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Detailed Equipment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AC50ED55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INS_EVT-030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INS_EVT-030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03-Apr-2026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Detailed inspection performed after</w:t>
        <w:br/>
        <w:t>maintenance completion.</w:t>
        <w:br/>
      </w:r>
    </w:p>
    <w:p>
      <w:pPr>
        <w:pStyle w:val="Heading1"/>
      </w:pPr>
      <w:r>
        <w:t>Inspection Findings</w:t>
      </w:r>
    </w:p>
    <w:p>
      <w:r>
        <w:t>Under Investigation</w:t>
      </w:r>
    </w:p>
    <w:p>
      <w:pPr>
        <w:pStyle w:val="Heading1"/>
      </w:pPr>
      <w:r>
        <w:t>Observed Defects</w:t>
      </w:r>
    </w:p>
    <w:p>
      <w:r>
        <w:br/>
        <w:t>Verification Remarks:</w:t>
        <w:br/>
        <w:br/>
        <w:t>Flange tightened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No abnormal noise observed after trial run.</w:t>
      </w:r>
    </w:p>
    <w:p>
      <w:pPr>
        <w:pStyle w:val="Heading1"/>
      </w:pPr>
      <w:r>
        <w:t>Safety Observation</w:t>
      </w:r>
    </w:p>
    <w:p>
      <w:r>
        <w:t>Area was barricaded before maintenance work.</w:t>
      </w:r>
    </w:p>
    <w:p>
      <w:pPr>
        <w:pStyle w:val="Heading1"/>
      </w:pPr>
      <w:r>
        <w:t>Inspection Tools</w:t>
      </w:r>
    </w:p>
    <w:p>
      <w:r>
        <w:t>Pressure Gauge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Loose flange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WO_EVT-030.docx</w:t>
      </w:r>
    </w:p>
    <w:p>
      <w:pPr>
        <w:pStyle w:val="ListBullet"/>
      </w:pPr>
      <w:r>
        <w:t>MNT_EVT-030.docx</w:t>
      </w:r>
    </w:p>
    <w:p>
      <w:pPr>
        <w:pStyle w:val="ListBullet"/>
      </w:pPr>
      <w:r>
        <w:t>INS_EVT-030.docx</w:t>
      </w:r>
    </w:p>
    <w:p>
      <w:pPr>
        <w:pStyle w:val="ListBullet"/>
      </w:pPr>
      <w:r>
        <w:t>EMAIL_EVT-030.txt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