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Detailed Equipment Inspection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04EB323A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INS_EVT-034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EVT-034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CH-012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HE-101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INS_EVT-034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15-Apr-2026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Vikram Rao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HE-101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Heat Exchanger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Production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Quality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Control Room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Detailed inspection performed after</w:t>
        <w:br/>
        <w:t>maintenance completion.</w:t>
        <w:br/>
      </w:r>
    </w:p>
    <w:p>
      <w:pPr>
        <w:pStyle w:val="Heading1"/>
      </w:pPr>
      <w:r>
        <w:t>Inspection Findings</w:t>
      </w:r>
    </w:p>
    <w:p>
      <w:r>
        <w:br/>
        <w:t>Inspection verified that corrective action</w:t>
        <w:br/>
        <w:t>has been completed.</w:t>
        <w:br/>
        <w:br/>
        <w:t>Asset Criticality :</w:t>
        <w:br/>
        <w:br/>
        <w:t>High</w:t>
        <w:br/>
      </w:r>
    </w:p>
    <w:p>
      <w:pPr>
        <w:pStyle w:val="Heading1"/>
      </w:pPr>
      <w:r>
        <w:t>Observed Defects</w:t>
      </w:r>
    </w:p>
    <w:p>
      <w:r>
        <w:br/>
        <w:t>Verification Remarks:</w:t>
        <w:br/>
        <w:br/>
        <w:t>Bearing replaced</w:t>
        <w:br/>
      </w:r>
    </w:p>
    <w:p>
      <w:pPr>
        <w:pStyle w:val="Heading1"/>
      </w:pPr>
      <w:r>
        <w:t>Risk Assessment</w:t>
      </w:r>
    </w:p>
    <w:p>
      <w:r>
        <w:t>Risk Level : Low</w:t>
      </w:r>
    </w:p>
    <w:p>
      <w:pPr>
        <w:pStyle w:val="Heading1"/>
      </w:pPr>
      <w:r>
        <w:t>Inspector Remarks</w:t>
      </w:r>
    </w:p>
    <w:p>
      <w:r>
        <w:t>Preventive maintenance interval should be reduced.</w:t>
      </w:r>
    </w:p>
    <w:p>
      <w:pPr>
        <w:pStyle w:val="Heading1"/>
      </w:pPr>
      <w:r>
        <w:t>Safety Observation</w:t>
      </w:r>
    </w:p>
    <w:p>
      <w:r>
        <w:t>Gas detector readings were within permissible limits.</w:t>
      </w:r>
    </w:p>
    <w:p>
      <w:pPr>
        <w:pStyle w:val="Heading1"/>
      </w:pPr>
      <w:r>
        <w:t>Inspection Tools</w:t>
      </w:r>
    </w:p>
    <w:p>
      <w:r>
        <w:t>Socket Wrench Set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EVT-019</w:t>
            </w:r>
          </w:p>
        </w:tc>
        <w:tc>
          <w:tcPr>
            <w:tcW w:type="dxa" w:w="2628"/>
          </w:tcPr>
          <w:p>
            <w:r>
              <w:t>2026-03-01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EVT-034</w:t>
            </w:r>
          </w:p>
        </w:tc>
        <w:tc>
          <w:tcPr>
            <w:tcW w:type="dxa" w:w="2628"/>
          </w:tcPr>
          <w:p>
            <w:r>
              <w:t>2026-04-15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Root Cause</w:t>
      </w:r>
    </w:p>
    <w:p>
      <w:r>
        <w:t>Bearing wear</w:t>
      </w:r>
    </w:p>
    <w:p>
      <w:pPr>
        <w:pStyle w:val="Heading1"/>
      </w:pPr>
      <w:r>
        <w:t>Inspection Checklist</w:t>
      </w:r>
    </w:p>
    <w:p>
      <w:r>
        <w:t>☐ Lock Out / Tag Out (LOTO) Followed — Pending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Conduct thermography inspection next month.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WO_EVT-034.docx</w:t>
      </w:r>
    </w:p>
    <w:p>
      <w:pPr>
        <w:pStyle w:val="ListBullet"/>
      </w:pPr>
      <w:r>
        <w:t>MNT_EVT-034.docx</w:t>
      </w:r>
    </w:p>
    <w:p>
      <w:pPr>
        <w:pStyle w:val="ListBullet"/>
      </w:pPr>
      <w:r>
        <w:t>INS_EVT-034.docx</w:t>
      </w:r>
    </w:p>
    <w:p>
      <w:pPr>
        <w:pStyle w:val="ListBullet"/>
      </w:pPr>
      <w:r>
        <w:t>EMAIL_EVT-034.txt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Vikram Rao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Neha Singh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