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D0A15FDE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24-Apr-2026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Cooling Tower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Cooling Tower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Instrumentation</w:t>
        <w:br/>
        <w:br/>
        <w:t>Severity :</w:t>
        <w:br/>
        <w:t>Low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Instrument calibration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Further monitoring is recommended before closing the case.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Torque Wrench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EVT-022</w:t>
            </w:r>
          </w:p>
        </w:tc>
        <w:tc>
          <w:tcPr>
            <w:tcW w:type="dxa" w:w="2628"/>
          </w:tcPr>
          <w:p>
            <w:r>
              <w:t>2026-03-10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EVT-037</w:t>
            </w:r>
          </w:p>
        </w:tc>
        <w:tc>
          <w:tcPr>
            <w:tcW w:type="dxa" w:w="2628"/>
          </w:tcPr>
          <w:p>
            <w:r>
              <w:t>2026-04-24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WO_EVT-037.docx</w:t>
      </w:r>
    </w:p>
    <w:p>
      <w:pPr>
        <w:pStyle w:val="ListBullet"/>
      </w:pPr>
      <w:r>
        <w:t>MNT_EVT-037.docx</w:t>
      </w:r>
    </w:p>
    <w:p>
      <w:pPr>
        <w:pStyle w:val="ListBullet"/>
      </w:pPr>
      <w:r>
        <w:t>INS_EVT-037.docx</w:t>
      </w:r>
    </w:p>
    <w:p>
      <w:pPr>
        <w:pStyle w:val="ListBullet"/>
      </w:pPr>
      <w:r>
        <w:t>EMAIL_EVT-037.txt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