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9CC6E21B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Raw Material Tank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Instrumentation</w:t>
        <w:br/>
        <w:br/>
        <w:t>Severity :</w:t>
        <w:br/>
        <w:t>High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Emergency drill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</w:t>
      </w:r>
    </w:p>
    <w:p>
      <w:r>
        <w:t>Laser Alignment Kit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