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Emergency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E92B44F9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EVT-007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MNT_EVT-007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24-Jan-2026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R-101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Chemical Reactor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Electrical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An unexpected equipment failure occurred on</w:t>
        <w:br/>
        <w:t>Chemical Reactor.</w:t>
        <w:br/>
        <w:br/>
        <w:t>Observed Problem:</w:t>
        <w:br/>
        <w:br/>
        <w:t>Temperature sensor calibration</w:t>
        <w:br/>
      </w:r>
    </w:p>
    <w:p>
      <w:pPr>
        <w:pStyle w:val="Heading1"/>
      </w:pPr>
      <w:r>
        <w:t>Inspection Findings</w:t>
      </w:r>
    </w:p>
    <w:p>
      <w:r>
        <w:br/>
        <w:t>Inspection observations:</w:t>
        <w:br/>
        <w:br/>
        <w:t>Root Cause Category:</w:t>
        <w:br/>
        <w:br/>
        <w:t>Electrical</w:t>
        <w:br/>
        <w:br/>
        <w:t>Downtime:</w:t>
        <w:br/>
        <w:br/>
        <w:t>4 Hours</w:t>
        <w:br/>
      </w:r>
    </w:p>
    <w:p>
      <w:pPr>
        <w:pStyle w:val="Heading1"/>
      </w:pPr>
      <w:r>
        <w:t>Corrective Action</w:t>
      </w:r>
    </w:p>
    <w:p>
      <w:r>
        <w:br/>
        <w:t>Emergency maintenance carried out.</w:t>
        <w:br/>
        <w:br/>
        <w:t>Action Taken:</w:t>
        <w:br/>
        <w:br/>
        <w:t>Sensor calibrated</w:t>
        <w:br/>
        <w:br/>
        <w:t>Equipment returned to service.</w:t>
        <w:br/>
      </w:r>
    </w:p>
    <w:p>
      <w:pPr>
        <w:pStyle w:val="Heading1"/>
      </w:pPr>
      <w:r>
        <w:t>Root Cause</w:t>
      </w:r>
    </w:p>
    <w:p>
      <w:r>
        <w:t>Routine</w:t>
      </w:r>
    </w:p>
    <w:p>
      <w:pPr>
        <w:pStyle w:val="Heading1"/>
      </w:pPr>
      <w:r>
        <w:t>Engineer Remarks</w:t>
      </w:r>
    </w:p>
    <w:p>
      <w:r>
        <w:t>No abnormal noise observed after trial run.</w:t>
      </w:r>
    </w:p>
    <w:p>
      <w:pPr>
        <w:pStyle w:val="Heading1"/>
      </w:pPr>
      <w:r>
        <w:t>Safety</w:t>
      </w:r>
    </w:p>
    <w:p>
      <w:r>
        <w:t>Area was barricaded before maintenance work.</w:t>
      </w:r>
    </w:p>
    <w:p>
      <w:pPr>
        <w:pStyle w:val="Heading1"/>
      </w:pPr>
      <w:r>
        <w:t>Tools Used</w:t>
      </w:r>
    </w:p>
    <w:p>
      <w:r>
        <w:t>Dial Gauge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Yes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EVT-006</w:t>
            </w:r>
          </w:p>
        </w:tc>
        <w:tc>
          <w:tcPr>
            <w:tcW w:type="dxa" w:w="2628"/>
          </w:tcPr>
          <w:p>
            <w:r>
              <w:t>2026-01-21</w:t>
            </w:r>
          </w:p>
        </w:tc>
        <w:tc>
          <w:tcPr>
            <w:tcW w:type="dxa" w:w="2628"/>
          </w:tcPr>
          <w:p>
            <w:r>
              <w:t>Control tuning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EVT-007</w:t>
            </w:r>
          </w:p>
        </w:tc>
        <w:tc>
          <w:tcPr>
            <w:tcW w:type="dxa" w:w="2628"/>
          </w:tcPr>
          <w:p>
            <w:r>
              <w:t>2026-01-24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Fuse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  <w:tr>
        <w:tc>
          <w:tcPr>
            <w:tcW w:type="dxa" w:w="5256"/>
          </w:tcPr>
          <w:p>
            <w:r>
              <w:t>Terminal Lug</w:t>
            </w:r>
          </w:p>
        </w:tc>
        <w:tc>
          <w:tcPr>
            <w:tcW w:type="dxa" w:w="5256"/>
          </w:tcPr>
          <w:p>
            <w:r>
              <w:t>4</w:t>
            </w:r>
          </w:p>
        </w:tc>
      </w:tr>
      <w:tr>
        <w:tc>
          <w:tcPr>
            <w:tcW w:type="dxa" w:w="5256"/>
          </w:tcPr>
          <w:p>
            <w:r>
              <w:t>Power Cable</w:t>
            </w:r>
          </w:p>
        </w:tc>
        <w:tc>
          <w:tcPr>
            <w:tcW w:type="dxa" w:w="5256"/>
          </w:tcPr>
          <w:p>
            <w:r>
              <w:t>2 m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WO_EVT-007.docx</w:t>
      </w:r>
    </w:p>
    <w:p>
      <w:pPr>
        <w:pStyle w:val="ListBullet"/>
      </w:pPr>
      <w:r>
        <w:t>MNT_EVT-007.docx</w:t>
      </w:r>
    </w:p>
    <w:p>
      <w:pPr>
        <w:pStyle w:val="ListBullet"/>
      </w:pPr>
      <w:r>
        <w:t>INS_EVT-007.docx</w:t>
      </w:r>
    </w:p>
    <w:p>
      <w:pPr>
        <w:pStyle w:val="ListBullet"/>
      </w:pPr>
      <w:r>
        <w:t>EMAIL_EVT-007.txt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