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Emergency Maintenance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D24D2117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MNT_EVT-047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EVT-047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CH-016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P-102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Safety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15-Jul-2026 13:05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MNT_EVT-047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24-May-2026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P-102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Transfer Pump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Production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Safety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Morning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Maintenance Workshop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1 Hours</w:t>
            </w:r>
          </w:p>
        </w:tc>
      </w:tr>
    </w:tbl>
    <w:p/>
    <w:p>
      <w:pPr>
        <w:pStyle w:val="Heading1"/>
      </w:pPr>
      <w:r>
        <w:t>Problem Description</w:t>
      </w:r>
    </w:p>
    <w:p>
      <w:r>
        <w:br/>
        <w:t>An unexpected equipment failure occurred on</w:t>
        <w:br/>
        <w:t>Transfer Pump.</w:t>
        <w:br/>
        <w:br/>
        <w:t>Observed Problem:</w:t>
        <w:br/>
        <w:br/>
        <w:t>Emergency drill</w:t>
        <w:br/>
      </w:r>
    </w:p>
    <w:p>
      <w:pPr>
        <w:pStyle w:val="Heading1"/>
      </w:pPr>
      <w:r>
        <w:t>Inspection Findings</w:t>
      </w:r>
    </w:p>
    <w:p>
      <w:r>
        <w:br/>
        <w:t>Inspection observations:</w:t>
        <w:br/>
        <w:br/>
        <w:t>Root Cause Category:</w:t>
        <w:br/>
        <w:br/>
        <w:t>Instrumentation</w:t>
        <w:br/>
        <w:br/>
        <w:t>Downtime:</w:t>
        <w:br/>
        <w:br/>
        <w:t>1 Hours</w:t>
        <w:br/>
      </w:r>
    </w:p>
    <w:p>
      <w:pPr>
        <w:pStyle w:val="Heading1"/>
      </w:pPr>
      <w:r>
        <w:t>Corrective Action</w:t>
      </w:r>
    </w:p>
    <w:p>
      <w:r>
        <w:br/>
        <w:t>Emergency maintenance carried out.</w:t>
        <w:br/>
        <w:br/>
        <w:t>Action Taken:</w:t>
        <w:br/>
        <w:br/>
        <w:t>Training</w:t>
        <w:br/>
        <w:br/>
        <w:t>Equipment returned to service.</w:t>
        <w:br/>
      </w:r>
    </w:p>
    <w:p>
      <w:pPr>
        <w:pStyle w:val="Heading1"/>
      </w:pPr>
      <w:r>
        <w:t>Root Cause</w:t>
      </w:r>
    </w:p>
    <w:p>
      <w:r>
        <w:t>Scheduled</w:t>
      </w:r>
    </w:p>
    <w:p>
      <w:pPr>
        <w:pStyle w:val="Heading1"/>
      </w:pPr>
      <w:r>
        <w:t>Engineer Remarks</w:t>
      </w:r>
    </w:p>
    <w:p>
      <w:r>
        <w:t>No abnormal noise observed after trial run.</w:t>
      </w:r>
    </w:p>
    <w:p>
      <w:pPr>
        <w:pStyle w:val="Heading1"/>
      </w:pPr>
      <w:r>
        <w:t>Safety</w:t>
      </w:r>
    </w:p>
    <w:p>
      <w:r>
        <w:t>Permit To Work (PTW) was verified before maintenance.</w:t>
      </w:r>
    </w:p>
    <w:p>
      <w:pPr>
        <w:pStyle w:val="Heading1"/>
      </w:pPr>
      <w:r>
        <w:t>Tools Used</w:t>
      </w:r>
    </w:p>
    <w:p>
      <w:r>
        <w:t>Socket Wrench Set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1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EVT-017</w:t>
            </w:r>
          </w:p>
        </w:tc>
        <w:tc>
          <w:tcPr>
            <w:tcW w:type="dxa" w:w="2628"/>
          </w:tcPr>
          <w:p>
            <w:r>
              <w:t>2026-02-23</w:t>
            </w:r>
          </w:p>
        </w:tc>
        <w:tc>
          <w:tcPr>
            <w:tcW w:type="dxa" w:w="2628"/>
          </w:tcPr>
          <w:p>
            <w:r>
              <w:t>Routine schedule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EVT-032</w:t>
            </w:r>
          </w:p>
        </w:tc>
        <w:tc>
          <w:tcPr>
            <w:tcW w:type="dxa" w:w="2628"/>
          </w:tcPr>
          <w:p>
            <w:r>
              <w:t>2026-04-09</w:t>
            </w:r>
          </w:p>
        </w:tc>
        <w:tc>
          <w:tcPr>
            <w:tcW w:type="dxa" w:w="2628"/>
          </w:tcPr>
          <w:p>
            <w:r>
              <w:t>Seal failure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EVT-047</w:t>
            </w:r>
          </w:p>
        </w:tc>
        <w:tc>
          <w:tcPr>
            <w:tcW w:type="dxa" w:w="2628"/>
          </w:tcPr>
          <w:p>
            <w:r>
              <w:t>2026-05-24</w:t>
            </w:r>
          </w:p>
        </w:tc>
        <w:tc>
          <w:tcPr>
            <w:tcW w:type="dxa" w:w="2628"/>
          </w:tcPr>
          <w:p>
            <w:r>
              <w:t>Scheduled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Spare Parts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Part Name</w:t>
            </w:r>
          </w:p>
        </w:tc>
        <w:tc>
          <w:tcPr>
            <w:tcW w:type="dxa" w:w="5256"/>
          </w:tcPr>
          <w:p>
            <w:r>
              <w:t>Quantity</w:t>
            </w:r>
          </w:p>
        </w:tc>
      </w:tr>
      <w:tr>
        <w:tc>
          <w:tcPr>
            <w:tcW w:type="dxa" w:w="5256"/>
          </w:tcPr>
          <w:p>
            <w:r>
              <w:t>Pressure Transmitter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Signal Cable</w:t>
            </w:r>
          </w:p>
        </w:tc>
        <w:tc>
          <w:tcPr>
            <w:tcW w:type="dxa" w:w="5256"/>
          </w:tcPr>
          <w:p>
            <w:r>
              <w:t>3 m</w:t>
            </w:r>
          </w:p>
        </w:tc>
      </w:tr>
      <w:tr>
        <w:tc>
          <w:tcPr>
            <w:tcW w:type="dxa" w:w="5256"/>
          </w:tcPr>
          <w:p>
            <w:r>
              <w:t>Calibration Kit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Schedule detailed equipment health assessment.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EMAIL_EVT-047.txt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