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Emergency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E788B0FE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MNT_EVT-063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EVT-063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CH-021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MNT_EVT-063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11-Jul-2026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Chemical Reactor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Utilities Area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An unexpected equipment failure occurred on</w:t>
        <w:br/>
        <w:t>Chemical Reactor.</w:t>
        <w:br/>
        <w:br/>
        <w:t>Observed Problem:</w:t>
        <w:br/>
        <w:br/>
        <w:t>Emergency drill</w:t>
        <w:br/>
      </w:r>
    </w:p>
    <w:p>
      <w:pPr>
        <w:pStyle w:val="Heading1"/>
      </w:pPr>
      <w:r>
        <w:t>Inspection Findings</w:t>
      </w:r>
    </w:p>
    <w:p>
      <w:r>
        <w:br/>
        <w:t>Inspection observations:</w:t>
        <w:br/>
        <w:br/>
        <w:t>Root Cause Category:</w:t>
        <w:br/>
        <w:br/>
        <w:t>Instrumentation</w:t>
        <w:br/>
        <w:br/>
        <w:t>Downtime:</w:t>
        <w:br/>
        <w:br/>
        <w:t>6 Hours</w:t>
        <w:br/>
      </w:r>
    </w:p>
    <w:p>
      <w:pPr>
        <w:pStyle w:val="Heading1"/>
      </w:pPr>
      <w:r>
        <w:t>Corrective Action</w:t>
      </w:r>
    </w:p>
    <w:p>
      <w:r>
        <w:br/>
        <w:t>Emergency maintenance carried out.</w:t>
        <w:br/>
        <w:br/>
        <w:t>Action Taken:</w:t>
        <w:br/>
        <w:br/>
        <w:t>Training</w:t>
        <w:br/>
        <w:br/>
        <w:t>Equipment returned to service.</w:t>
        <w:br/>
      </w:r>
    </w:p>
    <w:p>
      <w:pPr>
        <w:pStyle w:val="Heading1"/>
      </w:pPr>
      <w:r>
        <w:t>Root Cause</w:t>
      </w:r>
    </w:p>
    <w:p>
      <w:r>
        <w:t>Scheduled</w:t>
      </w:r>
    </w:p>
    <w:p>
      <w:pPr>
        <w:pStyle w:val="Heading1"/>
      </w:pPr>
      <w:r>
        <w:t>Engineer Remarks</w:t>
      </w:r>
    </w:p>
    <w:p>
      <w:r>
        <w:t>Equipment restored to normal operating condition.</w:t>
      </w:r>
    </w:p>
    <w:p>
      <w:pPr>
        <w:pStyle w:val="Heading1"/>
      </w:pPr>
      <w:r>
        <w:t>Safety</w:t>
      </w:r>
    </w:p>
    <w:p>
      <w:r>
        <w:t>LOTO procedure was followed throughout maintenance.</w:t>
      </w:r>
    </w:p>
    <w:p>
      <w:pPr>
        <w:pStyle w:val="Heading1"/>
      </w:pPr>
      <w:r>
        <w:t>Tools Used</w:t>
      </w:r>
    </w:p>
    <w:p>
      <w:r>
        <w:t>Laser Alignment Kit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EVT-006</w:t>
            </w:r>
          </w:p>
        </w:tc>
        <w:tc>
          <w:tcPr>
            <w:tcW w:type="dxa" w:w="2628"/>
          </w:tcPr>
          <w:p>
            <w:r>
              <w:t>2026-01-21</w:t>
            </w:r>
          </w:p>
        </w:tc>
        <w:tc>
          <w:tcPr>
            <w:tcW w:type="dxa" w:w="2628"/>
          </w:tcPr>
          <w:p>
            <w:r>
              <w:t>Control tuning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EVT-007</w:t>
            </w:r>
          </w:p>
        </w:tc>
        <w:tc>
          <w:tcPr>
            <w:tcW w:type="dxa" w:w="2628"/>
          </w:tcPr>
          <w:p>
            <w:r>
              <w:t>2026-01-24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EVT-008</w:t>
            </w:r>
          </w:p>
        </w:tc>
        <w:tc>
          <w:tcPr>
            <w:tcW w:type="dxa" w:w="2628"/>
          </w:tcPr>
          <w:p>
            <w:r>
              <w:t>2026-01-27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EVT-009</w:t>
            </w:r>
          </w:p>
        </w:tc>
        <w:tc>
          <w:tcPr>
            <w:tcW w:type="dxa" w:w="2628"/>
          </w:tcPr>
          <w:p>
            <w:r>
              <w:t>2026-01-30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EVT-010</w:t>
            </w:r>
          </w:p>
        </w:tc>
        <w:tc>
          <w:tcPr>
            <w:tcW w:type="dxa" w:w="2628"/>
          </w:tcPr>
          <w:p>
            <w:r>
              <w:t>2026-02-02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EVT-018</w:t>
            </w:r>
          </w:p>
        </w:tc>
        <w:tc>
          <w:tcPr>
            <w:tcW w:type="dxa" w:w="2628"/>
          </w:tcPr>
          <w:p>
            <w:r>
              <w:t>2026-02-26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EVT-033</w:t>
            </w:r>
          </w:p>
        </w:tc>
        <w:tc>
          <w:tcPr>
            <w:tcW w:type="dxa" w:w="2628"/>
          </w:tcPr>
          <w:p>
            <w:r>
              <w:t>2026-04-12</w:t>
            </w:r>
          </w:p>
        </w:tc>
        <w:tc>
          <w:tcPr>
            <w:tcW w:type="dxa" w:w="2628"/>
          </w:tcPr>
          <w:p>
            <w:r>
              <w:t>Routine schedule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EVT-048</w:t>
            </w:r>
          </w:p>
        </w:tc>
        <w:tc>
          <w:tcPr>
            <w:tcW w:type="dxa" w:w="2628"/>
          </w:tcPr>
          <w:p>
            <w:r>
              <w:t>2026-05-27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EVT-063</w:t>
            </w:r>
          </w:p>
        </w:tc>
        <w:tc>
          <w:tcPr>
            <w:tcW w:type="dxa" w:w="2628"/>
          </w:tcPr>
          <w:p>
            <w:r>
              <w:t>2026-07-11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Check lubrication schedule.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EMAIL_EVT-063.txt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Rahul Sharma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