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Emergency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B3E7F7A8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MNT_EVT-070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EVT-070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CH-024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T-102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MNT_EVT-070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01-Aug-2026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T-102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Finished Product Tank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Packaging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Boiler House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An unexpected equipment failure occurred on</w:t>
        <w:br/>
        <w:t>Finished Product Tank.</w:t>
        <w:br/>
        <w:br/>
        <w:t>Observed Problem:</w:t>
        <w:br/>
        <w:br/>
        <w:t>Minor spill</w:t>
        <w:br/>
      </w:r>
    </w:p>
    <w:p>
      <w:pPr>
        <w:pStyle w:val="Heading1"/>
      </w:pPr>
      <w:r>
        <w:t>Inspection Findings</w:t>
      </w:r>
    </w:p>
    <w:p>
      <w:r>
        <w:br/>
        <w:t>Inspection observations:</w:t>
        <w:br/>
        <w:br/>
        <w:t>Root Cause Category:</w:t>
        <w:br/>
        <w:br/>
        <w:t>Instrumentation</w:t>
        <w:br/>
        <w:br/>
        <w:t>Downtime:</w:t>
        <w:br/>
        <w:br/>
        <w:t>4 Hours</w:t>
        <w:br/>
      </w:r>
    </w:p>
    <w:p>
      <w:pPr>
        <w:pStyle w:val="Heading1"/>
      </w:pPr>
      <w:r>
        <w:t>Corrective Action</w:t>
      </w:r>
    </w:p>
    <w:p>
      <w:r>
        <w:br/>
        <w:t>Emergency maintenance carried out.</w:t>
        <w:br/>
        <w:br/>
        <w:t>Action Taken:</w:t>
        <w:br/>
        <w:br/>
        <w:t>Flange tightened</w:t>
        <w:br/>
        <w:br/>
        <w:t>Equipment returned to service.</w:t>
        <w:br/>
      </w:r>
    </w:p>
    <w:p>
      <w:pPr>
        <w:pStyle w:val="Heading1"/>
      </w:pPr>
      <w:r>
        <w:t>Root Cause</w:t>
      </w:r>
    </w:p>
    <w:p>
      <w:r>
        <w:t>Loose flange</w:t>
      </w:r>
    </w:p>
    <w:p>
      <w:pPr>
        <w:pStyle w:val="Heading1"/>
      </w:pPr>
      <w:r>
        <w:t>Engineer Remarks</w:t>
      </w:r>
    </w:p>
    <w:p>
      <w:r>
        <w:t>Recommend OEM inspection during annual shutdown.</w:t>
      </w:r>
    </w:p>
    <w:p>
      <w:pPr>
        <w:pStyle w:val="Heading1"/>
      </w:pPr>
      <w:r>
        <w:t>Safety</w:t>
      </w:r>
    </w:p>
    <w:p>
      <w:r>
        <w:t>Gas detector readings were within permissible limits.</w:t>
      </w:r>
    </w:p>
    <w:p>
      <w:pPr>
        <w:pStyle w:val="Heading1"/>
      </w:pPr>
      <w:r>
        <w:t>Tools Used</w:t>
      </w:r>
    </w:p>
    <w:p>
      <w:r>
        <w:t>Grease Gun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Open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EVT-025</w:t>
            </w:r>
          </w:p>
        </w:tc>
        <w:tc>
          <w:tcPr>
            <w:tcW w:type="dxa" w:w="2628"/>
          </w:tcPr>
          <w:p>
            <w:r>
              <w:t>2026-03-19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EVT-040</w:t>
            </w:r>
          </w:p>
        </w:tc>
        <w:tc>
          <w:tcPr>
            <w:tcW w:type="dxa" w:w="2628"/>
          </w:tcPr>
          <w:p>
            <w:r>
              <w:t>2026-05-03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EVT-055</w:t>
            </w:r>
          </w:p>
        </w:tc>
        <w:tc>
          <w:tcPr>
            <w:tcW w:type="dxa" w:w="2628"/>
          </w:tcPr>
          <w:p>
            <w:r>
              <w:t>2026-06-17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EVT-070</w:t>
            </w:r>
          </w:p>
        </w:tc>
        <w:tc>
          <w:tcPr>
            <w:tcW w:type="dxa" w:w="2628"/>
          </w:tcPr>
          <w:p>
            <w:r>
              <w:t>2026-08-01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Open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☐ Lubrication Checked — Pending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Conduct thermography inspection next month.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WO_EVT-070.docx</w:t>
      </w:r>
    </w:p>
    <w:p>
      <w:pPr>
        <w:pStyle w:val="ListBullet"/>
      </w:pPr>
      <w:r>
        <w:t>MNT_EVT-070.docx</w:t>
      </w:r>
    </w:p>
    <w:p>
      <w:pPr>
        <w:pStyle w:val="ListBullet"/>
      </w:pPr>
      <w:r>
        <w:t>INS_EVT-070.docx</w:t>
      </w:r>
    </w:p>
    <w:p>
      <w:pPr>
        <w:pStyle w:val="ListBullet"/>
      </w:pPr>
      <w:r>
        <w:t>EMAIL_EVT-070.txt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