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8977418A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Steam Boiler experienced the</w:t>
        <w:br/>
        <w:t>following issue:</w:t>
        <w:br/>
        <w:br/>
        <w:t>Low steam pressure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Scale buildup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Chemical cleaning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