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1CF3EC6A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Finished Product Tank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Finished Product Tank</w:t>
        <w:br/>
        <w:br/>
        <w:t>Observation: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