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2BEE4C8F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CAL_EVT-075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Relief Valve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Relief Valve</w:t>
        <w:br/>
        <w:br/>
        <w:t>Observation:</w:t>
        <w:br/>
        <w:br/>
        <w:t>Routine inspection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EVT-075</w:t>
            </w:r>
          </w:p>
        </w:tc>
        <w:tc>
          <w:tcPr>
            <w:tcW w:type="dxa" w:w="2628"/>
          </w:tcPr>
          <w:p>
            <w:r>
              <w:t>2026-08-16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INS_EVT-075.docx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