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81544510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QA_EVT-040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QA_EVT-040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03-May-2026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QA_-040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issue identified during inspection</w:t>
        <w:br/>
        <w:t>of equipment:</w:t>
        <w:br/>
        <w:br/>
        <w:t>Equipment Name:</w:t>
        <w:br/>
        <w:t>Finished Product Tank</w:t>
        <w:br/>
        <w:br/>
        <w:t>Reported Issue:</w:t>
        <w:br/>
        <w:br/>
        <w:t>Leakage detected</w:t>
        <w:br/>
      </w:r>
    </w:p>
    <w:p>
      <w:pPr>
        <w:pStyle w:val="Heading1"/>
      </w:pPr>
      <w:r>
        <w:t>Quality Findings</w:t>
      </w:r>
    </w:p>
    <w:p>
      <w:r>
        <w:br/>
        <w:t>Quality inspection findings:</w:t>
        <w:br/>
        <w:br/>
        <w:t>Failure Category:</w:t>
        <w:br/>
        <w:t>Mechanical</w:t>
        <w:br/>
        <w:br/>
        <w:t>Severity:</w:t>
        <w:br/>
        <w:t>High</w:t>
        <w:br/>
        <w:br/>
        <w:t>Priority:</w:t>
        <w:br/>
        <w:t>High</w:t>
        <w:br/>
        <w:br/>
        <w:t>Equipment condition requires corrective action.</w:t>
        <w:br/>
      </w:r>
    </w:p>
    <w:p>
      <w:pPr>
        <w:pStyle w:val="Heading1"/>
      </w:pPr>
      <w:r>
        <w:t>Non Conformance Details</w:t>
      </w:r>
    </w:p>
    <w:p>
      <w:r>
        <w:br/>
        <w:t>Non-conformance observed due to:</w:t>
        <w:br/>
        <w:br/>
        <w:t>Seal failure</w:t>
        <w:br/>
        <w:br/>
        <w:t>The issue affected normal equipment performance.</w:t>
        <w:br/>
      </w:r>
    </w:p>
    <w:p>
      <w:pPr>
        <w:pStyle w:val="Heading1"/>
      </w:pPr>
      <w:r>
        <w:t>Root Cause Analysis</w:t>
      </w:r>
    </w:p>
    <w:p>
      <w:r>
        <w:t>Seal failure</w:t>
      </w:r>
    </w:p>
    <w:p>
      <w:pPr>
        <w:pStyle w:val="Heading1"/>
      </w:pPr>
      <w:r>
        <w:t>Corrective Action</w:t>
      </w:r>
    </w:p>
    <w:p>
      <w:r>
        <w:t>Seal replaced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Seal failure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Seal replaced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verification completed.</w:t>
        <w:br/>
        <w:br/>
        <w:t>Equipment performance checked and found</w:t>
        <w:br/>
        <w:t>within acceptable operating parameters.</w:t>
        <w:br/>
      </w:r>
    </w:p>
    <w:p>
      <w:pPr>
        <w:pStyle w:val="Heading1"/>
      </w:pPr>
      <w:r>
        <w:t>Final Quality Status</w:t>
      </w:r>
    </w:p>
    <w:p>
      <w:r>
        <w:t>Quality issue resolved and closed.</w:t>
      </w:r>
    </w:p>
    <w:p>
      <w:pPr>
        <w:pStyle w:val="Heading1"/>
      </w:pPr>
      <w:r>
        <w:t>Quality Engineer Remarks</w:t>
      </w:r>
    </w:p>
    <w:p>
      <w:r>
        <w:t>Recommend OEM inspection during annual shutdown.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 Used</w:t>
      </w:r>
    </w:p>
    <w:p>
      <w:r>
        <w:t>Hydraulic Jack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WO_EVT-040.docx</w:t>
      </w:r>
    </w:p>
    <w:p>
      <w:pPr>
        <w:pStyle w:val="ListBullet"/>
      </w:pPr>
      <w:r>
        <w:t>MNT_EVT-040.docx</w:t>
      </w:r>
    </w:p>
    <w:p>
      <w:pPr>
        <w:pStyle w:val="ListBullet"/>
      </w:pPr>
      <w:r>
        <w:t>INS_EVT-040.docx</w:t>
      </w:r>
    </w:p>
    <w:p>
      <w:pPr>
        <w:pStyle w:val="ListBullet"/>
      </w:pPr>
      <w:r>
        <w:t>EMAIL_EVT-040.txt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