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24FE43DB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Relief Valve</w:t>
        <w:br/>
        <w:br/>
        <w:t>Reported Issue: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Medium</w:t>
        <w:br/>
        <w:br/>
        <w:t>Priority:</w:t>
        <w:br/>
        <w:t>Medium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Calibration drift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☐ Visual Inspection Completed — Pending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