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Quality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E149E458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QA_EVT-067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QA_EVT-067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23-Jul-2026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QA_-067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EVT-067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Cooling Tower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Cooling Tower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Quality issue identified during inspection</w:t>
        <w:br/>
        <w:t>of equipment:</w:t>
        <w:br/>
        <w:br/>
        <w:t>Equipment Name:</w:t>
        <w:br/>
        <w:t>Cooling Tower</w:t>
        <w:br/>
        <w:br/>
        <w:t>Reported Issue:</w:t>
        <w:br/>
        <w:br/>
        <w:t>Routine inspection</w:t>
        <w:br/>
      </w:r>
    </w:p>
    <w:p>
      <w:pPr>
        <w:pStyle w:val="Heading1"/>
      </w:pPr>
      <w:r>
        <w:t>Quality Findings</w:t>
      </w:r>
    </w:p>
    <w:p>
      <w:r>
        <w:br/>
        <w:t>Quality inspection findings:</w:t>
        <w:br/>
        <w:br/>
        <w:t>Failure Category:</w:t>
        <w:br/>
        <w:t>Instrumentation</w:t>
        <w:br/>
        <w:br/>
        <w:t>Severity:</w:t>
        <w:br/>
        <w:t>Medium</w:t>
        <w:br/>
        <w:br/>
        <w:t>Priority:</w:t>
        <w:br/>
        <w:t>Low</w:t>
        <w:br/>
        <w:br/>
        <w:t>Equipment condition requires corrective action.</w:t>
        <w:br/>
      </w:r>
    </w:p>
    <w:p>
      <w:pPr>
        <w:pStyle w:val="Heading1"/>
      </w:pPr>
      <w:r>
        <w:t>Non Conformance Details</w:t>
      </w:r>
    </w:p>
    <w:p>
      <w:r>
        <w:br/>
        <w:t>Non-conformance observed due to:</w:t>
        <w:br/>
        <w:br/>
        <w:t>Scheduled</w:t>
        <w:br/>
        <w:br/>
        <w:t>The issue affected normal equipment performance.</w:t>
        <w:br/>
      </w:r>
    </w:p>
    <w:p>
      <w:pPr>
        <w:pStyle w:val="Heading1"/>
      </w:pPr>
      <w:r>
        <w:t>Root Cause Analysis</w:t>
      </w:r>
    </w:p>
    <w:p>
      <w:r>
        <w:t>Scheduled</w:t>
      </w:r>
    </w:p>
    <w:p>
      <w:pPr>
        <w:pStyle w:val="Heading1"/>
      </w:pPr>
      <w:r>
        <w:t>Corrective Action</w:t>
      </w:r>
    </w:p>
    <w:p>
      <w:r>
        <w:t>Passed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Scheduled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Passed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Corrective action verification completed.</w:t>
        <w:br/>
        <w:br/>
        <w:t>Equipment performance checked and found</w:t>
        <w:br/>
        <w:t>within acceptable operating parameters.</w:t>
        <w:br/>
      </w:r>
    </w:p>
    <w:p>
      <w:pPr>
        <w:pStyle w:val="Heading1"/>
      </w:pPr>
      <w:r>
        <w:t>Final Quality Status</w:t>
      </w:r>
    </w:p>
    <w:p>
      <w:r>
        <w:t>Quality issue resolved and closed.</w:t>
      </w:r>
    </w:p>
    <w:p>
      <w:pPr>
        <w:pStyle w:val="Heading1"/>
      </w:pPr>
      <w:r>
        <w:t>Quality Engineer Remarks</w:t>
      </w:r>
    </w:p>
    <w:p>
      <w:r>
        <w:t>Equipment performance is within acceptable limits.</w:t>
      </w:r>
    </w:p>
    <w:p>
      <w:pPr>
        <w:pStyle w:val="Heading1"/>
      </w:pPr>
      <w:r>
        <w:t>Safety Observation</w:t>
      </w:r>
    </w:p>
    <w:p>
      <w:r>
        <w:t>LOTO procedure was followed throughout maintenance.</w:t>
      </w:r>
    </w:p>
    <w:p>
      <w:pPr>
        <w:pStyle w:val="Heading1"/>
      </w:pPr>
      <w:r>
        <w:t>Inspection Tools Used</w:t>
      </w:r>
    </w:p>
    <w:p>
      <w:r>
        <w:t>Hydraulic Jack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EVT-022</w:t>
            </w:r>
          </w:p>
        </w:tc>
        <w:tc>
          <w:tcPr>
            <w:tcW w:type="dxa" w:w="2628"/>
          </w:tcPr>
          <w:p>
            <w:r>
              <w:t>2026-03-10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EVT-037</w:t>
            </w:r>
          </w:p>
        </w:tc>
        <w:tc>
          <w:tcPr>
            <w:tcW w:type="dxa" w:w="2628"/>
          </w:tcPr>
          <w:p>
            <w:r>
              <w:t>2026-04-24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EVT-052</w:t>
            </w:r>
          </w:p>
        </w:tc>
        <w:tc>
          <w:tcPr>
            <w:tcW w:type="dxa" w:w="2628"/>
          </w:tcPr>
          <w:p>
            <w:r>
              <w:t>2026-06-08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EVT-067</w:t>
            </w:r>
          </w:p>
        </w:tc>
        <w:tc>
          <w:tcPr>
            <w:tcW w:type="dxa" w:w="2628"/>
          </w:tcPr>
          <w:p>
            <w:r>
              <w:t>2026-07-23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INS_EVT-067.docx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