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D3587D0F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Operations department.</w:t>
        <w:br/>
        <w:br/>
        <w:t>Issue:</w:t>
        <w:br/>
        <w:br/>
        <w:t>High vibration detected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High</w:t>
        <w:br/>
        <w:br/>
        <w:t>Severity :</w:t>
        <w:br/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Bearing replaced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WO_EVT-001.docx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INS_EVT-001.docx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