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468B0797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Maintenance department.</w:t>
        <w:br/>
        <w:br/>
        <w:t>Issue:</w:t>
        <w:br/>
        <w:br/>
        <w:t>Minor spill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Medium</w:t>
        <w:br/>
        <w:br/>
        <w:t>Severity :</w:t>
        <w:br/>
        <w:br/>
        <w:t>High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Flange tightened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Loose flange</w:t>
      </w:r>
    </w:p>
    <w:p>
      <w:pPr>
        <w:pStyle w:val="Heading1"/>
      </w:pPr>
      <w:r>
        <w:t>Engineer Remarks</w:t>
      </w:r>
    </w:p>
    <w:p>
      <w:r>
        <w:t>Further monitoring is recommended before closing the case.</w:t>
      </w:r>
    </w:p>
    <w:p>
      <w:pPr>
        <w:pStyle w:val="Heading1"/>
      </w:pPr>
      <w:r>
        <w:t>Safety</w:t>
      </w:r>
    </w:p>
    <w:p>
      <w:r>
        <w:t>Area was barricaded before maintenance work.</w:t>
      </w:r>
    </w:p>
    <w:p>
      <w:pPr>
        <w:pStyle w:val="Heading1"/>
      </w:pPr>
      <w:r>
        <w:t>Tools Used</w:t>
      </w:r>
    </w:p>
    <w:p>
      <w:r>
        <w:t>Digital Multimeter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WO_EVT-030.docx</w:t>
      </w:r>
    </w:p>
    <w:p>
      <w:pPr>
        <w:pStyle w:val="ListBullet"/>
      </w:pPr>
      <w:r>
        <w:t>MNT_EVT-030.docx</w:t>
      </w:r>
    </w:p>
    <w:p>
      <w:pPr>
        <w:pStyle w:val="ListBullet"/>
      </w:pPr>
      <w:r>
        <w:t>INS_EVT-030.docx</w:t>
      </w:r>
    </w:p>
    <w:p>
      <w:pPr>
        <w:pStyle w:val="ListBullet"/>
      </w:pPr>
      <w:r>
        <w:t>EMAIL_EVT-030.txt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