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904A4801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INS_EVT-009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EVT-009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INS_EVT-009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30-Jan-2026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Critical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Bearing replaced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LOTO procedure was followed throughout maintenance.</w:t>
      </w:r>
    </w:p>
    <w:p>
      <w:pPr>
        <w:pStyle w:val="Heading1"/>
      </w:pPr>
      <w:r>
        <w:t>Inspection Tools</w:t>
      </w:r>
    </w:p>
    <w:p>
      <w:r>
        <w:t>Socket Wrench Set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EVT-008</w:t>
            </w:r>
          </w:p>
        </w:tc>
        <w:tc>
          <w:tcPr>
            <w:tcW w:type="dxa" w:w="2628"/>
          </w:tcPr>
          <w:p>
            <w:r>
              <w:t>2026-01-27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EVT-009</w:t>
            </w:r>
          </w:p>
        </w:tc>
        <w:tc>
          <w:tcPr>
            <w:tcW w:type="dxa" w:w="2628"/>
          </w:tcPr>
          <w:p>
            <w:r>
              <w:t>2026-01-30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WO_EVT-009.docx</w:t>
      </w:r>
    </w:p>
    <w:p>
      <w:pPr>
        <w:pStyle w:val="ListBullet"/>
      </w:pPr>
      <w:r>
        <w:t>MNT_EVT-009.docx</w:t>
      </w:r>
    </w:p>
    <w:p>
      <w:pPr>
        <w:pStyle w:val="ListBullet"/>
      </w:pPr>
      <w:r>
        <w:t>INS_EVT-009.docx</w:t>
      </w:r>
    </w:p>
    <w:p>
      <w:pPr>
        <w:pStyle w:val="ListBullet"/>
      </w:pPr>
      <w:r>
        <w:t>EMAIL_EVT-009.txt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