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B97073">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B97073">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B97073">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B97073">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B97073">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B97073">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B97073">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B97073">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B97073">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B97073">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B97073">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B97073">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B97073">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B97073">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B97073">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B97073">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B97073">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B97073">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B97073">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B97073">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w:t>
      </w:r>
      <w:proofErr w:type="spellStart"/>
      <w:r w:rsidR="00EF6F5C" w:rsidRPr="00533BA9">
        <w:rPr>
          <w:rFonts w:ascii="Times New Roman" w:hAnsi="Times New Roman" w:cs="Times New Roman"/>
        </w:rPr>
        <w:t>odels</w:t>
      </w:r>
      <w:proofErr w:type="spellEnd"/>
      <w:r w:rsidR="00EF6F5C" w:rsidRPr="00533BA9">
        <w:rPr>
          <w:rFonts w:ascii="Times New Roman" w:hAnsi="Times New Roman" w:cs="Times New Roman"/>
        </w:rPr>
        <w:t xml:space="preserve">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B97073"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B97073"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 xml:space="preserve">Aim of the </w:t>
      </w:r>
      <w:proofErr w:type="gramStart"/>
      <w:r w:rsidRPr="00533BA9">
        <w:rPr>
          <w:rFonts w:ascii="Times New Roman" w:hAnsi="Times New Roman" w:cs="Times New Roman"/>
          <w:b/>
          <w:bCs/>
          <w:sz w:val="28"/>
          <w:szCs w:val="28"/>
        </w:rPr>
        <w:t>project</w:t>
      </w:r>
      <w:bookmarkEnd w:id="1"/>
      <w:proofErr w:type="gramEnd"/>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 xml:space="preserve">The prevalence of testing and contact </w:t>
      </w:r>
      <w:proofErr w:type="gramStart"/>
      <w:r w:rsidRPr="00533BA9">
        <w:rPr>
          <w:rFonts w:ascii="Times New Roman" w:hAnsi="Times New Roman" w:cs="Times New Roman"/>
        </w:rPr>
        <w:t>tracing</w:t>
      </w:r>
      <w:proofErr w:type="gramEnd"/>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7923"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w:t>
      </w:r>
      <w:proofErr w:type="gramStart"/>
      <w:r>
        <w:rPr>
          <w:rFonts w:ascii="Times New Roman" w:hAnsi="Times New Roman" w:cs="Times New Roman"/>
        </w:rPr>
        <w:t>take into account</w:t>
      </w:r>
      <w:proofErr w:type="gramEnd"/>
      <w:r>
        <w:rPr>
          <w:rFonts w:ascii="Times New Roman" w:hAnsi="Times New Roman" w:cs="Times New Roman"/>
        </w:rPr>
        <w:t xml:space="preserve">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 xml:space="preserve">Factors considered for </w:t>
      </w:r>
      <w:proofErr w:type="gramStart"/>
      <w:r w:rsidRPr="00533BA9">
        <w:rPr>
          <w:rFonts w:ascii="Times New Roman" w:hAnsi="Times New Roman" w:cs="Times New Roman"/>
          <w:b/>
          <w:bCs/>
          <w:sz w:val="24"/>
          <w:szCs w:val="24"/>
        </w:rPr>
        <w:t>simulation</w:t>
      </w:r>
      <w:bookmarkEnd w:id="12"/>
      <w:proofErr w:type="gramEnd"/>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w:t>
      </w:r>
      <w:proofErr w:type="gramStart"/>
      <w:r w:rsidRPr="00533BA9">
        <w:rPr>
          <w:rFonts w:ascii="Times New Roman" w:hAnsi="Times New Roman" w:cs="Times New Roman"/>
        </w:rPr>
        <w:t>is considered to be</w:t>
      </w:r>
      <w:proofErr w:type="gramEnd"/>
      <w:r w:rsidRPr="00533BA9">
        <w:rPr>
          <w:rFonts w:ascii="Times New Roman" w:hAnsi="Times New Roman" w:cs="Times New Roman"/>
        </w:rPr>
        <w:t xml:space="preserv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w:t>
      </w:r>
      <w:proofErr w:type="gramStart"/>
      <w:r w:rsidRPr="00533BA9">
        <w:rPr>
          <w:rFonts w:ascii="Times New Roman" w:hAnsi="Times New Roman" w:cs="Times New Roman"/>
        </w:rPr>
        <w:t>come</w:t>
      </w:r>
      <w:r w:rsidR="00C216EA" w:rsidRPr="00533BA9">
        <w:rPr>
          <w:rFonts w:ascii="Times New Roman" w:hAnsi="Times New Roman" w:cs="Times New Roman"/>
        </w:rPr>
        <w:t>s</w:t>
      </w:r>
      <w:r w:rsidRPr="00533BA9">
        <w:rPr>
          <w:rFonts w:ascii="Times New Roman" w:hAnsi="Times New Roman" w:cs="Times New Roman"/>
        </w:rPr>
        <w:t xml:space="preserve"> in contact with</w:t>
      </w:r>
      <w:proofErr w:type="gramEnd"/>
      <w:r w:rsidRPr="00533BA9">
        <w:rPr>
          <w:rFonts w:ascii="Times New Roman" w:hAnsi="Times New Roman" w:cs="Times New Roman"/>
        </w:rPr>
        <w:t xml:space="preserve">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xml:space="preserve">: When quarantine constraint is selected, this is the percentage of infected population that </w:t>
      </w:r>
      <w:proofErr w:type="gramStart"/>
      <w:r w:rsidRPr="00533BA9">
        <w:rPr>
          <w:rFonts w:ascii="Times New Roman" w:hAnsi="Times New Roman" w:cs="Times New Roman"/>
        </w:rPr>
        <w:t>actually quarantine</w:t>
      </w:r>
      <w:proofErr w:type="gramEnd"/>
      <w:r w:rsidRPr="00533BA9">
        <w:rPr>
          <w:rFonts w:ascii="Times New Roman" w:hAnsi="Times New Roman" w:cs="Times New Roman"/>
        </w:rPr>
        <w:t>.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fldSimple w:instr=" SEQ Figure \* ARABIC ">
        <w:r w:rsidR="00D46DFA">
          <w:rPr>
            <w:noProof/>
          </w:rPr>
          <w:t>6</w:t>
        </w:r>
      </w:fldSimple>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w:t>
      </w:r>
      <w:proofErr w:type="gramStart"/>
      <w:r w:rsidR="00155950">
        <w:rPr>
          <w:rFonts w:ascii="Times New Roman" w:hAnsi="Times New Roman" w:cs="Times New Roman"/>
          <w:b/>
          <w:bCs/>
        </w:rPr>
        <w:t>parameter</w:t>
      </w:r>
      <w:proofErr w:type="gramEnd"/>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w:t>
      </w:r>
      <w:proofErr w:type="gramStart"/>
      <w:r w:rsidRPr="00776303">
        <w:rPr>
          <w:rFonts w:ascii="Times New Roman" w:hAnsi="Times New Roman" w:cs="Times New Roman"/>
          <w:b/>
          <w:bCs/>
        </w:rPr>
        <w:t>factors</w:t>
      </w:r>
      <w:proofErr w:type="gramEnd"/>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w:t>
      </w:r>
      <w:proofErr w:type="gramStart"/>
      <w:r w:rsidR="00EB2532">
        <w:rPr>
          <w:rFonts w:ascii="Times New Roman" w:hAnsi="Times New Roman" w:cs="Times New Roman"/>
          <w:sz w:val="24"/>
          <w:szCs w:val="24"/>
        </w:rPr>
        <w:t>comes in contact with</w:t>
      </w:r>
      <w:proofErr w:type="gramEnd"/>
      <w:r w:rsidR="00EB2532">
        <w:rPr>
          <w:rFonts w:ascii="Times New Roman" w:hAnsi="Times New Roman" w:cs="Times New Roman"/>
          <w:sz w:val="24"/>
          <w:szCs w:val="24"/>
        </w:rPr>
        <w:t xml:space="preserve">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r w:rsidR="00B97073">
        <w:fldChar w:fldCharType="begin"/>
      </w:r>
      <w:r w:rsidR="00B97073">
        <w:instrText xml:space="preserve"> SEQ Figure \* ARABIC </w:instrText>
      </w:r>
      <w:r w:rsidR="00B97073">
        <w:fldChar w:fldCharType="separate"/>
      </w:r>
      <w:r w:rsidR="00D46DFA">
        <w:rPr>
          <w:noProof/>
        </w:rPr>
        <w:t>25</w:t>
      </w:r>
      <w:r w:rsidR="00B97073">
        <w:rPr>
          <w:noProof/>
        </w:rPr>
        <w:fldChar w:fldCharType="end"/>
      </w:r>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23</Pages>
  <Words>3787</Words>
  <Characters>21590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109</cp:revision>
  <cp:lastPrinted>2021-04-21T14:57:00Z</cp:lastPrinted>
  <dcterms:created xsi:type="dcterms:W3CDTF">2021-04-20T02:08:00Z</dcterms:created>
  <dcterms:modified xsi:type="dcterms:W3CDTF">2021-04-21T14:59:00Z</dcterms:modified>
</cp:coreProperties>
</file>