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416BFB">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416BFB">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416BFB">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416BFB">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416BFB">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416BFB">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416BFB">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416BFB">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416BFB">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416BFB">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416BFB">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416BFB">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416BFB">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416BFB">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416BFB">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416BFB">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416BFB">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416BFB">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416BFB">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416BFB">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416BFB"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416BFB"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E93BA4"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20EDF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523167"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fldSimple w:instr=" SEQ Figure \* ARABIC ">
        <w:r w:rsidR="00D46DFA">
          <w:rPr>
            <w:noProof/>
          </w:rPr>
          <w:t>3</w:t>
        </w:r>
      </w:fldSimple>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12CDD98"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w:t>
      </w:r>
      <w:proofErr w:type="gramStart"/>
      <w:r w:rsidRPr="00533BA9">
        <w:rPr>
          <w:rFonts w:ascii="Times New Roman" w:hAnsi="Times New Roman" w:cs="Times New Roman"/>
        </w:rPr>
        <w:t>population</w:t>
      </w:r>
      <w:r w:rsidR="008A6DFA">
        <w:rPr>
          <w:rFonts w:ascii="Times New Roman" w:hAnsi="Times New Roman" w:cs="Times New Roman"/>
        </w:rPr>
        <w:t>(</w:t>
      </w:r>
      <w:proofErr w:type="gramEnd"/>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0AE8E8F5" w14:textId="39995DD8" w:rsidR="009A6ADF" w:rsidRPr="009A6ADF" w:rsidRDefault="006B3FA6" w:rsidP="009A6ADF">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D46DFA">
          <w:rPr>
            <w:noProof/>
          </w:rPr>
          <w:t>4</w:t>
        </w:r>
      </w:fldSimple>
      <w:r>
        <w:t xml:space="preserve">:Comparison plot </w:t>
      </w:r>
      <w:r w:rsidRPr="00674604">
        <w:t>for social distancing and mask condition</w:t>
      </w:r>
      <w:bookmarkEnd w:id="16"/>
    </w:p>
    <w:p w14:paraId="030C31DD" w14:textId="38EB4B16" w:rsidR="009A6ADF" w:rsidRDefault="009A6ADF" w:rsidP="00155950">
      <w:pPr>
        <w:pStyle w:val="ListParagraph"/>
        <w:spacing w:line="276" w:lineRule="auto"/>
        <w:jc w:val="both"/>
        <w:rPr>
          <w:rFonts w:ascii="Times New Roman" w:hAnsi="Times New Roman" w:cs="Times New Roman"/>
        </w:rPr>
      </w:pPr>
      <w:r w:rsidRPr="009A6ADF">
        <w:rPr>
          <w:rFonts w:ascii="Times New Roman" w:hAnsi="Times New Roman" w:cs="Times New Roman"/>
        </w:rPr>
        <w:t xml:space="preserve">When people follow social distancing and mask, </w:t>
      </w:r>
      <w:r>
        <w:rPr>
          <w:rFonts w:ascii="Times New Roman" w:hAnsi="Times New Roman" w:cs="Times New Roman"/>
        </w:rPr>
        <w:t xml:space="preserve">simulation shows that </w:t>
      </w:r>
      <w:r w:rsidRPr="009A6ADF">
        <w:rPr>
          <w:rFonts w:ascii="Times New Roman" w:hAnsi="Times New Roman" w:cs="Times New Roman"/>
        </w:rPr>
        <w:t>the displacement of the population is less. Due to this, there is lesser collision resulting in reduced transmission of virus.</w:t>
      </w:r>
    </w:p>
    <w:p w14:paraId="656837A2" w14:textId="4BB1E788"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D46DFA">
          <w:rPr>
            <w:noProof/>
          </w:rPr>
          <w:t>5</w:t>
        </w:r>
      </w:fldSimple>
      <w:r>
        <w:t>:</w:t>
      </w:r>
      <w:r w:rsidRPr="00B67B55">
        <w:t xml:space="preserve"> Comparison plot for quarantine condition</w:t>
      </w:r>
      <w:bookmarkEnd w:id="17"/>
    </w:p>
    <w:p w14:paraId="3CCDFAD7" w14:textId="78E1F443" w:rsidR="00416BFB" w:rsidRPr="00416BFB" w:rsidRDefault="00416BFB" w:rsidP="00416BFB">
      <w:pPr>
        <w:pStyle w:val="ListParagraph"/>
        <w:spacing w:line="276" w:lineRule="auto"/>
        <w:jc w:val="both"/>
        <w:rPr>
          <w:rFonts w:ascii="Times New Roman" w:hAnsi="Times New Roman" w:cs="Times New Roman"/>
        </w:rPr>
      </w:pPr>
      <w:r>
        <w:rPr>
          <w:rFonts w:ascii="Times New Roman" w:hAnsi="Times New Roman" w:cs="Times New Roman"/>
        </w:rPr>
        <w:t>On considering quarantine condition</w:t>
      </w:r>
      <w:r w:rsidRPr="009A6ADF">
        <w:rPr>
          <w:rFonts w:ascii="Times New Roman" w:hAnsi="Times New Roman" w:cs="Times New Roman"/>
        </w:rPr>
        <w:t xml:space="preserve">, </w:t>
      </w:r>
      <w:r>
        <w:rPr>
          <w:rFonts w:ascii="Times New Roman" w:hAnsi="Times New Roman" w:cs="Times New Roman"/>
        </w:rPr>
        <w:t>many infected and few health people stay immobile in the simulation. The infected people that quarantine do not infect healthy population and the healthy people who follow quarantine does not get infected. This causes reduction in virus transmission.</w:t>
      </w:r>
    </w:p>
    <w:p w14:paraId="432EDD3E" w14:textId="13B5B42E"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fldSimple w:instr=" SEQ Figure \* ARABIC ">
        <w:r w:rsidR="00D46DFA">
          <w:rPr>
            <w:noProof/>
          </w:rPr>
          <w:t>6</w:t>
        </w:r>
      </w:fldSimple>
      <w:r>
        <w:t>:</w:t>
      </w:r>
      <w:r w:rsidRPr="003A4180">
        <w:t xml:space="preserve"> Comparison Plot for Remote Work/School condition</w:t>
      </w:r>
      <w:bookmarkEnd w:id="18"/>
    </w:p>
    <w:p w14:paraId="693F1909" w14:textId="273B758C" w:rsidR="004F5712" w:rsidRPr="004F5712" w:rsidRDefault="004F5712" w:rsidP="004F5712">
      <w:pPr>
        <w:pStyle w:val="ListParagraph"/>
        <w:spacing w:line="276" w:lineRule="auto"/>
        <w:jc w:val="both"/>
        <w:rPr>
          <w:rFonts w:ascii="Times New Roman" w:hAnsi="Times New Roman" w:cs="Times New Roman"/>
        </w:rPr>
      </w:pPr>
      <w:r>
        <w:rPr>
          <w:rFonts w:ascii="Times New Roman" w:hAnsi="Times New Roman" w:cs="Times New Roman"/>
        </w:rPr>
        <w:t>When population considers remote work and schools, the simulation shows a delay of movement. Due to this delay, the infected people are seen to recover much before spreading to the healthy group. This way remote condition reduces virus transmission.</w:t>
      </w:r>
      <w:r>
        <w:rPr>
          <w:rFonts w:ascii="Times New Roman" w:hAnsi="Times New Roman" w:cs="Times New Roman"/>
        </w:rPr>
        <w:t xml:space="preserve"> </w:t>
      </w:r>
    </w:p>
    <w:p w14:paraId="4C349CFD" w14:textId="53F7ECAA"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416BFB">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fldSimple w:instr=" SEQ Figure \* ARABIC ">
        <w:r w:rsidR="00D46DFA">
          <w:rPr>
            <w:noProof/>
          </w:rPr>
          <w:t>7</w:t>
        </w:r>
      </w:fldSimple>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fldSimple w:instr=" SEQ Figure \* ARABIC ">
        <w:r w:rsidR="00D46DFA">
          <w:rPr>
            <w:noProof/>
          </w:rPr>
          <w:t>8</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fldSimple w:instr=" SEQ Figure \* ARABIC ">
        <w:r w:rsidR="00D46DFA">
          <w:rPr>
            <w:noProof/>
          </w:rPr>
          <w:t>9</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fldSimple w:instr=" SEQ Figure \* ARABIC ">
        <w:r w:rsidR="00D46DFA">
          <w:rPr>
            <w:noProof/>
          </w:rPr>
          <w:t>10</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fldSimple w:instr=" SEQ Figure \* ARABIC ">
        <w:r w:rsidR="00D46DFA">
          <w:rPr>
            <w:noProof/>
          </w:rPr>
          <w:t>11</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fldSimple w:instr=" SEQ Figure \* ARABIC ">
        <w:r w:rsidR="00D46DFA">
          <w:rPr>
            <w:noProof/>
          </w:rPr>
          <w:t>12</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fldSimple w:instr=" SEQ Figure \* ARABIC ">
        <w:r w:rsidR="00D46DFA">
          <w:rPr>
            <w:noProof/>
          </w:rPr>
          <w:t>13</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14</w:t>
        </w:r>
      </w:fldSimple>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fldSimple w:instr=" SEQ Figure \* ARABIC ">
        <w:r w:rsidR="00D46DFA">
          <w:rPr>
            <w:noProof/>
          </w:rPr>
          <w:t>15</w:t>
        </w:r>
      </w:fldSimple>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16</w:t>
        </w:r>
      </w:fldSimple>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fldSimple w:instr=" SEQ Figure \* ARABIC ">
        <w:r w:rsidR="00D46DFA">
          <w:rPr>
            <w:noProof/>
          </w:rPr>
          <w:t>17</w:t>
        </w:r>
      </w:fldSimple>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18</w:t>
        </w:r>
      </w:fldSimple>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5BB2B2C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For the population stored in 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fldSimple w:instr=" SEQ Figure \* ARABIC ">
        <w:r w:rsidR="00D46DFA">
          <w:rPr>
            <w:noProof/>
          </w:rPr>
          <w:t>20</w:t>
        </w:r>
      </w:fldSimple>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fldSimple w:instr=" SEQ Figure \* ARABIC ">
        <w:r w:rsidR="00D46DFA">
          <w:rPr>
            <w:noProof/>
          </w:rPr>
          <w:t>21</w:t>
        </w:r>
      </w:fldSimple>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D46DFA">
          <w:rPr>
            <w:noProof/>
          </w:rPr>
          <w:t>22</w:t>
        </w:r>
      </w:fldSimple>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D46DFA">
          <w:rPr>
            <w:noProof/>
          </w:rPr>
          <w:t>23</w:t>
        </w:r>
      </w:fldSimple>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D46DFA">
          <w:rPr>
            <w:noProof/>
          </w:rPr>
          <w:t>24</w:t>
        </w:r>
      </w:fldSimple>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fldSimple w:instr=" SEQ Figure \* ARABIC ">
        <w:r w:rsidR="00D46DFA">
          <w:rPr>
            <w:noProof/>
          </w:rPr>
          <w:t>25</w:t>
        </w:r>
      </w:fldSimple>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814AED" w14:textId="77777777" w:rsidR="00E93BA4" w:rsidRDefault="00E93BA4" w:rsidP="00D54EF4">
      <w:pPr>
        <w:spacing w:after="0" w:line="240" w:lineRule="auto"/>
      </w:pPr>
      <w:r>
        <w:separator/>
      </w:r>
    </w:p>
  </w:endnote>
  <w:endnote w:type="continuationSeparator" w:id="0">
    <w:p w14:paraId="7A85D31D" w14:textId="77777777" w:rsidR="00E93BA4" w:rsidRDefault="00E93BA4"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416BFB" w:rsidRDefault="00416B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416BFB" w:rsidRDefault="00416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F4210" w14:textId="77777777" w:rsidR="00E93BA4" w:rsidRDefault="00E93BA4" w:rsidP="00D54EF4">
      <w:pPr>
        <w:spacing w:after="0" w:line="240" w:lineRule="auto"/>
      </w:pPr>
      <w:r>
        <w:separator/>
      </w:r>
    </w:p>
  </w:footnote>
  <w:footnote w:type="continuationSeparator" w:id="0">
    <w:p w14:paraId="612CFD3F" w14:textId="77777777" w:rsidR="00E93BA4" w:rsidRDefault="00E93BA4"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579B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16BFB"/>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4F5712"/>
    <w:rsid w:val="00507BC9"/>
    <w:rsid w:val="00517524"/>
    <w:rsid w:val="00527C5A"/>
    <w:rsid w:val="00533BA9"/>
    <w:rsid w:val="005415D4"/>
    <w:rsid w:val="00544821"/>
    <w:rsid w:val="00544B67"/>
    <w:rsid w:val="005579F7"/>
    <w:rsid w:val="00571845"/>
    <w:rsid w:val="00575673"/>
    <w:rsid w:val="00575F71"/>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6ADF"/>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D0019C"/>
    <w:rsid w:val="00D06673"/>
    <w:rsid w:val="00D22C15"/>
    <w:rsid w:val="00D313F7"/>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93BA4"/>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Pages>
  <Words>3943</Words>
  <Characters>22480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120</cp:revision>
  <cp:lastPrinted>2021-04-21T14:57:00Z</cp:lastPrinted>
  <dcterms:created xsi:type="dcterms:W3CDTF">2021-04-20T02:08:00Z</dcterms:created>
  <dcterms:modified xsi:type="dcterms:W3CDTF">2021-04-21T19:13:00Z</dcterms:modified>
</cp:coreProperties>
</file>