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cc0000"/>
          <w:u w:val="single"/>
        </w:rPr>
      </w:pPr>
      <w:r w:rsidDel="00000000" w:rsidR="00000000" w:rsidRPr="00000000">
        <w:rPr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(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anjalitidke123@gmail.com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Data Analysis using EDA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Logistic Regression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Random Forest Classifier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Selection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Dukare (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shubhamalmabetter@gmail.com</w:t>
              </w:r>
            </w:hyperlink>
            <w:r w:rsidDel="00000000" w:rsidR="00000000" w:rsidRPr="00000000">
              <w:rPr>
                <w:color w:val="07376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Importing Libraries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Loading datasets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Feature Engineering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Model Development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Decision Tree Classifier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Gradient Boosting regressor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16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Observations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Conclusions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firstLine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Link(Shubham Dukare):-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https://github.com/shubham4955/TED-Talks-VIews-Prediction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Github link(Anjali Tidke):-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https://github.com/AnjaliTidke/Coronavirus_Tweets_Sentiments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Anjali Tidke Drive Link:-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https://drive.google.com/drive/folders/1_PQxnerdWoj8_pkn4c7iyplGy2M0EEaL?usp=sharing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Shubham Drive Link:-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hyperlink r:id="rId12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https://drive.google.com/drive/folders/11KIgA_l7Vt9GcgoMeYrOc1oN0N3yt-ax?usp=sharing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4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445"/>
              <w:tblGridChange w:id="0">
                <w:tblGrid>
                  <w:gridCol w:w="9445"/>
                </w:tblGrid>
              </w:tblGridChange>
            </w:tblGrid>
            <w:tr>
              <w:trPr>
                <w:cantSplit w:val="0"/>
                <w:trHeight w:val="354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Problem Statement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The problem statement is to build a classification model to predict the sentiment of COVID-19 tweets.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ind w:left="36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b w:val="1"/>
                      <w:color w:val="073763"/>
                      <w:rtl w:val="0"/>
                    </w:rPr>
                    <w:t xml:space="preserve">Introduction</w:t>
                  </w: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: COVID-19 originally known as Coronavirus Disease of 2019, has been declared as a pandemic by the World Health Organization (WHO) on 11th March 2020. 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rPr>
                      <w:color w:val="073763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Sentiment Analysis is the process of computationally identifying and categorizing opinions expressed in a piece of text, especially in order to determine whether the writer's attitude towards a particular topic is positive, negative, or neutral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Project work flow: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Importing Libraries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Loading the Dataset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on features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Feature Engineering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Model Training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Performance metrics and training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numPr>
                      <w:ilvl w:val="0"/>
                      <w:numId w:val="6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Conclusion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EDA work Result: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Dataset have total 41157 rows and 6 columns.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dropped the null values from location column.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"UserName" and "ScreenName" have only integer values. Which does not provide any meaningful information.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For modeling, we required only two columns "OriginalTweet" and "Sentiment".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removed specil characters from original tweets column.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After dropping and adding a new column, now we have 7 columns and 32567 rows.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There are five types of sentiments - Extremely Positive, Positive, Extremely Negative, Negative and Neutral.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We replaced Extremely positive to positive and Extremely negative to negative column.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7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The graphical representation of top 10 locations shows us that most of the tweets came from London followed by United States.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Total Regression we have used four models here –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Logistic Regression Model</w:t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Decision Tree Classifier</w:t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Random Forest Classifier</w:t>
                  </w:r>
                </w:p>
                <w:p w:rsidR="00000000" w:rsidDel="00000000" w:rsidP="00000000" w:rsidRDefault="00000000" w:rsidRPr="00000000" w14:paraId="00000050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Gradient Boosting Classifier.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ind w:left="720" w:firstLine="0"/>
                    <w:rPr>
                      <w:color w:val="073763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Out of four models, the best model for this dataset We can see the better accuracy is with Logistic Regression that is 77%.</w:t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rPr>
                      <w:color w:val="073763"/>
                    </w:rPr>
                  </w:pPr>
                  <w:r w:rsidDel="00000000" w:rsidR="00000000" w:rsidRPr="00000000">
                    <w:rPr>
                      <w:color w:val="073763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rPr>
                      <w:color w:val="c9daf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widowControl w:val="0"/>
              <w:rPr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223D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23D9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23D96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FF1F4D"/>
    <w:pPr>
      <w:ind w:left="720"/>
      <w:contextualSpacing w:val="1"/>
    </w:p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303C0"/>
    <w:rPr>
      <w:color w:val="605e5c"/>
      <w:shd w:color="auto" w:fill="e1dfdd" w:val="clear"/>
    </w:r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pPr>
      <w:spacing w:line="240" w:lineRule="auto"/>
    </w:pPr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70D9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_PQxnerdWoj8_pkn4c7iyplGy2M0EEaL?usp=sharing" TargetMode="External"/><Relationship Id="rId10" Type="http://schemas.openxmlformats.org/officeDocument/2006/relationships/hyperlink" Target="https://github.com/AnjaliTidke/Coronavirus_Tweets_Sentiments" TargetMode="External"/><Relationship Id="rId12" Type="http://schemas.openxmlformats.org/officeDocument/2006/relationships/hyperlink" Target="https://drive.google.com/drive/folders/11KIgA_l7Vt9GcgoMeYrOc1oN0N3yt-ax?usp=sharing" TargetMode="External"/><Relationship Id="rId9" Type="http://schemas.openxmlformats.org/officeDocument/2006/relationships/hyperlink" Target="https://github.com/shubham4955/TED-Talks-VIews-Predicti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jalitidke123@gmail.com" TargetMode="External"/><Relationship Id="rId8" Type="http://schemas.openxmlformats.org/officeDocument/2006/relationships/hyperlink" Target="mailto:shubhamalmabet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WvHaNjJ3UXzXNzWsp9ftL1Qcw==">AMUW2mU2m54BoLTQXn2dwhVTWVQCY+4Re4WW5dCYN3h0WjuQepZE8gSL9mDPWqDEBFJeIe9Zxcq9gE6fejJ8hc6Qaz2YM8CLvnXlvG+la0wS9FHzwekXqPV75Aa/s3RIWdCeVfGHbLzE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2022-08-28T05:16:00Z</dcterms:created>
  <dc:creator>dell</dc:creator>
</cp:coreProperties>
</file>