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s == s[::-1]: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print(f"{s} is a palindrome")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print(f"{s} is not a palindrome")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