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open('student_marks.csv', 'w', newline='') as 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writer = csv.writer(f)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writer.writerow(['Reg_no', 'Name', 'Sub_Mark1', 'Sub_Mark2', 'Sub_Mark3'])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writer.writerow([10001, 'Jack', 76, 88, 76])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writer.writerow([10002, 'John', 77, 84, 79])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writer.writerow([10003, 'Alex', 74, 79, 81])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