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ED4" w:rsidRPr="008B386B" w:rsidRDefault="005C3ED4" w:rsidP="005C3ED4">
      <w:pPr>
        <w:pStyle w:val="Default"/>
        <w:jc w:val="center"/>
        <w:rPr>
          <w:b/>
          <w:sz w:val="44"/>
          <w:szCs w:val="44"/>
          <w:u w:val="single"/>
        </w:rPr>
      </w:pPr>
      <w:r w:rsidRPr="008B386B">
        <w:rPr>
          <w:b/>
          <w:sz w:val="44"/>
          <w:szCs w:val="44"/>
          <w:u w:val="single"/>
        </w:rPr>
        <w:t>ASSIGNMENT-2</w:t>
      </w:r>
    </w:p>
    <w:p w:rsidR="005C3ED4" w:rsidRPr="008B386B" w:rsidRDefault="005C3ED4" w:rsidP="005C3ED4">
      <w:pPr>
        <w:pStyle w:val="Default"/>
        <w:jc w:val="center"/>
        <w:rPr>
          <w:sz w:val="44"/>
          <w:szCs w:val="44"/>
        </w:rPr>
      </w:pPr>
    </w:p>
    <w:p w:rsidR="005C3ED4" w:rsidRDefault="005C3ED4" w:rsidP="005C3ED4">
      <w:pPr>
        <w:pStyle w:val="Default"/>
      </w:pPr>
      <w:r>
        <w:t xml:space="preserve"> </w:t>
      </w:r>
    </w:p>
    <w:p w:rsidR="005C3ED4" w:rsidRPr="005C3ED4" w:rsidRDefault="005C3ED4" w:rsidP="005C3ED4">
      <w:pPr>
        <w:pStyle w:val="Default"/>
        <w:rPr>
          <w:b/>
          <w:bCs/>
          <w:sz w:val="28"/>
          <w:szCs w:val="23"/>
        </w:rPr>
      </w:pPr>
      <w:r w:rsidRPr="005C3ED4">
        <w:rPr>
          <w:b/>
          <w:bCs/>
          <w:sz w:val="28"/>
          <w:szCs w:val="23"/>
        </w:rPr>
        <w:t xml:space="preserve">Introducing Relational Databases. </w:t>
      </w:r>
    </w:p>
    <w:p w:rsidR="005C3ED4" w:rsidRPr="005C3ED4" w:rsidRDefault="005C3ED4" w:rsidP="005C3ED4">
      <w:pPr>
        <w:pStyle w:val="Default"/>
        <w:rPr>
          <w:sz w:val="28"/>
          <w:szCs w:val="23"/>
        </w:rPr>
      </w:pPr>
    </w:p>
    <w:p w:rsidR="005C3ED4" w:rsidRDefault="005C3ED4" w:rsidP="005C3ED4">
      <w:pPr>
        <w:pStyle w:val="Default"/>
        <w:numPr>
          <w:ilvl w:val="0"/>
          <w:numId w:val="1"/>
        </w:numPr>
        <w:rPr>
          <w:sz w:val="28"/>
          <w:szCs w:val="23"/>
        </w:rPr>
      </w:pPr>
      <w:r w:rsidRPr="005C3ED4">
        <w:rPr>
          <w:sz w:val="28"/>
          <w:szCs w:val="23"/>
        </w:rPr>
        <w:t xml:space="preserve">Which field of the Customers table is the primary key? </w:t>
      </w:r>
    </w:p>
    <w:p w:rsidR="005C3ED4" w:rsidRPr="005C3ED4" w:rsidRDefault="005C3ED4" w:rsidP="005C3ED4">
      <w:pPr>
        <w:pStyle w:val="Default"/>
        <w:ind w:left="720"/>
        <w:rPr>
          <w:sz w:val="28"/>
          <w:szCs w:val="23"/>
        </w:rPr>
      </w:pPr>
      <w:r>
        <w:rPr>
          <w:sz w:val="28"/>
          <w:szCs w:val="23"/>
        </w:rPr>
        <w:t>Solution : CNUM is uniquely identified in customers table.</w:t>
      </w:r>
    </w:p>
    <w:p w:rsidR="005C3ED4" w:rsidRPr="005C3ED4" w:rsidRDefault="005C3ED4" w:rsidP="005C3ED4">
      <w:pPr>
        <w:pStyle w:val="Default"/>
        <w:rPr>
          <w:sz w:val="28"/>
          <w:szCs w:val="23"/>
        </w:rPr>
      </w:pPr>
    </w:p>
    <w:p w:rsidR="005C3ED4" w:rsidRDefault="005C3ED4" w:rsidP="005C3ED4">
      <w:pPr>
        <w:pStyle w:val="Default"/>
        <w:numPr>
          <w:ilvl w:val="0"/>
          <w:numId w:val="1"/>
        </w:numPr>
        <w:rPr>
          <w:sz w:val="28"/>
          <w:szCs w:val="23"/>
        </w:rPr>
      </w:pPr>
      <w:r w:rsidRPr="005C3ED4">
        <w:rPr>
          <w:sz w:val="28"/>
          <w:szCs w:val="23"/>
        </w:rPr>
        <w:t>What is the 4</w:t>
      </w:r>
      <w:r w:rsidRPr="005C3ED4">
        <w:rPr>
          <w:sz w:val="20"/>
          <w:szCs w:val="16"/>
        </w:rPr>
        <w:t xml:space="preserve">th </w:t>
      </w:r>
      <w:r w:rsidRPr="005C3ED4">
        <w:rPr>
          <w:sz w:val="28"/>
          <w:szCs w:val="23"/>
        </w:rPr>
        <w:t xml:space="preserve">column of the Customers table? </w:t>
      </w:r>
    </w:p>
    <w:p w:rsidR="005C3ED4" w:rsidRDefault="005C3ED4" w:rsidP="005C3ED4">
      <w:pPr>
        <w:pStyle w:val="Default"/>
        <w:ind w:left="720"/>
        <w:rPr>
          <w:sz w:val="28"/>
          <w:szCs w:val="23"/>
        </w:rPr>
      </w:pPr>
      <w:r>
        <w:rPr>
          <w:sz w:val="28"/>
          <w:szCs w:val="23"/>
        </w:rPr>
        <w:t>Solution:CNUM</w:t>
      </w:r>
    </w:p>
    <w:p w:rsidR="005C3ED4" w:rsidRPr="005C3ED4" w:rsidRDefault="005C3ED4" w:rsidP="005C3ED4">
      <w:pPr>
        <w:pStyle w:val="Default"/>
        <w:ind w:left="720"/>
        <w:rPr>
          <w:sz w:val="28"/>
          <w:szCs w:val="23"/>
        </w:rPr>
      </w:pPr>
      <w:r w:rsidRPr="005C3ED4">
        <w:rPr>
          <w:sz w:val="28"/>
          <w:szCs w:val="23"/>
        </w:rPr>
        <w:t>mysql&gt; select cnum from customers;</w:t>
      </w:r>
    </w:p>
    <w:p w:rsidR="005C3ED4" w:rsidRPr="005C3ED4" w:rsidRDefault="005C3ED4" w:rsidP="005C3ED4">
      <w:pPr>
        <w:pStyle w:val="Default"/>
        <w:ind w:left="720"/>
        <w:rPr>
          <w:sz w:val="28"/>
          <w:szCs w:val="23"/>
        </w:rPr>
      </w:pPr>
      <w:r w:rsidRPr="005C3ED4">
        <w:rPr>
          <w:sz w:val="28"/>
          <w:szCs w:val="23"/>
        </w:rPr>
        <w:t>+------+</w:t>
      </w:r>
    </w:p>
    <w:p w:rsidR="005C3ED4" w:rsidRPr="005C3ED4" w:rsidRDefault="005C3ED4" w:rsidP="005C3ED4">
      <w:pPr>
        <w:pStyle w:val="Default"/>
        <w:ind w:left="720"/>
        <w:rPr>
          <w:sz w:val="28"/>
          <w:szCs w:val="23"/>
        </w:rPr>
      </w:pPr>
      <w:r w:rsidRPr="005C3ED4">
        <w:rPr>
          <w:sz w:val="28"/>
          <w:szCs w:val="23"/>
        </w:rPr>
        <w:t>| cnum |</w:t>
      </w:r>
    </w:p>
    <w:p w:rsidR="005C3ED4" w:rsidRPr="005C3ED4" w:rsidRDefault="005C3ED4" w:rsidP="005C3ED4">
      <w:pPr>
        <w:pStyle w:val="Default"/>
        <w:ind w:left="720"/>
        <w:rPr>
          <w:sz w:val="28"/>
          <w:szCs w:val="23"/>
        </w:rPr>
      </w:pPr>
      <w:r w:rsidRPr="005C3ED4">
        <w:rPr>
          <w:sz w:val="28"/>
          <w:szCs w:val="23"/>
        </w:rPr>
        <w:t>+------+</w:t>
      </w:r>
    </w:p>
    <w:p w:rsidR="005C3ED4" w:rsidRPr="005C3ED4" w:rsidRDefault="005C3ED4" w:rsidP="005C3ED4">
      <w:pPr>
        <w:pStyle w:val="Default"/>
        <w:ind w:left="720"/>
        <w:rPr>
          <w:sz w:val="28"/>
          <w:szCs w:val="23"/>
        </w:rPr>
      </w:pPr>
      <w:r w:rsidRPr="005C3ED4">
        <w:rPr>
          <w:sz w:val="28"/>
          <w:szCs w:val="23"/>
        </w:rPr>
        <w:t>| 2001 |</w:t>
      </w:r>
    </w:p>
    <w:p w:rsidR="005C3ED4" w:rsidRPr="005C3ED4" w:rsidRDefault="005C3ED4" w:rsidP="005C3ED4">
      <w:pPr>
        <w:pStyle w:val="Default"/>
        <w:ind w:left="720"/>
        <w:rPr>
          <w:sz w:val="28"/>
          <w:szCs w:val="23"/>
        </w:rPr>
      </w:pPr>
      <w:r w:rsidRPr="005C3ED4">
        <w:rPr>
          <w:sz w:val="28"/>
          <w:szCs w:val="23"/>
        </w:rPr>
        <w:t>| 2002 |</w:t>
      </w:r>
    </w:p>
    <w:p w:rsidR="005C3ED4" w:rsidRPr="005C3ED4" w:rsidRDefault="005C3ED4" w:rsidP="005C3ED4">
      <w:pPr>
        <w:pStyle w:val="Default"/>
        <w:ind w:left="720"/>
        <w:rPr>
          <w:sz w:val="28"/>
          <w:szCs w:val="23"/>
        </w:rPr>
      </w:pPr>
      <w:r w:rsidRPr="005C3ED4">
        <w:rPr>
          <w:sz w:val="28"/>
          <w:szCs w:val="23"/>
        </w:rPr>
        <w:t>| 2003 |</w:t>
      </w:r>
    </w:p>
    <w:p w:rsidR="005C3ED4" w:rsidRPr="005C3ED4" w:rsidRDefault="005C3ED4" w:rsidP="005C3ED4">
      <w:pPr>
        <w:pStyle w:val="Default"/>
        <w:ind w:left="720"/>
        <w:rPr>
          <w:sz w:val="28"/>
          <w:szCs w:val="23"/>
        </w:rPr>
      </w:pPr>
      <w:r w:rsidRPr="005C3ED4">
        <w:rPr>
          <w:sz w:val="28"/>
          <w:szCs w:val="23"/>
        </w:rPr>
        <w:t>| 2004 |</w:t>
      </w:r>
    </w:p>
    <w:p w:rsidR="005C3ED4" w:rsidRPr="005C3ED4" w:rsidRDefault="005C3ED4" w:rsidP="005C3ED4">
      <w:pPr>
        <w:pStyle w:val="Default"/>
        <w:ind w:left="720"/>
        <w:rPr>
          <w:sz w:val="28"/>
          <w:szCs w:val="23"/>
        </w:rPr>
      </w:pPr>
      <w:r w:rsidRPr="005C3ED4">
        <w:rPr>
          <w:sz w:val="28"/>
          <w:szCs w:val="23"/>
        </w:rPr>
        <w:t>| 2006 |</w:t>
      </w:r>
    </w:p>
    <w:p w:rsidR="005C3ED4" w:rsidRPr="005C3ED4" w:rsidRDefault="005C3ED4" w:rsidP="005C3ED4">
      <w:pPr>
        <w:pStyle w:val="Default"/>
        <w:ind w:left="720"/>
        <w:rPr>
          <w:sz w:val="28"/>
          <w:szCs w:val="23"/>
        </w:rPr>
      </w:pPr>
      <w:r w:rsidRPr="005C3ED4">
        <w:rPr>
          <w:sz w:val="28"/>
          <w:szCs w:val="23"/>
        </w:rPr>
        <w:t>| 2008 |</w:t>
      </w:r>
    </w:p>
    <w:p w:rsidR="005C3ED4" w:rsidRPr="005C3ED4" w:rsidRDefault="005C3ED4" w:rsidP="005C3ED4">
      <w:pPr>
        <w:pStyle w:val="Default"/>
        <w:ind w:left="720"/>
        <w:rPr>
          <w:sz w:val="28"/>
          <w:szCs w:val="23"/>
        </w:rPr>
      </w:pPr>
      <w:r w:rsidRPr="005C3ED4">
        <w:rPr>
          <w:sz w:val="28"/>
          <w:szCs w:val="23"/>
        </w:rPr>
        <w:t>| 2007 |</w:t>
      </w:r>
    </w:p>
    <w:p w:rsidR="005C3ED4" w:rsidRPr="005C3ED4" w:rsidRDefault="005C3ED4" w:rsidP="005C3ED4">
      <w:pPr>
        <w:pStyle w:val="Default"/>
        <w:ind w:left="720"/>
        <w:rPr>
          <w:sz w:val="28"/>
          <w:szCs w:val="23"/>
        </w:rPr>
      </w:pPr>
      <w:r w:rsidRPr="005C3ED4">
        <w:rPr>
          <w:sz w:val="28"/>
          <w:szCs w:val="23"/>
        </w:rPr>
        <w:t>+------+</w:t>
      </w:r>
    </w:p>
    <w:p w:rsidR="005C3ED4" w:rsidRPr="005C3ED4" w:rsidRDefault="005C3ED4" w:rsidP="005C3ED4">
      <w:pPr>
        <w:pStyle w:val="Default"/>
        <w:ind w:left="720"/>
        <w:rPr>
          <w:sz w:val="28"/>
          <w:szCs w:val="23"/>
        </w:rPr>
      </w:pPr>
      <w:r w:rsidRPr="005C3ED4">
        <w:rPr>
          <w:sz w:val="28"/>
          <w:szCs w:val="23"/>
        </w:rPr>
        <w:t>7 rows in set (0.00 sec)</w:t>
      </w:r>
    </w:p>
    <w:p w:rsidR="005C3ED4" w:rsidRPr="005C3ED4" w:rsidRDefault="005C3ED4" w:rsidP="005C3ED4">
      <w:pPr>
        <w:pStyle w:val="Default"/>
        <w:rPr>
          <w:sz w:val="28"/>
          <w:szCs w:val="23"/>
        </w:rPr>
      </w:pPr>
    </w:p>
    <w:p w:rsidR="005C3ED4" w:rsidRDefault="005C3ED4" w:rsidP="005C3ED4">
      <w:pPr>
        <w:pStyle w:val="Default"/>
        <w:numPr>
          <w:ilvl w:val="0"/>
          <w:numId w:val="1"/>
        </w:numPr>
        <w:rPr>
          <w:sz w:val="28"/>
          <w:szCs w:val="23"/>
        </w:rPr>
      </w:pPr>
      <w:r w:rsidRPr="005C3ED4">
        <w:rPr>
          <w:sz w:val="28"/>
          <w:szCs w:val="23"/>
        </w:rPr>
        <w:t xml:space="preserve">What is another word for row? For column? </w:t>
      </w:r>
    </w:p>
    <w:p w:rsidR="005C3ED4" w:rsidRDefault="005C3ED4" w:rsidP="005C3ED4">
      <w:pPr>
        <w:pStyle w:val="Default"/>
        <w:ind w:left="720"/>
        <w:rPr>
          <w:sz w:val="28"/>
          <w:szCs w:val="23"/>
        </w:rPr>
      </w:pPr>
      <w:r>
        <w:rPr>
          <w:sz w:val="28"/>
          <w:szCs w:val="23"/>
        </w:rPr>
        <w:t>Solution: for  Row: Record or Tuple</w:t>
      </w:r>
    </w:p>
    <w:p w:rsidR="005C3ED4" w:rsidRPr="005C3ED4" w:rsidRDefault="005C3ED4" w:rsidP="005C3ED4">
      <w:pPr>
        <w:pStyle w:val="Default"/>
        <w:ind w:left="720"/>
        <w:rPr>
          <w:sz w:val="28"/>
          <w:szCs w:val="23"/>
        </w:rPr>
      </w:pPr>
      <w:r>
        <w:rPr>
          <w:sz w:val="28"/>
          <w:szCs w:val="23"/>
        </w:rPr>
        <w:t xml:space="preserve">                 for Column: Field or Attribute</w:t>
      </w:r>
    </w:p>
    <w:p w:rsidR="005C3ED4" w:rsidRPr="005C3ED4" w:rsidRDefault="005C3ED4" w:rsidP="005C3ED4">
      <w:pPr>
        <w:pStyle w:val="Default"/>
        <w:rPr>
          <w:sz w:val="28"/>
          <w:szCs w:val="23"/>
        </w:rPr>
      </w:pPr>
    </w:p>
    <w:p w:rsidR="005C3ED4" w:rsidRDefault="005C3ED4" w:rsidP="005C3ED4">
      <w:pPr>
        <w:pStyle w:val="Default"/>
        <w:numPr>
          <w:ilvl w:val="0"/>
          <w:numId w:val="1"/>
        </w:numPr>
        <w:rPr>
          <w:sz w:val="23"/>
          <w:szCs w:val="23"/>
        </w:rPr>
      </w:pPr>
      <w:r w:rsidRPr="005C3ED4">
        <w:rPr>
          <w:sz w:val="28"/>
          <w:szCs w:val="23"/>
        </w:rPr>
        <w:t>Why isn’t it possible to see the first five rows of a table</w:t>
      </w:r>
      <w:r>
        <w:rPr>
          <w:sz w:val="23"/>
          <w:szCs w:val="23"/>
        </w:rPr>
        <w:t>?</w:t>
      </w:r>
    </w:p>
    <w:p w:rsidR="005C3ED4" w:rsidRPr="005C3ED4" w:rsidRDefault="005C3ED4" w:rsidP="004C4F6D">
      <w:pPr>
        <w:pStyle w:val="Default"/>
        <w:ind w:left="720"/>
        <w:jc w:val="both"/>
        <w:rPr>
          <w:szCs w:val="23"/>
        </w:rPr>
      </w:pPr>
      <w:r w:rsidRPr="004C4F6D">
        <w:rPr>
          <w:sz w:val="28"/>
          <w:szCs w:val="23"/>
        </w:rPr>
        <w:t>Solution:</w:t>
      </w:r>
      <w:r w:rsidRPr="005C3ED4">
        <w:rPr>
          <w:szCs w:val="23"/>
        </w:rPr>
        <w:t xml:space="preserve"> </w:t>
      </w:r>
      <w:r w:rsidRPr="005C3ED4">
        <w:rPr>
          <w:sz w:val="28"/>
        </w:rPr>
        <w:t xml:space="preserve">t isn’t possible to see the first five rows of a table by default because tables in SQL are considered unordered sets of data. Unlike spreadsheets, SQL tables do not maintain a natural or guaranteed order of rows. When you run a simple </w:t>
      </w:r>
      <w:r>
        <w:rPr>
          <w:sz w:val="28"/>
        </w:rPr>
        <w:t xml:space="preserve"> SELECT * FROM  TABLE_</w:t>
      </w:r>
      <w:r w:rsidR="004C4F6D">
        <w:rPr>
          <w:sz w:val="28"/>
        </w:rPr>
        <w:t>NAME</w:t>
      </w:r>
      <w:r w:rsidRPr="005C3ED4">
        <w:rPr>
          <w:sz w:val="28"/>
        </w:rPr>
        <w:t>,</w:t>
      </w:r>
      <w:r w:rsidR="004C4F6D">
        <w:rPr>
          <w:sz w:val="28"/>
        </w:rPr>
        <w:t xml:space="preserve"> </w:t>
      </w:r>
      <w:r w:rsidRPr="005C3ED4">
        <w:rPr>
          <w:sz w:val="28"/>
        </w:rPr>
        <w:t xml:space="preserve"> the database returns rows in an arbitrary order that can change depending on how the data is stored or optimized internally. Therefore, the concept of the "first five rows" doesn’t have meaning unless you explicitly define what “first” means by </w:t>
      </w:r>
      <w:r w:rsidRPr="005C3ED4">
        <w:rPr>
          <w:sz w:val="28"/>
        </w:rPr>
        <w:lastRenderedPageBreak/>
        <w:t>using an</w:t>
      </w:r>
      <w:r w:rsidR="004C4F6D">
        <w:rPr>
          <w:sz w:val="28"/>
        </w:rPr>
        <w:t xml:space="preserve"> ORDER BY</w:t>
      </w:r>
      <w:r w:rsidRPr="005C3ED4">
        <w:rPr>
          <w:sz w:val="28"/>
        </w:rPr>
        <w:t xml:space="preserve"> clause. By specifying a column to sort by and applying a limit (such as </w:t>
      </w:r>
      <w:r w:rsidR="004C4F6D">
        <w:rPr>
          <w:sz w:val="28"/>
        </w:rPr>
        <w:t>LIMIT 5</w:t>
      </w:r>
      <w:r w:rsidRPr="005C3ED4">
        <w:rPr>
          <w:sz w:val="28"/>
        </w:rPr>
        <w:t xml:space="preserve"> or</w:t>
      </w:r>
      <w:r w:rsidR="004C4F6D">
        <w:rPr>
          <w:sz w:val="28"/>
        </w:rPr>
        <w:t xml:space="preserve"> TOP 5</w:t>
      </w:r>
      <w:r w:rsidRPr="005C3ED4">
        <w:rPr>
          <w:rStyle w:val="HTMLCode"/>
          <w:rFonts w:eastAsiaTheme="minorHAnsi"/>
          <w:sz w:val="22"/>
        </w:rPr>
        <w:t xml:space="preserve"> </w:t>
      </w:r>
      <w:r w:rsidRPr="005C3ED4">
        <w:rPr>
          <w:sz w:val="28"/>
        </w:rPr>
        <w:t>, depending on the database), you can instruct the database to return a specific set of rows in a defined order.</w:t>
      </w:r>
      <w:r w:rsidRPr="005C3ED4">
        <w:rPr>
          <w:szCs w:val="23"/>
        </w:rPr>
        <w:t xml:space="preserve"> </w:t>
      </w:r>
    </w:p>
    <w:p w:rsidR="005C3ED4" w:rsidRDefault="005C3ED4" w:rsidP="005C3ED4">
      <w:pPr>
        <w:pStyle w:val="Default"/>
        <w:ind w:left="720"/>
        <w:rPr>
          <w:sz w:val="23"/>
          <w:szCs w:val="23"/>
        </w:rPr>
      </w:pPr>
    </w:p>
    <w:p w:rsidR="00753D6E" w:rsidRPr="005C3ED4" w:rsidRDefault="00753D6E" w:rsidP="005C3ED4">
      <w:pPr>
        <w:jc w:val="center"/>
        <w:rPr>
          <w:sz w:val="32"/>
        </w:rPr>
      </w:pPr>
    </w:p>
    <w:sectPr w:rsidR="00753D6E" w:rsidRPr="005C3ED4" w:rsidSect="00757742">
      <w:pgSz w:w="12240" w:h="16340"/>
      <w:pgMar w:top="1864" w:right="3707" w:bottom="656" w:left="156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72DA6"/>
    <w:multiLevelType w:val="hybridMultilevel"/>
    <w:tmpl w:val="6DA81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7069B"/>
    <w:rsid w:val="004C4F6D"/>
    <w:rsid w:val="005C3ED4"/>
    <w:rsid w:val="00753D6E"/>
    <w:rsid w:val="008B386B"/>
    <w:rsid w:val="00E7069B"/>
    <w:rsid w:val="00FA3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3ED4"/>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C3ED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2025-04-10T17:05:00Z</dcterms:created>
  <dcterms:modified xsi:type="dcterms:W3CDTF">2025-04-12T14:19:00Z</dcterms:modified>
</cp:coreProperties>
</file>