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1549" w:type="dxa"/>
        <w:tblInd w:w="-1092" w:type="dxa"/>
        <w:tblLayout w:type="fixed"/>
        <w:tblLook w:val="0400" w:firstRow="0" w:lastRow="0" w:firstColumn="0" w:lastColumn="0" w:noHBand="0" w:noVBand="1"/>
      </w:tblPr>
      <w:tblGrid>
        <w:gridCol w:w="6182"/>
        <w:gridCol w:w="5343"/>
        <w:gridCol w:w="24"/>
      </w:tblGrid>
      <w:tr w:rsidR="00527999" w14:paraId="6FF2077D" w14:textId="77777777">
        <w:trPr>
          <w:trHeight w:val="31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45F6002F" w14:textId="72C91982" w:rsidR="00527999" w:rsidRDefault="00000000">
            <w:pPr>
              <w:jc w:val="center"/>
              <w:rPr>
                <w:rFonts w:ascii="Arial" w:eastAsia="Arial" w:hAnsi="Arial" w:cs="Arial"/>
                <w:b/>
                <w:sz w:val="32"/>
                <w:szCs w:val="32"/>
              </w:rPr>
            </w:pPr>
            <w:bookmarkStart w:id="0" w:name="_heading=h.gjdgxs" w:colFirst="0" w:colLast="0"/>
            <w:bookmarkEnd w:id="0"/>
            <w:r>
              <w:rPr>
                <w:rFonts w:ascii="Arial" w:eastAsia="Arial" w:hAnsi="Arial" w:cs="Arial"/>
                <w:b/>
                <w:sz w:val="32"/>
                <w:szCs w:val="32"/>
              </w:rPr>
              <w:t>BSc (Hons) Computing Course 202</w:t>
            </w:r>
            <w:r w:rsidR="00B03C7B">
              <w:rPr>
                <w:rFonts w:ascii="Arial" w:eastAsia="Arial" w:hAnsi="Arial" w:cs="Arial"/>
                <w:b/>
                <w:sz w:val="32"/>
                <w:szCs w:val="32"/>
              </w:rPr>
              <w:t>5</w:t>
            </w:r>
            <w:r>
              <w:rPr>
                <w:rFonts w:ascii="Arial" w:eastAsia="Arial" w:hAnsi="Arial" w:cs="Arial"/>
                <w:b/>
                <w:sz w:val="32"/>
                <w:szCs w:val="32"/>
              </w:rPr>
              <w:t>/2</w:t>
            </w:r>
            <w:r w:rsidR="00B03C7B">
              <w:rPr>
                <w:rFonts w:ascii="Arial" w:eastAsia="Arial" w:hAnsi="Arial" w:cs="Arial"/>
                <w:b/>
                <w:sz w:val="32"/>
                <w:szCs w:val="32"/>
              </w:rPr>
              <w:t>6</w:t>
            </w:r>
          </w:p>
          <w:p w14:paraId="0971DB2D" w14:textId="77777777" w:rsidR="00527999" w:rsidRDefault="00000000">
            <w:pPr>
              <w:jc w:val="center"/>
            </w:pPr>
            <w:r>
              <w:rPr>
                <w:b/>
                <w:sz w:val="36"/>
                <w:szCs w:val="36"/>
              </w:rPr>
              <w:t>Level 6 Production Project</w:t>
            </w:r>
          </w:p>
        </w:tc>
      </w:tr>
      <w:tr w:rsidR="00527999" w14:paraId="4DFFD9A3" w14:textId="77777777">
        <w:trPr>
          <w:trHeight w:val="300"/>
        </w:trPr>
        <w:tc>
          <w:tcPr>
            <w:tcW w:w="6182" w:type="dxa"/>
            <w:tcBorders>
              <w:top w:val="single" w:sz="4" w:space="0" w:color="000000"/>
              <w:left w:val="single" w:sz="4" w:space="0" w:color="000000"/>
              <w:bottom w:val="single" w:sz="4" w:space="0" w:color="000000"/>
              <w:right w:val="nil"/>
            </w:tcBorders>
            <w:vAlign w:val="center"/>
          </w:tcPr>
          <w:p w14:paraId="331644D1" w14:textId="4C1073A0" w:rsidR="00527999" w:rsidRDefault="00000000">
            <w:pPr>
              <w:rPr>
                <w:sz w:val="16"/>
                <w:szCs w:val="16"/>
              </w:rPr>
            </w:pPr>
            <w:r>
              <w:rPr>
                <w:b/>
              </w:rPr>
              <w:t xml:space="preserve">Name: </w:t>
            </w:r>
            <w:r w:rsidR="000233E0" w:rsidRPr="00151323">
              <w:rPr>
                <w:bCs/>
              </w:rPr>
              <w:t>Anjali Sapkota</w:t>
            </w:r>
          </w:p>
        </w:tc>
        <w:tc>
          <w:tcPr>
            <w:tcW w:w="5367" w:type="dxa"/>
            <w:gridSpan w:val="2"/>
            <w:tcBorders>
              <w:top w:val="single" w:sz="4" w:space="0" w:color="000000"/>
              <w:left w:val="single" w:sz="4" w:space="0" w:color="000000"/>
              <w:bottom w:val="single" w:sz="4" w:space="0" w:color="000000"/>
              <w:right w:val="single" w:sz="4" w:space="0" w:color="000000"/>
            </w:tcBorders>
            <w:vAlign w:val="center"/>
          </w:tcPr>
          <w:p w14:paraId="785AC9E2" w14:textId="37D9BD52" w:rsidR="00527999" w:rsidRDefault="00000000">
            <w:pPr>
              <w:rPr>
                <w:rFonts w:ascii="Times New Roman" w:eastAsia="Times New Roman" w:hAnsi="Times New Roman" w:cs="Times New Roman"/>
                <w:sz w:val="16"/>
                <w:szCs w:val="16"/>
              </w:rPr>
            </w:pPr>
            <w:r>
              <w:rPr>
                <w:b/>
              </w:rPr>
              <w:t xml:space="preserve">Student I.D.: </w:t>
            </w:r>
            <w:r w:rsidR="00151323" w:rsidRPr="00151323">
              <w:rPr>
                <w:bCs/>
              </w:rPr>
              <w:t>77466874</w:t>
            </w:r>
          </w:p>
        </w:tc>
      </w:tr>
      <w:tr w:rsidR="00527999" w14:paraId="53031CEC" w14:textId="77777777">
        <w:trPr>
          <w:trHeight w:val="300"/>
        </w:trPr>
        <w:tc>
          <w:tcPr>
            <w:tcW w:w="6182" w:type="dxa"/>
            <w:tcBorders>
              <w:top w:val="single" w:sz="4" w:space="0" w:color="000000"/>
              <w:left w:val="single" w:sz="4" w:space="0" w:color="000000"/>
              <w:bottom w:val="single" w:sz="4" w:space="0" w:color="000000"/>
              <w:right w:val="nil"/>
            </w:tcBorders>
            <w:vAlign w:val="center"/>
          </w:tcPr>
          <w:p w14:paraId="6B4D29D7" w14:textId="77777777" w:rsidR="00527999" w:rsidRDefault="00000000">
            <w:r>
              <w:rPr>
                <w:b/>
              </w:rPr>
              <w:t xml:space="preserve">Course: </w:t>
            </w:r>
            <w:r>
              <w:rPr>
                <w:sz w:val="32"/>
                <w:szCs w:val="32"/>
              </w:rPr>
              <w:t>BSc (Hons) Computing</w:t>
            </w:r>
          </w:p>
          <w:p w14:paraId="0A4AFEF7" w14:textId="77777777" w:rsidR="00527999" w:rsidRDefault="00527999">
            <w:pPr>
              <w:rPr>
                <w:b/>
                <w:sz w:val="16"/>
                <w:szCs w:val="16"/>
              </w:rPr>
            </w:pPr>
          </w:p>
        </w:tc>
        <w:tc>
          <w:tcPr>
            <w:tcW w:w="5367" w:type="dxa"/>
            <w:gridSpan w:val="2"/>
            <w:tcBorders>
              <w:top w:val="single" w:sz="4" w:space="0" w:color="000000"/>
              <w:left w:val="single" w:sz="4" w:space="0" w:color="000000"/>
              <w:bottom w:val="single" w:sz="4" w:space="0" w:color="000000"/>
              <w:right w:val="single" w:sz="4" w:space="0" w:color="000000"/>
            </w:tcBorders>
            <w:vAlign w:val="center"/>
          </w:tcPr>
          <w:p w14:paraId="7A2405E5" w14:textId="5E91ADA8" w:rsidR="00527999" w:rsidRDefault="00000000">
            <w:pPr>
              <w:rPr>
                <w:b/>
                <w:sz w:val="16"/>
                <w:szCs w:val="16"/>
              </w:rPr>
            </w:pPr>
            <w:r>
              <w:rPr>
                <w:b/>
              </w:rPr>
              <w:t>Supervisor’s Name:</w:t>
            </w:r>
            <w:r>
              <w:rPr>
                <w:b/>
                <w:sz w:val="16"/>
                <w:szCs w:val="16"/>
              </w:rPr>
              <w:t xml:space="preserve"> </w:t>
            </w:r>
            <w:r w:rsidR="006D6052" w:rsidRPr="006D6052">
              <w:rPr>
                <w:bCs/>
                <w:sz w:val="32"/>
                <w:szCs w:val="32"/>
              </w:rPr>
              <w:t>Hari Prashad Joshi</w:t>
            </w:r>
          </w:p>
        </w:tc>
      </w:tr>
      <w:tr w:rsidR="00527999" w14:paraId="03FBACE7" w14:textId="77777777">
        <w:trPr>
          <w:trHeight w:val="172"/>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397977F4" w14:textId="77777777" w:rsidR="00527999" w:rsidRDefault="00000000">
            <w:pPr>
              <w:jc w:val="center"/>
              <w:rPr>
                <w:rFonts w:ascii="Times New Roman" w:eastAsia="Times New Roman" w:hAnsi="Times New Roman" w:cs="Times New Roman"/>
                <w:sz w:val="24"/>
                <w:szCs w:val="24"/>
              </w:rPr>
            </w:pPr>
            <w:r>
              <w:rPr>
                <w:b/>
                <w:sz w:val="36"/>
                <w:szCs w:val="36"/>
              </w:rPr>
              <w:t>Final Project Individual Aim &amp; Objectives</w:t>
            </w:r>
          </w:p>
        </w:tc>
      </w:tr>
      <w:tr w:rsidR="00527999" w14:paraId="72439313" w14:textId="77777777">
        <w:trPr>
          <w:trHeight w:val="404"/>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5C51EB79" w14:textId="77777777" w:rsidR="00C679D3" w:rsidRDefault="00000000">
            <w:pPr>
              <w:rPr>
                <w:b/>
              </w:rPr>
            </w:pPr>
            <w:r>
              <w:rPr>
                <w:b/>
              </w:rPr>
              <w:t xml:space="preserve">Title of my Project: </w:t>
            </w:r>
          </w:p>
          <w:p w14:paraId="42953CA0" w14:textId="033C5DB7" w:rsidR="00527999" w:rsidRDefault="007E5734">
            <w:pPr>
              <w:rPr>
                <w:b/>
                <w:sz w:val="16"/>
                <w:szCs w:val="16"/>
              </w:rPr>
            </w:pPr>
            <w:r w:rsidRPr="007E5734">
              <w:rPr>
                <w:b/>
              </w:rPr>
              <w:t>DetectDerm: AI-Powered Skin Disease Identifier for Nepali Users</w:t>
            </w:r>
          </w:p>
        </w:tc>
      </w:tr>
      <w:tr w:rsidR="00527999" w14:paraId="1BCD304B" w14:textId="77777777">
        <w:trPr>
          <w:trHeight w:val="39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256E2EA6" w14:textId="77777777" w:rsidR="00527999" w:rsidRDefault="00000000">
            <w:pPr>
              <w:rPr>
                <w:b/>
              </w:rPr>
            </w:pPr>
            <w:r>
              <w:rPr>
                <w:b/>
              </w:rPr>
              <w:t xml:space="preserve">Aim of my Project: </w:t>
            </w:r>
          </w:p>
          <w:p w14:paraId="0F005BC4" w14:textId="7F4A95E3" w:rsidR="00527999" w:rsidRPr="006F2AFA" w:rsidRDefault="0082658B" w:rsidP="00151323">
            <w:pPr>
              <w:jc w:val="both"/>
              <w:rPr>
                <w:bCs/>
                <w:sz w:val="16"/>
                <w:szCs w:val="16"/>
              </w:rPr>
            </w:pPr>
            <w:r w:rsidRPr="0082658B">
              <w:rPr>
                <w:bCs/>
              </w:rPr>
              <w:t>Goal Project Description “</w:t>
            </w:r>
            <w:proofErr w:type="spellStart"/>
            <w:r w:rsidRPr="0082658B">
              <w:rPr>
                <w:bCs/>
              </w:rPr>
              <w:t>DetectDerm</w:t>
            </w:r>
            <w:proofErr w:type="spellEnd"/>
            <w:r w:rsidRPr="0082658B">
              <w:rPr>
                <w:bCs/>
              </w:rPr>
              <w:t xml:space="preserve">”: Mobile application for detecting, diagnosing and treating 3-5 common skin diseases, advising in local Nepali. This project will create an offline, mobile-application called </w:t>
            </w:r>
            <w:proofErr w:type="spellStart"/>
            <w:r w:rsidRPr="0082658B">
              <w:rPr>
                <w:bCs/>
              </w:rPr>
              <w:t>DetectDerm</w:t>
            </w:r>
            <w:proofErr w:type="spellEnd"/>
            <w:r w:rsidRPr="0082658B">
              <w:rPr>
                <w:bCs/>
              </w:rPr>
              <w:t xml:space="preserve"> that is accessible to residents of urban and rural Nepal. The tool will utilize a pre-trained CNN model on publicly available image datasets. This application will not only be able to detect and identify common skin diseases but also provide patients with treatment or consultation advice in Nepali.</w:t>
            </w:r>
          </w:p>
        </w:tc>
      </w:tr>
      <w:tr w:rsidR="00527999" w14:paraId="1109EB8B" w14:textId="77777777">
        <w:trPr>
          <w:trHeight w:val="526"/>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29C268AA" w14:textId="77777777" w:rsidR="00527999" w:rsidRPr="000D3559" w:rsidRDefault="00000000" w:rsidP="000D3559">
            <w:pPr>
              <w:rPr>
                <w:b/>
              </w:rPr>
            </w:pPr>
            <w:r w:rsidRPr="000D3559">
              <w:rPr>
                <w:b/>
              </w:rPr>
              <w:t>Objectives of my Project:</w:t>
            </w:r>
          </w:p>
          <w:p w14:paraId="4A149F53" w14:textId="77777777" w:rsidR="000D3559" w:rsidRPr="00B03C7B" w:rsidRDefault="000D3559" w:rsidP="000D3559">
            <w:pPr>
              <w:pStyle w:val="ListParagraph"/>
              <w:numPr>
                <w:ilvl w:val="0"/>
                <w:numId w:val="4"/>
              </w:numPr>
              <w:rPr>
                <w:rFonts w:ascii="Verdana" w:hAnsi="Verdana"/>
                <w:bCs/>
              </w:rPr>
            </w:pPr>
            <w:r w:rsidRPr="00B03C7B">
              <w:rPr>
                <w:rFonts w:ascii="Verdana" w:hAnsi="Verdana"/>
                <w:bCs/>
              </w:rPr>
              <w:t>Detects and classifies 3–5 common skin diseases from images using an AI model (CNN with Transfer Learning).</w:t>
            </w:r>
          </w:p>
          <w:p w14:paraId="3B5BA076" w14:textId="77777777" w:rsidR="000D3559" w:rsidRPr="00B03C7B" w:rsidRDefault="000D3559" w:rsidP="000D3559">
            <w:pPr>
              <w:pStyle w:val="ListParagraph"/>
              <w:numPr>
                <w:ilvl w:val="0"/>
                <w:numId w:val="4"/>
              </w:numPr>
              <w:rPr>
                <w:rFonts w:ascii="Verdana" w:hAnsi="Verdana"/>
                <w:bCs/>
              </w:rPr>
            </w:pPr>
            <w:r w:rsidRPr="00B03C7B">
              <w:rPr>
                <w:rFonts w:ascii="Verdana" w:hAnsi="Verdana"/>
                <w:bCs/>
              </w:rPr>
              <w:t>Provides Nepali-language recommendations for care or consultation for each detected condition.</w:t>
            </w:r>
          </w:p>
          <w:p w14:paraId="1A9A5ACB" w14:textId="77777777" w:rsidR="000D3559" w:rsidRPr="00B03C7B" w:rsidRDefault="000D3559" w:rsidP="000D3559">
            <w:pPr>
              <w:pStyle w:val="ListParagraph"/>
              <w:numPr>
                <w:ilvl w:val="0"/>
                <w:numId w:val="4"/>
              </w:numPr>
              <w:rPr>
                <w:rFonts w:ascii="Verdana" w:hAnsi="Verdana"/>
                <w:bCs/>
              </w:rPr>
            </w:pPr>
            <w:r w:rsidRPr="00B03C7B">
              <w:rPr>
                <w:rFonts w:ascii="Verdana" w:hAnsi="Verdana"/>
                <w:bCs/>
              </w:rPr>
              <w:t>Builds a mobile-friendly, offline-first prototype for accessibility in rural and urban Nepal.</w:t>
            </w:r>
          </w:p>
          <w:p w14:paraId="2BEEA2B6" w14:textId="77777777" w:rsidR="000D3559" w:rsidRPr="00B03C7B" w:rsidRDefault="000D3559" w:rsidP="000D3559">
            <w:pPr>
              <w:pStyle w:val="ListParagraph"/>
              <w:numPr>
                <w:ilvl w:val="0"/>
                <w:numId w:val="4"/>
              </w:numPr>
              <w:rPr>
                <w:rFonts w:ascii="Verdana" w:hAnsi="Verdana"/>
                <w:bCs/>
              </w:rPr>
            </w:pPr>
            <w:r w:rsidRPr="00B03C7B">
              <w:rPr>
                <w:rFonts w:ascii="Verdana" w:hAnsi="Verdana"/>
                <w:bCs/>
              </w:rPr>
              <w:t>Measures accuracy, loss, and confusion matrix to evaluate model performance.</w:t>
            </w:r>
          </w:p>
          <w:p w14:paraId="74F49917" w14:textId="77777777" w:rsidR="000D3559" w:rsidRPr="00B03C7B" w:rsidRDefault="000D3559" w:rsidP="000D3559">
            <w:pPr>
              <w:pStyle w:val="ListParagraph"/>
              <w:numPr>
                <w:ilvl w:val="0"/>
                <w:numId w:val="4"/>
              </w:numPr>
              <w:rPr>
                <w:rFonts w:ascii="Verdana" w:hAnsi="Verdana"/>
                <w:bCs/>
              </w:rPr>
            </w:pPr>
            <w:r w:rsidRPr="00B03C7B">
              <w:rPr>
                <w:rFonts w:ascii="Verdana" w:hAnsi="Verdana"/>
                <w:bCs/>
              </w:rPr>
              <w:t>Applies image preprocessing and data augmentation to improve model predictions.</w:t>
            </w:r>
          </w:p>
          <w:p w14:paraId="6FAFDA36" w14:textId="77777777" w:rsidR="000D3559" w:rsidRPr="00B03C7B" w:rsidRDefault="000D3559" w:rsidP="000D3559">
            <w:pPr>
              <w:pStyle w:val="ListParagraph"/>
              <w:numPr>
                <w:ilvl w:val="0"/>
                <w:numId w:val="4"/>
              </w:numPr>
              <w:rPr>
                <w:rFonts w:ascii="Verdana" w:hAnsi="Verdana"/>
                <w:bCs/>
              </w:rPr>
            </w:pPr>
            <w:r w:rsidRPr="00B03C7B">
              <w:rPr>
                <w:rFonts w:ascii="Verdana" w:hAnsi="Verdana"/>
                <w:bCs/>
              </w:rPr>
              <w:t>Collects user feedback from 2–3 users to refine the interface and usability.</w:t>
            </w:r>
          </w:p>
          <w:p w14:paraId="7CE77D6E" w14:textId="3E9CEB1A" w:rsidR="000D3559" w:rsidRPr="00B03C7B" w:rsidRDefault="000D3559" w:rsidP="000D3559">
            <w:pPr>
              <w:pStyle w:val="ListParagraph"/>
              <w:numPr>
                <w:ilvl w:val="0"/>
                <w:numId w:val="4"/>
              </w:numPr>
              <w:rPr>
                <w:rFonts w:ascii="Verdana" w:hAnsi="Verdana"/>
                <w:bCs/>
              </w:rPr>
            </w:pPr>
            <w:r w:rsidRPr="00B03C7B">
              <w:rPr>
                <w:rFonts w:ascii="Verdana" w:hAnsi="Verdana"/>
                <w:bCs/>
              </w:rPr>
              <w:lastRenderedPageBreak/>
              <w:t>Prepares documentation, flow diagrams, screenshots, and final report for project presentation and evaluation.</w:t>
            </w:r>
          </w:p>
          <w:p w14:paraId="22361D2C" w14:textId="77777777" w:rsidR="00527999" w:rsidRPr="000D3559" w:rsidRDefault="00527999">
            <w:pPr>
              <w:pBdr>
                <w:top w:val="nil"/>
                <w:left w:val="nil"/>
                <w:bottom w:val="nil"/>
                <w:right w:val="nil"/>
                <w:between w:val="nil"/>
              </w:pBdr>
              <w:spacing w:line="256" w:lineRule="auto"/>
              <w:ind w:left="720"/>
              <w:rPr>
                <w:rFonts w:ascii="Calibri" w:eastAsia="Calibri" w:hAnsi="Calibri" w:cs="Calibri"/>
                <w:bCs/>
                <w:color w:val="000000"/>
                <w:sz w:val="16"/>
                <w:szCs w:val="16"/>
              </w:rPr>
            </w:pPr>
          </w:p>
        </w:tc>
      </w:tr>
      <w:tr w:rsidR="00527999" w14:paraId="51195AAF" w14:textId="77777777">
        <w:trPr>
          <w:trHeight w:val="410"/>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449DDCB5" w14:textId="77777777" w:rsidR="00527999" w:rsidRDefault="00000000">
            <w:pPr>
              <w:rPr>
                <w:sz w:val="32"/>
                <w:szCs w:val="32"/>
              </w:rPr>
            </w:pPr>
            <w:r>
              <w:rPr>
                <w:b/>
                <w:sz w:val="32"/>
                <w:szCs w:val="32"/>
              </w:rPr>
              <w:lastRenderedPageBreak/>
              <w:t>Specification of my Product:</w:t>
            </w:r>
          </w:p>
          <w:p w14:paraId="5DA60786" w14:textId="1372F899" w:rsidR="00151323" w:rsidRDefault="00E80A1E">
            <w:pPr>
              <w:rPr>
                <w:sz w:val="32"/>
                <w:szCs w:val="32"/>
              </w:rPr>
            </w:pPr>
            <w:r w:rsidRPr="00E80A1E">
              <w:rPr>
                <w:noProof/>
                <w:sz w:val="32"/>
                <w:szCs w:val="32"/>
              </w:rPr>
              <w:drawing>
                <wp:inline distT="0" distB="0" distL="0" distR="0" wp14:anchorId="3CB7C605" wp14:editId="71348FBF">
                  <wp:extent cx="4168501" cy="3292125"/>
                  <wp:effectExtent l="0" t="0" r="3810" b="3810"/>
                  <wp:docPr id="73161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12921" name=""/>
                          <pic:cNvPicPr/>
                        </pic:nvPicPr>
                        <pic:blipFill>
                          <a:blip r:embed="rId9"/>
                          <a:stretch>
                            <a:fillRect/>
                          </a:stretch>
                        </pic:blipFill>
                        <pic:spPr>
                          <a:xfrm>
                            <a:off x="0" y="0"/>
                            <a:ext cx="4168501" cy="3292125"/>
                          </a:xfrm>
                          <a:prstGeom prst="rect">
                            <a:avLst/>
                          </a:prstGeom>
                        </pic:spPr>
                      </pic:pic>
                    </a:graphicData>
                  </a:graphic>
                </wp:inline>
              </w:drawing>
            </w:r>
          </w:p>
          <w:p w14:paraId="766D105B" w14:textId="5F480F7F" w:rsidR="00527999" w:rsidRDefault="00E80A1E" w:rsidP="00E80A1E">
            <w:pPr>
              <w:rPr>
                <w:rFonts w:ascii="Calibri" w:eastAsia="Calibri" w:hAnsi="Calibri" w:cs="Calibri"/>
                <w:b/>
                <w:color w:val="000000"/>
              </w:rPr>
            </w:pPr>
            <w:r w:rsidRPr="00E80A1E">
              <w:rPr>
                <w:noProof/>
                <w:sz w:val="32"/>
                <w:szCs w:val="32"/>
              </w:rPr>
              <w:drawing>
                <wp:inline distT="0" distB="0" distL="0" distR="0" wp14:anchorId="1E27DF9E" wp14:editId="7ABA7C86">
                  <wp:extent cx="4229467" cy="3101609"/>
                  <wp:effectExtent l="0" t="0" r="0" b="3810"/>
                  <wp:docPr id="151539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91880" name=""/>
                          <pic:cNvPicPr/>
                        </pic:nvPicPr>
                        <pic:blipFill>
                          <a:blip r:embed="rId10"/>
                          <a:stretch>
                            <a:fillRect/>
                          </a:stretch>
                        </pic:blipFill>
                        <pic:spPr>
                          <a:xfrm>
                            <a:off x="0" y="0"/>
                            <a:ext cx="4229467" cy="3101609"/>
                          </a:xfrm>
                          <a:prstGeom prst="rect">
                            <a:avLst/>
                          </a:prstGeom>
                        </pic:spPr>
                      </pic:pic>
                    </a:graphicData>
                  </a:graphic>
                </wp:inline>
              </w:drawing>
            </w:r>
          </w:p>
        </w:tc>
      </w:tr>
      <w:tr w:rsidR="00527999" w14:paraId="26717B4B" w14:textId="77777777" w:rsidTr="00AE5478">
        <w:trPr>
          <w:trHeight w:val="3770"/>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4DB0DB43" w14:textId="6B642FBA" w:rsidR="006F2AFA" w:rsidRDefault="00000000" w:rsidP="001E1442">
            <w:pPr>
              <w:rPr>
                <w:b/>
                <w:sz w:val="36"/>
                <w:szCs w:val="36"/>
              </w:rPr>
            </w:pPr>
            <w:r>
              <w:rPr>
                <w:b/>
                <w:sz w:val="36"/>
                <w:szCs w:val="36"/>
              </w:rPr>
              <w:lastRenderedPageBreak/>
              <w:t>Research:</w:t>
            </w:r>
          </w:p>
          <w:p w14:paraId="752184CF" w14:textId="4E75170E" w:rsidR="0082658B" w:rsidRPr="0082658B" w:rsidRDefault="0082658B" w:rsidP="0082658B">
            <w:pPr>
              <w:jc w:val="both"/>
              <w:rPr>
                <w:bCs/>
              </w:rPr>
            </w:pPr>
            <w:r w:rsidRPr="0082658B">
              <w:rPr>
                <w:bCs/>
              </w:rPr>
              <w:t>The skin condition research based on images</w:t>
            </w:r>
            <w:r>
              <w:rPr>
                <w:bCs/>
              </w:rPr>
              <w:t xml:space="preserve"> </w:t>
            </w:r>
            <w:r w:rsidRPr="0082658B">
              <w:rPr>
                <w:bCs/>
              </w:rPr>
              <w:t>is important in the healthcare sector. By processing the variety of skin images, a deep learning model known as convolutional neural network (CNN) can learn by pattern Recognition and find an overview of common skin lesions that are identified in skin lesions (Rajakumar, 2024). Models trained in general purpose datasets such as VGG16, VGG19 and Mobile</w:t>
            </w:r>
            <w:r>
              <w:rPr>
                <w:bCs/>
              </w:rPr>
              <w:t xml:space="preserve"> </w:t>
            </w:r>
            <w:r w:rsidRPr="0082658B">
              <w:rPr>
                <w:bCs/>
              </w:rPr>
              <w:t>net are often applied in</w:t>
            </w:r>
            <w:r>
              <w:rPr>
                <w:bCs/>
              </w:rPr>
              <w:t xml:space="preserve"> </w:t>
            </w:r>
            <w:r w:rsidRPr="0082658B">
              <w:rPr>
                <w:bCs/>
              </w:rPr>
              <w:t>Skin image- classification and object-recognition</w:t>
            </w:r>
            <w:r>
              <w:rPr>
                <w:bCs/>
              </w:rPr>
              <w:t xml:space="preserve"> </w:t>
            </w:r>
            <w:r w:rsidRPr="0082658B">
              <w:rPr>
                <w:bCs/>
              </w:rPr>
              <w:t>tasks through transfer learning methods that assist them to achieve significant improvement even on small skin image dataset (Ahmmed et al., 2025).</w:t>
            </w:r>
          </w:p>
          <w:p w14:paraId="4B123D81" w14:textId="4D83A59B" w:rsidR="0082658B" w:rsidRDefault="0082658B" w:rsidP="0082658B">
            <w:pPr>
              <w:jc w:val="both"/>
              <w:rPr>
                <w:bCs/>
              </w:rPr>
            </w:pPr>
            <w:r w:rsidRPr="0082658B">
              <w:rPr>
                <w:bCs/>
              </w:rPr>
              <w:t>Developers utilize technologies like the TensorFlow library and Object Detection API to assist in object-detection,</w:t>
            </w:r>
            <w:r>
              <w:rPr>
                <w:bCs/>
              </w:rPr>
              <w:t xml:space="preserve"> </w:t>
            </w:r>
            <w:r w:rsidRPr="0082658B">
              <w:rPr>
                <w:bCs/>
              </w:rPr>
              <w:t>-</w:t>
            </w:r>
            <w:r w:rsidRPr="0082658B">
              <w:rPr>
                <w:bCs/>
              </w:rPr>
              <w:t>object recognition</w:t>
            </w:r>
            <w:r w:rsidRPr="0082658B">
              <w:rPr>
                <w:bCs/>
              </w:rPr>
              <w:t>, object-training</w:t>
            </w:r>
            <w:r>
              <w:rPr>
                <w:bCs/>
              </w:rPr>
              <w:t xml:space="preserve"> </w:t>
            </w:r>
            <w:r w:rsidRPr="0082658B">
              <w:rPr>
                <w:bCs/>
              </w:rPr>
              <w:t>and deployment</w:t>
            </w:r>
            <w:r>
              <w:rPr>
                <w:bCs/>
              </w:rPr>
              <w:t xml:space="preserve"> </w:t>
            </w:r>
            <w:r w:rsidRPr="0082658B">
              <w:rPr>
                <w:bCs/>
              </w:rPr>
              <w:t xml:space="preserve">of object-recognition models for mobile devices, since it exploits features learned from already object </w:t>
            </w:r>
            <w:r w:rsidRPr="0082658B">
              <w:rPr>
                <w:bCs/>
              </w:rPr>
              <w:t>detection models</w:t>
            </w:r>
            <w:r w:rsidRPr="0082658B">
              <w:rPr>
                <w:bCs/>
              </w:rPr>
              <w:t xml:space="preserve">. Studies show accuracy greater than 90% in detecting Psoriasis, </w:t>
            </w:r>
            <w:r w:rsidR="006D6052" w:rsidRPr="0082658B">
              <w:rPr>
                <w:bCs/>
              </w:rPr>
              <w:t>Melanoma</w:t>
            </w:r>
            <w:r w:rsidRPr="0082658B">
              <w:rPr>
                <w:bCs/>
              </w:rPr>
              <w:t xml:space="preserve"> and Actinic Keratosis among all the categories</w:t>
            </w:r>
            <w:r>
              <w:rPr>
                <w:bCs/>
              </w:rPr>
              <w:t xml:space="preserve"> </w:t>
            </w:r>
            <w:r w:rsidRPr="0082658B">
              <w:rPr>
                <w:bCs/>
              </w:rPr>
              <w:t>(Diagnostics, 2025). Despite certain challenges including uneven dataset, skin type diversity etc., the established methodologies in this research will serve as a baseline for a successful</w:t>
            </w:r>
            <w:r w:rsidR="006D6052">
              <w:rPr>
                <w:bCs/>
              </w:rPr>
              <w:t xml:space="preserve"> </w:t>
            </w:r>
            <w:r w:rsidRPr="0082658B">
              <w:rPr>
                <w:bCs/>
              </w:rPr>
              <w:t>offline and mobile-supported</w:t>
            </w:r>
            <w:r w:rsidR="006D6052">
              <w:rPr>
                <w:bCs/>
              </w:rPr>
              <w:t xml:space="preserve"> </w:t>
            </w:r>
            <w:r w:rsidRPr="0082658B">
              <w:rPr>
                <w:bCs/>
              </w:rPr>
              <w:t>application to provide advice in Nepali language in both urban and rural settings of the region.</w:t>
            </w:r>
          </w:p>
          <w:p w14:paraId="623CD758" w14:textId="26ACB7C1" w:rsidR="006D00DF" w:rsidRPr="006D00DF" w:rsidRDefault="006D00DF" w:rsidP="0082658B">
            <w:pPr>
              <w:jc w:val="both"/>
              <w:rPr>
                <w:b/>
                <w:bCs/>
                <w:sz w:val="36"/>
                <w:szCs w:val="36"/>
              </w:rPr>
            </w:pPr>
            <w:r w:rsidRPr="006D00DF">
              <w:rPr>
                <w:b/>
                <w:bCs/>
                <w:sz w:val="36"/>
                <w:szCs w:val="36"/>
              </w:rPr>
              <w:t>Evaluation:</w:t>
            </w:r>
          </w:p>
          <w:p w14:paraId="50B0B736" w14:textId="40A438EE" w:rsidR="006D00DF" w:rsidRPr="006D6052" w:rsidRDefault="006D6052" w:rsidP="006D6052">
            <w:pPr>
              <w:jc w:val="both"/>
              <w:rPr>
                <w:bCs/>
              </w:rPr>
            </w:pPr>
            <w:r w:rsidRPr="006D6052">
              <w:rPr>
                <w:bCs/>
              </w:rPr>
              <w:t xml:space="preserve">All the aims of </w:t>
            </w:r>
            <w:proofErr w:type="spellStart"/>
            <w:r w:rsidRPr="006D6052">
              <w:rPr>
                <w:bCs/>
              </w:rPr>
              <w:t>DetectDerm</w:t>
            </w:r>
            <w:proofErr w:type="spellEnd"/>
            <w:r w:rsidRPr="006D6052">
              <w:rPr>
                <w:bCs/>
              </w:rPr>
              <w:t xml:space="preserve"> project will be checked whether all they are satisfied or not. By checking </w:t>
            </w:r>
            <w:r w:rsidRPr="006D6052">
              <w:rPr>
                <w:bCs/>
              </w:rPr>
              <w:t>accuracy,</w:t>
            </w:r>
            <w:r w:rsidRPr="006D6052">
              <w:rPr>
                <w:bCs/>
              </w:rPr>
              <w:t xml:space="preserve"> the image in test set which were not used in training: There are 3–5 common skin diseases namely Melanocytic Nevus, melanoma and benign Keratosis will be used. The model will be checked using accuracy, loss and the confusion matrix which will tell the performance. Image of various skin types, various colors, lightning and image quality also tested.</w:t>
            </w:r>
            <w:r>
              <w:rPr>
                <w:bCs/>
              </w:rPr>
              <w:t xml:space="preserve"> </w:t>
            </w:r>
            <w:r w:rsidRPr="006D6052">
              <w:rPr>
                <w:bCs/>
              </w:rPr>
              <w:t>Though the image of dark skin(black) may have slight less accuracy, which can be improvised later. We expect the outcome as correct name of disease and a suggestion written in Nepali language. Ease of use, mobile responsiveness, offline functionality will be examined via feedback from 2–3 users.</w:t>
            </w:r>
          </w:p>
        </w:tc>
      </w:tr>
      <w:tr w:rsidR="00527999" w14:paraId="40B5FC17" w14:textId="77777777">
        <w:trPr>
          <w:trHeight w:val="17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6A93BC91" w14:textId="77777777" w:rsidR="00527999" w:rsidRDefault="00000000">
            <w:pPr>
              <w:jc w:val="center"/>
              <w:rPr>
                <w:rFonts w:ascii="Times New Roman" w:eastAsia="Times New Roman" w:hAnsi="Times New Roman" w:cs="Times New Roman"/>
                <w:sz w:val="24"/>
                <w:szCs w:val="24"/>
              </w:rPr>
            </w:pPr>
            <w:r>
              <w:rPr>
                <w:b/>
                <w:sz w:val="36"/>
                <w:szCs w:val="36"/>
              </w:rPr>
              <w:lastRenderedPageBreak/>
              <w:t>Project Planning &amp; Methodology</w:t>
            </w:r>
          </w:p>
        </w:tc>
      </w:tr>
      <w:tr w:rsidR="00527999" w14:paraId="0755ECC8" w14:textId="77777777">
        <w:trPr>
          <w:trHeight w:val="1586"/>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2094CA09" w14:textId="77777777" w:rsidR="00527999" w:rsidRDefault="00000000">
            <w:pPr>
              <w:rPr>
                <w:b/>
              </w:rPr>
            </w:pPr>
            <w:r>
              <w:rPr>
                <w:b/>
              </w:rPr>
              <w:t>Project Planning:</w:t>
            </w:r>
          </w:p>
          <w:p w14:paraId="07178048" w14:textId="18A1274B" w:rsidR="00527999" w:rsidRDefault="00B03C7B">
            <w:pPr>
              <w:rPr>
                <w:b/>
                <w:sz w:val="16"/>
                <w:szCs w:val="16"/>
              </w:rPr>
            </w:pPr>
            <w:r w:rsidRPr="00B03C7B">
              <w:rPr>
                <w:b/>
                <w:noProof/>
                <w:sz w:val="16"/>
                <w:szCs w:val="16"/>
              </w:rPr>
              <w:drawing>
                <wp:inline distT="0" distB="0" distL="0" distR="0" wp14:anchorId="796D1413" wp14:editId="68A82711">
                  <wp:extent cx="6462320" cy="4625741"/>
                  <wp:effectExtent l="0" t="0" r="0" b="3810"/>
                  <wp:docPr id="156815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51258" name=""/>
                          <pic:cNvPicPr/>
                        </pic:nvPicPr>
                        <pic:blipFill>
                          <a:blip r:embed="rId11"/>
                          <a:stretch>
                            <a:fillRect/>
                          </a:stretch>
                        </pic:blipFill>
                        <pic:spPr>
                          <a:xfrm>
                            <a:off x="0" y="0"/>
                            <a:ext cx="6462320" cy="4625741"/>
                          </a:xfrm>
                          <a:prstGeom prst="rect">
                            <a:avLst/>
                          </a:prstGeom>
                        </pic:spPr>
                      </pic:pic>
                    </a:graphicData>
                  </a:graphic>
                </wp:inline>
              </w:drawing>
            </w:r>
          </w:p>
          <w:p w14:paraId="280A5988" w14:textId="2EA3A1DF" w:rsidR="00B03C7B" w:rsidRDefault="00B03C7B">
            <w:pPr>
              <w:rPr>
                <w:b/>
                <w:sz w:val="16"/>
                <w:szCs w:val="16"/>
              </w:rPr>
            </w:pPr>
            <w:r w:rsidRPr="00B03C7B">
              <w:rPr>
                <w:b/>
                <w:noProof/>
                <w:sz w:val="16"/>
                <w:szCs w:val="16"/>
              </w:rPr>
              <w:lastRenderedPageBreak/>
              <w:drawing>
                <wp:inline distT="0" distB="0" distL="0" distR="0" wp14:anchorId="5685BA22" wp14:editId="2F93F550">
                  <wp:extent cx="6416298" cy="3927636"/>
                  <wp:effectExtent l="0" t="0" r="3810" b="0"/>
                  <wp:docPr id="148340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07025" name=""/>
                          <pic:cNvPicPr/>
                        </pic:nvPicPr>
                        <pic:blipFill>
                          <a:blip r:embed="rId12"/>
                          <a:stretch>
                            <a:fillRect/>
                          </a:stretch>
                        </pic:blipFill>
                        <pic:spPr>
                          <a:xfrm>
                            <a:off x="0" y="0"/>
                            <a:ext cx="6419255" cy="3929446"/>
                          </a:xfrm>
                          <a:prstGeom prst="rect">
                            <a:avLst/>
                          </a:prstGeom>
                        </pic:spPr>
                      </pic:pic>
                    </a:graphicData>
                  </a:graphic>
                </wp:inline>
              </w:drawing>
            </w:r>
          </w:p>
          <w:p w14:paraId="31360FF9" w14:textId="7235ED5B" w:rsidR="00B03C7B" w:rsidRDefault="00B03C7B">
            <w:pPr>
              <w:rPr>
                <w:b/>
                <w:sz w:val="16"/>
                <w:szCs w:val="16"/>
              </w:rPr>
            </w:pPr>
            <w:r w:rsidRPr="00B03C7B">
              <w:rPr>
                <w:b/>
                <w:noProof/>
                <w:sz w:val="16"/>
                <w:szCs w:val="16"/>
              </w:rPr>
              <w:drawing>
                <wp:inline distT="0" distB="0" distL="0" distR="0" wp14:anchorId="19DFB1C6" wp14:editId="622985EC">
                  <wp:extent cx="6346556" cy="4058903"/>
                  <wp:effectExtent l="0" t="0" r="0" b="0"/>
                  <wp:docPr id="51773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2667" name=""/>
                          <pic:cNvPicPr/>
                        </pic:nvPicPr>
                        <pic:blipFill>
                          <a:blip r:embed="rId13"/>
                          <a:stretch>
                            <a:fillRect/>
                          </a:stretch>
                        </pic:blipFill>
                        <pic:spPr>
                          <a:xfrm>
                            <a:off x="0" y="0"/>
                            <a:ext cx="6354322" cy="4063870"/>
                          </a:xfrm>
                          <a:prstGeom prst="rect">
                            <a:avLst/>
                          </a:prstGeom>
                        </pic:spPr>
                      </pic:pic>
                    </a:graphicData>
                  </a:graphic>
                </wp:inline>
              </w:drawing>
            </w:r>
          </w:p>
          <w:p w14:paraId="1263CE6A" w14:textId="0D81A8C9" w:rsidR="00B03C7B" w:rsidRPr="00B03C7B" w:rsidRDefault="00B03C7B">
            <w:pPr>
              <w:rPr>
                <w:bCs/>
              </w:rPr>
            </w:pPr>
            <w:r w:rsidRPr="00B03C7B">
              <w:rPr>
                <w:bCs/>
              </w:rPr>
              <w:lastRenderedPageBreak/>
              <w:t>Figure: Task sheet of my project</w:t>
            </w:r>
          </w:p>
          <w:p w14:paraId="038EEAB5" w14:textId="044D336C" w:rsidR="00B03C7B" w:rsidRDefault="00B03C7B">
            <w:pPr>
              <w:rPr>
                <w:b/>
                <w:sz w:val="16"/>
                <w:szCs w:val="16"/>
              </w:rPr>
            </w:pPr>
            <w:r w:rsidRPr="00B03C7B">
              <w:rPr>
                <w:b/>
                <w:noProof/>
                <w:sz w:val="16"/>
                <w:szCs w:val="16"/>
              </w:rPr>
              <w:drawing>
                <wp:inline distT="0" distB="0" distL="0" distR="0" wp14:anchorId="20BA582E" wp14:editId="75D111EE">
                  <wp:extent cx="6338807" cy="3281126"/>
                  <wp:effectExtent l="0" t="0" r="5080" b="0"/>
                  <wp:docPr id="142241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14299" name=""/>
                          <pic:cNvPicPr/>
                        </pic:nvPicPr>
                        <pic:blipFill>
                          <a:blip r:embed="rId14"/>
                          <a:stretch>
                            <a:fillRect/>
                          </a:stretch>
                        </pic:blipFill>
                        <pic:spPr>
                          <a:xfrm>
                            <a:off x="0" y="0"/>
                            <a:ext cx="6343758" cy="3283689"/>
                          </a:xfrm>
                          <a:prstGeom prst="rect">
                            <a:avLst/>
                          </a:prstGeom>
                        </pic:spPr>
                      </pic:pic>
                    </a:graphicData>
                  </a:graphic>
                </wp:inline>
              </w:drawing>
            </w:r>
          </w:p>
          <w:p w14:paraId="41A82CB5" w14:textId="6EDC1390" w:rsidR="00B03C7B" w:rsidRDefault="00B03C7B">
            <w:pPr>
              <w:rPr>
                <w:b/>
                <w:sz w:val="16"/>
                <w:szCs w:val="16"/>
              </w:rPr>
            </w:pPr>
            <w:r w:rsidRPr="00B03C7B">
              <w:rPr>
                <w:b/>
                <w:noProof/>
                <w:sz w:val="16"/>
                <w:szCs w:val="16"/>
              </w:rPr>
              <w:drawing>
                <wp:inline distT="0" distB="0" distL="0" distR="0" wp14:anchorId="0BE76C9C" wp14:editId="539F4BB3">
                  <wp:extent cx="4664990" cy="4151286"/>
                  <wp:effectExtent l="0" t="0" r="2540" b="1905"/>
                  <wp:docPr id="93400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00372" name=""/>
                          <pic:cNvPicPr/>
                        </pic:nvPicPr>
                        <pic:blipFill>
                          <a:blip r:embed="rId15"/>
                          <a:stretch>
                            <a:fillRect/>
                          </a:stretch>
                        </pic:blipFill>
                        <pic:spPr>
                          <a:xfrm>
                            <a:off x="0" y="0"/>
                            <a:ext cx="4666823" cy="4152917"/>
                          </a:xfrm>
                          <a:prstGeom prst="rect">
                            <a:avLst/>
                          </a:prstGeom>
                        </pic:spPr>
                      </pic:pic>
                    </a:graphicData>
                  </a:graphic>
                </wp:inline>
              </w:drawing>
            </w:r>
          </w:p>
          <w:p w14:paraId="57AB6CD4" w14:textId="32490FC2" w:rsidR="00B03C7B" w:rsidRDefault="00B03C7B">
            <w:pPr>
              <w:rPr>
                <w:b/>
                <w:sz w:val="16"/>
                <w:szCs w:val="16"/>
              </w:rPr>
            </w:pPr>
            <w:r w:rsidRPr="00B03C7B">
              <w:rPr>
                <w:b/>
                <w:noProof/>
                <w:sz w:val="16"/>
                <w:szCs w:val="16"/>
              </w:rPr>
              <w:lastRenderedPageBreak/>
              <w:drawing>
                <wp:inline distT="0" distB="0" distL="0" distR="0" wp14:anchorId="37EE434B" wp14:editId="4A986877">
                  <wp:extent cx="5624047" cy="3475021"/>
                  <wp:effectExtent l="0" t="0" r="0" b="0"/>
                  <wp:docPr id="161888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82154" name=""/>
                          <pic:cNvPicPr/>
                        </pic:nvPicPr>
                        <pic:blipFill>
                          <a:blip r:embed="rId16"/>
                          <a:stretch>
                            <a:fillRect/>
                          </a:stretch>
                        </pic:blipFill>
                        <pic:spPr>
                          <a:xfrm>
                            <a:off x="0" y="0"/>
                            <a:ext cx="5624047" cy="3475021"/>
                          </a:xfrm>
                          <a:prstGeom prst="rect">
                            <a:avLst/>
                          </a:prstGeom>
                        </pic:spPr>
                      </pic:pic>
                    </a:graphicData>
                  </a:graphic>
                </wp:inline>
              </w:drawing>
            </w:r>
          </w:p>
          <w:p w14:paraId="32923459" w14:textId="5FD8FFF6" w:rsidR="00B03C7B" w:rsidRDefault="00B03C7B">
            <w:pPr>
              <w:rPr>
                <w:bCs/>
              </w:rPr>
            </w:pPr>
            <w:r w:rsidRPr="00B03C7B">
              <w:rPr>
                <w:bCs/>
              </w:rPr>
              <w:t>Figure of Gantt chart</w:t>
            </w:r>
          </w:p>
          <w:p w14:paraId="361F7ED6" w14:textId="74962F5D" w:rsidR="00B03C7B" w:rsidRDefault="00B03C7B">
            <w:pPr>
              <w:rPr>
                <w:bCs/>
              </w:rPr>
            </w:pPr>
            <w:r w:rsidRPr="00B03C7B">
              <w:rPr>
                <w:bCs/>
                <w:noProof/>
              </w:rPr>
              <w:drawing>
                <wp:inline distT="0" distB="0" distL="0" distR="0" wp14:anchorId="40A3E6E4" wp14:editId="6ADD8614">
                  <wp:extent cx="7187565" cy="2125345"/>
                  <wp:effectExtent l="0" t="0" r="0" b="8255"/>
                  <wp:docPr id="202953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36461" name=""/>
                          <pic:cNvPicPr/>
                        </pic:nvPicPr>
                        <pic:blipFill>
                          <a:blip r:embed="rId17"/>
                          <a:stretch>
                            <a:fillRect/>
                          </a:stretch>
                        </pic:blipFill>
                        <pic:spPr>
                          <a:xfrm>
                            <a:off x="0" y="0"/>
                            <a:ext cx="7187565" cy="2125345"/>
                          </a:xfrm>
                          <a:prstGeom prst="rect">
                            <a:avLst/>
                          </a:prstGeom>
                        </pic:spPr>
                      </pic:pic>
                    </a:graphicData>
                  </a:graphic>
                </wp:inline>
              </w:drawing>
            </w:r>
          </w:p>
          <w:p w14:paraId="397476A8" w14:textId="538425B5" w:rsidR="00B03C7B" w:rsidRPr="00B03C7B" w:rsidRDefault="00B03C7B">
            <w:pPr>
              <w:rPr>
                <w:bCs/>
              </w:rPr>
            </w:pPr>
            <w:r>
              <w:rPr>
                <w:bCs/>
              </w:rPr>
              <w:t>Figure of Timeline</w:t>
            </w:r>
          </w:p>
          <w:p w14:paraId="2BA108CC" w14:textId="77777777" w:rsidR="00527999" w:rsidRDefault="00000000">
            <w:pPr>
              <w:rPr>
                <w:b/>
              </w:rPr>
            </w:pPr>
            <w:r>
              <w:rPr>
                <w:b/>
              </w:rPr>
              <w:t>Methodology:</w:t>
            </w:r>
          </w:p>
          <w:p w14:paraId="49FD7ADF" w14:textId="63F6AC84" w:rsidR="006D6052" w:rsidRDefault="006D6052" w:rsidP="006D6052">
            <w:pPr>
              <w:jc w:val="both"/>
            </w:pPr>
            <w:r>
              <w:t xml:space="preserve">The choice to follow the Agile Methodology is made for the 12 </w:t>
            </w:r>
            <w:proofErr w:type="spellStart"/>
            <w:r>
              <w:t>week</w:t>
            </w:r>
            <w:r>
              <w:t>s</w:t>
            </w:r>
            <w:r>
              <w:t xml:space="preserve"> time</w:t>
            </w:r>
            <w:proofErr w:type="spellEnd"/>
            <w:r>
              <w:t xml:space="preserve"> span which requires both flexible and incremental approach to get the most out of it. The Agile methodology will cater to development through iterations. In short iterations, image acquisition of skin images, development and training of CNN models, testing, reporting of findings and the construction of the mobile interface </w:t>
            </w:r>
            <w:r>
              <w:lastRenderedPageBreak/>
              <w:t>would be worked upon and each iteration will yield progress. It also accommodates feedback from Nepali user in rapid succession.</w:t>
            </w:r>
          </w:p>
          <w:p w14:paraId="198CE1FC" w14:textId="41869B0A" w:rsidR="006D6052" w:rsidRDefault="006D6052" w:rsidP="006D6052">
            <w:pPr>
              <w:jc w:val="both"/>
            </w:pPr>
            <w:r>
              <w:t>Approaches such as Waterfall and RAD will not be followed as Waterfall offers rigidity where changes may not be performed during the training process of the models, and RAD offers no sprints for methodical and structured tests. Furthermore, as seen from the literature, studies (Rajakumar, 2024; Ahmmed et al., 2025) which focus on iterative training has increased the accuracy of CNN models whereas (Fujisawa et al., 2021) underlines the importance to test in the environment as and when needed.</w:t>
            </w:r>
          </w:p>
          <w:p w14:paraId="5BDB4E41" w14:textId="28D654F9" w:rsidR="00527999" w:rsidRDefault="006D6052" w:rsidP="006D6052">
            <w:pPr>
              <w:rPr>
                <w:sz w:val="16"/>
                <w:szCs w:val="16"/>
              </w:rPr>
            </w:pPr>
            <w:r>
              <w:t xml:space="preserve">On a similar note, the studies from (Diagnostics, 2025; Duhok Polytechnic University &amp; A. M., 2024) indicates that flexible and incremental approaches are useful for AI based applications which further support the use of Agile for </w:t>
            </w:r>
            <w:proofErr w:type="spellStart"/>
            <w:r>
              <w:t>DetectDerm</w:t>
            </w:r>
            <w:proofErr w:type="spellEnd"/>
            <w:r>
              <w:t>.</w:t>
            </w:r>
          </w:p>
        </w:tc>
      </w:tr>
      <w:tr w:rsidR="00527999" w14:paraId="15ACE7F0" w14:textId="77777777">
        <w:trPr>
          <w:trHeight w:val="17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06696DFB" w14:textId="77777777" w:rsidR="00527999" w:rsidRDefault="00000000">
            <w:pPr>
              <w:jc w:val="center"/>
              <w:rPr>
                <w:rFonts w:ascii="Times New Roman" w:eastAsia="Times New Roman" w:hAnsi="Times New Roman" w:cs="Times New Roman"/>
                <w:sz w:val="24"/>
                <w:szCs w:val="24"/>
              </w:rPr>
            </w:pPr>
            <w:r>
              <w:rPr>
                <w:b/>
                <w:sz w:val="36"/>
                <w:szCs w:val="36"/>
              </w:rPr>
              <w:lastRenderedPageBreak/>
              <w:t>Resources</w:t>
            </w:r>
          </w:p>
        </w:tc>
      </w:tr>
      <w:tr w:rsidR="00527999" w14:paraId="3CDD4415" w14:textId="77777777">
        <w:trPr>
          <w:trHeight w:val="306"/>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131378A1" w14:textId="77777777" w:rsidR="00527999" w:rsidRDefault="00000000">
            <w:pPr>
              <w:rPr>
                <w:b/>
              </w:rPr>
            </w:pPr>
            <w:r>
              <w:rPr>
                <w:b/>
              </w:rPr>
              <w:t>The hardware and software I require to complete my Project successfully:</w:t>
            </w:r>
          </w:p>
          <w:p w14:paraId="6D07666B" w14:textId="52435BC1" w:rsidR="00B03C7B" w:rsidRPr="00DF511F" w:rsidRDefault="00B03C7B" w:rsidP="00B03C7B">
            <w:pPr>
              <w:rPr>
                <w:b/>
                <w:bCs/>
              </w:rPr>
            </w:pPr>
            <w:r>
              <w:rPr>
                <w:b/>
                <w:bCs/>
              </w:rPr>
              <w:t xml:space="preserve">List of </w:t>
            </w:r>
            <w:r w:rsidRPr="00DF511F">
              <w:rPr>
                <w:b/>
                <w:bCs/>
              </w:rPr>
              <w:t>Hardware</w:t>
            </w:r>
          </w:p>
          <w:p w14:paraId="4FF0FDF9" w14:textId="77777777" w:rsidR="00B03C7B" w:rsidRPr="00DF511F" w:rsidRDefault="00B03C7B" w:rsidP="00B03C7B">
            <w:pPr>
              <w:numPr>
                <w:ilvl w:val="0"/>
                <w:numId w:val="5"/>
              </w:numPr>
            </w:pPr>
            <w:r w:rsidRPr="00DF511F">
              <w:t>Laptop</w:t>
            </w:r>
          </w:p>
          <w:p w14:paraId="6B4C10E5" w14:textId="77777777" w:rsidR="00B03C7B" w:rsidRPr="00DF511F" w:rsidRDefault="00B03C7B" w:rsidP="00B03C7B">
            <w:pPr>
              <w:numPr>
                <w:ilvl w:val="0"/>
                <w:numId w:val="5"/>
              </w:numPr>
            </w:pPr>
            <w:r w:rsidRPr="00DF511F">
              <w:t>Mobile</w:t>
            </w:r>
          </w:p>
          <w:p w14:paraId="6031206B" w14:textId="1584688D" w:rsidR="00B03C7B" w:rsidRPr="00DF511F" w:rsidRDefault="00B03C7B" w:rsidP="00B03C7B">
            <w:pPr>
              <w:rPr>
                <w:b/>
                <w:bCs/>
              </w:rPr>
            </w:pPr>
            <w:r>
              <w:rPr>
                <w:b/>
                <w:bCs/>
              </w:rPr>
              <w:t xml:space="preserve">List of </w:t>
            </w:r>
            <w:r w:rsidRPr="00DF511F">
              <w:rPr>
                <w:b/>
                <w:bCs/>
              </w:rPr>
              <w:t>Software</w:t>
            </w:r>
          </w:p>
          <w:p w14:paraId="57B59331" w14:textId="77777777" w:rsidR="00B03C7B" w:rsidRPr="00DF511F" w:rsidRDefault="00B03C7B" w:rsidP="00B03C7B">
            <w:pPr>
              <w:numPr>
                <w:ilvl w:val="0"/>
                <w:numId w:val="6"/>
              </w:numPr>
            </w:pPr>
            <w:r w:rsidRPr="00DF511F">
              <w:t>Python 3.x</w:t>
            </w:r>
          </w:p>
          <w:p w14:paraId="6BDCB556" w14:textId="77777777" w:rsidR="00B03C7B" w:rsidRPr="00DF511F" w:rsidRDefault="00B03C7B" w:rsidP="00B03C7B">
            <w:pPr>
              <w:numPr>
                <w:ilvl w:val="0"/>
                <w:numId w:val="6"/>
              </w:numPr>
            </w:pPr>
            <w:r w:rsidRPr="00DF511F">
              <w:t xml:space="preserve">TensorFlow / </w:t>
            </w:r>
            <w:proofErr w:type="spellStart"/>
            <w:r w:rsidRPr="00DF511F">
              <w:t>Keras</w:t>
            </w:r>
            <w:proofErr w:type="spellEnd"/>
            <w:r w:rsidRPr="00DF511F">
              <w:t xml:space="preserve"> </w:t>
            </w:r>
          </w:p>
          <w:p w14:paraId="0D258BB9" w14:textId="77777777" w:rsidR="00B03C7B" w:rsidRPr="00DF511F" w:rsidRDefault="00B03C7B" w:rsidP="00B03C7B">
            <w:pPr>
              <w:numPr>
                <w:ilvl w:val="0"/>
                <w:numId w:val="6"/>
              </w:numPr>
            </w:pPr>
            <w:r w:rsidRPr="00DF511F">
              <w:t xml:space="preserve">OpenCV </w:t>
            </w:r>
          </w:p>
          <w:p w14:paraId="746DE5D6" w14:textId="77777777" w:rsidR="00B03C7B" w:rsidRPr="00DF511F" w:rsidRDefault="00B03C7B" w:rsidP="00B03C7B">
            <w:pPr>
              <w:numPr>
                <w:ilvl w:val="0"/>
                <w:numId w:val="6"/>
              </w:numPr>
            </w:pPr>
            <w:r w:rsidRPr="00DF511F">
              <w:t xml:space="preserve">NumPy, Pandas, Matplotlib </w:t>
            </w:r>
          </w:p>
          <w:p w14:paraId="37173456" w14:textId="77777777" w:rsidR="00B03C7B" w:rsidRPr="00DF511F" w:rsidRDefault="00B03C7B" w:rsidP="00B03C7B">
            <w:pPr>
              <w:numPr>
                <w:ilvl w:val="0"/>
                <w:numId w:val="6"/>
              </w:numPr>
            </w:pPr>
            <w:r w:rsidRPr="00DF511F">
              <w:t xml:space="preserve">Flutter or React Native </w:t>
            </w:r>
          </w:p>
          <w:p w14:paraId="103F88CF" w14:textId="77777777" w:rsidR="00B03C7B" w:rsidRPr="00DF511F" w:rsidRDefault="00B03C7B" w:rsidP="00B03C7B">
            <w:pPr>
              <w:numPr>
                <w:ilvl w:val="0"/>
                <w:numId w:val="6"/>
              </w:numPr>
            </w:pPr>
            <w:r w:rsidRPr="00DF511F">
              <w:t xml:space="preserve">Flask </w:t>
            </w:r>
          </w:p>
          <w:p w14:paraId="70701E33" w14:textId="77777777" w:rsidR="00B03C7B" w:rsidRPr="00DF511F" w:rsidRDefault="00B03C7B" w:rsidP="00B03C7B">
            <w:pPr>
              <w:numPr>
                <w:ilvl w:val="0"/>
                <w:numId w:val="6"/>
              </w:numPr>
            </w:pPr>
            <w:proofErr w:type="spellStart"/>
            <w:r w:rsidRPr="00DF511F">
              <w:t>Jupyter</w:t>
            </w:r>
            <w:proofErr w:type="spellEnd"/>
            <w:r w:rsidRPr="00DF511F">
              <w:t xml:space="preserve"> Notebook or VS Code </w:t>
            </w:r>
          </w:p>
          <w:p w14:paraId="184382CA" w14:textId="77777777" w:rsidR="00B03C7B" w:rsidRPr="00DF511F" w:rsidRDefault="00B03C7B" w:rsidP="00B03C7B">
            <w:pPr>
              <w:numPr>
                <w:ilvl w:val="0"/>
                <w:numId w:val="6"/>
              </w:numPr>
            </w:pPr>
            <w:r w:rsidRPr="00DF511F">
              <w:lastRenderedPageBreak/>
              <w:t xml:space="preserve">Chrome browser </w:t>
            </w:r>
          </w:p>
          <w:p w14:paraId="70FD4763" w14:textId="77777777" w:rsidR="00B03C7B" w:rsidRPr="00DF511F" w:rsidRDefault="00B03C7B" w:rsidP="00B03C7B">
            <w:pPr>
              <w:numPr>
                <w:ilvl w:val="0"/>
                <w:numId w:val="6"/>
              </w:numPr>
            </w:pPr>
            <w:r w:rsidRPr="00DF511F">
              <w:t xml:space="preserve">Git / GitHub </w:t>
            </w:r>
          </w:p>
          <w:p w14:paraId="254AAD0B" w14:textId="3FA89029" w:rsidR="00B03C7B" w:rsidRPr="00B03C7B" w:rsidRDefault="00B03C7B" w:rsidP="00B03C7B">
            <w:pPr>
              <w:pStyle w:val="ListParagraph"/>
              <w:numPr>
                <w:ilvl w:val="0"/>
                <w:numId w:val="6"/>
              </w:numPr>
              <w:rPr>
                <w:rFonts w:ascii="Verdana" w:hAnsi="Verdana"/>
              </w:rPr>
            </w:pPr>
            <w:r w:rsidRPr="00B03C7B">
              <w:rPr>
                <w:rFonts w:ascii="Verdana" w:hAnsi="Verdana"/>
              </w:rPr>
              <w:t>Documentation, flow diagrams, screenshots</w:t>
            </w:r>
          </w:p>
        </w:tc>
      </w:tr>
      <w:tr w:rsidR="00527999" w14:paraId="2DAEB72F" w14:textId="77777777">
        <w:trPr>
          <w:gridAfter w:val="1"/>
          <w:wAfter w:w="24" w:type="dxa"/>
          <w:trHeight w:val="98"/>
        </w:trPr>
        <w:tc>
          <w:tcPr>
            <w:tcW w:w="11525" w:type="dxa"/>
            <w:gridSpan w:val="2"/>
            <w:tcBorders>
              <w:top w:val="single" w:sz="4" w:space="0" w:color="000000"/>
              <w:left w:val="single" w:sz="4" w:space="0" w:color="000000"/>
              <w:bottom w:val="single" w:sz="4" w:space="0" w:color="000000"/>
              <w:right w:val="single" w:sz="4" w:space="0" w:color="000000"/>
            </w:tcBorders>
            <w:vAlign w:val="center"/>
          </w:tcPr>
          <w:p w14:paraId="0F899F3E" w14:textId="77777777" w:rsidR="00527999" w:rsidRDefault="00527999">
            <w:pPr>
              <w:rPr>
                <w:sz w:val="16"/>
                <w:szCs w:val="16"/>
              </w:rPr>
            </w:pPr>
          </w:p>
        </w:tc>
      </w:tr>
      <w:tr w:rsidR="00527999" w14:paraId="497EE632" w14:textId="77777777">
        <w:trPr>
          <w:trHeight w:val="36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22B65F9E" w14:textId="77777777" w:rsidR="00527999" w:rsidRDefault="00000000">
            <w:pPr>
              <w:jc w:val="center"/>
              <w:rPr>
                <w:rFonts w:ascii="Times New Roman" w:eastAsia="Times New Roman" w:hAnsi="Times New Roman" w:cs="Times New Roman"/>
                <w:sz w:val="24"/>
                <w:szCs w:val="24"/>
              </w:rPr>
            </w:pPr>
            <w:r>
              <w:rPr>
                <w:b/>
                <w:sz w:val="36"/>
                <w:szCs w:val="36"/>
              </w:rPr>
              <w:t>Human Resource</w:t>
            </w:r>
          </w:p>
        </w:tc>
      </w:tr>
      <w:tr w:rsidR="00527999" w14:paraId="7758AA5B" w14:textId="77777777">
        <w:trPr>
          <w:trHeight w:val="4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2451F60A" w14:textId="77777777" w:rsidR="00527999" w:rsidRDefault="00000000">
            <w:pPr>
              <w:rPr>
                <w:i/>
                <w:sz w:val="20"/>
                <w:szCs w:val="20"/>
              </w:rPr>
            </w:pPr>
            <w:r>
              <w:rPr>
                <w:b/>
              </w:rPr>
              <w:t>I am working on my Project with the following people</w:t>
            </w:r>
          </w:p>
        </w:tc>
      </w:tr>
      <w:tr w:rsidR="00527999" w14:paraId="73DD3F99" w14:textId="77777777">
        <w:trPr>
          <w:cantSplit/>
          <w:trHeight w:val="41"/>
        </w:trPr>
        <w:tc>
          <w:tcPr>
            <w:tcW w:w="6182" w:type="dxa"/>
            <w:tcBorders>
              <w:top w:val="single" w:sz="4" w:space="0" w:color="000000"/>
              <w:left w:val="single" w:sz="4" w:space="0" w:color="000000"/>
              <w:bottom w:val="single" w:sz="4" w:space="0" w:color="000000"/>
              <w:right w:val="nil"/>
            </w:tcBorders>
            <w:vAlign w:val="center"/>
          </w:tcPr>
          <w:p w14:paraId="1F8C6543" w14:textId="03A338E8" w:rsidR="00527999" w:rsidRDefault="00000000">
            <w:pPr>
              <w:rPr>
                <w:rFonts w:ascii="Times New Roman" w:eastAsia="Times New Roman" w:hAnsi="Times New Roman" w:cs="Times New Roman"/>
                <w:sz w:val="24"/>
                <w:szCs w:val="24"/>
              </w:rPr>
            </w:pPr>
            <w:r>
              <w:rPr>
                <w:b/>
                <w:sz w:val="32"/>
                <w:szCs w:val="32"/>
              </w:rPr>
              <w:t>Name:</w:t>
            </w:r>
            <w:r w:rsidR="00151323">
              <w:rPr>
                <w:b/>
                <w:sz w:val="32"/>
                <w:szCs w:val="32"/>
              </w:rPr>
              <w:t xml:space="preserve"> </w:t>
            </w:r>
            <w:r w:rsidR="00151323" w:rsidRPr="00187FA3">
              <w:rPr>
                <w:bCs/>
                <w:sz w:val="32"/>
                <w:szCs w:val="32"/>
              </w:rPr>
              <w:t>Anjali Sapkota</w:t>
            </w:r>
          </w:p>
        </w:tc>
        <w:tc>
          <w:tcPr>
            <w:tcW w:w="5367" w:type="dxa"/>
            <w:gridSpan w:val="2"/>
            <w:vMerge w:val="restart"/>
            <w:tcBorders>
              <w:top w:val="single" w:sz="4" w:space="0" w:color="000000"/>
              <w:left w:val="single" w:sz="4" w:space="0" w:color="000000"/>
              <w:right w:val="single" w:sz="4" w:space="0" w:color="000000"/>
            </w:tcBorders>
            <w:vAlign w:val="center"/>
          </w:tcPr>
          <w:p w14:paraId="68158D16" w14:textId="77777777" w:rsidR="00527999" w:rsidRDefault="00000000">
            <w:pPr>
              <w:rPr>
                <w:b/>
                <w:sz w:val="32"/>
                <w:szCs w:val="32"/>
              </w:rPr>
            </w:pPr>
            <w:r>
              <w:rPr>
                <w:b/>
                <w:sz w:val="32"/>
                <w:szCs w:val="32"/>
              </w:rPr>
              <w:t>Role:</w:t>
            </w:r>
          </w:p>
          <w:p w14:paraId="1DD2655A" w14:textId="266EB04F" w:rsidR="00527999" w:rsidRDefault="00000000">
            <w:r>
              <w:rPr>
                <w:sz w:val="32"/>
                <w:szCs w:val="32"/>
              </w:rPr>
              <w:t>Module Leader</w:t>
            </w:r>
            <w:r w:rsidR="00151323">
              <w:rPr>
                <w:sz w:val="32"/>
                <w:szCs w:val="32"/>
              </w:rPr>
              <w:t>: Rohit Raj Pandey</w:t>
            </w:r>
          </w:p>
          <w:p w14:paraId="2B86F7CD" w14:textId="0D043AF4" w:rsidR="00527999" w:rsidRDefault="00000000" w:rsidP="006D6052">
            <w:pPr>
              <w:jc w:val="both"/>
            </w:pPr>
            <w:r>
              <w:rPr>
                <w:sz w:val="32"/>
                <w:szCs w:val="32"/>
              </w:rPr>
              <w:t>Supervisor</w:t>
            </w:r>
            <w:r w:rsidR="0075699A">
              <w:rPr>
                <w:sz w:val="32"/>
                <w:szCs w:val="32"/>
              </w:rPr>
              <w:t>:</w:t>
            </w:r>
            <w:r w:rsidR="006D6052">
              <w:rPr>
                <w:sz w:val="32"/>
                <w:szCs w:val="32"/>
              </w:rPr>
              <w:t xml:space="preserve"> Hari </w:t>
            </w:r>
            <w:r w:rsidR="0048392D">
              <w:rPr>
                <w:sz w:val="32"/>
                <w:szCs w:val="32"/>
              </w:rPr>
              <w:t xml:space="preserve">Prashad </w:t>
            </w:r>
            <w:r w:rsidR="006D6052">
              <w:rPr>
                <w:sz w:val="32"/>
                <w:szCs w:val="32"/>
              </w:rPr>
              <w:t>Joshi</w:t>
            </w:r>
          </w:p>
        </w:tc>
      </w:tr>
      <w:tr w:rsidR="00527999" w14:paraId="1B4BC8EE" w14:textId="77777777">
        <w:trPr>
          <w:cantSplit/>
          <w:trHeight w:val="41"/>
        </w:trPr>
        <w:tc>
          <w:tcPr>
            <w:tcW w:w="6182" w:type="dxa"/>
            <w:tcBorders>
              <w:top w:val="single" w:sz="4" w:space="0" w:color="000000"/>
              <w:left w:val="single" w:sz="4" w:space="0" w:color="000000"/>
              <w:bottom w:val="single" w:sz="4" w:space="0" w:color="000000"/>
              <w:right w:val="nil"/>
            </w:tcBorders>
            <w:vAlign w:val="center"/>
          </w:tcPr>
          <w:p w14:paraId="09DDBF68" w14:textId="77777777" w:rsidR="00527999" w:rsidRDefault="00527999"/>
        </w:tc>
        <w:tc>
          <w:tcPr>
            <w:tcW w:w="5367" w:type="dxa"/>
            <w:gridSpan w:val="2"/>
            <w:vMerge/>
            <w:tcBorders>
              <w:top w:val="single" w:sz="4" w:space="0" w:color="000000"/>
              <w:left w:val="single" w:sz="4" w:space="0" w:color="000000"/>
              <w:right w:val="single" w:sz="4" w:space="0" w:color="000000"/>
            </w:tcBorders>
            <w:vAlign w:val="center"/>
          </w:tcPr>
          <w:p w14:paraId="1B049EC6" w14:textId="77777777" w:rsidR="00527999" w:rsidRDefault="00527999">
            <w:pPr>
              <w:widowControl w:val="0"/>
              <w:pBdr>
                <w:top w:val="nil"/>
                <w:left w:val="nil"/>
                <w:bottom w:val="nil"/>
                <w:right w:val="nil"/>
                <w:between w:val="nil"/>
              </w:pBdr>
              <w:spacing w:after="0" w:line="276" w:lineRule="auto"/>
            </w:pPr>
          </w:p>
        </w:tc>
      </w:tr>
      <w:tr w:rsidR="00527999" w14:paraId="4495C464" w14:textId="77777777">
        <w:trPr>
          <w:trHeight w:val="4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45681260" w14:textId="77777777" w:rsidR="00527999" w:rsidRDefault="00000000">
            <w:pPr>
              <w:jc w:val="center"/>
              <w:rPr>
                <w:rFonts w:ascii="Times New Roman" w:eastAsia="Times New Roman" w:hAnsi="Times New Roman" w:cs="Times New Roman"/>
                <w:sz w:val="24"/>
                <w:szCs w:val="24"/>
              </w:rPr>
            </w:pPr>
            <w:r>
              <w:rPr>
                <w:b/>
                <w:sz w:val="36"/>
                <w:szCs w:val="36"/>
              </w:rPr>
              <w:t>Initial Bibliography</w:t>
            </w:r>
          </w:p>
        </w:tc>
      </w:tr>
      <w:tr w:rsidR="00527999" w14:paraId="3E24DAF3" w14:textId="77777777">
        <w:trPr>
          <w:trHeight w:val="4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0665F81B" w14:textId="6B123130" w:rsidR="003629BA" w:rsidRPr="008A262F" w:rsidRDefault="003629BA" w:rsidP="00A722E5">
            <w:pPr>
              <w:pBdr>
                <w:top w:val="nil"/>
                <w:left w:val="nil"/>
                <w:bottom w:val="nil"/>
                <w:right w:val="nil"/>
                <w:between w:val="nil"/>
              </w:pBdr>
              <w:spacing w:line="256" w:lineRule="auto"/>
              <w:rPr>
                <w:rFonts w:ascii="Calibri" w:eastAsia="Calibri" w:hAnsi="Calibri" w:cs="Calibri"/>
                <w:bCs/>
                <w:color w:val="000000"/>
                <w:sz w:val="16"/>
                <w:szCs w:val="16"/>
              </w:rPr>
            </w:pPr>
            <w:r w:rsidRPr="008A262F">
              <w:rPr>
                <w:rFonts w:ascii="Calibri" w:eastAsia="Calibri" w:hAnsi="Calibri" w:cs="Calibri"/>
                <w:bCs/>
                <w:color w:val="000000"/>
                <w:sz w:val="16"/>
                <w:szCs w:val="16"/>
              </w:rPr>
              <w:t xml:space="preserve">Ahmmed, F., Raihan, M.Z., Nahar, K., Asadujjaman, D.M. &amp; Rahman, M.M., 2025. </w:t>
            </w:r>
            <w:r w:rsidRPr="008A262F">
              <w:rPr>
                <w:rFonts w:ascii="Calibri" w:eastAsia="Calibri" w:hAnsi="Calibri" w:cs="Calibri"/>
                <w:bCs/>
                <w:i/>
                <w:iCs/>
                <w:color w:val="000000"/>
                <w:sz w:val="16"/>
                <w:szCs w:val="16"/>
              </w:rPr>
              <w:t>Skin Disease Detection and Classification of Actinic Keratosis and Psoriasis Utilizing Deep Transfer Learning</w:t>
            </w:r>
            <w:r w:rsidRPr="008A262F">
              <w:rPr>
                <w:rFonts w:ascii="Calibri" w:eastAsia="Calibri" w:hAnsi="Calibri" w:cs="Calibri"/>
                <w:bCs/>
                <w:color w:val="000000"/>
                <w:sz w:val="16"/>
                <w:szCs w:val="16"/>
              </w:rPr>
              <w:t xml:space="preserve">. arXiv, January. Available at: </w:t>
            </w:r>
            <w:hyperlink r:id="rId18" w:tgtFrame="_new" w:history="1">
              <w:r w:rsidRPr="008A262F">
                <w:rPr>
                  <w:rStyle w:val="Hyperlink"/>
                  <w:rFonts w:ascii="Calibri" w:eastAsia="Calibri" w:hAnsi="Calibri" w:cs="Calibri"/>
                  <w:bCs/>
                  <w:sz w:val="16"/>
                  <w:szCs w:val="16"/>
                </w:rPr>
                <w:t>https://arxiv.org/abs/2501.13713</w:t>
              </w:r>
            </w:hyperlink>
            <w:r w:rsidRPr="008A262F">
              <w:rPr>
                <w:rFonts w:ascii="Calibri" w:eastAsia="Calibri" w:hAnsi="Calibri" w:cs="Calibri"/>
                <w:bCs/>
                <w:color w:val="000000"/>
                <w:sz w:val="16"/>
                <w:szCs w:val="16"/>
              </w:rPr>
              <w:t xml:space="preserve"> </w:t>
            </w:r>
            <w:r w:rsidR="006D6052">
              <w:rPr>
                <w:rFonts w:ascii="Calibri" w:eastAsia="Calibri" w:hAnsi="Calibri" w:cs="Calibri"/>
                <w:bCs/>
                <w:color w:val="000000"/>
                <w:sz w:val="16"/>
                <w:szCs w:val="16"/>
              </w:rPr>
              <w:t>.</w:t>
            </w:r>
          </w:p>
          <w:p w14:paraId="406197B4" w14:textId="6F796C7C" w:rsidR="003629BA" w:rsidRPr="008A262F" w:rsidRDefault="003629BA" w:rsidP="00A722E5">
            <w:pPr>
              <w:pBdr>
                <w:top w:val="nil"/>
                <w:left w:val="nil"/>
                <w:bottom w:val="nil"/>
                <w:right w:val="nil"/>
                <w:between w:val="nil"/>
              </w:pBdr>
              <w:spacing w:line="256" w:lineRule="auto"/>
              <w:rPr>
                <w:rFonts w:ascii="Calibri" w:eastAsia="Calibri" w:hAnsi="Calibri" w:cs="Calibri"/>
                <w:bCs/>
                <w:color w:val="000000"/>
                <w:sz w:val="16"/>
                <w:szCs w:val="16"/>
              </w:rPr>
            </w:pPr>
            <w:r w:rsidRPr="008A262F">
              <w:rPr>
                <w:rFonts w:ascii="Calibri" w:eastAsia="Calibri" w:hAnsi="Calibri" w:cs="Calibri"/>
                <w:bCs/>
                <w:color w:val="000000"/>
                <w:sz w:val="16"/>
                <w:szCs w:val="16"/>
              </w:rPr>
              <w:t xml:space="preserve">Diagnostics, 2025. </w:t>
            </w:r>
            <w:r w:rsidRPr="008A262F">
              <w:rPr>
                <w:rFonts w:ascii="Calibri" w:eastAsia="Calibri" w:hAnsi="Calibri" w:cs="Calibri"/>
                <w:bCs/>
                <w:i/>
                <w:iCs/>
                <w:color w:val="000000"/>
                <w:sz w:val="16"/>
                <w:szCs w:val="16"/>
              </w:rPr>
              <w:t>Skin Lesion Classification and Detection Using Machine Learning Techniques: A Systematic Review</w:t>
            </w:r>
            <w:r w:rsidRPr="008A262F">
              <w:rPr>
                <w:rFonts w:ascii="Calibri" w:eastAsia="Calibri" w:hAnsi="Calibri" w:cs="Calibri"/>
                <w:bCs/>
                <w:color w:val="000000"/>
                <w:sz w:val="16"/>
                <w:szCs w:val="16"/>
              </w:rPr>
              <w:t xml:space="preserve">. Diagnostics. Available at: </w:t>
            </w:r>
            <w:hyperlink r:id="rId19" w:tgtFrame="_new" w:history="1">
              <w:r w:rsidRPr="008A262F">
                <w:rPr>
                  <w:rStyle w:val="Hyperlink"/>
                  <w:rFonts w:ascii="Calibri" w:eastAsia="Calibri" w:hAnsi="Calibri" w:cs="Calibri"/>
                  <w:bCs/>
                  <w:sz w:val="16"/>
                  <w:szCs w:val="16"/>
                </w:rPr>
                <w:t>https://www.mdpi.com/2075-4418/13/19/3147</w:t>
              </w:r>
            </w:hyperlink>
            <w:r w:rsidRPr="008A262F">
              <w:rPr>
                <w:rFonts w:ascii="Calibri" w:eastAsia="Calibri" w:hAnsi="Calibri" w:cs="Calibri"/>
                <w:bCs/>
                <w:color w:val="000000"/>
                <w:sz w:val="16"/>
                <w:szCs w:val="16"/>
              </w:rPr>
              <w:t xml:space="preserve"> .</w:t>
            </w:r>
          </w:p>
          <w:p w14:paraId="010B4DA4" w14:textId="5E6B884D" w:rsidR="00527999" w:rsidRDefault="003629BA" w:rsidP="00A722E5">
            <w:pPr>
              <w:pBdr>
                <w:top w:val="nil"/>
                <w:left w:val="nil"/>
                <w:bottom w:val="nil"/>
                <w:right w:val="nil"/>
                <w:between w:val="nil"/>
              </w:pBdr>
              <w:spacing w:line="256" w:lineRule="auto"/>
              <w:rPr>
                <w:rFonts w:ascii="Calibri" w:eastAsia="Calibri" w:hAnsi="Calibri" w:cs="Calibri"/>
                <w:bCs/>
                <w:color w:val="000000"/>
                <w:sz w:val="16"/>
                <w:szCs w:val="16"/>
              </w:rPr>
            </w:pPr>
            <w:r w:rsidRPr="008A262F">
              <w:rPr>
                <w:rFonts w:ascii="Calibri" w:eastAsia="Calibri" w:hAnsi="Calibri" w:cs="Calibri"/>
                <w:bCs/>
                <w:color w:val="000000"/>
                <w:sz w:val="16"/>
                <w:szCs w:val="16"/>
              </w:rPr>
              <w:t xml:space="preserve">Duhok Polytechnic University &amp; A.M., 2024. </w:t>
            </w:r>
            <w:r w:rsidRPr="008A262F">
              <w:rPr>
                <w:rFonts w:ascii="Calibri" w:eastAsia="Calibri" w:hAnsi="Calibri" w:cs="Calibri"/>
                <w:bCs/>
                <w:i/>
                <w:iCs/>
                <w:color w:val="000000"/>
                <w:sz w:val="16"/>
                <w:szCs w:val="16"/>
              </w:rPr>
              <w:t>Skin Disease Recognition Based on Deep Learning Algorithms: A Review</w:t>
            </w:r>
            <w:r w:rsidRPr="008A262F">
              <w:rPr>
                <w:rFonts w:ascii="Calibri" w:eastAsia="Calibri" w:hAnsi="Calibri" w:cs="Calibri"/>
                <w:bCs/>
                <w:color w:val="000000"/>
                <w:sz w:val="16"/>
                <w:szCs w:val="16"/>
              </w:rPr>
              <w:t xml:space="preserve">. The Indonesian Journal of Computer Science (IJCS), 13(3). Available at: </w:t>
            </w:r>
            <w:hyperlink r:id="rId20" w:tgtFrame="_new" w:history="1">
              <w:r w:rsidRPr="008A262F">
                <w:rPr>
                  <w:rStyle w:val="Hyperlink"/>
                  <w:rFonts w:ascii="Calibri" w:eastAsia="Calibri" w:hAnsi="Calibri" w:cs="Calibri"/>
                  <w:bCs/>
                  <w:sz w:val="16"/>
                  <w:szCs w:val="16"/>
                </w:rPr>
                <w:t>https://ijcs.net/ijcs/index.php/ijcs/article/view/3991</w:t>
              </w:r>
            </w:hyperlink>
            <w:r w:rsidRPr="008A262F">
              <w:rPr>
                <w:rFonts w:ascii="Calibri" w:eastAsia="Calibri" w:hAnsi="Calibri" w:cs="Calibri"/>
                <w:bCs/>
                <w:color w:val="000000"/>
                <w:sz w:val="16"/>
                <w:szCs w:val="16"/>
              </w:rPr>
              <w:t xml:space="preserve"> .</w:t>
            </w:r>
          </w:p>
          <w:p w14:paraId="282112B2" w14:textId="0B94A7BD" w:rsidR="00A722E5" w:rsidRPr="008A262F" w:rsidRDefault="00A722E5" w:rsidP="00A722E5">
            <w:pPr>
              <w:pBdr>
                <w:top w:val="nil"/>
                <w:left w:val="nil"/>
                <w:bottom w:val="nil"/>
                <w:right w:val="nil"/>
                <w:between w:val="nil"/>
              </w:pBdr>
              <w:spacing w:line="256" w:lineRule="auto"/>
              <w:rPr>
                <w:rFonts w:ascii="Calibri" w:eastAsia="Calibri" w:hAnsi="Calibri" w:cs="Calibri"/>
                <w:bCs/>
                <w:color w:val="000000"/>
                <w:sz w:val="16"/>
                <w:szCs w:val="16"/>
              </w:rPr>
            </w:pPr>
            <w:r w:rsidRPr="008A262F">
              <w:rPr>
                <w:rFonts w:ascii="Calibri" w:eastAsia="Calibri" w:hAnsi="Calibri" w:cs="Calibri"/>
                <w:bCs/>
                <w:color w:val="000000"/>
                <w:sz w:val="16"/>
                <w:szCs w:val="16"/>
              </w:rPr>
              <w:t xml:space="preserve">Fujisawa, Y., et al., 2021. </w:t>
            </w:r>
            <w:r w:rsidRPr="008A262F">
              <w:rPr>
                <w:rFonts w:ascii="Calibri" w:eastAsia="Calibri" w:hAnsi="Calibri" w:cs="Calibri"/>
                <w:bCs/>
                <w:i/>
                <w:iCs/>
                <w:color w:val="000000"/>
                <w:sz w:val="16"/>
                <w:szCs w:val="16"/>
              </w:rPr>
              <w:t>A Deep Learning Based Framework for Diagnosing Multiple Skin Diseases in a Clinical Environment</w:t>
            </w:r>
            <w:r w:rsidRPr="008A262F">
              <w:rPr>
                <w:rFonts w:ascii="Calibri" w:eastAsia="Calibri" w:hAnsi="Calibri" w:cs="Calibri"/>
                <w:bCs/>
                <w:color w:val="000000"/>
                <w:sz w:val="16"/>
                <w:szCs w:val="16"/>
              </w:rPr>
              <w:t xml:space="preserve">. Frontiers in Medicine. Available at: </w:t>
            </w:r>
            <w:hyperlink r:id="rId21" w:tgtFrame="_new" w:history="1">
              <w:r w:rsidRPr="008A262F">
                <w:rPr>
                  <w:rStyle w:val="Hyperlink"/>
                  <w:rFonts w:ascii="Calibri" w:eastAsia="Calibri" w:hAnsi="Calibri" w:cs="Calibri"/>
                  <w:bCs/>
                  <w:sz w:val="16"/>
                  <w:szCs w:val="16"/>
                </w:rPr>
                <w:t>https://www.frontiersin.org/journals/medicine/articles/10.3389/fmed.2021.626369/full</w:t>
              </w:r>
            </w:hyperlink>
            <w:r w:rsidRPr="008A262F">
              <w:rPr>
                <w:rFonts w:ascii="Calibri" w:eastAsia="Calibri" w:hAnsi="Calibri" w:cs="Calibri"/>
                <w:bCs/>
                <w:color w:val="000000"/>
                <w:sz w:val="16"/>
                <w:szCs w:val="16"/>
              </w:rPr>
              <w:t xml:space="preserve"> .</w:t>
            </w:r>
          </w:p>
          <w:p w14:paraId="409C1029" w14:textId="7FFAD1F5" w:rsidR="00A722E5" w:rsidRPr="00C5336C" w:rsidRDefault="00A722E5" w:rsidP="00A722E5">
            <w:pPr>
              <w:pBdr>
                <w:top w:val="nil"/>
                <w:left w:val="nil"/>
                <w:bottom w:val="nil"/>
                <w:right w:val="nil"/>
                <w:between w:val="nil"/>
              </w:pBdr>
              <w:spacing w:line="256" w:lineRule="auto"/>
              <w:rPr>
                <w:rFonts w:ascii="Calibri" w:eastAsia="Calibri" w:hAnsi="Calibri" w:cs="Calibri"/>
                <w:bCs/>
                <w:color w:val="000000"/>
                <w:sz w:val="16"/>
                <w:szCs w:val="16"/>
              </w:rPr>
            </w:pPr>
            <w:r w:rsidRPr="008A262F">
              <w:rPr>
                <w:rFonts w:ascii="Calibri" w:eastAsia="Calibri" w:hAnsi="Calibri" w:cs="Calibri"/>
                <w:bCs/>
                <w:color w:val="000000"/>
                <w:sz w:val="16"/>
                <w:szCs w:val="16"/>
              </w:rPr>
              <w:t xml:space="preserve">Rajakumar, A., Priya, D. &amp; Muthulakshmi, R., 2024. </w:t>
            </w:r>
            <w:r w:rsidRPr="008A262F">
              <w:rPr>
                <w:rFonts w:ascii="Calibri" w:eastAsia="Calibri" w:hAnsi="Calibri" w:cs="Calibri"/>
                <w:bCs/>
                <w:i/>
                <w:iCs/>
                <w:color w:val="000000"/>
                <w:sz w:val="16"/>
                <w:szCs w:val="16"/>
              </w:rPr>
              <w:t>Skin Disease Classification and Detection Using Deep Learning</w:t>
            </w:r>
            <w:r w:rsidRPr="008A262F">
              <w:rPr>
                <w:rFonts w:ascii="Calibri" w:eastAsia="Calibri" w:hAnsi="Calibri" w:cs="Calibri"/>
                <w:bCs/>
                <w:color w:val="000000"/>
                <w:sz w:val="16"/>
                <w:szCs w:val="16"/>
              </w:rPr>
              <w:t xml:space="preserve">. Frontiers in Health Informatics, 13(3). Available at: </w:t>
            </w:r>
            <w:hyperlink r:id="rId22" w:tgtFrame="_new" w:history="1">
              <w:r w:rsidRPr="008A262F">
                <w:rPr>
                  <w:rStyle w:val="Hyperlink"/>
                  <w:rFonts w:ascii="Calibri" w:eastAsia="Calibri" w:hAnsi="Calibri" w:cs="Calibri"/>
                  <w:bCs/>
                  <w:sz w:val="16"/>
                  <w:szCs w:val="16"/>
                </w:rPr>
                <w:t>https://pubmed.ncbi.nlm.nih.gov/36655135</w:t>
              </w:r>
            </w:hyperlink>
            <w:r w:rsidRPr="008A262F">
              <w:rPr>
                <w:rFonts w:ascii="Calibri" w:eastAsia="Calibri" w:hAnsi="Calibri" w:cs="Calibri"/>
                <w:bCs/>
                <w:color w:val="000000"/>
                <w:sz w:val="16"/>
                <w:szCs w:val="16"/>
              </w:rPr>
              <w:t xml:space="preserve"> </w:t>
            </w:r>
            <w:r>
              <w:rPr>
                <w:rFonts w:ascii="Calibri" w:eastAsia="Calibri" w:hAnsi="Calibri" w:cs="Calibri"/>
                <w:bCs/>
                <w:color w:val="000000"/>
                <w:sz w:val="16"/>
                <w:szCs w:val="16"/>
              </w:rPr>
              <w:t>.</w:t>
            </w:r>
          </w:p>
        </w:tc>
      </w:tr>
    </w:tbl>
    <w:p w14:paraId="15F7C102" w14:textId="77777777" w:rsidR="00A243DB" w:rsidRDefault="00A243DB" w:rsidP="00920A4D"/>
    <w:p w14:paraId="3F146961" w14:textId="77777777" w:rsidR="0082658B" w:rsidRDefault="0082658B" w:rsidP="0082658B">
      <w:pPr>
        <w:spacing w:line="240" w:lineRule="auto"/>
        <w:rPr>
          <w:rFonts w:ascii="Times New Roman" w:eastAsia="Times New Roman" w:hAnsi="Times New Roman" w:cs="Times New Roman"/>
          <w:sz w:val="24"/>
          <w:szCs w:val="24"/>
        </w:rPr>
      </w:pP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909"/>
        <w:gridCol w:w="1403"/>
        <w:gridCol w:w="1324"/>
        <w:gridCol w:w="960"/>
        <w:gridCol w:w="1056"/>
        <w:gridCol w:w="947"/>
        <w:gridCol w:w="1296"/>
        <w:gridCol w:w="902"/>
      </w:tblGrid>
      <w:tr w:rsidR="0082658B" w14:paraId="5EB68270" w14:textId="77777777" w:rsidTr="006A0EFD">
        <w:tc>
          <w:tcPr>
            <w:tcW w:w="553" w:type="dxa"/>
          </w:tcPr>
          <w:p w14:paraId="0D1B8A8E" w14:textId="77777777" w:rsidR="0082658B" w:rsidRDefault="0082658B" w:rsidP="006A0EF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w:t>
            </w:r>
          </w:p>
        </w:tc>
        <w:tc>
          <w:tcPr>
            <w:tcW w:w="909" w:type="dxa"/>
          </w:tcPr>
          <w:p w14:paraId="749F14AB" w14:textId="77777777" w:rsidR="0082658B" w:rsidRDefault="0082658B" w:rsidP="006A0EF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w:t>
            </w:r>
          </w:p>
        </w:tc>
        <w:tc>
          <w:tcPr>
            <w:tcW w:w="1403" w:type="dxa"/>
          </w:tcPr>
          <w:p w14:paraId="15E8CEF9" w14:textId="77777777" w:rsidR="0082658B" w:rsidRDefault="0082658B" w:rsidP="006A0EF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 Description</w:t>
            </w:r>
          </w:p>
        </w:tc>
        <w:tc>
          <w:tcPr>
            <w:tcW w:w="1324" w:type="dxa"/>
          </w:tcPr>
          <w:p w14:paraId="1F58DAD6" w14:textId="77777777" w:rsidR="0082658B" w:rsidRDefault="0082658B" w:rsidP="006A0EF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Likelihood</w:t>
            </w:r>
          </w:p>
        </w:tc>
        <w:tc>
          <w:tcPr>
            <w:tcW w:w="960" w:type="dxa"/>
          </w:tcPr>
          <w:p w14:paraId="2ECFF5F2" w14:textId="77777777" w:rsidR="0082658B" w:rsidRDefault="0082658B" w:rsidP="006A0EF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Impact</w:t>
            </w:r>
          </w:p>
        </w:tc>
        <w:tc>
          <w:tcPr>
            <w:tcW w:w="1056" w:type="dxa"/>
          </w:tcPr>
          <w:p w14:paraId="7B1B1336" w14:textId="77777777" w:rsidR="0082658B" w:rsidRDefault="0082658B" w:rsidP="006A0EF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Severity</w:t>
            </w:r>
          </w:p>
        </w:tc>
        <w:tc>
          <w:tcPr>
            <w:tcW w:w="947" w:type="dxa"/>
          </w:tcPr>
          <w:p w14:paraId="58BCF7B3" w14:textId="77777777" w:rsidR="0082658B" w:rsidRDefault="0082658B" w:rsidP="006A0EF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Owner</w:t>
            </w:r>
          </w:p>
        </w:tc>
        <w:tc>
          <w:tcPr>
            <w:tcW w:w="1296" w:type="dxa"/>
          </w:tcPr>
          <w:p w14:paraId="64777C3F" w14:textId="77777777" w:rsidR="0082658B" w:rsidRDefault="0082658B" w:rsidP="006A0EF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Mitigation</w:t>
            </w:r>
          </w:p>
        </w:tc>
        <w:tc>
          <w:tcPr>
            <w:tcW w:w="902" w:type="dxa"/>
          </w:tcPr>
          <w:p w14:paraId="56E65E24" w14:textId="77777777" w:rsidR="0082658B" w:rsidRDefault="0082658B" w:rsidP="006A0EF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Status</w:t>
            </w:r>
          </w:p>
        </w:tc>
      </w:tr>
      <w:tr w:rsidR="0082658B" w14:paraId="535C7FEF" w14:textId="77777777" w:rsidTr="006A0EFD">
        <w:tc>
          <w:tcPr>
            <w:tcW w:w="553" w:type="dxa"/>
          </w:tcPr>
          <w:p w14:paraId="1AB6EA17"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9" w:type="dxa"/>
          </w:tcPr>
          <w:p w14:paraId="763F414E" w14:textId="77777777" w:rsidR="0082658B" w:rsidRDefault="0082658B" w:rsidP="006A0EFD">
            <w:pPr>
              <w:rPr>
                <w:rFonts w:ascii="Times New Roman" w:eastAsia="Times New Roman" w:hAnsi="Times New Roman" w:cs="Times New Roman"/>
                <w:sz w:val="24"/>
                <w:szCs w:val="24"/>
              </w:rPr>
            </w:pPr>
            <w:r w:rsidRPr="000C1095">
              <w:rPr>
                <w:rFonts w:ascii="Times New Roman" w:eastAsia="Times New Roman" w:hAnsi="Times New Roman" w:cs="Times New Roman"/>
                <w:sz w:val="24"/>
                <w:szCs w:val="24"/>
              </w:rPr>
              <w:t>Dataset issue</w:t>
            </w:r>
          </w:p>
        </w:tc>
        <w:tc>
          <w:tcPr>
            <w:tcW w:w="1403" w:type="dxa"/>
          </w:tcPr>
          <w:p w14:paraId="73B93C14" w14:textId="77777777" w:rsidR="0082658B" w:rsidRDefault="0082658B" w:rsidP="006A0EFD">
            <w:pPr>
              <w:rPr>
                <w:rFonts w:ascii="Times New Roman" w:eastAsia="Times New Roman" w:hAnsi="Times New Roman" w:cs="Times New Roman"/>
                <w:sz w:val="24"/>
                <w:szCs w:val="24"/>
              </w:rPr>
            </w:pPr>
            <w:r w:rsidRPr="000C1095">
              <w:rPr>
                <w:rFonts w:ascii="Times New Roman" w:eastAsia="Times New Roman" w:hAnsi="Times New Roman" w:cs="Times New Roman"/>
                <w:sz w:val="24"/>
                <w:szCs w:val="24"/>
              </w:rPr>
              <w:t>Enough good quality skin images may not be available</w:t>
            </w:r>
          </w:p>
        </w:tc>
        <w:tc>
          <w:tcPr>
            <w:tcW w:w="1324" w:type="dxa"/>
          </w:tcPr>
          <w:p w14:paraId="2442B717"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60" w:type="dxa"/>
          </w:tcPr>
          <w:p w14:paraId="2E76AF85"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red"/>
              </w:rPr>
              <w:t>High</w:t>
            </w:r>
          </w:p>
        </w:tc>
        <w:tc>
          <w:tcPr>
            <w:tcW w:w="1056" w:type="dxa"/>
          </w:tcPr>
          <w:p w14:paraId="1A3843B5"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red"/>
              </w:rPr>
              <w:t>High</w:t>
            </w:r>
          </w:p>
        </w:tc>
        <w:tc>
          <w:tcPr>
            <w:tcW w:w="947" w:type="dxa"/>
          </w:tcPr>
          <w:p w14:paraId="7B8A27AE"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Anjali</w:t>
            </w:r>
          </w:p>
        </w:tc>
        <w:tc>
          <w:tcPr>
            <w:tcW w:w="1296" w:type="dxa"/>
          </w:tcPr>
          <w:p w14:paraId="7E212F80" w14:textId="77777777" w:rsidR="0082658B" w:rsidRDefault="0082658B" w:rsidP="006A0EFD">
            <w:pPr>
              <w:rPr>
                <w:rFonts w:ascii="Times New Roman" w:eastAsia="Times New Roman" w:hAnsi="Times New Roman" w:cs="Times New Roman"/>
                <w:sz w:val="24"/>
                <w:szCs w:val="24"/>
              </w:rPr>
            </w:pPr>
            <w:r w:rsidRPr="005D34C7">
              <w:rPr>
                <w:rFonts w:ascii="Times New Roman" w:eastAsia="Times New Roman" w:hAnsi="Times New Roman" w:cs="Times New Roman"/>
                <w:sz w:val="24"/>
                <w:szCs w:val="24"/>
              </w:rPr>
              <w:t xml:space="preserve">Use </w:t>
            </w:r>
            <w:r>
              <w:rPr>
                <w:rFonts w:ascii="Times New Roman" w:eastAsia="Times New Roman" w:hAnsi="Times New Roman" w:cs="Times New Roman"/>
                <w:sz w:val="24"/>
                <w:szCs w:val="24"/>
              </w:rPr>
              <w:t>d</w:t>
            </w:r>
            <w:r w:rsidRPr="005D34C7">
              <w:rPr>
                <w:rFonts w:ascii="Times New Roman" w:eastAsia="Times New Roman" w:hAnsi="Times New Roman" w:cs="Times New Roman"/>
                <w:sz w:val="24"/>
                <w:szCs w:val="24"/>
              </w:rPr>
              <w:t>ifferent public datasets</w:t>
            </w:r>
            <w:r>
              <w:rPr>
                <w:rFonts w:ascii="Times New Roman" w:eastAsia="Times New Roman" w:hAnsi="Times New Roman" w:cs="Times New Roman"/>
                <w:sz w:val="24"/>
                <w:szCs w:val="24"/>
              </w:rPr>
              <w:t xml:space="preserve"> </w:t>
            </w:r>
            <w:r w:rsidRPr="000C1095">
              <w:rPr>
                <w:rFonts w:ascii="Times New Roman" w:eastAsia="Times New Roman" w:hAnsi="Times New Roman" w:cs="Times New Roman"/>
                <w:sz w:val="24"/>
                <w:szCs w:val="24"/>
              </w:rPr>
              <w:t xml:space="preserve">and apply data </w:t>
            </w:r>
            <w:r w:rsidRPr="000C1095">
              <w:rPr>
                <w:rFonts w:ascii="Times New Roman" w:eastAsia="Times New Roman" w:hAnsi="Times New Roman" w:cs="Times New Roman"/>
                <w:sz w:val="24"/>
                <w:szCs w:val="24"/>
              </w:rPr>
              <w:lastRenderedPageBreak/>
              <w:t>augmentation</w:t>
            </w:r>
          </w:p>
        </w:tc>
        <w:tc>
          <w:tcPr>
            <w:tcW w:w="902" w:type="dxa"/>
          </w:tcPr>
          <w:p w14:paraId="5A2833EA" w14:textId="579DA404" w:rsidR="0082658B" w:rsidRDefault="0048392D"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Resolved </w:t>
            </w:r>
          </w:p>
        </w:tc>
      </w:tr>
      <w:tr w:rsidR="0082658B" w14:paraId="4F2C54FF" w14:textId="77777777" w:rsidTr="006A0EFD">
        <w:tc>
          <w:tcPr>
            <w:tcW w:w="553" w:type="dxa"/>
          </w:tcPr>
          <w:p w14:paraId="1EA4CB31"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9" w:type="dxa"/>
          </w:tcPr>
          <w:p w14:paraId="3313E8B3" w14:textId="77777777" w:rsidR="0082658B" w:rsidRDefault="0082658B" w:rsidP="006A0EFD">
            <w:pPr>
              <w:rPr>
                <w:rFonts w:ascii="Times New Roman" w:eastAsia="Times New Roman" w:hAnsi="Times New Roman" w:cs="Times New Roman"/>
                <w:sz w:val="24"/>
                <w:szCs w:val="24"/>
              </w:rPr>
            </w:pPr>
            <w:r w:rsidRPr="000C1095">
              <w:rPr>
                <w:rFonts w:ascii="Times New Roman" w:eastAsia="Times New Roman" w:hAnsi="Times New Roman" w:cs="Times New Roman"/>
                <w:sz w:val="24"/>
                <w:szCs w:val="24"/>
              </w:rPr>
              <w:t>Low model accuracy</w:t>
            </w:r>
          </w:p>
        </w:tc>
        <w:tc>
          <w:tcPr>
            <w:tcW w:w="1403" w:type="dxa"/>
          </w:tcPr>
          <w:p w14:paraId="1DD2E2F6" w14:textId="77777777" w:rsidR="0082658B" w:rsidRDefault="0082658B" w:rsidP="006A0EFD">
            <w:pPr>
              <w:rPr>
                <w:rFonts w:ascii="Times New Roman" w:eastAsia="Times New Roman" w:hAnsi="Times New Roman" w:cs="Times New Roman"/>
                <w:sz w:val="24"/>
                <w:szCs w:val="24"/>
              </w:rPr>
            </w:pPr>
            <w:r w:rsidRPr="000C1095">
              <w:rPr>
                <w:rFonts w:ascii="Times New Roman" w:eastAsia="Times New Roman" w:hAnsi="Times New Roman" w:cs="Times New Roman"/>
                <w:sz w:val="24"/>
                <w:szCs w:val="24"/>
              </w:rPr>
              <w:t>The model may not give accurate results</w:t>
            </w:r>
          </w:p>
        </w:tc>
        <w:tc>
          <w:tcPr>
            <w:tcW w:w="1324" w:type="dxa"/>
          </w:tcPr>
          <w:p w14:paraId="3E59B93B"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60" w:type="dxa"/>
          </w:tcPr>
          <w:p w14:paraId="1323D950"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red"/>
              </w:rPr>
              <w:t>High</w:t>
            </w:r>
          </w:p>
        </w:tc>
        <w:tc>
          <w:tcPr>
            <w:tcW w:w="1056" w:type="dxa"/>
          </w:tcPr>
          <w:p w14:paraId="61549379"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red"/>
              </w:rPr>
              <w:t>High</w:t>
            </w:r>
          </w:p>
        </w:tc>
        <w:tc>
          <w:tcPr>
            <w:tcW w:w="947" w:type="dxa"/>
          </w:tcPr>
          <w:p w14:paraId="04AA78C1"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Anjali</w:t>
            </w:r>
          </w:p>
        </w:tc>
        <w:tc>
          <w:tcPr>
            <w:tcW w:w="1296" w:type="dxa"/>
          </w:tcPr>
          <w:p w14:paraId="1AE737E4" w14:textId="77777777" w:rsidR="0082658B" w:rsidRDefault="0082658B" w:rsidP="006A0EFD">
            <w:pPr>
              <w:rPr>
                <w:rFonts w:ascii="Times New Roman" w:eastAsia="Times New Roman" w:hAnsi="Times New Roman" w:cs="Times New Roman"/>
                <w:sz w:val="24"/>
                <w:szCs w:val="24"/>
              </w:rPr>
            </w:pPr>
            <w:r w:rsidRPr="000C1095">
              <w:rPr>
                <w:rFonts w:ascii="Times New Roman" w:eastAsia="Times New Roman" w:hAnsi="Times New Roman" w:cs="Times New Roman"/>
                <w:sz w:val="24"/>
                <w:szCs w:val="24"/>
              </w:rPr>
              <w:t>Use transfer learning and test with different settings</w:t>
            </w:r>
          </w:p>
        </w:tc>
        <w:tc>
          <w:tcPr>
            <w:tcW w:w="902" w:type="dxa"/>
          </w:tcPr>
          <w:p w14:paraId="3357ED03" w14:textId="07AD8027" w:rsidR="0082658B" w:rsidRDefault="0048392D"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r w:rsidR="0082658B" w14:paraId="3FEB86E1" w14:textId="77777777" w:rsidTr="006A0EFD">
        <w:tc>
          <w:tcPr>
            <w:tcW w:w="553" w:type="dxa"/>
          </w:tcPr>
          <w:p w14:paraId="72C58A5C"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9" w:type="dxa"/>
          </w:tcPr>
          <w:p w14:paraId="1F59CF74" w14:textId="77777777" w:rsidR="0082658B" w:rsidRDefault="0082658B" w:rsidP="006A0EFD">
            <w:pPr>
              <w:rPr>
                <w:rFonts w:ascii="Times New Roman" w:eastAsia="Times New Roman" w:hAnsi="Times New Roman" w:cs="Times New Roman"/>
                <w:sz w:val="24"/>
                <w:szCs w:val="24"/>
              </w:rPr>
            </w:pPr>
            <w:r w:rsidRPr="000C1095">
              <w:rPr>
                <w:rFonts w:ascii="Times New Roman" w:eastAsia="Times New Roman" w:hAnsi="Times New Roman" w:cs="Times New Roman"/>
                <w:sz w:val="24"/>
                <w:szCs w:val="24"/>
              </w:rPr>
              <w:t>Overfitting</w:t>
            </w:r>
          </w:p>
        </w:tc>
        <w:tc>
          <w:tcPr>
            <w:tcW w:w="1403" w:type="dxa"/>
          </w:tcPr>
          <w:p w14:paraId="53785B7F" w14:textId="77777777" w:rsidR="0082658B" w:rsidRDefault="0082658B" w:rsidP="006A0EFD">
            <w:pPr>
              <w:rPr>
                <w:rFonts w:ascii="Times New Roman" w:eastAsia="Times New Roman" w:hAnsi="Times New Roman" w:cs="Times New Roman"/>
                <w:sz w:val="24"/>
                <w:szCs w:val="24"/>
              </w:rPr>
            </w:pPr>
            <w:r w:rsidRPr="000C1095">
              <w:rPr>
                <w:rFonts w:ascii="Times New Roman" w:eastAsia="Times New Roman" w:hAnsi="Times New Roman" w:cs="Times New Roman"/>
                <w:sz w:val="24"/>
                <w:szCs w:val="24"/>
              </w:rPr>
              <w:t>Model may work well only on training images</w:t>
            </w:r>
          </w:p>
        </w:tc>
        <w:tc>
          <w:tcPr>
            <w:tcW w:w="1324" w:type="dxa"/>
          </w:tcPr>
          <w:p w14:paraId="4B5B067B"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60" w:type="dxa"/>
          </w:tcPr>
          <w:p w14:paraId="7E14735F"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1056" w:type="dxa"/>
          </w:tcPr>
          <w:p w14:paraId="719B09C8"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47" w:type="dxa"/>
          </w:tcPr>
          <w:p w14:paraId="63D32AAD"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Anjali</w:t>
            </w:r>
          </w:p>
        </w:tc>
        <w:tc>
          <w:tcPr>
            <w:tcW w:w="1296" w:type="dxa"/>
          </w:tcPr>
          <w:p w14:paraId="371913C7" w14:textId="77777777" w:rsidR="0082658B" w:rsidRDefault="0082658B" w:rsidP="006A0EFD">
            <w:pPr>
              <w:rPr>
                <w:rFonts w:ascii="Times New Roman" w:eastAsia="Times New Roman" w:hAnsi="Times New Roman" w:cs="Times New Roman"/>
                <w:sz w:val="24"/>
                <w:szCs w:val="24"/>
              </w:rPr>
            </w:pPr>
            <w:r w:rsidRPr="000C1095">
              <w:rPr>
                <w:rFonts w:ascii="Times New Roman" w:eastAsia="Times New Roman" w:hAnsi="Times New Roman" w:cs="Times New Roman"/>
                <w:sz w:val="24"/>
                <w:szCs w:val="24"/>
              </w:rPr>
              <w:t>Use validation data and data augmentation</w:t>
            </w:r>
          </w:p>
        </w:tc>
        <w:tc>
          <w:tcPr>
            <w:tcW w:w="902" w:type="dxa"/>
          </w:tcPr>
          <w:p w14:paraId="58188678" w14:textId="18CA5D40" w:rsidR="0082658B" w:rsidRDefault="0048392D"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r w:rsidR="0082658B" w14:paraId="064A0EF6" w14:textId="77777777" w:rsidTr="006A0EFD">
        <w:tc>
          <w:tcPr>
            <w:tcW w:w="553" w:type="dxa"/>
          </w:tcPr>
          <w:p w14:paraId="49A2450C"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09" w:type="dxa"/>
          </w:tcPr>
          <w:p w14:paraId="713FB8FE" w14:textId="77777777" w:rsidR="0082658B" w:rsidRDefault="0082658B" w:rsidP="006A0EFD">
            <w:pPr>
              <w:rPr>
                <w:rFonts w:ascii="Times New Roman" w:eastAsia="Times New Roman" w:hAnsi="Times New Roman" w:cs="Times New Roman"/>
                <w:sz w:val="24"/>
                <w:szCs w:val="24"/>
              </w:rPr>
            </w:pPr>
            <w:r w:rsidRPr="000C1095">
              <w:rPr>
                <w:rFonts w:ascii="Times New Roman" w:eastAsia="Times New Roman" w:hAnsi="Times New Roman" w:cs="Times New Roman"/>
                <w:sz w:val="24"/>
                <w:szCs w:val="24"/>
              </w:rPr>
              <w:t>Hardware limitation</w:t>
            </w:r>
          </w:p>
        </w:tc>
        <w:tc>
          <w:tcPr>
            <w:tcW w:w="1403" w:type="dxa"/>
          </w:tcPr>
          <w:p w14:paraId="34A8EE19"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Laptop may be slow during training</w:t>
            </w:r>
          </w:p>
        </w:tc>
        <w:tc>
          <w:tcPr>
            <w:tcW w:w="1324" w:type="dxa"/>
          </w:tcPr>
          <w:p w14:paraId="4FC2F871"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60" w:type="dxa"/>
          </w:tcPr>
          <w:p w14:paraId="05C1EC35"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1056" w:type="dxa"/>
          </w:tcPr>
          <w:p w14:paraId="7B8F68F8"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47" w:type="dxa"/>
          </w:tcPr>
          <w:p w14:paraId="47BAE961"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Anjali</w:t>
            </w:r>
          </w:p>
        </w:tc>
        <w:tc>
          <w:tcPr>
            <w:tcW w:w="1296" w:type="dxa"/>
          </w:tcPr>
          <w:p w14:paraId="68980EAB"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Use lightweight models and reduce image size</w:t>
            </w:r>
          </w:p>
        </w:tc>
        <w:tc>
          <w:tcPr>
            <w:tcW w:w="902" w:type="dxa"/>
          </w:tcPr>
          <w:p w14:paraId="2C77AD8F" w14:textId="526A8EEC" w:rsidR="0082658B" w:rsidRDefault="0048392D"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r w:rsidR="0082658B" w14:paraId="3A5DBC3A" w14:textId="77777777" w:rsidTr="006A0EFD">
        <w:tc>
          <w:tcPr>
            <w:tcW w:w="553" w:type="dxa"/>
          </w:tcPr>
          <w:p w14:paraId="622C95D5"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9" w:type="dxa"/>
          </w:tcPr>
          <w:p w14:paraId="637CFB7F"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Time shortage</w:t>
            </w:r>
          </w:p>
        </w:tc>
        <w:tc>
          <w:tcPr>
            <w:tcW w:w="1403" w:type="dxa"/>
          </w:tcPr>
          <w:p w14:paraId="4CC91F49"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Tasks may take more time than planned</w:t>
            </w:r>
          </w:p>
        </w:tc>
        <w:tc>
          <w:tcPr>
            <w:tcW w:w="1324" w:type="dxa"/>
          </w:tcPr>
          <w:p w14:paraId="5AC21FCA"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green"/>
              </w:rPr>
              <w:t>Low</w:t>
            </w:r>
          </w:p>
        </w:tc>
        <w:tc>
          <w:tcPr>
            <w:tcW w:w="960" w:type="dxa"/>
          </w:tcPr>
          <w:p w14:paraId="644A7447"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red"/>
              </w:rPr>
              <w:t>H</w:t>
            </w:r>
            <w:r w:rsidRPr="009E2741">
              <w:rPr>
                <w:rFonts w:ascii="Times New Roman" w:eastAsia="Times New Roman" w:hAnsi="Times New Roman" w:cs="Times New Roman"/>
                <w:sz w:val="24"/>
                <w:szCs w:val="24"/>
                <w:highlight w:val="red"/>
              </w:rPr>
              <w:t>igh</w:t>
            </w:r>
          </w:p>
        </w:tc>
        <w:tc>
          <w:tcPr>
            <w:tcW w:w="1056" w:type="dxa"/>
          </w:tcPr>
          <w:p w14:paraId="175BB737"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47" w:type="dxa"/>
          </w:tcPr>
          <w:p w14:paraId="34907047"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Anjali</w:t>
            </w:r>
          </w:p>
        </w:tc>
        <w:tc>
          <w:tcPr>
            <w:tcW w:w="1296" w:type="dxa"/>
          </w:tcPr>
          <w:p w14:paraId="24302F95"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Follow weekly plan and meet supervisor regularly</w:t>
            </w:r>
          </w:p>
        </w:tc>
        <w:tc>
          <w:tcPr>
            <w:tcW w:w="902" w:type="dxa"/>
          </w:tcPr>
          <w:p w14:paraId="679E2E29" w14:textId="49385596" w:rsidR="0082658B" w:rsidRDefault="0048392D"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r w:rsidR="0082658B" w14:paraId="434FA48F" w14:textId="77777777" w:rsidTr="006A0EFD">
        <w:tc>
          <w:tcPr>
            <w:tcW w:w="553" w:type="dxa"/>
          </w:tcPr>
          <w:p w14:paraId="390AD509"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09" w:type="dxa"/>
          </w:tcPr>
          <w:p w14:paraId="6F9B9D8C"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Offline feature problem</w:t>
            </w:r>
          </w:p>
        </w:tc>
        <w:tc>
          <w:tcPr>
            <w:tcW w:w="1403" w:type="dxa"/>
          </w:tcPr>
          <w:p w14:paraId="3FF7F78D"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Offline mode may not work properly</w:t>
            </w:r>
          </w:p>
        </w:tc>
        <w:tc>
          <w:tcPr>
            <w:tcW w:w="1324" w:type="dxa"/>
          </w:tcPr>
          <w:p w14:paraId="26E0A115"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green"/>
              </w:rPr>
              <w:t>Low</w:t>
            </w:r>
          </w:p>
        </w:tc>
        <w:tc>
          <w:tcPr>
            <w:tcW w:w="960" w:type="dxa"/>
          </w:tcPr>
          <w:p w14:paraId="129079B3"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1056" w:type="dxa"/>
          </w:tcPr>
          <w:p w14:paraId="4B997E0D"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green"/>
              </w:rPr>
              <w:t>Low</w:t>
            </w:r>
          </w:p>
        </w:tc>
        <w:tc>
          <w:tcPr>
            <w:tcW w:w="947" w:type="dxa"/>
          </w:tcPr>
          <w:p w14:paraId="5A859123"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Anjali</w:t>
            </w:r>
          </w:p>
        </w:tc>
        <w:tc>
          <w:tcPr>
            <w:tcW w:w="1296" w:type="dxa"/>
          </w:tcPr>
          <w:p w14:paraId="511DD271"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Keep offline features simple and test early</w:t>
            </w:r>
          </w:p>
        </w:tc>
        <w:tc>
          <w:tcPr>
            <w:tcW w:w="902" w:type="dxa"/>
          </w:tcPr>
          <w:p w14:paraId="001F1405" w14:textId="0A469A6F" w:rsidR="0082658B" w:rsidRDefault="0048392D"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r w:rsidR="0082658B" w14:paraId="12611740" w14:textId="77777777" w:rsidTr="006A0EFD">
        <w:tc>
          <w:tcPr>
            <w:tcW w:w="553" w:type="dxa"/>
          </w:tcPr>
          <w:p w14:paraId="6168EA40"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909" w:type="dxa"/>
          </w:tcPr>
          <w:p w14:paraId="10EF7B7C"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UI difficulty</w:t>
            </w:r>
          </w:p>
        </w:tc>
        <w:tc>
          <w:tcPr>
            <w:tcW w:w="1403" w:type="dxa"/>
          </w:tcPr>
          <w:p w14:paraId="4E60FC8B"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Users may find the app hard to use</w:t>
            </w:r>
          </w:p>
        </w:tc>
        <w:tc>
          <w:tcPr>
            <w:tcW w:w="1324" w:type="dxa"/>
          </w:tcPr>
          <w:p w14:paraId="79C538AF"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green"/>
              </w:rPr>
              <w:t>Low</w:t>
            </w:r>
          </w:p>
        </w:tc>
        <w:tc>
          <w:tcPr>
            <w:tcW w:w="960" w:type="dxa"/>
          </w:tcPr>
          <w:p w14:paraId="1E1C89C3"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1056" w:type="dxa"/>
          </w:tcPr>
          <w:p w14:paraId="47DDBECD"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green"/>
              </w:rPr>
              <w:t>Low</w:t>
            </w:r>
          </w:p>
        </w:tc>
        <w:tc>
          <w:tcPr>
            <w:tcW w:w="947" w:type="dxa"/>
          </w:tcPr>
          <w:p w14:paraId="20EDAAD2"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Anjali</w:t>
            </w:r>
          </w:p>
        </w:tc>
        <w:tc>
          <w:tcPr>
            <w:tcW w:w="1296" w:type="dxa"/>
          </w:tcPr>
          <w:p w14:paraId="58BF06CA"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Take feedback from 2–3 users and improve design</w:t>
            </w:r>
          </w:p>
        </w:tc>
        <w:tc>
          <w:tcPr>
            <w:tcW w:w="902" w:type="dxa"/>
          </w:tcPr>
          <w:p w14:paraId="33745EAE" w14:textId="59F4B7EE" w:rsidR="0082658B" w:rsidRDefault="0048392D"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r w:rsidR="0082658B" w14:paraId="397CEAAA" w14:textId="77777777" w:rsidTr="006A0EFD">
        <w:tc>
          <w:tcPr>
            <w:tcW w:w="553" w:type="dxa"/>
          </w:tcPr>
          <w:p w14:paraId="31C5A427"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909" w:type="dxa"/>
          </w:tcPr>
          <w:p w14:paraId="063744F6"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Ethical approval delay</w:t>
            </w:r>
          </w:p>
        </w:tc>
        <w:tc>
          <w:tcPr>
            <w:tcW w:w="1403" w:type="dxa"/>
          </w:tcPr>
          <w:p w14:paraId="115D4E36"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Ethical approval process may be slow</w:t>
            </w:r>
          </w:p>
        </w:tc>
        <w:tc>
          <w:tcPr>
            <w:tcW w:w="1324" w:type="dxa"/>
          </w:tcPr>
          <w:p w14:paraId="438E33FA"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green"/>
              </w:rPr>
              <w:t>Low</w:t>
            </w:r>
          </w:p>
        </w:tc>
        <w:tc>
          <w:tcPr>
            <w:tcW w:w="960" w:type="dxa"/>
          </w:tcPr>
          <w:p w14:paraId="416CC6CD"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1056" w:type="dxa"/>
          </w:tcPr>
          <w:p w14:paraId="05137D2B"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green"/>
              </w:rPr>
              <w:t>Low</w:t>
            </w:r>
          </w:p>
        </w:tc>
        <w:tc>
          <w:tcPr>
            <w:tcW w:w="947" w:type="dxa"/>
          </w:tcPr>
          <w:p w14:paraId="57B5942A"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Anjali</w:t>
            </w:r>
          </w:p>
        </w:tc>
        <w:tc>
          <w:tcPr>
            <w:tcW w:w="1296" w:type="dxa"/>
          </w:tcPr>
          <w:p w14:paraId="6C01FC47"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Submit ethics</w:t>
            </w:r>
            <w:r>
              <w:rPr>
                <w:rFonts w:ascii="Times New Roman" w:eastAsia="Times New Roman" w:hAnsi="Times New Roman" w:cs="Times New Roman"/>
                <w:sz w:val="24"/>
                <w:szCs w:val="24"/>
              </w:rPr>
              <w:t xml:space="preserve"> </w:t>
            </w:r>
            <w:r w:rsidRPr="006A0DB1">
              <w:rPr>
                <w:rFonts w:ascii="Times New Roman" w:eastAsia="Times New Roman" w:hAnsi="Times New Roman" w:cs="Times New Roman"/>
                <w:sz w:val="24"/>
                <w:szCs w:val="24"/>
              </w:rPr>
              <w:t>form early</w:t>
            </w:r>
          </w:p>
        </w:tc>
        <w:tc>
          <w:tcPr>
            <w:tcW w:w="902" w:type="dxa"/>
          </w:tcPr>
          <w:p w14:paraId="233814A6" w14:textId="7B26881B" w:rsidR="0082658B" w:rsidRDefault="0048392D"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r w:rsidR="0082658B" w14:paraId="39D72146" w14:textId="77777777" w:rsidTr="006A0EFD">
        <w:tc>
          <w:tcPr>
            <w:tcW w:w="553" w:type="dxa"/>
          </w:tcPr>
          <w:p w14:paraId="084344BE"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909" w:type="dxa"/>
          </w:tcPr>
          <w:p w14:paraId="17B0DD5B"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Software bugs</w:t>
            </w:r>
          </w:p>
        </w:tc>
        <w:tc>
          <w:tcPr>
            <w:tcW w:w="1403" w:type="dxa"/>
          </w:tcPr>
          <w:p w14:paraId="7728A59A"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Errors may appear during development</w:t>
            </w:r>
          </w:p>
        </w:tc>
        <w:tc>
          <w:tcPr>
            <w:tcW w:w="1324" w:type="dxa"/>
          </w:tcPr>
          <w:p w14:paraId="6D65F1F7"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60" w:type="dxa"/>
          </w:tcPr>
          <w:p w14:paraId="7B0075A8"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1056" w:type="dxa"/>
          </w:tcPr>
          <w:p w14:paraId="5BAEA1A5"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47" w:type="dxa"/>
          </w:tcPr>
          <w:p w14:paraId="557C1B45"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Anjali</w:t>
            </w:r>
          </w:p>
        </w:tc>
        <w:tc>
          <w:tcPr>
            <w:tcW w:w="1296" w:type="dxa"/>
          </w:tcPr>
          <w:p w14:paraId="152F083A" w14:textId="77777777" w:rsidR="0082658B" w:rsidRPr="005D34C7" w:rsidRDefault="0082658B" w:rsidP="006A0EFD">
            <w:pPr>
              <w:rPr>
                <w:rFonts w:ascii="Times New Roman" w:eastAsia="Times New Roman" w:hAnsi="Times New Roman" w:cs="Times New Roman"/>
                <w:sz w:val="24"/>
                <w:szCs w:val="24"/>
              </w:rPr>
            </w:pPr>
            <w:r w:rsidRPr="005D34C7">
              <w:rPr>
                <w:rFonts w:ascii="Times New Roman" w:eastAsia="Times New Roman" w:hAnsi="Times New Roman" w:cs="Times New Roman"/>
                <w:sz w:val="24"/>
                <w:szCs w:val="24"/>
              </w:rPr>
              <w:t xml:space="preserve">Test the </w:t>
            </w:r>
          </w:p>
          <w:p w14:paraId="485B4A99" w14:textId="77777777" w:rsidR="0082658B" w:rsidRPr="005D34C7" w:rsidRDefault="0082658B" w:rsidP="006A0EFD">
            <w:pPr>
              <w:rPr>
                <w:rFonts w:ascii="Times New Roman" w:eastAsia="Times New Roman" w:hAnsi="Times New Roman" w:cs="Times New Roman"/>
                <w:sz w:val="24"/>
                <w:szCs w:val="24"/>
              </w:rPr>
            </w:pPr>
            <w:r w:rsidRPr="005D34C7">
              <w:rPr>
                <w:rFonts w:ascii="Times New Roman" w:eastAsia="Times New Roman" w:hAnsi="Times New Roman" w:cs="Times New Roman"/>
                <w:sz w:val="24"/>
                <w:szCs w:val="24"/>
              </w:rPr>
              <w:t xml:space="preserve">system </w:t>
            </w:r>
          </w:p>
          <w:p w14:paraId="7149ABE4" w14:textId="77777777" w:rsidR="0082658B" w:rsidRPr="005D34C7" w:rsidRDefault="0082658B" w:rsidP="006A0EFD">
            <w:pPr>
              <w:rPr>
                <w:rFonts w:ascii="Times New Roman" w:eastAsia="Times New Roman" w:hAnsi="Times New Roman" w:cs="Times New Roman"/>
                <w:sz w:val="24"/>
                <w:szCs w:val="24"/>
              </w:rPr>
            </w:pPr>
            <w:r w:rsidRPr="005D34C7">
              <w:rPr>
                <w:rFonts w:ascii="Times New Roman" w:eastAsia="Times New Roman" w:hAnsi="Times New Roman" w:cs="Times New Roman"/>
                <w:sz w:val="24"/>
                <w:szCs w:val="24"/>
              </w:rPr>
              <w:t xml:space="preserve">during </w:t>
            </w:r>
          </w:p>
          <w:p w14:paraId="325441A4" w14:textId="77777777" w:rsidR="0082658B" w:rsidRDefault="0082658B" w:rsidP="006A0EFD">
            <w:pPr>
              <w:rPr>
                <w:rFonts w:ascii="Times New Roman" w:eastAsia="Times New Roman" w:hAnsi="Times New Roman" w:cs="Times New Roman"/>
                <w:sz w:val="24"/>
                <w:szCs w:val="24"/>
              </w:rPr>
            </w:pPr>
            <w:r w:rsidRPr="005D34C7">
              <w:rPr>
                <w:rFonts w:ascii="Times New Roman" w:eastAsia="Times New Roman" w:hAnsi="Times New Roman" w:cs="Times New Roman"/>
                <w:sz w:val="24"/>
                <w:szCs w:val="24"/>
              </w:rPr>
              <w:t xml:space="preserve">development </w:t>
            </w:r>
            <w:r w:rsidRPr="006A0DB1">
              <w:rPr>
                <w:rFonts w:ascii="Times New Roman" w:eastAsia="Times New Roman" w:hAnsi="Times New Roman" w:cs="Times New Roman"/>
                <w:sz w:val="24"/>
                <w:szCs w:val="24"/>
              </w:rPr>
              <w:t>and fix bugs</w:t>
            </w:r>
          </w:p>
        </w:tc>
        <w:tc>
          <w:tcPr>
            <w:tcW w:w="902" w:type="dxa"/>
          </w:tcPr>
          <w:p w14:paraId="6566F523" w14:textId="49C36F39" w:rsidR="0082658B" w:rsidRDefault="0048392D"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r w:rsidR="0082658B" w14:paraId="37175FB6" w14:textId="77777777" w:rsidTr="006A0EFD">
        <w:tc>
          <w:tcPr>
            <w:tcW w:w="553" w:type="dxa"/>
          </w:tcPr>
          <w:p w14:paraId="0D2440F1"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909" w:type="dxa"/>
          </w:tcPr>
          <w:p w14:paraId="42DC0E1B"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Data privacy concern</w:t>
            </w:r>
          </w:p>
        </w:tc>
        <w:tc>
          <w:tcPr>
            <w:tcW w:w="1403" w:type="dxa"/>
          </w:tcPr>
          <w:p w14:paraId="0F15F043"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Users may worry about image safety</w:t>
            </w:r>
          </w:p>
        </w:tc>
        <w:tc>
          <w:tcPr>
            <w:tcW w:w="1324" w:type="dxa"/>
          </w:tcPr>
          <w:p w14:paraId="57AEF4A2"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green"/>
              </w:rPr>
              <w:t>Low</w:t>
            </w:r>
          </w:p>
        </w:tc>
        <w:tc>
          <w:tcPr>
            <w:tcW w:w="960" w:type="dxa"/>
          </w:tcPr>
          <w:p w14:paraId="6DEBD0D4"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red"/>
              </w:rPr>
              <w:t>H</w:t>
            </w:r>
            <w:r w:rsidRPr="009E2741">
              <w:rPr>
                <w:rFonts w:ascii="Times New Roman" w:eastAsia="Times New Roman" w:hAnsi="Times New Roman" w:cs="Times New Roman"/>
                <w:sz w:val="24"/>
                <w:szCs w:val="24"/>
                <w:highlight w:val="red"/>
              </w:rPr>
              <w:t>igh</w:t>
            </w:r>
          </w:p>
        </w:tc>
        <w:tc>
          <w:tcPr>
            <w:tcW w:w="1056" w:type="dxa"/>
          </w:tcPr>
          <w:p w14:paraId="0AB73707"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47" w:type="dxa"/>
          </w:tcPr>
          <w:p w14:paraId="31C6AB23"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Anjali</w:t>
            </w:r>
          </w:p>
        </w:tc>
        <w:tc>
          <w:tcPr>
            <w:tcW w:w="1296" w:type="dxa"/>
          </w:tcPr>
          <w:p w14:paraId="2DA01BE8"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Process images locally and do not store them</w:t>
            </w:r>
          </w:p>
        </w:tc>
        <w:tc>
          <w:tcPr>
            <w:tcW w:w="902" w:type="dxa"/>
          </w:tcPr>
          <w:p w14:paraId="725B63FA" w14:textId="32BF47ED" w:rsidR="0082658B" w:rsidRDefault="0048392D"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r w:rsidR="0082658B" w14:paraId="10EFB521" w14:textId="77777777" w:rsidTr="006A0EFD">
        <w:tc>
          <w:tcPr>
            <w:tcW w:w="553" w:type="dxa"/>
          </w:tcPr>
          <w:p w14:paraId="16BFA68E"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09" w:type="dxa"/>
          </w:tcPr>
          <w:p w14:paraId="51655C78" w14:textId="77777777" w:rsidR="0082658B" w:rsidRDefault="0082658B" w:rsidP="006A0EFD">
            <w:pPr>
              <w:rPr>
                <w:rFonts w:ascii="Times New Roman" w:eastAsia="Times New Roman" w:hAnsi="Times New Roman" w:cs="Times New Roman"/>
                <w:sz w:val="24"/>
                <w:szCs w:val="24"/>
              </w:rPr>
            </w:pPr>
            <w:r w:rsidRPr="006A0DB1">
              <w:rPr>
                <w:rFonts w:ascii="Times New Roman" w:eastAsia="Times New Roman" w:hAnsi="Times New Roman" w:cs="Times New Roman"/>
                <w:sz w:val="24"/>
                <w:szCs w:val="24"/>
              </w:rPr>
              <w:t>Laptop failure</w:t>
            </w:r>
          </w:p>
        </w:tc>
        <w:tc>
          <w:tcPr>
            <w:tcW w:w="1403" w:type="dxa"/>
          </w:tcPr>
          <w:p w14:paraId="38993AFD"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rPr>
              <w:t>Laptop may stop working during the project</w:t>
            </w:r>
          </w:p>
        </w:tc>
        <w:tc>
          <w:tcPr>
            <w:tcW w:w="1324" w:type="dxa"/>
          </w:tcPr>
          <w:p w14:paraId="6978DC1E"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green"/>
              </w:rPr>
              <w:t>Low</w:t>
            </w:r>
          </w:p>
        </w:tc>
        <w:tc>
          <w:tcPr>
            <w:tcW w:w="960" w:type="dxa"/>
          </w:tcPr>
          <w:p w14:paraId="5CA14D6D"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red"/>
              </w:rPr>
              <w:t>High</w:t>
            </w:r>
          </w:p>
        </w:tc>
        <w:tc>
          <w:tcPr>
            <w:tcW w:w="1056" w:type="dxa"/>
          </w:tcPr>
          <w:p w14:paraId="33244955"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47" w:type="dxa"/>
          </w:tcPr>
          <w:p w14:paraId="121E0997"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Anjali</w:t>
            </w:r>
          </w:p>
        </w:tc>
        <w:tc>
          <w:tcPr>
            <w:tcW w:w="1296" w:type="dxa"/>
          </w:tcPr>
          <w:p w14:paraId="256292D0"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rPr>
              <w:t>Backup files on GitHub/USB and use lab if needed</w:t>
            </w:r>
          </w:p>
        </w:tc>
        <w:tc>
          <w:tcPr>
            <w:tcW w:w="902" w:type="dxa"/>
          </w:tcPr>
          <w:p w14:paraId="51A70ECD" w14:textId="52DEDD69" w:rsidR="0082658B" w:rsidRDefault="0048392D"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r w:rsidR="0082658B" w14:paraId="02024886" w14:textId="77777777" w:rsidTr="006A0EFD">
        <w:tc>
          <w:tcPr>
            <w:tcW w:w="553" w:type="dxa"/>
          </w:tcPr>
          <w:p w14:paraId="5704609E"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909" w:type="dxa"/>
          </w:tcPr>
          <w:p w14:paraId="5DFB7EFD"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rPr>
              <w:t>Insufficient research</w:t>
            </w:r>
          </w:p>
        </w:tc>
        <w:tc>
          <w:tcPr>
            <w:tcW w:w="1403" w:type="dxa"/>
          </w:tcPr>
          <w:p w14:paraId="144397D7"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rPr>
              <w:t>Not enough suitable research papers may be found</w:t>
            </w:r>
          </w:p>
        </w:tc>
        <w:tc>
          <w:tcPr>
            <w:tcW w:w="1324" w:type="dxa"/>
          </w:tcPr>
          <w:p w14:paraId="0024C41D"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60" w:type="dxa"/>
          </w:tcPr>
          <w:p w14:paraId="1D843812"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1056" w:type="dxa"/>
          </w:tcPr>
          <w:p w14:paraId="7467D278"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highlight w:val="yellow"/>
              </w:rPr>
              <w:t>Medium</w:t>
            </w:r>
          </w:p>
        </w:tc>
        <w:tc>
          <w:tcPr>
            <w:tcW w:w="947" w:type="dxa"/>
          </w:tcPr>
          <w:p w14:paraId="4E023C34" w14:textId="77777777" w:rsidR="0082658B" w:rsidRDefault="0082658B"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Anjali</w:t>
            </w:r>
          </w:p>
        </w:tc>
        <w:tc>
          <w:tcPr>
            <w:tcW w:w="1296" w:type="dxa"/>
          </w:tcPr>
          <w:p w14:paraId="46CC8569" w14:textId="77777777" w:rsidR="0082658B" w:rsidRDefault="0082658B" w:rsidP="006A0EFD">
            <w:pPr>
              <w:rPr>
                <w:rFonts w:ascii="Times New Roman" w:eastAsia="Times New Roman" w:hAnsi="Times New Roman" w:cs="Times New Roman"/>
                <w:sz w:val="24"/>
                <w:szCs w:val="24"/>
              </w:rPr>
            </w:pPr>
            <w:r w:rsidRPr="009E2741">
              <w:rPr>
                <w:rFonts w:ascii="Times New Roman" w:eastAsia="Times New Roman" w:hAnsi="Times New Roman" w:cs="Times New Roman"/>
                <w:sz w:val="24"/>
                <w:szCs w:val="24"/>
              </w:rPr>
              <w:t>Use Google Scholar and discuss with supervisor</w:t>
            </w:r>
          </w:p>
        </w:tc>
        <w:tc>
          <w:tcPr>
            <w:tcW w:w="902" w:type="dxa"/>
          </w:tcPr>
          <w:p w14:paraId="2F26E3EA" w14:textId="2BBE1C50" w:rsidR="0082658B" w:rsidRDefault="0048392D" w:rsidP="006A0EFD">
            <w:pPr>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bl>
    <w:p w14:paraId="2CA4FF38" w14:textId="77777777" w:rsidR="0082658B" w:rsidRDefault="0082658B" w:rsidP="0082658B">
      <w:pPr>
        <w:spacing w:line="240" w:lineRule="auto"/>
        <w:rPr>
          <w:rFonts w:ascii="Times New Roman" w:eastAsia="Times New Roman" w:hAnsi="Times New Roman" w:cs="Times New Roman"/>
          <w:sz w:val="24"/>
          <w:szCs w:val="24"/>
        </w:rPr>
      </w:pPr>
    </w:p>
    <w:p w14:paraId="69B425A0" w14:textId="77777777" w:rsidR="0082658B" w:rsidRDefault="0082658B" w:rsidP="00920A4D"/>
    <w:sectPr w:rsidR="0082658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996B3" w14:textId="77777777" w:rsidR="00543826" w:rsidRDefault="00543826" w:rsidP="00A243DB">
      <w:pPr>
        <w:spacing w:after="0" w:line="240" w:lineRule="auto"/>
      </w:pPr>
      <w:r>
        <w:separator/>
      </w:r>
    </w:p>
  </w:endnote>
  <w:endnote w:type="continuationSeparator" w:id="0">
    <w:p w14:paraId="1467E469" w14:textId="77777777" w:rsidR="00543826" w:rsidRDefault="00543826" w:rsidP="00A24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41596" w14:textId="77777777" w:rsidR="00543826" w:rsidRDefault="00543826" w:rsidP="00A243DB">
      <w:pPr>
        <w:spacing w:after="0" w:line="240" w:lineRule="auto"/>
      </w:pPr>
      <w:r>
        <w:separator/>
      </w:r>
    </w:p>
  </w:footnote>
  <w:footnote w:type="continuationSeparator" w:id="0">
    <w:p w14:paraId="53A8F2FC" w14:textId="77777777" w:rsidR="00543826" w:rsidRDefault="00543826" w:rsidP="00A243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D4C23"/>
    <w:multiLevelType w:val="hybridMultilevel"/>
    <w:tmpl w:val="567C5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C8320F"/>
    <w:multiLevelType w:val="multilevel"/>
    <w:tmpl w:val="39A8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B63C9"/>
    <w:multiLevelType w:val="multilevel"/>
    <w:tmpl w:val="BEC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C7B1D"/>
    <w:multiLevelType w:val="multilevel"/>
    <w:tmpl w:val="C6F4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021F8F"/>
    <w:multiLevelType w:val="multilevel"/>
    <w:tmpl w:val="D89A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F0E6A"/>
    <w:multiLevelType w:val="hybridMultilevel"/>
    <w:tmpl w:val="39828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395498">
    <w:abstractNumId w:val="4"/>
  </w:num>
  <w:num w:numId="2" w16cid:durableId="35591173">
    <w:abstractNumId w:val="3"/>
  </w:num>
  <w:num w:numId="3" w16cid:durableId="1618833752">
    <w:abstractNumId w:val="0"/>
  </w:num>
  <w:num w:numId="4" w16cid:durableId="1022315324">
    <w:abstractNumId w:val="5"/>
  </w:num>
  <w:num w:numId="5" w16cid:durableId="2082829467">
    <w:abstractNumId w:val="1"/>
  </w:num>
  <w:num w:numId="6" w16cid:durableId="585531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999"/>
    <w:rsid w:val="000233E0"/>
    <w:rsid w:val="000D3559"/>
    <w:rsid w:val="00140448"/>
    <w:rsid w:val="00151323"/>
    <w:rsid w:val="00187FA3"/>
    <w:rsid w:val="001964B2"/>
    <w:rsid w:val="001E1442"/>
    <w:rsid w:val="003629BA"/>
    <w:rsid w:val="00381DB8"/>
    <w:rsid w:val="0048392D"/>
    <w:rsid w:val="00520925"/>
    <w:rsid w:val="00527999"/>
    <w:rsid w:val="00543826"/>
    <w:rsid w:val="006270E0"/>
    <w:rsid w:val="006D00DF"/>
    <w:rsid w:val="006D6052"/>
    <w:rsid w:val="006F2AFA"/>
    <w:rsid w:val="0075699A"/>
    <w:rsid w:val="007E5734"/>
    <w:rsid w:val="00801252"/>
    <w:rsid w:val="008037CE"/>
    <w:rsid w:val="0082658B"/>
    <w:rsid w:val="008A262F"/>
    <w:rsid w:val="008C4596"/>
    <w:rsid w:val="00920A4D"/>
    <w:rsid w:val="00925ACC"/>
    <w:rsid w:val="009B6BD1"/>
    <w:rsid w:val="00A243DB"/>
    <w:rsid w:val="00A722E5"/>
    <w:rsid w:val="00AE5478"/>
    <w:rsid w:val="00B03C7B"/>
    <w:rsid w:val="00B2210E"/>
    <w:rsid w:val="00B27BF7"/>
    <w:rsid w:val="00B839BD"/>
    <w:rsid w:val="00BC6F70"/>
    <w:rsid w:val="00BF077A"/>
    <w:rsid w:val="00C5336C"/>
    <w:rsid w:val="00C679D3"/>
    <w:rsid w:val="00E80A1E"/>
    <w:rsid w:val="00E86604"/>
    <w:rsid w:val="00F71FD2"/>
    <w:rsid w:val="00FF3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9180"/>
  <w15:docId w15:val="{07FBAF60-FF7F-494D-86A8-78EAD1523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78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E0782"/>
    <w:pPr>
      <w:spacing w:line="256" w:lineRule="auto"/>
      <w:ind w:left="720"/>
      <w:contextualSpacing/>
    </w:pPr>
    <w:rPr>
      <w:rFonts w:ascii="Calibri" w:eastAsia="Calibri" w:hAnsi="Calibri" w:cs="Times New Roman"/>
      <w:lang w:val="en-GB"/>
    </w:rPr>
  </w:style>
  <w:style w:type="character" w:styleId="Hyperlink">
    <w:name w:val="Hyperlink"/>
    <w:basedOn w:val="DefaultParagraphFont"/>
    <w:uiPriority w:val="99"/>
    <w:unhideWhenUsed/>
    <w:rsid w:val="00D46B4C"/>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151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629BA"/>
    <w:rPr>
      <w:color w:val="605E5C"/>
      <w:shd w:val="clear" w:color="auto" w:fill="E1DFDD"/>
    </w:rPr>
  </w:style>
  <w:style w:type="paragraph" w:styleId="Header">
    <w:name w:val="header"/>
    <w:basedOn w:val="Normal"/>
    <w:link w:val="HeaderChar"/>
    <w:uiPriority w:val="99"/>
    <w:unhideWhenUsed/>
    <w:rsid w:val="00A243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3DB"/>
  </w:style>
  <w:style w:type="paragraph" w:styleId="Footer">
    <w:name w:val="footer"/>
    <w:basedOn w:val="Normal"/>
    <w:link w:val="FooterChar"/>
    <w:uiPriority w:val="99"/>
    <w:unhideWhenUsed/>
    <w:rsid w:val="00A243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arxiv.org/abs/2501.13713?utm_source=chatgpt.com" TargetMode="External"/><Relationship Id="rId3" Type="http://schemas.openxmlformats.org/officeDocument/2006/relationships/numbering" Target="numbering.xml"/><Relationship Id="rId21" Type="http://schemas.openxmlformats.org/officeDocument/2006/relationships/hyperlink" Target="https://www.frontiersin.org/journals/medicine/articles/10.3389/fmed.2021.626369/full?utm_source=chatgpt.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ijcs.net/ijcs/index.php/ijcs/article/view/3991?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mdpi.com/2075-4418/13/19/3147?utm_source=chatgpt.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pubmed.ncbi.nlm.nih.gov/3665513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y5/chFi8nbfbWmVIaDE1sesFeA==">AMUW2mX7vgWJuwhZjeDjHT59FP98XAlQLmIbbSZOuDW8f42CEqZK8EKeYAxhkl38vf7TVZQODxT+9WHRQCsTzv0HAIPBxwtWKvAu0fyBdT53Hi3cFGbohqXLACCIj2w6yWPhsjeHA3n3</go:docsCustomData>
</go:gDocsCustomXmlDataStorage>
</file>

<file path=customXml/itemProps1.xml><?xml version="1.0" encoding="utf-8"?>
<ds:datastoreItem xmlns:ds="http://schemas.openxmlformats.org/officeDocument/2006/customXml" ds:itemID="{F3006A1D-4596-4139-80A6-5107DD6AE84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11</Pages>
  <Words>1348</Words>
  <Characters>7688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Anjali Sapkota</cp:lastModifiedBy>
  <cp:revision>13</cp:revision>
  <dcterms:created xsi:type="dcterms:W3CDTF">2019-11-12T04:18:00Z</dcterms:created>
  <dcterms:modified xsi:type="dcterms:W3CDTF">2026-05-06T08:23:00Z</dcterms:modified>
</cp:coreProperties>
</file>