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9ADB5" w14:textId="77777777" w:rsidR="00BE517A" w:rsidRPr="0099142A" w:rsidRDefault="00BE517A" w:rsidP="00BE517A">
      <w:pPr>
        <w:shd w:val="clear" w:color="auto" w:fill="FFFFFF"/>
        <w:spacing w:after="100"/>
        <w:jc w:val="center"/>
        <w:rPr>
          <w:b/>
          <w:bCs/>
          <w:i/>
          <w:iCs/>
          <w:color w:val="365F91" w:themeColor="accent1" w:themeShade="BF"/>
          <w:sz w:val="28"/>
          <w:szCs w:val="28"/>
        </w:rPr>
      </w:pPr>
      <w:r w:rsidRPr="0099142A">
        <w:rPr>
          <w:b/>
          <w:bCs/>
          <w:color w:val="365F91" w:themeColor="accent1" w:themeShade="BF"/>
          <w:sz w:val="28"/>
          <w:szCs w:val="28"/>
        </w:rPr>
        <w:t>Classical baseline analysis</w:t>
      </w:r>
    </w:p>
    <w:p w14:paraId="4259C34F" w14:textId="77777777" w:rsidR="00BE517A" w:rsidRPr="00BE517A" w:rsidRDefault="00BE517A" w:rsidP="00BE517A">
      <w:pPr>
        <w:shd w:val="clear" w:color="auto" w:fill="FFFFFF"/>
        <w:rPr>
          <w:color w:val="273540"/>
        </w:rPr>
      </w:pPr>
      <w:r w:rsidRPr="00BE517A">
        <w:rPr>
          <w:color w:val="273540"/>
        </w:rPr>
        <w:t xml:space="preserve">Before jumping into an AI-based solution, we would check what a simple, non-AI approach could already catch. The purpose of the baseline is to show what HR could already do with simple rules and where those rules begin to fail. This also gives us something to </w:t>
      </w:r>
      <w:proofErr w:type="gramStart"/>
      <w:r w:rsidRPr="00BE517A">
        <w:rPr>
          <w:color w:val="273540"/>
        </w:rPr>
        <w:t>actually compare</w:t>
      </w:r>
      <w:proofErr w:type="gramEnd"/>
      <w:r w:rsidRPr="00BE517A">
        <w:rPr>
          <w:color w:val="273540"/>
        </w:rPr>
        <w:t xml:space="preserve"> our AI prototype against later.</w:t>
      </w:r>
    </w:p>
    <w:p w14:paraId="08A67D47" w14:textId="77777777" w:rsidR="00BE517A" w:rsidRPr="00BE517A" w:rsidRDefault="00BE517A" w:rsidP="00BE517A">
      <w:pPr>
        <w:shd w:val="clear" w:color="auto" w:fill="FFFFFF"/>
        <w:rPr>
          <w:color w:val="273540"/>
        </w:rPr>
      </w:pPr>
      <w:r w:rsidRPr="00BE517A">
        <w:rPr>
          <w:color w:val="273540"/>
        </w:rPr>
        <w:t xml:space="preserve">For the baseline, we're planning to use basic rule-based checks in Excel (or a simple script) on our sample review comments. For example: flag any comment under a certain word count as ‘possibly vague,’ since </w:t>
      </w:r>
      <w:proofErr w:type="gramStart"/>
      <w:r w:rsidRPr="00BE517A">
        <w:rPr>
          <w:color w:val="273540"/>
        </w:rPr>
        <w:t>really short</w:t>
      </w:r>
      <w:proofErr w:type="gramEnd"/>
      <w:r w:rsidRPr="00BE517A">
        <w:rPr>
          <w:color w:val="273540"/>
        </w:rPr>
        <w:t xml:space="preserve"> comments usually don't have enough detail. We can also do a basic keyword check like looking for words like "attitude," "personality," or "fit" that might suggest the comment is drifting away from actual work performance. For the rating mismatch problem, we can do a rough check using a small list of positive and negative words to see if the tone of the comment roughly matches the rating given, like a comment full of positive words paired with a low rating would get flagged.</w:t>
      </w:r>
    </w:p>
    <w:p w14:paraId="7620BC85" w14:textId="77777777" w:rsidR="00BE517A" w:rsidRPr="00BE517A" w:rsidRDefault="00BE517A" w:rsidP="00BE517A">
      <w:pPr>
        <w:shd w:val="clear" w:color="auto" w:fill="FFFFFF"/>
        <w:rPr>
          <w:color w:val="273540"/>
        </w:rPr>
      </w:pPr>
      <w:r w:rsidRPr="00BE517A">
        <w:rPr>
          <w:color w:val="273540"/>
        </w:rPr>
        <w:t>We would then summarize the results by department, job level, and rating. For example, we could compare which departments have the highest percentage of reviews needing revision, which vague phrases appear most often, and whether high ratings are more likely to have weak supporting comments. This would give HR a simple dashboard-style view of where review quality problems are concentrated.</w:t>
      </w:r>
    </w:p>
    <w:p w14:paraId="60ED2F34" w14:textId="77777777" w:rsidR="00BE517A" w:rsidRPr="00BE517A" w:rsidRDefault="00BE517A" w:rsidP="00BE517A">
      <w:pPr>
        <w:shd w:val="clear" w:color="auto" w:fill="FFFFFF"/>
        <w:rPr>
          <w:color w:val="273540"/>
        </w:rPr>
      </w:pPr>
      <w:r w:rsidRPr="00BE517A">
        <w:rPr>
          <w:color w:val="273540"/>
        </w:rPr>
        <w:t xml:space="preserve">The risk of stopping here is that this kind of simple check misses a lot of </w:t>
      </w:r>
      <w:proofErr w:type="gramStart"/>
      <w:r w:rsidRPr="00BE517A">
        <w:rPr>
          <w:color w:val="273540"/>
        </w:rPr>
        <w:t>nuance</w:t>
      </w:r>
      <w:proofErr w:type="gramEnd"/>
      <w:r w:rsidRPr="00BE517A">
        <w:rPr>
          <w:color w:val="273540"/>
        </w:rPr>
        <w:t xml:space="preserve">. A comment could be exactly the right length and still be vague or generic. For Example: "consistently meets expectations across all areas" is a decent length but says almost nothing. Keyword matching can also easily miss context. someone could write a comment that's biased in tone without using any of the specific words we're looking for, and it would slip right through. Basically, rule-based checks are good at catching the obvious cases but bad at understanding the actual meaning or intent behind a comment, which is exactly the kind of judgment HR </w:t>
      </w:r>
      <w:proofErr w:type="gramStart"/>
      <w:r w:rsidRPr="00BE517A">
        <w:rPr>
          <w:color w:val="273540"/>
        </w:rPr>
        <w:t>actually needs</w:t>
      </w:r>
      <w:proofErr w:type="gramEnd"/>
      <w:r w:rsidRPr="00BE517A">
        <w:rPr>
          <w:color w:val="273540"/>
        </w:rPr>
        <w:t xml:space="preserve"> help with. If we stopped at this baseline, we'd end up either flagging too many harmless comments (false positives) or missing the subtler problems that </w:t>
      </w:r>
      <w:proofErr w:type="gramStart"/>
      <w:r w:rsidRPr="00BE517A">
        <w:rPr>
          <w:color w:val="273540"/>
        </w:rPr>
        <w:t>actually matter</w:t>
      </w:r>
      <w:proofErr w:type="gramEnd"/>
      <w:r w:rsidRPr="00BE517A">
        <w:rPr>
          <w:color w:val="273540"/>
        </w:rPr>
        <w:t>, which defeats the purpose of the tool in the first place.</w:t>
      </w:r>
    </w:p>
    <w:p w14:paraId="00000003" w14:textId="36219F08" w:rsidR="00816140" w:rsidRPr="0099142A" w:rsidRDefault="00BE517A" w:rsidP="0099142A">
      <w:pPr>
        <w:shd w:val="clear" w:color="auto" w:fill="FFFFFF"/>
        <w:rPr>
          <w:color w:val="273540"/>
        </w:rPr>
      </w:pPr>
      <w:r w:rsidRPr="00BE517A">
        <w:rPr>
          <w:color w:val="273540"/>
        </w:rPr>
        <w:t xml:space="preserve">For this reason, the baseline should be treated as a first filter, not a final decision tool. A stronger approach would compare the baseline with an LLM that can consider the full meaning of the comment, while </w:t>
      </w:r>
      <w:proofErr w:type="gramStart"/>
      <w:r w:rsidRPr="00BE517A">
        <w:rPr>
          <w:color w:val="273540"/>
        </w:rPr>
        <w:t>still keeping</w:t>
      </w:r>
      <w:proofErr w:type="gramEnd"/>
      <w:r w:rsidRPr="00BE517A">
        <w:rPr>
          <w:color w:val="273540"/>
        </w:rPr>
        <w:t xml:space="preserve"> HR responsible for the final review decision.</w:t>
      </w:r>
    </w:p>
    <w:sectPr w:rsidR="00816140" w:rsidRPr="0099142A">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3FA5E0AF-C1A8-41EA-9235-08EBA5462E07}"/>
    <w:embedBold r:id="rId2" w:fontKey="{132E5FB7-B0C4-4F87-B212-9986706DE347}"/>
    <w:embedItalic r:id="rId3" w:fontKey="{FC2BEB7C-2B46-4DAA-8EC2-FD8AC34A532B}"/>
    <w:embedBoldItalic r:id="rId4" w:fontKey="{77DE35CB-F733-4363-9F32-D4750DA1B88C}"/>
  </w:font>
  <w:font w:name="Cambria">
    <w:panose1 w:val="02040503050406030204"/>
    <w:charset w:val="00"/>
    <w:family w:val="roman"/>
    <w:pitch w:val="variable"/>
    <w:sig w:usb0="E00006FF" w:usb1="420024FF" w:usb2="02000000" w:usb3="00000000" w:csb0="0000019F" w:csb1="00000000"/>
    <w:embedRegular r:id="rId5" w:fontKey="{532C6C7B-C0FD-450A-8792-9B0AB646517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B9A"/>
    <w:multiLevelType w:val="multilevel"/>
    <w:tmpl w:val="9C7E158A"/>
    <w:lvl w:ilvl="0">
      <w:start w:val="1"/>
      <w:numFmt w:val="decimal"/>
      <w:lvlText w:val="%1."/>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9E52BB4"/>
    <w:multiLevelType w:val="multilevel"/>
    <w:tmpl w:val="ADC267D0"/>
    <w:lvl w:ilvl="0">
      <w:start w:val="1"/>
      <w:numFmt w:val="decimal"/>
      <w:lvlText w:val="%1."/>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1AC04B9"/>
    <w:multiLevelType w:val="hybridMultilevel"/>
    <w:tmpl w:val="D5F6B55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 w15:restartNumberingAfterBreak="0">
    <w:nsid w:val="23B4785E"/>
    <w:multiLevelType w:val="multilevel"/>
    <w:tmpl w:val="2006EC0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CA52B0E"/>
    <w:multiLevelType w:val="multilevel"/>
    <w:tmpl w:val="D2967364"/>
    <w:lvl w:ilvl="0">
      <w:start w:val="1"/>
      <w:numFmt w:val="decimal"/>
      <w:lvlText w:val="%1."/>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20B0E4D"/>
    <w:multiLevelType w:val="multilevel"/>
    <w:tmpl w:val="87A2CF12"/>
    <w:lvl w:ilvl="0">
      <w:start w:val="1"/>
      <w:numFmt w:val="decimal"/>
      <w:lvlText w:val="%1."/>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61A116B"/>
    <w:multiLevelType w:val="multilevel"/>
    <w:tmpl w:val="444459BE"/>
    <w:lvl w:ilvl="0">
      <w:start w:val="1"/>
      <w:numFmt w:val="decimal"/>
      <w:lvlText w:val="%1."/>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D4A5933"/>
    <w:multiLevelType w:val="multilevel"/>
    <w:tmpl w:val="58144D20"/>
    <w:lvl w:ilvl="0">
      <w:start w:val="1"/>
      <w:numFmt w:val="decimal"/>
      <w:lvlText w:val="%1."/>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90135692">
    <w:abstractNumId w:val="0"/>
  </w:num>
  <w:num w:numId="2" w16cid:durableId="153451601">
    <w:abstractNumId w:val="3"/>
  </w:num>
  <w:num w:numId="3" w16cid:durableId="217787508">
    <w:abstractNumId w:val="2"/>
  </w:num>
  <w:num w:numId="4" w16cid:durableId="1336877826">
    <w:abstractNumId w:val="7"/>
  </w:num>
  <w:num w:numId="5" w16cid:durableId="1950820346">
    <w:abstractNumId w:val="4"/>
  </w:num>
  <w:num w:numId="6" w16cid:durableId="2060546052">
    <w:abstractNumId w:val="6"/>
  </w:num>
  <w:num w:numId="7" w16cid:durableId="1725786147">
    <w:abstractNumId w:val="1"/>
  </w:num>
  <w:num w:numId="8" w16cid:durableId="11372560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6140"/>
    <w:rsid w:val="00041C9B"/>
    <w:rsid w:val="003275A8"/>
    <w:rsid w:val="00816140"/>
    <w:rsid w:val="00876BB7"/>
    <w:rsid w:val="0099142A"/>
    <w:rsid w:val="00BE517A"/>
    <w:rsid w:val="00D22A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AA80C"/>
  <w15:docId w15:val="{37A45C30-B29A-4490-8012-302067955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 w:type="paragraph" w:styleId="ListParagraph">
    <w:name w:val="List Paragraph"/>
    <w:basedOn w:val="Normal"/>
    <w:uiPriority w:val="34"/>
    <w:qFormat/>
    <w:rsid w:val="00876B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385</Words>
  <Characters>2198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Anjali Vijayvargiya</dc:creator>
  <cp:lastModifiedBy>Vijayvargiya, Anjali</cp:lastModifiedBy>
  <cp:revision>3</cp:revision>
  <dcterms:created xsi:type="dcterms:W3CDTF">2026-07-11T06:54:00Z</dcterms:created>
  <dcterms:modified xsi:type="dcterms:W3CDTF">2026-08-03T22:08:00Z</dcterms:modified>
</cp:coreProperties>
</file>