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Arial" w:cs="Arial" w:eastAsia="Arial" w:hAnsi="Arial"/>
          <w:b/>
          <w:bCs/>
          <w:color w:val="1A3D6B"/>
          <w:sz w:val="72"/>
          <w:szCs w:val="72"/>
        </w:rPr>
        <w:t xml:space="preserve">JWT &amp; OAUTH</w:t>
      </w:r>
    </w:p>
    <w:p>
      <w:pPr>
        <w:spacing w:after="0" w:before="80"/>
        <w:jc w:val="center"/>
      </w:pPr>
      <w:r>
        <w:rPr>
          <w:rFonts w:ascii="Arial" w:cs="Arial" w:eastAsia="Arial" w:hAnsi="Arial"/>
          <w:color w:val="1E5FA8"/>
          <w:sz w:val="40"/>
          <w:szCs w:val="40"/>
        </w:rPr>
        <w:t xml:space="preserve">The Complete Master Guide</w:t>
      </w:r>
    </w:p>
    <w:p>
      <w:pPr>
        <w:spacing w:after="8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Borders>
              <w:top w:val="nil"/>
              <w:left w:val="nil"/>
              <w:bottom w:val="nil"/>
              <w:right w:val="nil"/>
            </w:tcBorders>
            <w:shd w:fill="2563EB" w:val="clear"/>
            <w:tcMar>
              <w:top w:type="dxa" w:w="160"/>
              <w:left w:type="dxa" w:w="400"/>
              <w:bottom w:type="dxa" w:w="160"/>
              <w:right w:type="dxa" w:w="400"/>
            </w:tcMar>
          </w:tcPr>
          <w:p>
            <w:pPr>
              <w:jc w:val="center"/>
            </w:pPr>
            <w:r>
              <w:rPr>
                <w:rFonts w:ascii="Arial" w:cs="Arial" w:eastAsia="Arial" w:hAnsi="Arial"/>
                <w:b/>
                <w:bCs/>
                <w:color w:val="FFFFFF"/>
                <w:sz w:val="24"/>
                <w:szCs w:val="24"/>
              </w:rPr>
              <w:t xml:space="preserve">From First Principles to Senior Engineer Level</w:t>
            </w:r>
          </w:p>
        </w:tc>
      </w:tr>
    </w:tbl>
    <w:p>
      <w:pPr>
        <w:spacing w:after="80"/>
      </w:pPr>
      <w:r>
        <w:t xml:space="preserve"/>
      </w:r>
    </w:p>
    <w:p>
      <w:pPr>
        <w:spacing w:after="80"/>
      </w:pPr>
      <w:r>
        <w:t xml:space="preserve"/>
      </w:r>
    </w:p>
    <w:p>
      <w:pPr>
        <w:spacing w:after="80"/>
        <w:jc w:val="center"/>
      </w:pPr>
      <w:r>
        <w:rPr>
          <w:rFonts w:ascii="Arial" w:cs="Arial" w:eastAsia="Arial" w:hAnsi="Arial"/>
          <w:b/>
          <w:bCs/>
          <w:color w:val="444444"/>
          <w:sz w:val="22"/>
          <w:szCs w:val="22"/>
        </w:rPr>
        <w:t xml:space="preserve">What you will master in this guide:</w:t>
      </w:r>
    </w:p>
    <w:p>
      <w:pPr>
        <w:spacing w:after="80"/>
        <w:jc w:val="center"/>
      </w:pPr>
      <w:r>
        <w:rPr>
          <w:rFonts w:ascii="Arial" w:cs="Arial" w:eastAsia="Arial" w:hAnsi="Arial"/>
          <w:color w:val="0F7B6C"/>
          <w:sz w:val="21"/>
          <w:szCs w:val="21"/>
        </w:rPr>
        <w:t xml:space="preserve">  ✓  What JWT is, why it exists, and how it works step-by-step</w:t>
      </w:r>
    </w:p>
    <w:p>
      <w:pPr>
        <w:spacing w:after="80"/>
        <w:jc w:val="center"/>
      </w:pPr>
      <w:r>
        <w:rPr>
          <w:rFonts w:ascii="Arial" w:cs="Arial" w:eastAsia="Arial" w:hAnsi="Arial"/>
          <w:color w:val="0F7B6C"/>
          <w:sz w:val="21"/>
          <w:szCs w:val="21"/>
        </w:rPr>
        <w:t xml:space="preserve">  ✓  What OAuth is, the complete authorization flow with real-world examples</w:t>
      </w:r>
    </w:p>
    <w:p>
      <w:pPr>
        <w:spacing w:after="80"/>
        <w:jc w:val="center"/>
      </w:pPr>
      <w:r>
        <w:rPr>
          <w:rFonts w:ascii="Arial" w:cs="Arial" w:eastAsia="Arial" w:hAnsi="Arial"/>
          <w:color w:val="0F7B6C"/>
          <w:sz w:val="21"/>
          <w:szCs w:val="21"/>
        </w:rPr>
        <w:t xml:space="preserve">  ✓  How JWT and OAuth combine — the industry-standard hybrid pattern</w:t>
      </w:r>
    </w:p>
    <w:p>
      <w:pPr>
        <w:spacing w:after="80"/>
        <w:jc w:val="center"/>
      </w:pPr>
      <w:r>
        <w:rPr>
          <w:rFonts w:ascii="Arial" w:cs="Arial" w:eastAsia="Arial" w:hAnsi="Arial"/>
          <w:color w:val="0F7B6C"/>
          <w:sz w:val="21"/>
          <w:szCs w:val="21"/>
        </w:rPr>
        <w:t xml:space="preserve">  ✓  Security best practices, common mistakes, and how to avoid them</w:t>
      </w:r>
    </w:p>
    <w:p>
      <w:pPr>
        <w:spacing w:after="80"/>
        <w:jc w:val="center"/>
      </w:pPr>
      <w:r>
        <w:rPr>
          <w:rFonts w:ascii="Arial" w:cs="Arial" w:eastAsia="Arial" w:hAnsi="Arial"/>
          <w:color w:val="0F7B6C"/>
          <w:sz w:val="21"/>
          <w:szCs w:val="21"/>
        </w:rPr>
        <w:t xml:space="preserve">  ✓  Every possible interview question with detailed expert answers</w:t>
      </w:r>
    </w:p>
    <w:p>
      <w:pPr>
        <w:spacing w:after="80"/>
        <w:jc w:val="center"/>
      </w:pPr>
      <w:r>
        <w:rPr>
          <w:rFonts w:ascii="Arial" w:cs="Arial" w:eastAsia="Arial" w:hAnsi="Arial"/>
          <w:color w:val="0F7B6C"/>
          <w:sz w:val="21"/>
          <w:szCs w:val="21"/>
        </w:rPr>
        <w:t xml:space="preserve">  ✓  Real-life analogies so concepts stick in memory forever</w:t>
      </w:r>
    </w:p>
    <w:p>
      <w:r>
        <w:br w:type="page"/>
      </w:r>
    </w:p>
    <w:p>
      <w:pPr>
        <w:pBdr>
          <w:bottom w:val="single" w:color="2563EB" w:sz="8" w:space="4"/>
        </w:pBdr>
        <w:spacing w:after="200" w:before="0"/>
      </w:pPr>
      <w:r>
        <w:rPr>
          <w:rFonts w:ascii="Arial" w:cs="Arial" w:eastAsia="Arial" w:hAnsi="Arial"/>
          <w:b/>
          <w:bCs/>
          <w:color w:val="1A3D6B"/>
          <w:sz w:val="34"/>
          <w:szCs w:val="34"/>
        </w:rPr>
        <w:t xml:space="preserve">Table of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il"/>
              <w:left w:val="nil"/>
              <w:bottom w:val="nil"/>
              <w:right w:val="nil"/>
            </w:tcBorders>
            <w:shd w:fill="D6E4F5" w:val="clear"/>
            <w:tcMar>
              <w:top w:type="dxa" w:w="80"/>
              <w:left w:type="dxa" w:w="120"/>
              <w:bottom w:type="dxa" w:w="60"/>
              <w:right w:type="dxa" w:w="120"/>
            </w:tcMar>
          </w:tcPr>
          <w:p>
            <w:r>
              <w:rPr>
                <w:rFonts w:ascii="Arial" w:cs="Arial" w:eastAsia="Arial" w:hAnsi="Arial"/>
                <w:b/>
                <w:bCs/>
                <w:color w:val="1E5FA8"/>
                <w:sz w:val="20"/>
                <w:szCs w:val="20"/>
              </w:rPr>
              <w:t xml:space="preserve">PART 1</w:t>
            </w:r>
          </w:p>
        </w:tc>
        <w:tc>
          <w:tcPr>
            <w:tcW w:type="dxa" w:w="7960"/>
            <w:tcBorders>
              <w:top w:val="nil"/>
              <w:left w:val="nil"/>
              <w:bottom w:val="nil"/>
              <w:right w:val="nil"/>
            </w:tcBorders>
            <w:tcMar>
              <w:top w:type="dxa" w:w="80"/>
              <w:left w:type="dxa" w:w="160"/>
              <w:bottom w:type="dxa" w:w="60"/>
              <w:right w:type="dxa" w:w="160"/>
            </w:tcMar>
          </w:tcPr>
          <w:p>
            <w:pPr>
              <w:spacing w:after="30"/>
            </w:pPr>
            <w:r>
              <w:rPr>
                <w:rFonts w:ascii="Arial" w:cs="Arial" w:eastAsia="Arial" w:hAnsi="Arial"/>
                <w:b/>
                <w:bCs/>
                <w:color w:val="444444"/>
                <w:sz w:val="21"/>
                <w:szCs w:val="21"/>
              </w:rPr>
              <w:t xml:space="preserve">JWT — JSON Web Tokens</w:t>
            </w:r>
          </w:p>
          <w:p>
            <w:pPr>
              <w:spacing w:after="0"/>
            </w:pPr>
            <w:r>
              <w:rPr>
                <w:rFonts w:ascii="Arial" w:cs="Arial" w:eastAsia="Arial" w:hAnsi="Arial"/>
                <w:i/>
                <w:iCs/>
                <w:color w:val="888888"/>
                <w:sz w:val="19"/>
                <w:szCs w:val="19"/>
              </w:rPr>
              <w:t xml:space="preserve">What it is, how it works, flow, advantages, interview Q&amp;A</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il"/>
              <w:left w:val="nil"/>
              <w:bottom w:val="nil"/>
              <w:right w:val="nil"/>
            </w:tcBorders>
            <w:shd w:fill="D6E4F5" w:val="clear"/>
            <w:tcMar>
              <w:top w:type="dxa" w:w="80"/>
              <w:left w:type="dxa" w:w="120"/>
              <w:bottom w:type="dxa" w:w="60"/>
              <w:right w:type="dxa" w:w="120"/>
            </w:tcMar>
          </w:tcPr>
          <w:p>
            <w:r>
              <w:rPr>
                <w:rFonts w:ascii="Arial" w:cs="Arial" w:eastAsia="Arial" w:hAnsi="Arial"/>
                <w:b/>
                <w:bCs/>
                <w:color w:val="1E5FA8"/>
                <w:sz w:val="20"/>
                <w:szCs w:val="20"/>
              </w:rPr>
              <w:t xml:space="preserve">PART 2</w:t>
            </w:r>
          </w:p>
        </w:tc>
        <w:tc>
          <w:tcPr>
            <w:tcW w:type="dxa" w:w="7960"/>
            <w:tcBorders>
              <w:top w:val="nil"/>
              <w:left w:val="nil"/>
              <w:bottom w:val="nil"/>
              <w:right w:val="nil"/>
            </w:tcBorders>
            <w:tcMar>
              <w:top w:type="dxa" w:w="80"/>
              <w:left w:type="dxa" w:w="160"/>
              <w:bottom w:type="dxa" w:w="60"/>
              <w:right w:type="dxa" w:w="160"/>
            </w:tcMar>
          </w:tcPr>
          <w:p>
            <w:pPr>
              <w:spacing w:after="30"/>
            </w:pPr>
            <w:r>
              <w:rPr>
                <w:rFonts w:ascii="Arial" w:cs="Arial" w:eastAsia="Arial" w:hAnsi="Arial"/>
                <w:b/>
                <w:bCs/>
                <w:color w:val="444444"/>
                <w:sz w:val="21"/>
                <w:szCs w:val="21"/>
              </w:rPr>
              <w:t xml:space="preserve">OAuth — Delegated Authorization</w:t>
            </w:r>
          </w:p>
          <w:p>
            <w:pPr>
              <w:spacing w:after="0"/>
            </w:pPr>
            <w:r>
              <w:rPr>
                <w:rFonts w:ascii="Arial" w:cs="Arial" w:eastAsia="Arial" w:hAnsi="Arial"/>
                <w:i/>
                <w:iCs/>
                <w:color w:val="888888"/>
                <w:sz w:val="19"/>
                <w:szCs w:val="19"/>
              </w:rPr>
              <w:t xml:space="preserve">What it is, the complete flow, scopes, PKCE, interview Q&amp;A</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il"/>
              <w:left w:val="nil"/>
              <w:bottom w:val="nil"/>
              <w:right w:val="nil"/>
            </w:tcBorders>
            <w:shd w:fill="D6E4F5" w:val="clear"/>
            <w:tcMar>
              <w:top w:type="dxa" w:w="80"/>
              <w:left w:type="dxa" w:w="120"/>
              <w:bottom w:type="dxa" w:w="60"/>
              <w:right w:type="dxa" w:w="120"/>
            </w:tcMar>
          </w:tcPr>
          <w:p>
            <w:r>
              <w:rPr>
                <w:rFonts w:ascii="Arial" w:cs="Arial" w:eastAsia="Arial" w:hAnsi="Arial"/>
                <w:b/>
                <w:bCs/>
                <w:color w:val="1E5FA8"/>
                <w:sz w:val="20"/>
                <w:szCs w:val="20"/>
              </w:rPr>
              <w:t xml:space="preserve">PART 3</w:t>
            </w:r>
          </w:p>
        </w:tc>
        <w:tc>
          <w:tcPr>
            <w:tcW w:type="dxa" w:w="7960"/>
            <w:tcBorders>
              <w:top w:val="nil"/>
              <w:left w:val="nil"/>
              <w:bottom w:val="nil"/>
              <w:right w:val="nil"/>
            </w:tcBorders>
            <w:tcMar>
              <w:top w:type="dxa" w:w="80"/>
              <w:left w:type="dxa" w:w="160"/>
              <w:bottom w:type="dxa" w:w="60"/>
              <w:right w:type="dxa" w:w="160"/>
            </w:tcMar>
          </w:tcPr>
          <w:p>
            <w:pPr>
              <w:spacing w:after="30"/>
            </w:pPr>
            <w:r>
              <w:rPr>
                <w:rFonts w:ascii="Arial" w:cs="Arial" w:eastAsia="Arial" w:hAnsi="Arial"/>
                <w:b/>
                <w:bCs/>
                <w:color w:val="444444"/>
                <w:sz w:val="21"/>
                <w:szCs w:val="21"/>
              </w:rPr>
              <w:t xml:space="preserve">JWT + OAuth Combined</w:t>
            </w:r>
          </w:p>
          <w:p>
            <w:pPr>
              <w:spacing w:after="0"/>
            </w:pPr>
            <w:r>
              <w:rPr>
                <w:rFonts w:ascii="Arial" w:cs="Arial" w:eastAsia="Arial" w:hAnsi="Arial"/>
                <w:i/>
                <w:iCs/>
                <w:color w:val="888888"/>
                <w:sz w:val="19"/>
                <w:szCs w:val="19"/>
              </w:rPr>
              <w:t xml:space="preserve">Hybrid flow, real implementation, who manages what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il"/>
              <w:left w:val="nil"/>
              <w:bottom w:val="nil"/>
              <w:right w:val="nil"/>
            </w:tcBorders>
            <w:shd w:fill="D6E4F5" w:val="clear"/>
            <w:tcMar>
              <w:top w:type="dxa" w:w="80"/>
              <w:left w:type="dxa" w:w="120"/>
              <w:bottom w:type="dxa" w:w="60"/>
              <w:right w:type="dxa" w:w="120"/>
            </w:tcMar>
          </w:tcPr>
          <w:p>
            <w:r>
              <w:rPr>
                <w:rFonts w:ascii="Arial" w:cs="Arial" w:eastAsia="Arial" w:hAnsi="Arial"/>
                <w:b/>
                <w:bCs/>
                <w:color w:val="1E5FA8"/>
                <w:sz w:val="20"/>
                <w:szCs w:val="20"/>
              </w:rPr>
              <w:t xml:space="preserve">PART 4</w:t>
            </w:r>
          </w:p>
        </w:tc>
        <w:tc>
          <w:tcPr>
            <w:tcW w:type="dxa" w:w="7960"/>
            <w:tcBorders>
              <w:top w:val="nil"/>
              <w:left w:val="nil"/>
              <w:bottom w:val="nil"/>
              <w:right w:val="nil"/>
            </w:tcBorders>
            <w:tcMar>
              <w:top w:type="dxa" w:w="80"/>
              <w:left w:type="dxa" w:w="160"/>
              <w:bottom w:type="dxa" w:w="60"/>
              <w:right w:type="dxa" w:w="160"/>
            </w:tcMar>
          </w:tcPr>
          <w:p>
            <w:pPr>
              <w:spacing w:after="30"/>
            </w:pPr>
            <w:r>
              <w:rPr>
                <w:rFonts w:ascii="Arial" w:cs="Arial" w:eastAsia="Arial" w:hAnsi="Arial"/>
                <w:b/>
                <w:bCs/>
                <w:color w:val="444444"/>
                <w:sz w:val="21"/>
                <w:szCs w:val="21"/>
              </w:rPr>
              <w:t xml:space="preserve">Security Best Practices</w:t>
            </w:r>
          </w:p>
          <w:p>
            <w:pPr>
              <w:spacing w:after="0"/>
            </w:pPr>
            <w:r>
              <w:rPr>
                <w:rFonts w:ascii="Arial" w:cs="Arial" w:eastAsia="Arial" w:hAnsi="Arial"/>
                <w:i/>
                <w:iCs/>
                <w:color w:val="888888"/>
                <w:sz w:val="19"/>
                <w:szCs w:val="19"/>
              </w:rPr>
              <w:t xml:space="preserve">Common mistakes, attack vectors, production-ready patterns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il"/>
              <w:left w:val="nil"/>
              <w:bottom w:val="nil"/>
              <w:right w:val="nil"/>
            </w:tcBorders>
            <w:shd w:fill="D6E4F5" w:val="clear"/>
            <w:tcMar>
              <w:top w:type="dxa" w:w="80"/>
              <w:left w:type="dxa" w:w="120"/>
              <w:bottom w:type="dxa" w:w="60"/>
              <w:right w:type="dxa" w:w="120"/>
            </w:tcMar>
          </w:tcPr>
          <w:p>
            <w:r>
              <w:rPr>
                <w:rFonts w:ascii="Arial" w:cs="Arial" w:eastAsia="Arial" w:hAnsi="Arial"/>
                <w:b/>
                <w:bCs/>
                <w:color w:val="1E5FA8"/>
                <w:sz w:val="20"/>
                <w:szCs w:val="20"/>
              </w:rPr>
              <w:t xml:space="preserve">PART 5</w:t>
            </w:r>
          </w:p>
        </w:tc>
        <w:tc>
          <w:tcPr>
            <w:tcW w:type="dxa" w:w="7960"/>
            <w:tcBorders>
              <w:top w:val="nil"/>
              <w:left w:val="nil"/>
              <w:bottom w:val="nil"/>
              <w:right w:val="nil"/>
            </w:tcBorders>
            <w:tcMar>
              <w:top w:type="dxa" w:w="80"/>
              <w:left w:type="dxa" w:w="160"/>
              <w:bottom w:type="dxa" w:w="60"/>
              <w:right w:type="dxa" w:w="160"/>
            </w:tcMar>
          </w:tcPr>
          <w:p>
            <w:pPr>
              <w:spacing w:after="30"/>
            </w:pPr>
            <w:r>
              <w:rPr>
                <w:rFonts w:ascii="Arial" w:cs="Arial" w:eastAsia="Arial" w:hAnsi="Arial"/>
                <w:b/>
                <w:bCs/>
                <w:color w:val="444444"/>
                <w:sz w:val="21"/>
                <w:szCs w:val="21"/>
              </w:rPr>
              <w:t xml:space="preserve">Complete Comparison</w:t>
            </w:r>
          </w:p>
          <w:p>
            <w:pPr>
              <w:spacing w:after="0"/>
            </w:pPr>
            <w:r>
              <w:rPr>
                <w:rFonts w:ascii="Arial" w:cs="Arial" w:eastAsia="Arial" w:hAnsi="Arial"/>
                <w:i/>
                <w:iCs/>
                <w:color w:val="888888"/>
                <w:sz w:val="19"/>
                <w:szCs w:val="19"/>
              </w:rPr>
              <w:t xml:space="preserve">JWT vs OAuth vs Sessions — side-by-side reference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nil"/>
              <w:left w:val="nil"/>
              <w:bottom w:val="nil"/>
              <w:right w:val="nil"/>
            </w:tcBorders>
            <w:shd w:fill="D6E4F5" w:val="clear"/>
            <w:tcMar>
              <w:top w:type="dxa" w:w="80"/>
              <w:left w:type="dxa" w:w="120"/>
              <w:bottom w:type="dxa" w:w="60"/>
              <w:right w:type="dxa" w:w="120"/>
            </w:tcMar>
          </w:tcPr>
          <w:p>
            <w:r>
              <w:rPr>
                <w:rFonts w:ascii="Arial" w:cs="Arial" w:eastAsia="Arial" w:hAnsi="Arial"/>
                <w:b/>
                <w:bCs/>
                <w:color w:val="1E5FA8"/>
                <w:sz w:val="20"/>
                <w:szCs w:val="20"/>
              </w:rPr>
              <w:t xml:space="preserve">PART 6</w:t>
            </w:r>
          </w:p>
        </w:tc>
        <w:tc>
          <w:tcPr>
            <w:tcW w:type="dxa" w:w="7960"/>
            <w:tcBorders>
              <w:top w:val="nil"/>
              <w:left w:val="nil"/>
              <w:bottom w:val="nil"/>
              <w:right w:val="nil"/>
            </w:tcBorders>
            <w:tcMar>
              <w:top w:type="dxa" w:w="80"/>
              <w:left w:type="dxa" w:w="160"/>
              <w:bottom w:type="dxa" w:w="60"/>
              <w:right w:type="dxa" w:w="160"/>
            </w:tcMar>
          </w:tcPr>
          <w:p>
            <w:pPr>
              <w:spacing w:after="30"/>
            </w:pPr>
            <w:r>
              <w:rPr>
                <w:rFonts w:ascii="Arial" w:cs="Arial" w:eastAsia="Arial" w:hAnsi="Arial"/>
                <w:b/>
                <w:bCs/>
                <w:color w:val="444444"/>
                <w:sz w:val="21"/>
                <w:szCs w:val="21"/>
              </w:rPr>
              <w:t xml:space="preserve">All Interview Questions</w:t>
            </w:r>
          </w:p>
          <w:p>
            <w:pPr>
              <w:spacing w:after="0"/>
            </w:pPr>
            <w:r>
              <w:rPr>
                <w:rFonts w:ascii="Arial" w:cs="Arial" w:eastAsia="Arial" w:hAnsi="Arial"/>
                <w:i/>
                <w:iCs/>
                <w:color w:val="888888"/>
                <w:sz w:val="19"/>
                <w:szCs w:val="19"/>
              </w:rPr>
              <w:t xml:space="preserve">Every possible Q&amp;A categorized by difficulty</w:t>
            </w:r>
          </w:p>
        </w:tc>
      </w:tr>
    </w:tbl>
    <w:p>
      <w:pPr>
        <w:spacing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il"/>
              <w:left w:val="nil"/>
              <w:bottom w:val="nil"/>
              <w:right w:val="nil"/>
            </w:tcBorders>
            <w:shd w:fill="1E5FA8" w:val="clear"/>
            <w:tcMar>
              <w:top w:type="dxa" w:w="200"/>
              <w:left w:type="dxa" w:w="200"/>
              <w:bottom w:type="dxa" w:w="200"/>
              <w:right w:type="dxa" w:w="200"/>
            </w:tcMar>
            <w:vAlign w:val="center"/>
          </w:tcPr>
          <w:p>
            <w:pPr>
              <w:jc w:val="center"/>
            </w:pPr>
            <w:r>
              <w:rPr>
                <w:rFonts w:ascii="Arial" w:cs="Arial" w:eastAsia="Arial" w:hAnsi="Arial"/>
                <w:b/>
                <w:bCs/>
                <w:color w:val="FFFFFF"/>
                <w:sz w:val="52"/>
                <w:szCs w:val="52"/>
              </w:rPr>
              <w:t xml:space="preserve">01</w:t>
            </w:r>
          </w:p>
        </w:tc>
        <w:tc>
          <w:tcPr>
            <w:tcW w:type="dxa" w:w="8160"/>
            <w:tcBorders>
              <w:top w:val="nil"/>
              <w:left w:val="nil"/>
              <w:bottom w:val="nil"/>
              <w:right w:val="nil"/>
            </w:tcBorders>
            <w:shd w:fill="D6E4F5" w:val="clear"/>
            <w:tcMar>
              <w:top w:type="dxa" w:w="200"/>
              <w:left w:type="dxa" w:w="300"/>
              <w:bottom w:type="dxa" w:w="200"/>
              <w:right w:type="dxa" w:w="200"/>
            </w:tcMar>
            <w:vAlign w:val="center"/>
          </w:tcPr>
          <w:p>
            <w:pPr>
              <w:spacing w:after="60"/>
            </w:pPr>
            <w:r>
              <w:rPr>
                <w:rFonts w:ascii="Arial" w:cs="Arial" w:eastAsia="Arial" w:hAnsi="Arial"/>
                <w:b/>
                <w:bCs/>
                <w:color w:val="0D3F75"/>
                <w:sz w:val="34"/>
                <w:szCs w:val="34"/>
              </w:rPr>
              <w:t xml:space="preserve">JWT — JSON Web Tokens</w:t>
            </w:r>
          </w:p>
          <w:p>
            <w:pPr>
              <w:spacing w:after="0"/>
            </w:pPr>
            <w:r>
              <w:rPr>
                <w:rFonts w:ascii="Arial" w:cs="Arial" w:eastAsia="Arial" w:hAnsi="Arial"/>
                <w:i/>
                <w:iCs/>
                <w:color w:val="1E5FA8"/>
                <w:sz w:val="21"/>
                <w:szCs w:val="21"/>
              </w:rPr>
              <w:t xml:space="preserve">What it is, why it exists, how it works, and everything in between</w:t>
            </w:r>
          </w:p>
        </w:tc>
      </w:tr>
    </w:tbl>
    <w:p>
      <w:pPr>
        <w:spacing w:after="80"/>
      </w:pPr>
      <w:r>
        <w:t xml:space="preserve"/>
      </w:r>
    </w:p>
    <w:p>
      <w:pPr>
        <w:spacing w:after="80"/>
      </w:pPr>
      <w:r>
        <w:t xml:space="preserve"/>
      </w:r>
    </w:p>
    <w:p>
      <w:pPr>
        <w:pStyle w:val="Heading2"/>
        <w:spacing w:after="160" w:before="320"/>
      </w:pPr>
      <w:r>
        <w:rPr>
          <w:rFonts w:ascii="Arial" w:cs="Arial" w:eastAsia="Arial" w:hAnsi="Arial"/>
          <w:b/>
          <w:bCs/>
          <w:color w:val="0D3F75"/>
          <w:sz w:val="28"/>
          <w:szCs w:val="28"/>
        </w:rPr>
        <w:t xml:space="preserve">1.1  What is a JWT?</w:t>
      </w:r>
    </w:p>
    <w:p>
      <w:pPr>
        <w:spacing w:after="160" w:before="0"/>
      </w:pPr>
      <w:r>
        <w:rPr>
          <w:rFonts w:ascii="Arial" w:cs="Arial" w:eastAsia="Arial" w:hAnsi="Arial"/>
          <w:b w:val="false"/>
          <w:bCs w:val="false"/>
          <w:i w:val="false"/>
          <w:iCs w:val="false"/>
          <w:color w:val="444444"/>
          <w:sz w:val="22"/>
          <w:szCs w:val="22"/>
        </w:rPr>
        <w:t xml:space="preserve">JWT stands for JSON Web Token. It is a compact, URL-safe string that carries information (called "claims") about a user — things like their ID, their role (admin, user), and when the token expires. Once created, the server signs this token with a secret key. Anyone who gets this token can read it, but no one can change it without breaking the signature.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45A00" w:sz="1"/>
              <w:left w:val="single" w:color="C45A00" w:sz="1"/>
              <w:bottom w:val="single" w:color="C45A00" w:sz="1"/>
              <w:right w:val="single" w:color="C45A00" w:sz="1"/>
            </w:tcBorders>
            <w:shd w:fill="FFF0E0" w:val="clear"/>
            <w:tcMar>
              <w:top w:type="dxa" w:w="140"/>
              <w:left w:type="dxa" w:w="200"/>
              <w:bottom w:type="dxa" w:w="140"/>
              <w:right w:type="dxa" w:w="200"/>
            </w:tcMar>
          </w:tcPr>
          <w:p>
            <w:pPr>
              <w:spacing w:after="80"/>
            </w:pPr>
            <w:r>
              <w:rPr>
                <w:rFonts w:ascii="Arial" w:cs="Arial" w:eastAsia="Arial" w:hAnsi="Arial"/>
                <w:b/>
                <w:bCs/>
                <w:color w:val="C45A00"/>
                <w:sz w:val="22"/>
                <w:szCs w:val="22"/>
              </w:rPr>
              <w:t xml:space="preserve">✈  Real-Life Analogy: The Airport Boarding Pass</w:t>
            </w:r>
          </w:p>
          <w:p>
            <w:pPr>
              <w:spacing w:after="0"/>
            </w:pPr>
            <w:r>
              <w:rPr>
                <w:rFonts w:ascii="Arial" w:cs="Arial" w:eastAsia="Arial" w:hAnsi="Arial"/>
                <w:i/>
                <w:iCs/>
                <w:color w:val="444444"/>
                <w:sz w:val="21"/>
                <w:szCs w:val="21"/>
              </w:rPr>
              <w:t xml:space="preserve">When you check in at the airport, the airline verifies your passport (username + password) ONCE. They print a boarding pass that says your name, seat, and flight. At the gate, no one calls the airline to verify you — they just look at the stamp on the pass. If the stamp is real, you are allowed in. JWT works exactly like this. The server checks your password once, gives you a JWT (your boarding pass), and from then on, every service just checks the stamp (signature) — no need to call any database.</w:t>
            </w:r>
          </w:p>
        </w:tc>
      </w:tr>
    </w:tbl>
    <w:p>
      <w:pPr>
        <w:spacing w:after="80"/>
      </w:pPr>
      <w:r>
        <w:t xml:space="preserve"/>
      </w:r>
    </w:p>
    <w:p>
      <w:pPr>
        <w:pStyle w:val="Heading3"/>
        <w:spacing w:after="120" w:before="240"/>
      </w:pPr>
      <w:r>
        <w:rPr>
          <w:rFonts w:ascii="Arial" w:cs="Arial" w:eastAsia="Arial" w:hAnsi="Arial"/>
          <w:b/>
          <w:bCs/>
          <w:color w:val="0F7B6C"/>
          <w:sz w:val="24"/>
          <w:szCs w:val="24"/>
        </w:rPr>
        <w:t xml:space="preserve">The Three Parts of a JWT</w:t>
      </w:r>
    </w:p>
    <w:p>
      <w:pPr>
        <w:spacing w:after="160" w:before="0"/>
      </w:pPr>
      <w:r>
        <w:rPr>
          <w:rFonts w:ascii="Arial" w:cs="Arial" w:eastAsia="Arial" w:hAnsi="Arial"/>
          <w:b w:val="false"/>
          <w:bCs w:val="false"/>
          <w:i w:val="false"/>
          <w:iCs w:val="false"/>
          <w:color w:val="444444"/>
          <w:sz w:val="22"/>
          <w:szCs w:val="22"/>
        </w:rPr>
        <w:t xml:space="preserve">A JWT looks like this when you receive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
              <w:bottom w:val="single" w:color="2563EB" w:sz="1"/>
              <w:right w:val="single" w:color="2563EB" w:sz="1"/>
            </w:tcBorders>
            <w:shd w:fill="2563EB" w:val="clear"/>
            <w:tcMar>
              <w:top w:type="dxa" w:w="100"/>
              <w:left w:type="dxa" w:w="160"/>
              <w:bottom w:type="dxa" w:w="80"/>
              <w:right w:type="dxa" w:w="160"/>
            </w:tcMar>
          </w:tcPr>
          <w:p>
            <w:r>
              <w:rPr>
                <w:rFonts w:ascii="Arial" w:cs="Arial" w:eastAsia="Arial" w:hAnsi="Arial"/>
                <w:b/>
                <w:bCs/>
                <w:color w:val="FFFFFF"/>
                <w:sz w:val="22"/>
                <w:szCs w:val="22"/>
              </w:rPr>
              <w:t xml:space="preserve">Example JWT (what it looks like)</w:t>
            </w:r>
          </w:p>
        </w:tc>
      </w:tr>
      <w:tr>
        <w:tc>
          <w:tcPr>
            <w:tcBorders>
              <w:top w:val="single" w:color="2563EB" w:sz="1"/>
              <w:left w:val="single" w:color="2563EB" w:sz="1"/>
              <w:bottom w:val="single" w:color="2563EB" w:sz="1"/>
              <w:right w:val="single" w:color="2563EB" w:sz="1"/>
            </w:tcBorders>
            <w:shd w:fill="D6E4F5" w:val="clear"/>
            <w:tcMar>
              <w:top w:type="dxa" w:w="80"/>
              <w:left w:type="dxa" w:w="160"/>
              <w:bottom w:type="dxa" w:w="80"/>
              <w:right w:type="dxa" w:w="160"/>
            </w:tcMar>
          </w:tcPr>
          <w:p>
            <w:pPr>
              <w:spacing w:after="60"/>
            </w:pPr>
            <w:r>
              <w:rPr>
                <w:rFonts w:ascii="Arial" w:cs="Arial" w:eastAsia="Arial" w:hAnsi="Arial"/>
                <w:color w:val="444444"/>
                <w:sz w:val="21"/>
                <w:szCs w:val="21"/>
              </w:rPr>
              <w:t xml:space="preserve">eyJhbGciOiJIUzI1NiIsInR5cCI6IkpXVCJ9</w:t>
            </w:r>
          </w:p>
        </w:tc>
      </w:tr>
      <w:tr>
        <w:tc>
          <w:tcPr>
            <w:tcBorders>
              <w:top w:val="single" w:color="2563EB" w:sz="1"/>
              <w:left w:val="single" w:color="2563EB" w:sz="1"/>
              <w:bottom w:val="single" w:color="2563EB" w:sz="1"/>
              <w:right w:val="single" w:color="2563EB" w:sz="1"/>
            </w:tcBorders>
            <w:shd w:fill="D6E4F5" w:val="clear"/>
            <w:tcMar>
              <w:top w:type="dxa" w:w="80"/>
              <w:left w:type="dxa" w:w="160"/>
              <w:bottom w:type="dxa" w:w="80"/>
              <w:right w:type="dxa" w:w="160"/>
            </w:tcMar>
          </w:tcPr>
          <w:p>
            <w:pPr>
              <w:spacing w:after="60"/>
            </w:pPr>
            <w:r>
              <w:rPr>
                <w:rFonts w:ascii="Arial" w:cs="Arial" w:eastAsia="Arial" w:hAnsi="Arial"/>
                <w:color w:val="444444"/>
                <w:sz w:val="21"/>
                <w:szCs w:val="21"/>
              </w:rPr>
              <w:t xml:space="preserve">.</w:t>
            </w:r>
          </w:p>
        </w:tc>
      </w:tr>
      <w:tr>
        <w:tc>
          <w:tcPr>
            <w:tcBorders>
              <w:top w:val="single" w:color="2563EB" w:sz="1"/>
              <w:left w:val="single" w:color="2563EB" w:sz="1"/>
              <w:bottom w:val="single" w:color="2563EB" w:sz="1"/>
              <w:right w:val="single" w:color="2563EB" w:sz="1"/>
            </w:tcBorders>
            <w:shd w:fill="D6E4F5" w:val="clear"/>
            <w:tcMar>
              <w:top w:type="dxa" w:w="80"/>
              <w:left w:type="dxa" w:w="160"/>
              <w:bottom w:type="dxa" w:w="80"/>
              <w:right w:type="dxa" w:w="160"/>
            </w:tcMar>
          </w:tcPr>
          <w:p>
            <w:pPr>
              <w:spacing w:after="60"/>
            </w:pPr>
            <w:r>
              <w:rPr>
                <w:rFonts w:ascii="Arial" w:cs="Arial" w:eastAsia="Arial" w:hAnsi="Arial"/>
                <w:color w:val="444444"/>
                <w:sz w:val="21"/>
                <w:szCs w:val="21"/>
              </w:rPr>
              <w:t xml:space="preserve">eyJ1c2VySWQiOiIxMjMiLCJyb2xlIjoiQURNSU4iLCJleHAiOjE3MTIwMDB9</w:t>
            </w:r>
          </w:p>
        </w:tc>
      </w:tr>
      <w:tr>
        <w:tc>
          <w:tcPr>
            <w:tcBorders>
              <w:top w:val="single" w:color="2563EB" w:sz="1"/>
              <w:left w:val="single" w:color="2563EB" w:sz="1"/>
              <w:bottom w:val="single" w:color="2563EB" w:sz="1"/>
              <w:right w:val="single" w:color="2563EB" w:sz="1"/>
            </w:tcBorders>
            <w:shd w:fill="D6E4F5" w:val="clear"/>
            <w:tcMar>
              <w:top w:type="dxa" w:w="80"/>
              <w:left w:type="dxa" w:w="160"/>
              <w:bottom w:type="dxa" w:w="80"/>
              <w:right w:type="dxa" w:w="160"/>
            </w:tcMar>
          </w:tcPr>
          <w:p>
            <w:pPr>
              <w:spacing w:after="60"/>
            </w:pPr>
            <w:r>
              <w:rPr>
                <w:rFonts w:ascii="Arial" w:cs="Arial" w:eastAsia="Arial" w:hAnsi="Arial"/>
                <w:color w:val="444444"/>
                <w:sz w:val="21"/>
                <w:szCs w:val="21"/>
              </w:rPr>
              <w:t xml:space="preserve">.</w:t>
            </w:r>
          </w:p>
        </w:tc>
      </w:tr>
      <w:tr>
        <w:tc>
          <w:tcPr>
            <w:tcBorders>
              <w:top w:val="single" w:color="2563EB" w:sz="1"/>
              <w:left w:val="single" w:color="2563EB" w:sz="1"/>
              <w:bottom w:val="single" w:color="2563EB" w:sz="1"/>
              <w:right w:val="single" w:color="2563EB" w:sz="1"/>
            </w:tcBorders>
            <w:shd w:fill="D6E4F5" w:val="clear"/>
            <w:tcMar>
              <w:top w:type="dxa" w:w="80"/>
              <w:left w:type="dxa" w:w="160"/>
              <w:bottom w:type="dxa" w:w="80"/>
              <w:right w:type="dxa" w:w="160"/>
            </w:tcMar>
          </w:tcPr>
          <w:p>
            <w:pPr>
              <w:spacing w:after="60"/>
            </w:pPr>
            <w:r>
              <w:rPr>
                <w:rFonts w:ascii="Arial" w:cs="Arial" w:eastAsia="Arial" w:hAnsi="Arial"/>
                <w:color w:val="444444"/>
                <w:sz w:val="21"/>
                <w:szCs w:val="21"/>
              </w:rPr>
              <w:t xml:space="preserve">SflKxwRJSMeKKF2QT4fwpMeJf36POk6yJV_adQssw5c</w:t>
            </w:r>
          </w:p>
        </w:tc>
      </w:tr>
      <w:tr>
        <w:tc>
          <w:tcPr>
            <w:tcBorders>
              <w:top w:val="single" w:color="2563EB" w:sz="1"/>
              <w:left w:val="single" w:color="2563EB" w:sz="1"/>
              <w:bottom w:val="single" w:color="2563EB" w:sz="1"/>
              <w:right w:val="single" w:color="2563EB" w:sz="1"/>
            </w:tcBorders>
            <w:shd w:fill="D6E4F5" w:val="clear"/>
            <w:tcMar>
              <w:top w:type="dxa" w:w="80"/>
              <w:left w:type="dxa" w:w="160"/>
              <w:bottom w:type="dxa" w:w="80"/>
              <w:right w:type="dxa" w:w="160"/>
            </w:tcMar>
          </w:tcPr>
          <w:p>
            <w:pPr>
              <w:spacing w:after="60"/>
            </w:pPr>
            <w:r>
              <w:rPr>
                <w:rFonts w:ascii="Arial" w:cs="Arial" w:eastAsia="Arial" w:hAnsi="Arial"/>
                <w:color w:val="444444"/>
                <w:sz w:val="21"/>
                <w:szCs w:val="21"/>
              </w:rPr>
              <w:t xml:space="preserve"> </w:t>
            </w:r>
          </w:p>
        </w:tc>
      </w:tr>
      <w:tr>
        <w:tc>
          <w:tcPr>
            <w:tcBorders>
              <w:top w:val="single" w:color="2563EB" w:sz="1"/>
              <w:left w:val="single" w:color="2563EB" w:sz="1"/>
              <w:bottom w:val="single" w:color="2563EB" w:sz="1"/>
              <w:right w:val="single" w:color="2563EB" w:sz="1"/>
            </w:tcBorders>
            <w:shd w:fill="D6E4F5" w:val="clear"/>
            <w:tcMar>
              <w:top w:type="dxa" w:w="80"/>
              <w:left w:type="dxa" w:w="160"/>
              <w:bottom w:type="dxa" w:w="80"/>
              <w:right w:type="dxa" w:w="160"/>
            </w:tcMar>
          </w:tcPr>
          <w:p>
            <w:pPr>
              <w:spacing w:after="60"/>
            </w:pPr>
            <w:r>
              <w:rPr>
                <w:rFonts w:ascii="Arial" w:cs="Arial" w:eastAsia="Arial" w:hAnsi="Arial"/>
                <w:color w:val="444444"/>
                <w:sz w:val="21"/>
                <w:szCs w:val="21"/>
              </w:rPr>
              <w:t xml:space="preserve">Format:  HEADER . PAYLOAD . SIGNATURE</w:t>
            </w:r>
          </w:p>
        </w:tc>
      </w:tr>
      <w:tr>
        <w:tc>
          <w:tcPr>
            <w:tcBorders>
              <w:top w:val="single" w:color="2563EB" w:sz="1"/>
              <w:left w:val="single" w:color="2563EB" w:sz="1"/>
              <w:bottom w:val="single" w:color="2563EB" w:sz="1"/>
              <w:right w:val="single" w:color="2563EB" w:sz="1"/>
            </w:tcBorders>
            <w:shd w:fill="D6E4F5" w:val="clear"/>
            <w:tcMar>
              <w:top w:type="dxa" w:w="80"/>
              <w:left w:type="dxa" w:w="160"/>
              <w:bottom w:type="dxa" w:w="80"/>
              <w:right w:type="dxa" w:w="160"/>
            </w:tcMar>
          </w:tcPr>
          <w:p>
            <w:pPr>
              <w:spacing w:after="60"/>
            </w:pPr>
            <w:r>
              <w:rPr>
                <w:rFonts w:ascii="Arial" w:cs="Arial" w:eastAsia="Arial" w:hAnsi="Arial"/>
                <w:color w:val="444444"/>
                <w:sz w:val="21"/>
                <w:szCs w:val="21"/>
              </w:rPr>
              <w:t xml:space="preserve">Each part is Base64 encoded — NOT encrypted. Anyone can decode and read it!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F7B6C" w:sz="1"/>
              <w:left w:val="single" w:color="0F7B6C" w:sz="1"/>
              <w:bottom w:val="single" w:color="0F7B6C" w:sz="1"/>
              <w:right w:val="single" w:color="0F7B6C" w:sz="1"/>
            </w:tcBorders>
            <w:shd w:fill="0F7B6C"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1</w:t>
            </w:r>
          </w:p>
        </w:tc>
        <w:tc>
          <w:tcPr>
            <w:tcW w:type="dxa" w:w="8560"/>
            <w:tcBorders>
              <w:top w:val="single" w:color="D4EFEB" w:sz="1"/>
              <w:left w:val="single" w:color="D4EFEB" w:sz="1"/>
              <w:bottom w:val="single" w:color="D4EFEB" w:sz="1"/>
              <w:right w:val="single" w:color="D4EFEB" w:sz="1"/>
            </w:tcBorders>
            <w:shd w:fill="FFFFFF" w:val="clear"/>
            <w:tcMar>
              <w:top w:type="dxa" w:w="100"/>
              <w:left w:type="dxa" w:w="160"/>
              <w:bottom w:type="dxa" w:w="100"/>
              <w:right w:type="dxa" w:w="160"/>
            </w:tcMar>
          </w:tcPr>
          <w:p>
            <w:pPr>
              <w:spacing w:after="40"/>
            </w:pPr>
            <w:r>
              <w:rPr>
                <w:rFonts w:ascii="Arial" w:cs="Arial" w:eastAsia="Arial" w:hAnsi="Arial"/>
                <w:b/>
                <w:bCs/>
                <w:color w:val="0F7B6C"/>
                <w:sz w:val="22"/>
                <w:szCs w:val="22"/>
              </w:rPr>
              <w:t xml:space="preserve">Header</w:t>
            </w:r>
          </w:p>
          <w:p>
            <w:pPr>
              <w:spacing w:after="0"/>
            </w:pPr>
            <w:r>
              <w:rPr>
                <w:rFonts w:ascii="Arial" w:cs="Arial" w:eastAsia="Arial" w:hAnsi="Arial"/>
                <w:color w:val="444444"/>
                <w:sz w:val="21"/>
                <w:szCs w:val="21"/>
              </w:rPr>
              <w:t xml:space="preserve">Tells what algorithm was used to sign this token. Example: { "alg": "HS256", "typ": "JWT" }. HS256 = HMAC with SHA-256.</w:t>
            </w:r>
          </w:p>
        </w:tc>
      </w:tr>
      <w:tr>
        <w:tc>
          <w:tcPr>
            <w:tcW w:type="dxa" w:w="800"/>
            <w:tcBorders>
              <w:top w:val="single" w:color="0F7B6C" w:sz="1"/>
              <w:left w:val="single" w:color="0F7B6C" w:sz="1"/>
              <w:bottom w:val="single" w:color="0F7B6C" w:sz="1"/>
              <w:right w:val="single" w:color="0F7B6C" w:sz="1"/>
            </w:tcBorders>
            <w:shd w:fill="0F7B6C"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2</w:t>
            </w:r>
          </w:p>
        </w:tc>
        <w:tc>
          <w:tcPr>
            <w:tcW w:type="dxa" w:w="8560"/>
            <w:tcBorders>
              <w:top w:val="single" w:color="D4EFEB" w:sz="1"/>
              <w:left w:val="single" w:color="D4EFEB" w:sz="1"/>
              <w:bottom w:val="single" w:color="D4EFEB" w:sz="1"/>
              <w:right w:val="single" w:color="D4EFEB" w:sz="1"/>
            </w:tcBorders>
            <w:shd w:fill="D4EFEB" w:val="clear"/>
            <w:tcMar>
              <w:top w:type="dxa" w:w="100"/>
              <w:left w:type="dxa" w:w="160"/>
              <w:bottom w:type="dxa" w:w="100"/>
              <w:right w:type="dxa" w:w="160"/>
            </w:tcMar>
          </w:tcPr>
          <w:p>
            <w:pPr>
              <w:spacing w:after="40"/>
            </w:pPr>
            <w:r>
              <w:rPr>
                <w:rFonts w:ascii="Arial" w:cs="Arial" w:eastAsia="Arial" w:hAnsi="Arial"/>
                <w:b/>
                <w:bCs/>
                <w:color w:val="0F7B6C"/>
                <w:sz w:val="22"/>
                <w:szCs w:val="22"/>
              </w:rPr>
              <w:t xml:space="preserve">Payload (Claims)</w:t>
            </w:r>
          </w:p>
          <w:p>
            <w:pPr>
              <w:spacing w:after="0"/>
            </w:pPr>
            <w:r>
              <w:rPr>
                <w:rFonts w:ascii="Arial" w:cs="Arial" w:eastAsia="Arial" w:hAnsi="Arial"/>
                <w:color w:val="444444"/>
                <w:sz w:val="21"/>
                <w:szCs w:val="21"/>
              </w:rPr>
              <w:t xml:space="preserve">The actual data. Example: { "userId": "123", "role": "ADMIN", "exp": 1712000000 }. This contains user ID, roles, expiry time, etc.</w:t>
            </w:r>
          </w:p>
        </w:tc>
      </w:tr>
      <w:tr>
        <w:tc>
          <w:tcPr>
            <w:tcW w:type="dxa" w:w="800"/>
            <w:tcBorders>
              <w:top w:val="single" w:color="0F7B6C" w:sz="1"/>
              <w:left w:val="single" w:color="0F7B6C" w:sz="1"/>
              <w:bottom w:val="single" w:color="0F7B6C" w:sz="1"/>
              <w:right w:val="single" w:color="0F7B6C" w:sz="1"/>
            </w:tcBorders>
            <w:shd w:fill="0F7B6C"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3</w:t>
            </w:r>
          </w:p>
        </w:tc>
        <w:tc>
          <w:tcPr>
            <w:tcW w:type="dxa" w:w="8560"/>
            <w:tcBorders>
              <w:top w:val="single" w:color="D4EFEB" w:sz="1"/>
              <w:left w:val="single" w:color="D4EFEB" w:sz="1"/>
              <w:bottom w:val="single" w:color="D4EFEB" w:sz="1"/>
              <w:right w:val="single" w:color="D4EFEB" w:sz="1"/>
            </w:tcBorders>
            <w:shd w:fill="FFFFFF" w:val="clear"/>
            <w:tcMar>
              <w:top w:type="dxa" w:w="100"/>
              <w:left w:type="dxa" w:w="160"/>
              <w:bottom w:type="dxa" w:w="100"/>
              <w:right w:type="dxa" w:w="160"/>
            </w:tcMar>
          </w:tcPr>
          <w:p>
            <w:pPr>
              <w:spacing w:after="40"/>
            </w:pPr>
            <w:r>
              <w:rPr>
                <w:rFonts w:ascii="Arial" w:cs="Arial" w:eastAsia="Arial" w:hAnsi="Arial"/>
                <w:b/>
                <w:bCs/>
                <w:color w:val="0F7B6C"/>
                <w:sz w:val="22"/>
                <w:szCs w:val="22"/>
              </w:rPr>
              <w:t xml:space="preserve">Signature</w:t>
            </w:r>
          </w:p>
          <w:p>
            <w:pPr>
              <w:spacing w:after="0"/>
            </w:pPr>
            <w:r>
              <w:rPr>
                <w:rFonts w:ascii="Arial" w:cs="Arial" w:eastAsia="Arial" w:hAnsi="Arial"/>
                <w:color w:val="444444"/>
                <w:sz w:val="21"/>
                <w:szCs w:val="21"/>
              </w:rPr>
              <w:t xml:space="preserve">A cryptographic hash of Header + Payload, created using your SECRET_KEY. If even one character of the payload changes, the signature breaks. This is what prevents tampering.</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32A2A" w:sz="1"/>
              <w:left w:val="single" w:color="A32A2A" w:sz="1"/>
              <w:bottom w:val="single" w:color="A32A2A" w:sz="1"/>
              <w:right w:val="single" w:color="A32A2A" w:sz="1"/>
            </w:tcBorders>
            <w:shd w:fill="FAE5E5" w:val="clear"/>
            <w:tcMar>
              <w:top w:type="dxa" w:w="120"/>
              <w:left w:type="dxa" w:w="200"/>
              <w:bottom w:type="dxa" w:w="120"/>
              <w:right w:type="dxa" w:w="200"/>
            </w:tcMar>
          </w:tcPr>
          <w:p>
            <w:pPr>
              <w:spacing w:after="80"/>
            </w:pPr>
            <w:r>
              <w:rPr>
                <w:rFonts w:ascii="Arial" w:cs="Arial" w:eastAsia="Arial" w:hAnsi="Arial"/>
                <w:b/>
                <w:bCs/>
                <w:color w:val="A32A2A"/>
                <w:sz w:val="22"/>
                <w:szCs w:val="22"/>
              </w:rPr>
              <w:t xml:space="preserve">⚠  CRITICAL CONCEPT: JWT is NOT encrypted</w:t>
            </w:r>
          </w:p>
          <w:p>
            <w:pPr>
              <w:spacing w:after="60"/>
            </w:pPr>
            <w:r>
              <w:rPr>
                <w:rFonts w:ascii="Arial" w:cs="Arial" w:eastAsia="Arial" w:hAnsi="Arial"/>
                <w:color w:val="444444"/>
                <w:sz w:val="21"/>
                <w:szCs w:val="21"/>
              </w:rPr>
              <w:t xml:space="preserve">Anyone who intercepts a JWT can Base64-decode it and READ the payload.</w:t>
            </w:r>
          </w:p>
          <w:p>
            <w:pPr>
              <w:spacing w:after="60"/>
            </w:pPr>
            <w:r>
              <w:rPr>
                <w:rFonts w:ascii="Arial" w:cs="Arial" w:eastAsia="Arial" w:hAnsi="Arial"/>
                <w:color w:val="444444"/>
                <w:sz w:val="21"/>
                <w:szCs w:val="21"/>
              </w:rPr>
              <w:t xml:space="preserve">NEVER store passwords, credit card numbers, or sensitive personal data in a JWT.</w:t>
            </w:r>
          </w:p>
          <w:p>
            <w:pPr>
              <w:spacing w:after="60"/>
            </w:pPr>
            <w:r>
              <w:rPr>
                <w:rFonts w:ascii="Arial" w:cs="Arial" w:eastAsia="Arial" w:hAnsi="Arial"/>
                <w:color w:val="444444"/>
                <w:sz w:val="21"/>
                <w:szCs w:val="21"/>
              </w:rPr>
              <w:t xml:space="preserve">The signature only proves the token has NOT been tampered with — it does NOT hide the contents.</w:t>
            </w:r>
          </w:p>
          <w:p>
            <w:pPr>
              <w:spacing w:after="60"/>
            </w:pPr>
            <w:r>
              <w:rPr>
                <w:rFonts w:ascii="Arial" w:cs="Arial" w:eastAsia="Arial" w:hAnsi="Arial"/>
                <w:color w:val="444444"/>
                <w:sz w:val="21"/>
                <w:szCs w:val="21"/>
              </w:rPr>
              <w:t xml:space="preserve">If you need to hide the contents, use JWE (JSON Web Encryption) — a different standard.</w:t>
            </w:r>
          </w:p>
        </w:tc>
      </w:tr>
    </w:tbl>
    <w:p>
      <w:pPr>
        <w:spacing w:after="80"/>
      </w:pPr>
      <w:r>
        <w:t xml:space="preserve"/>
      </w:r>
    </w:p>
    <w:p>
      <w:pPr>
        <w:pStyle w:val="Heading2"/>
        <w:spacing w:after="160" w:before="320"/>
      </w:pPr>
      <w:r>
        <w:rPr>
          <w:rFonts w:ascii="Arial" w:cs="Arial" w:eastAsia="Arial" w:hAnsi="Arial"/>
          <w:b/>
          <w:bCs/>
          <w:color w:val="0D3F75"/>
          <w:sz w:val="28"/>
          <w:szCs w:val="28"/>
        </w:rPr>
        <w:t xml:space="preserve">1.2  Why was JWT created? What problem does it solve?</w:t>
      </w:r>
    </w:p>
    <w:p>
      <w:pPr>
        <w:spacing w:after="160" w:before="0"/>
      </w:pPr>
      <w:r>
        <w:rPr>
          <w:rFonts w:ascii="Arial" w:cs="Arial" w:eastAsia="Arial" w:hAnsi="Arial"/>
          <w:b w:val="false"/>
          <w:bCs w:val="false"/>
          <w:i w:val="false"/>
          <w:iCs w:val="false"/>
          <w:color w:val="444444"/>
          <w:sz w:val="22"/>
          <w:szCs w:val="22"/>
        </w:rPr>
        <w:t xml:space="preserve">To understand why JWT is needed, you first need to understand the OLD way of doing things — Session-based authentication.</w:t>
      </w:r>
    </w:p>
    <w:p>
      <w:pPr>
        <w:spacing w:after="80"/>
      </w:pPr>
      <w:r>
        <w:t xml:space="preserve"/>
      </w:r>
    </w:p>
    <w:p>
      <w:pPr>
        <w:pStyle w:val="Heading3"/>
        <w:spacing w:after="120" w:before="240"/>
      </w:pPr>
      <w:r>
        <w:rPr>
          <w:rFonts w:ascii="Arial" w:cs="Arial" w:eastAsia="Arial" w:hAnsi="Arial"/>
          <w:b/>
          <w:bCs/>
          <w:color w:val="0F7B6C"/>
          <w:sz w:val="24"/>
          <w:szCs w:val="24"/>
        </w:rPr>
        <w:t xml:space="preserve">The Old Way: Server-Side Sessions (The Memory Problem)</w:t>
      </w:r>
    </w:p>
    <w:p>
      <w:pPr>
        <w:spacing w:after="160" w:before="0"/>
      </w:pPr>
      <w:r>
        <w:rPr>
          <w:rFonts w:ascii="Arial" w:cs="Arial" w:eastAsia="Arial" w:hAnsi="Arial"/>
          <w:b w:val="false"/>
          <w:bCs w:val="false"/>
          <w:i w:val="false"/>
          <w:iCs w:val="false"/>
          <w:color w:val="444444"/>
          <w:sz w:val="22"/>
          <w:szCs w:val="22"/>
        </w:rPr>
        <w:t xml:space="preserve">Before JWT, when you logged in, the server created a session in its memory or in a database. It gave you a Session ID cookie. Every time you made a request, the server had to:</w:t>
      </w:r>
    </w:p>
    <w:p>
      <w:pPr>
        <w:pStyle w:val="ListParagraph"/>
        <w:numPr>
          <w:ilvl w:val="0"/>
          <w:numId w:val="2"/>
        </w:numPr>
        <w:spacing w:after="100"/>
      </w:pPr>
      <w:r>
        <w:rPr>
          <w:rFonts w:ascii="Arial" w:cs="Arial" w:eastAsia="Arial" w:hAnsi="Arial"/>
          <w:color w:val="444444"/>
          <w:sz w:val="21"/>
          <w:szCs w:val="21"/>
        </w:rPr>
        <w:t xml:space="preserve">Look up your session ID in the database or memory</w:t>
      </w:r>
    </w:p>
    <w:p>
      <w:pPr>
        <w:pStyle w:val="ListParagraph"/>
        <w:numPr>
          <w:ilvl w:val="0"/>
          <w:numId w:val="2"/>
        </w:numPr>
        <w:spacing w:after="100"/>
      </w:pPr>
      <w:r>
        <w:rPr>
          <w:rFonts w:ascii="Arial" w:cs="Arial" w:eastAsia="Arial" w:hAnsi="Arial"/>
          <w:color w:val="444444"/>
          <w:sz w:val="21"/>
          <w:szCs w:val="21"/>
        </w:rPr>
        <w:t xml:space="preserve">Find your user record</w:t>
      </w:r>
    </w:p>
    <w:p>
      <w:pPr>
        <w:pStyle w:val="ListParagraph"/>
        <w:numPr>
          <w:ilvl w:val="0"/>
          <w:numId w:val="2"/>
        </w:numPr>
        <w:spacing w:after="100"/>
      </w:pPr>
      <w:r>
        <w:rPr>
          <w:rFonts w:ascii="Arial" w:cs="Arial" w:eastAsia="Arial" w:hAnsi="Arial"/>
          <w:color w:val="444444"/>
          <w:sz w:val="21"/>
          <w:szCs w:val="21"/>
        </w:rPr>
        <w:t xml:space="preserve">Check if the session is still valid</w:t>
      </w:r>
    </w:p>
    <w:p>
      <w:pPr>
        <w:pStyle w:val="ListParagraph"/>
        <w:numPr>
          <w:ilvl w:val="0"/>
          <w:numId w:val="2"/>
        </w:numPr>
        <w:spacing w:after="100"/>
      </w:pPr>
      <w:r>
        <w:rPr>
          <w:rFonts w:ascii="Arial" w:cs="Arial" w:eastAsia="Arial" w:hAnsi="Arial"/>
          <w:color w:val="444444"/>
          <w:sz w:val="21"/>
          <w:szCs w:val="21"/>
        </w:rPr>
        <w:t xml:space="preserve">Then respond to your request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
              <w:bottom w:val="single" w:color="2563EB" w:sz="1"/>
              <w:right w:val="single" w:color="2563EB" w:sz="1"/>
            </w:tcBorders>
            <w:shd w:fill="2563EB" w:val="clear"/>
            <w:tcMar>
              <w:top w:type="dxa" w:w="100"/>
              <w:left w:type="dxa" w:w="160"/>
              <w:bottom w:type="dxa" w:w="80"/>
              <w:right w:type="dxa" w:w="160"/>
            </w:tcMar>
          </w:tcPr>
          <w:p>
            <w:r>
              <w:rPr>
                <w:rFonts w:ascii="Arial" w:cs="Arial" w:eastAsia="Arial" w:hAnsi="Arial"/>
                <w:b/>
                <w:bCs/>
                <w:color w:val="FFFFFF"/>
                <w:sz w:val="22"/>
                <w:szCs w:val="22"/>
              </w:rPr>
              <w:t xml:space="preserve">The Problem with Sessions: Scaling</w:t>
            </w:r>
          </w:p>
        </w:tc>
      </w:tr>
      <w:tr>
        <w:tc>
          <w:tcPr>
            <w:tcBorders>
              <w:top w:val="single" w:color="2563EB" w:sz="1"/>
              <w:left w:val="single" w:color="2563EB" w:sz="1"/>
              <w:bottom w:val="single" w:color="2563EB" w:sz="1"/>
              <w:right w:val="single" w:color="2563EB" w:sz="1"/>
            </w:tcBorders>
            <w:shd w:fill="D6E4F5" w:val="clear"/>
            <w:tcMar>
              <w:top w:type="dxa" w:w="80"/>
              <w:left w:type="dxa" w:w="160"/>
              <w:bottom w:type="dxa" w:w="80"/>
              <w:right w:type="dxa" w:w="160"/>
            </w:tcMar>
          </w:tcPr>
          <w:p>
            <w:pPr>
              <w:spacing w:after="60"/>
            </w:pPr>
            <w:r>
              <w:rPr>
                <w:rFonts w:ascii="Arial" w:cs="Arial" w:eastAsia="Arial" w:hAnsi="Arial"/>
                <w:color w:val="444444"/>
                <w:sz w:val="21"/>
                <w:szCs w:val="21"/>
              </w:rPr>
              <w:t xml:space="preserve">Imagine your app has 3 servers (Server A, B, C) behind a load balancer.</w:t>
            </w:r>
          </w:p>
        </w:tc>
      </w:tr>
      <w:tr>
        <w:tc>
          <w:tcPr>
            <w:tcBorders>
              <w:top w:val="single" w:color="2563EB" w:sz="1"/>
              <w:left w:val="single" w:color="2563EB" w:sz="1"/>
              <w:bottom w:val="single" w:color="2563EB" w:sz="1"/>
              <w:right w:val="single" w:color="2563EB" w:sz="1"/>
            </w:tcBorders>
            <w:shd w:fill="D6E4F5" w:val="clear"/>
            <w:tcMar>
              <w:top w:type="dxa" w:w="80"/>
              <w:left w:type="dxa" w:w="160"/>
              <w:bottom w:type="dxa" w:w="80"/>
              <w:right w:type="dxa" w:w="160"/>
            </w:tcMar>
          </w:tcPr>
          <w:p>
            <w:pPr>
              <w:spacing w:after="60"/>
            </w:pPr>
            <w:r>
              <w:rPr>
                <w:rFonts w:ascii="Arial" w:cs="Arial" w:eastAsia="Arial" w:hAnsi="Arial"/>
                <w:color w:val="444444"/>
                <w:sz w:val="21"/>
                <w:szCs w:val="21"/>
              </w:rPr>
              <w:t xml:space="preserve">You log in and your session is saved on Server A.</w:t>
            </w:r>
          </w:p>
        </w:tc>
      </w:tr>
      <w:tr>
        <w:tc>
          <w:tcPr>
            <w:tcBorders>
              <w:top w:val="single" w:color="2563EB" w:sz="1"/>
              <w:left w:val="single" w:color="2563EB" w:sz="1"/>
              <w:bottom w:val="single" w:color="2563EB" w:sz="1"/>
              <w:right w:val="single" w:color="2563EB" w:sz="1"/>
            </w:tcBorders>
            <w:shd w:fill="D6E4F5" w:val="clear"/>
            <w:tcMar>
              <w:top w:type="dxa" w:w="80"/>
              <w:left w:type="dxa" w:w="160"/>
              <w:bottom w:type="dxa" w:w="80"/>
              <w:right w:type="dxa" w:w="160"/>
            </w:tcMar>
          </w:tcPr>
          <w:p>
            <w:pPr>
              <w:spacing w:after="60"/>
            </w:pPr>
            <w:r>
              <w:rPr>
                <w:rFonts w:ascii="Arial" w:cs="Arial" w:eastAsia="Arial" w:hAnsi="Arial"/>
                <w:color w:val="444444"/>
                <w:sz w:val="21"/>
                <w:szCs w:val="21"/>
              </w:rPr>
              <w:t xml:space="preserve">Your next request goes to Server B — Server B has NO IDEA who you are!</w:t>
            </w:r>
          </w:p>
        </w:tc>
      </w:tr>
      <w:tr>
        <w:tc>
          <w:tcPr>
            <w:tcBorders>
              <w:top w:val="single" w:color="2563EB" w:sz="1"/>
              <w:left w:val="single" w:color="2563EB" w:sz="1"/>
              <w:bottom w:val="single" w:color="2563EB" w:sz="1"/>
              <w:right w:val="single" w:color="2563EB" w:sz="1"/>
            </w:tcBorders>
            <w:shd w:fill="D6E4F5" w:val="clear"/>
            <w:tcMar>
              <w:top w:type="dxa" w:w="80"/>
              <w:left w:type="dxa" w:w="160"/>
              <w:bottom w:type="dxa" w:w="80"/>
              <w:right w:type="dxa" w:w="160"/>
            </w:tcMar>
          </w:tcPr>
          <w:p>
            <w:pPr>
              <w:spacing w:after="60"/>
            </w:pPr>
            <w:r>
              <w:rPr>
                <w:rFonts w:ascii="Arial" w:cs="Arial" w:eastAsia="Arial" w:hAnsi="Arial"/>
                <w:color w:val="444444"/>
                <w:sz w:val="21"/>
                <w:szCs w:val="21"/>
              </w:rPr>
              <w:t xml:space="preserve">Solution used to be: Sticky sessions (always route you to same server) OR a shared Redis session store.</w:t>
            </w:r>
          </w:p>
        </w:tc>
      </w:tr>
      <w:tr>
        <w:tc>
          <w:tcPr>
            <w:tcBorders>
              <w:top w:val="single" w:color="2563EB" w:sz="1"/>
              <w:left w:val="single" w:color="2563EB" w:sz="1"/>
              <w:bottom w:val="single" w:color="2563EB" w:sz="1"/>
              <w:right w:val="single" w:color="2563EB" w:sz="1"/>
            </w:tcBorders>
            <w:shd w:fill="D6E4F5" w:val="clear"/>
            <w:tcMar>
              <w:top w:type="dxa" w:w="80"/>
              <w:left w:type="dxa" w:w="160"/>
              <w:bottom w:type="dxa" w:w="80"/>
              <w:right w:type="dxa" w:w="160"/>
            </w:tcMar>
          </w:tcPr>
          <w:p>
            <w:pPr>
              <w:spacing w:after="60"/>
            </w:pPr>
            <w:r>
              <w:rPr>
                <w:rFonts w:ascii="Arial" w:cs="Arial" w:eastAsia="Arial" w:hAnsi="Arial"/>
                <w:color w:val="444444"/>
                <w:sz w:val="21"/>
                <w:szCs w:val="21"/>
              </w:rPr>
              <w:t xml:space="preserve">But this creates a SINGLE POINT OF FAILURE and adds network latency to EVERY request.</w:t>
            </w:r>
          </w:p>
        </w:tc>
      </w:tr>
      <w:tr>
        <w:tc>
          <w:tcPr>
            <w:tcBorders>
              <w:top w:val="single" w:color="2563EB" w:sz="1"/>
              <w:left w:val="single" w:color="2563EB" w:sz="1"/>
              <w:bottom w:val="single" w:color="2563EB" w:sz="1"/>
              <w:right w:val="single" w:color="2563EB" w:sz="1"/>
            </w:tcBorders>
            <w:shd w:fill="D6E4F5" w:val="clear"/>
            <w:tcMar>
              <w:top w:type="dxa" w:w="80"/>
              <w:left w:type="dxa" w:w="160"/>
              <w:bottom w:type="dxa" w:w="80"/>
              <w:right w:type="dxa" w:w="160"/>
            </w:tcMar>
          </w:tcPr>
          <w:p>
            <w:pPr>
              <w:spacing w:after="60"/>
            </w:pPr>
            <w:r>
              <w:rPr>
                <w:rFonts w:ascii="Arial" w:cs="Arial" w:eastAsia="Arial" w:hAnsi="Arial"/>
                <w:color w:val="444444"/>
                <w:sz w:val="21"/>
                <w:szCs w:val="21"/>
              </w:rPr>
              <w:t xml:space="preserve">With 10 million users, this session store becomes a massive bottleneck.</w:t>
            </w:r>
          </w:p>
        </w:tc>
      </w:tr>
    </w:tbl>
    <w:p>
      <w:pPr>
        <w:spacing w:after="80"/>
      </w:pPr>
      <w:r>
        <w:t xml:space="preserve"/>
      </w:r>
    </w:p>
    <w:p>
      <w:pPr>
        <w:pStyle w:val="Heading3"/>
        <w:spacing w:after="120" w:before="240"/>
      </w:pPr>
      <w:r>
        <w:rPr>
          <w:rFonts w:ascii="Arial" w:cs="Arial" w:eastAsia="Arial" w:hAnsi="Arial"/>
          <w:b/>
          <w:bCs/>
          <w:color w:val="0F7B6C"/>
          <w:sz w:val="24"/>
          <w:szCs w:val="24"/>
        </w:rPr>
        <w:t xml:space="preserve">The JWT Solution: Stateless Authentication</w:t>
      </w:r>
    </w:p>
    <w:p>
      <w:pPr>
        <w:spacing w:after="160" w:before="0"/>
      </w:pPr>
      <w:r>
        <w:rPr>
          <w:rFonts w:ascii="Arial" w:cs="Arial" w:eastAsia="Arial" w:hAnsi="Arial"/>
          <w:b w:val="false"/>
          <w:bCs w:val="false"/>
          <w:i w:val="false"/>
          <w:iCs w:val="false"/>
          <w:color w:val="444444"/>
          <w:sz w:val="22"/>
          <w:szCs w:val="22"/>
        </w:rPr>
        <w:t xml:space="preserve">JWT solves this by making the server completely stateless ("amnesic" — it remembers nothing between requests). All the user information lives IN the token itself. Any server can verify any JWT because all they need is the SECRET_KEY — they don't need to look up anything in a database.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7A3E" w:sz="1"/>
              <w:left w:val="single" w:color="1A7A3E" w:sz="1"/>
              <w:bottom w:val="single" w:color="1A7A3E" w:sz="1"/>
              <w:right w:val="single" w:color="1A7A3E" w:sz="1"/>
            </w:tcBorders>
            <w:shd w:fill="D8F0E3" w:val="clear"/>
            <w:tcMar>
              <w:top w:type="dxa" w:w="120"/>
              <w:left w:type="dxa" w:w="200"/>
              <w:bottom w:type="dxa" w:w="120"/>
              <w:right w:type="dxa" w:w="200"/>
            </w:tcMar>
          </w:tcPr>
          <w:p>
            <w:pPr>
              <w:spacing w:after="80"/>
            </w:pPr>
            <w:r>
              <w:rPr>
                <w:rFonts w:ascii="Arial" w:cs="Arial" w:eastAsia="Arial" w:hAnsi="Arial"/>
                <w:b/>
                <w:bCs/>
                <w:color w:val="1A7A3E"/>
                <w:sz w:val="22"/>
                <w:szCs w:val="22"/>
              </w:rPr>
              <w:t xml:space="preserve">✓  JWT Benefits at Scale</w:t>
            </w:r>
          </w:p>
          <w:p>
            <w:pPr>
              <w:spacing w:after="60"/>
            </w:pPr>
            <w:r>
              <w:rPr>
                <w:rFonts w:ascii="Arial" w:cs="Arial" w:eastAsia="Arial" w:hAnsi="Arial"/>
                <w:color w:val="444444"/>
                <w:sz w:val="21"/>
                <w:szCs w:val="21"/>
              </w:rPr>
              <w:t xml:space="preserve">No shared session store needed. Any server in your cluster can verify any token.</w:t>
            </w:r>
          </w:p>
          <w:p>
            <w:pPr>
              <w:spacing w:after="60"/>
            </w:pPr>
            <w:r>
              <w:rPr>
                <w:rFonts w:ascii="Arial" w:cs="Arial" w:eastAsia="Arial" w:hAnsi="Arial"/>
                <w:color w:val="444444"/>
                <w:sz w:val="21"/>
                <w:szCs w:val="21"/>
              </w:rPr>
              <w:t xml:space="preserve">Each request is self-contained. The token carries user identity, roles, and expiry.</w:t>
            </w:r>
          </w:p>
          <w:p>
            <w:pPr>
              <w:spacing w:after="60"/>
            </w:pPr>
            <w:r>
              <w:rPr>
                <w:rFonts w:ascii="Arial" w:cs="Arial" w:eastAsia="Arial" w:hAnsi="Arial"/>
                <w:color w:val="444444"/>
                <w:sz w:val="21"/>
                <w:szCs w:val="21"/>
              </w:rPr>
              <w:t xml:space="preserve">Works perfectly in microservices. Your Order Service doesn't need to call your Auth Service to verify who you are.</w:t>
            </w:r>
          </w:p>
          <w:p>
            <w:pPr>
              <w:spacing w:after="60"/>
            </w:pPr>
            <w:r>
              <w:rPr>
                <w:rFonts w:ascii="Arial" w:cs="Arial" w:eastAsia="Arial" w:hAnsi="Arial"/>
                <w:color w:val="444444"/>
                <w:sz w:val="21"/>
                <w:szCs w:val="21"/>
              </w:rPr>
              <w:t xml:space="preserve">Stateless = infinitely scalable. Add 100 servers tomorrow, they all work immediately.</w:t>
            </w:r>
          </w:p>
        </w:tc>
      </w:tr>
    </w:tbl>
    <w:p>
      <w:pPr>
        <w:spacing w:after="80"/>
      </w:pPr>
      <w:r>
        <w:t xml:space="preserve"/>
      </w:r>
    </w:p>
    <w:p>
      <w:pPr>
        <w:pStyle w:val="Heading2"/>
        <w:spacing w:after="160" w:before="320"/>
      </w:pPr>
      <w:r>
        <w:rPr>
          <w:rFonts w:ascii="Arial" w:cs="Arial" w:eastAsia="Arial" w:hAnsi="Arial"/>
          <w:b/>
          <w:bCs/>
          <w:color w:val="0D3F75"/>
          <w:sz w:val="28"/>
          <w:szCs w:val="28"/>
        </w:rPr>
        <w:t xml:space="preserve">1.3  How JWT Works — The Complete Step-by-Step Flow</w:t>
      </w:r>
    </w:p>
    <w:p>
      <w:pPr>
        <w:spacing w:after="160" w:before="0"/>
      </w:pPr>
      <w:r>
        <w:rPr>
          <w:rFonts w:ascii="Arial" w:cs="Arial" w:eastAsia="Arial" w:hAnsi="Arial"/>
          <w:b w:val="false"/>
          <w:bCs w:val="false"/>
          <w:i w:val="false"/>
          <w:iCs w:val="false"/>
          <w:color w:val="444444"/>
          <w:sz w:val="22"/>
          <w:szCs w:val="22"/>
        </w:rPr>
        <w:t xml:space="preserve">Let's follow a user named Rahul who is logging into an app called SkillSync.</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F7B6C" w:sz="1"/>
              <w:left w:val="single" w:color="0F7B6C" w:sz="1"/>
              <w:bottom w:val="single" w:color="0F7B6C" w:sz="1"/>
              <w:right w:val="single" w:color="0F7B6C" w:sz="1"/>
            </w:tcBorders>
            <w:shd w:fill="0F7B6C"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1</w:t>
            </w:r>
          </w:p>
        </w:tc>
        <w:tc>
          <w:tcPr>
            <w:tcW w:type="dxa" w:w="8560"/>
            <w:tcBorders>
              <w:top w:val="single" w:color="D4EFEB" w:sz="1"/>
              <w:left w:val="single" w:color="D4EFEB" w:sz="1"/>
              <w:bottom w:val="single" w:color="D4EFEB" w:sz="1"/>
              <w:right w:val="single" w:color="D4EFEB" w:sz="1"/>
            </w:tcBorders>
            <w:shd w:fill="FFFFFF" w:val="clear"/>
            <w:tcMar>
              <w:top w:type="dxa" w:w="100"/>
              <w:left w:type="dxa" w:w="160"/>
              <w:bottom w:type="dxa" w:w="100"/>
              <w:right w:type="dxa" w:w="160"/>
            </w:tcMar>
          </w:tcPr>
          <w:p>
            <w:pPr>
              <w:spacing w:after="40"/>
            </w:pPr>
            <w:r>
              <w:rPr>
                <w:rFonts w:ascii="Arial" w:cs="Arial" w:eastAsia="Arial" w:hAnsi="Arial"/>
                <w:b/>
                <w:bCs/>
                <w:color w:val="0F7B6C"/>
                <w:sz w:val="22"/>
                <w:szCs w:val="22"/>
              </w:rPr>
              <w:t xml:space="preserve">Step 1 — Login Request</w:t>
            </w:r>
          </w:p>
          <w:p>
            <w:pPr>
              <w:spacing w:after="0"/>
            </w:pPr>
            <w:r>
              <w:rPr>
                <w:rFonts w:ascii="Arial" w:cs="Arial" w:eastAsia="Arial" w:hAnsi="Arial"/>
                <w:color w:val="444444"/>
                <w:sz w:val="21"/>
                <w:szCs w:val="21"/>
              </w:rPr>
              <w:t xml:space="preserve">Rahul enters email/password on the login page. Browser sends: POST /login  { email: "rahul@gmail.com", password: "mypassword" }</w:t>
            </w:r>
          </w:p>
        </w:tc>
      </w:tr>
      <w:tr>
        <w:tc>
          <w:tcPr>
            <w:tcW w:type="dxa" w:w="800"/>
            <w:tcBorders>
              <w:top w:val="single" w:color="0F7B6C" w:sz="1"/>
              <w:left w:val="single" w:color="0F7B6C" w:sz="1"/>
              <w:bottom w:val="single" w:color="0F7B6C" w:sz="1"/>
              <w:right w:val="single" w:color="0F7B6C" w:sz="1"/>
            </w:tcBorders>
            <w:shd w:fill="0F7B6C"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2</w:t>
            </w:r>
          </w:p>
        </w:tc>
        <w:tc>
          <w:tcPr>
            <w:tcW w:type="dxa" w:w="8560"/>
            <w:tcBorders>
              <w:top w:val="single" w:color="D4EFEB" w:sz="1"/>
              <w:left w:val="single" w:color="D4EFEB" w:sz="1"/>
              <w:bottom w:val="single" w:color="D4EFEB" w:sz="1"/>
              <w:right w:val="single" w:color="D4EFEB" w:sz="1"/>
            </w:tcBorders>
            <w:shd w:fill="D4EFEB" w:val="clear"/>
            <w:tcMar>
              <w:top w:type="dxa" w:w="100"/>
              <w:left w:type="dxa" w:w="160"/>
              <w:bottom w:type="dxa" w:w="100"/>
              <w:right w:type="dxa" w:w="160"/>
            </w:tcMar>
          </w:tcPr>
          <w:p>
            <w:pPr>
              <w:spacing w:after="40"/>
            </w:pPr>
            <w:r>
              <w:rPr>
                <w:rFonts w:ascii="Arial" w:cs="Arial" w:eastAsia="Arial" w:hAnsi="Arial"/>
                <w:b/>
                <w:bCs/>
                <w:color w:val="0F7B6C"/>
                <w:sz w:val="22"/>
                <w:szCs w:val="22"/>
              </w:rPr>
              <w:t xml:space="preserve">Step 2 — Server Verifies Credentials</w:t>
            </w:r>
          </w:p>
          <w:p>
            <w:pPr>
              <w:spacing w:after="0"/>
            </w:pPr>
            <w:r>
              <w:rPr>
                <w:rFonts w:ascii="Arial" w:cs="Arial" w:eastAsia="Arial" w:hAnsi="Arial"/>
                <w:color w:val="444444"/>
                <w:sz w:val="21"/>
                <w:szCs w:val="21"/>
              </w:rPr>
              <w:t xml:space="preserve">Server looks up Rahul in the database. Finds his account. Compares the password hash. If correct, proceeds to create a token. If wrong, returns 401 Unauthorized.</w:t>
            </w:r>
          </w:p>
        </w:tc>
      </w:tr>
      <w:tr>
        <w:tc>
          <w:tcPr>
            <w:tcW w:type="dxa" w:w="800"/>
            <w:tcBorders>
              <w:top w:val="single" w:color="0F7B6C" w:sz="1"/>
              <w:left w:val="single" w:color="0F7B6C" w:sz="1"/>
              <w:bottom w:val="single" w:color="0F7B6C" w:sz="1"/>
              <w:right w:val="single" w:color="0F7B6C" w:sz="1"/>
            </w:tcBorders>
            <w:shd w:fill="0F7B6C"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3</w:t>
            </w:r>
          </w:p>
        </w:tc>
        <w:tc>
          <w:tcPr>
            <w:tcW w:type="dxa" w:w="8560"/>
            <w:tcBorders>
              <w:top w:val="single" w:color="D4EFEB" w:sz="1"/>
              <w:left w:val="single" w:color="D4EFEB" w:sz="1"/>
              <w:bottom w:val="single" w:color="D4EFEB" w:sz="1"/>
              <w:right w:val="single" w:color="D4EFEB" w:sz="1"/>
            </w:tcBorders>
            <w:shd w:fill="FFFFFF" w:val="clear"/>
            <w:tcMar>
              <w:top w:type="dxa" w:w="100"/>
              <w:left w:type="dxa" w:w="160"/>
              <w:bottom w:type="dxa" w:w="100"/>
              <w:right w:type="dxa" w:w="160"/>
            </w:tcMar>
          </w:tcPr>
          <w:p>
            <w:pPr>
              <w:spacing w:after="40"/>
            </w:pPr>
            <w:r>
              <w:rPr>
                <w:rFonts w:ascii="Arial" w:cs="Arial" w:eastAsia="Arial" w:hAnsi="Arial"/>
                <w:b/>
                <w:bCs/>
                <w:color w:val="0F7B6C"/>
                <w:sz w:val="22"/>
                <w:szCs w:val="22"/>
              </w:rPr>
              <w:t xml:space="preserve">Step 3 — Server Creates and Signs JWT</w:t>
            </w:r>
          </w:p>
          <w:p>
            <w:pPr>
              <w:spacing w:after="0"/>
            </w:pPr>
            <w:r>
              <w:rPr>
                <w:rFonts w:ascii="Arial" w:cs="Arial" w:eastAsia="Arial" w:hAnsi="Arial"/>
                <w:color w:val="444444"/>
                <w:sz w:val="21"/>
                <w:szCs w:val="21"/>
              </w:rPr>
              <w:t xml:space="preserve">Server creates payload: { userId: "123", role: "MENTOR", exp: &lt;15 minutes from now&gt; }. Server signs it using the SECRET_KEY using HMAC SHA-256. Produces the final JWT string.</w:t>
            </w:r>
          </w:p>
        </w:tc>
      </w:tr>
      <w:tr>
        <w:tc>
          <w:tcPr>
            <w:tcW w:type="dxa" w:w="800"/>
            <w:tcBorders>
              <w:top w:val="single" w:color="0F7B6C" w:sz="1"/>
              <w:left w:val="single" w:color="0F7B6C" w:sz="1"/>
              <w:bottom w:val="single" w:color="0F7B6C" w:sz="1"/>
              <w:right w:val="single" w:color="0F7B6C" w:sz="1"/>
            </w:tcBorders>
            <w:shd w:fill="0F7B6C"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4</w:t>
            </w:r>
          </w:p>
        </w:tc>
        <w:tc>
          <w:tcPr>
            <w:tcW w:type="dxa" w:w="8560"/>
            <w:tcBorders>
              <w:top w:val="single" w:color="D4EFEB" w:sz="1"/>
              <w:left w:val="single" w:color="D4EFEB" w:sz="1"/>
              <w:bottom w:val="single" w:color="D4EFEB" w:sz="1"/>
              <w:right w:val="single" w:color="D4EFEB" w:sz="1"/>
            </w:tcBorders>
            <w:shd w:fill="D4EFEB" w:val="clear"/>
            <w:tcMar>
              <w:top w:type="dxa" w:w="100"/>
              <w:left w:type="dxa" w:w="160"/>
              <w:bottom w:type="dxa" w:w="100"/>
              <w:right w:type="dxa" w:w="160"/>
            </w:tcMar>
          </w:tcPr>
          <w:p>
            <w:pPr>
              <w:spacing w:after="40"/>
            </w:pPr>
            <w:r>
              <w:rPr>
                <w:rFonts w:ascii="Arial" w:cs="Arial" w:eastAsia="Arial" w:hAnsi="Arial"/>
                <w:b/>
                <w:bCs/>
                <w:color w:val="0F7B6C"/>
                <w:sz w:val="22"/>
                <w:szCs w:val="22"/>
              </w:rPr>
              <w:t xml:space="preserve">Step 4 — Server Sends JWT to Browser</w:t>
            </w:r>
          </w:p>
          <w:p>
            <w:pPr>
              <w:spacing w:after="0"/>
            </w:pPr>
            <w:r>
              <w:rPr>
                <w:rFonts w:ascii="Arial" w:cs="Arial" w:eastAsia="Arial" w:hAnsi="Arial"/>
                <w:color w:val="444444"/>
                <w:sz w:val="21"/>
                <w:szCs w:val="21"/>
              </w:rPr>
              <w:t xml:space="preserve">Server sends the JWT back in the response. Best practice: store it in an HttpOnly Cookie (so JavaScript cannot read it — protects against XSS attacks).</w:t>
            </w:r>
          </w:p>
        </w:tc>
      </w:tr>
      <w:tr>
        <w:tc>
          <w:tcPr>
            <w:tcW w:type="dxa" w:w="800"/>
            <w:tcBorders>
              <w:top w:val="single" w:color="0F7B6C" w:sz="1"/>
              <w:left w:val="single" w:color="0F7B6C" w:sz="1"/>
              <w:bottom w:val="single" w:color="0F7B6C" w:sz="1"/>
              <w:right w:val="single" w:color="0F7B6C" w:sz="1"/>
            </w:tcBorders>
            <w:shd w:fill="0F7B6C"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5</w:t>
            </w:r>
          </w:p>
        </w:tc>
        <w:tc>
          <w:tcPr>
            <w:tcW w:type="dxa" w:w="8560"/>
            <w:tcBorders>
              <w:top w:val="single" w:color="D4EFEB" w:sz="1"/>
              <w:left w:val="single" w:color="D4EFEB" w:sz="1"/>
              <w:bottom w:val="single" w:color="D4EFEB" w:sz="1"/>
              <w:right w:val="single" w:color="D4EFEB" w:sz="1"/>
            </w:tcBorders>
            <w:shd w:fill="FFFFFF" w:val="clear"/>
            <w:tcMar>
              <w:top w:type="dxa" w:w="100"/>
              <w:left w:type="dxa" w:w="160"/>
              <w:bottom w:type="dxa" w:w="100"/>
              <w:right w:type="dxa" w:w="160"/>
            </w:tcMar>
          </w:tcPr>
          <w:p>
            <w:pPr>
              <w:spacing w:after="40"/>
            </w:pPr>
            <w:r>
              <w:rPr>
                <w:rFonts w:ascii="Arial" w:cs="Arial" w:eastAsia="Arial" w:hAnsi="Arial"/>
                <w:b/>
                <w:bCs/>
                <w:color w:val="0F7B6C"/>
                <w:sz w:val="22"/>
                <w:szCs w:val="22"/>
              </w:rPr>
              <w:t xml:space="preserve">Step 5 — Browser Stores the JWT</w:t>
            </w:r>
          </w:p>
          <w:p>
            <w:pPr>
              <w:spacing w:after="0"/>
            </w:pPr>
            <w:r>
              <w:rPr>
                <w:rFonts w:ascii="Arial" w:cs="Arial" w:eastAsia="Arial" w:hAnsi="Arial"/>
                <w:color w:val="444444"/>
                <w:sz w:val="21"/>
                <w:szCs w:val="21"/>
              </w:rPr>
              <w:t xml:space="preserve">Browser saves the JWT. Every subsequent request automatically includes it — either in the Authorization header (Authorization: Bearer &lt;token&gt;) or automatically via cookie.</w:t>
            </w:r>
          </w:p>
        </w:tc>
      </w:tr>
      <w:tr>
        <w:tc>
          <w:tcPr>
            <w:tcW w:type="dxa" w:w="800"/>
            <w:tcBorders>
              <w:top w:val="single" w:color="0F7B6C" w:sz="1"/>
              <w:left w:val="single" w:color="0F7B6C" w:sz="1"/>
              <w:bottom w:val="single" w:color="0F7B6C" w:sz="1"/>
              <w:right w:val="single" w:color="0F7B6C" w:sz="1"/>
            </w:tcBorders>
            <w:shd w:fill="0F7B6C"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6</w:t>
            </w:r>
          </w:p>
        </w:tc>
        <w:tc>
          <w:tcPr>
            <w:tcW w:type="dxa" w:w="8560"/>
            <w:tcBorders>
              <w:top w:val="single" w:color="D4EFEB" w:sz="1"/>
              <w:left w:val="single" w:color="D4EFEB" w:sz="1"/>
              <w:bottom w:val="single" w:color="D4EFEB" w:sz="1"/>
              <w:right w:val="single" w:color="D4EFEB" w:sz="1"/>
            </w:tcBorders>
            <w:shd w:fill="D4EFEB" w:val="clear"/>
            <w:tcMar>
              <w:top w:type="dxa" w:w="100"/>
              <w:left w:type="dxa" w:w="160"/>
              <w:bottom w:type="dxa" w:w="100"/>
              <w:right w:type="dxa" w:w="160"/>
            </w:tcMar>
          </w:tcPr>
          <w:p>
            <w:pPr>
              <w:spacing w:after="40"/>
            </w:pPr>
            <w:r>
              <w:rPr>
                <w:rFonts w:ascii="Arial" w:cs="Arial" w:eastAsia="Arial" w:hAnsi="Arial"/>
                <w:b/>
                <w:bCs/>
                <w:color w:val="0F7B6C"/>
                <w:sz w:val="22"/>
                <w:szCs w:val="22"/>
              </w:rPr>
              <w:t xml:space="preserve">Step 6 — Making a Protected API Call</w:t>
            </w:r>
          </w:p>
          <w:p>
            <w:pPr>
              <w:spacing w:after="0"/>
            </w:pPr>
            <w:r>
              <w:rPr>
                <w:rFonts w:ascii="Arial" w:cs="Arial" w:eastAsia="Arial" w:hAnsi="Arial"/>
                <w:color w:val="444444"/>
                <w:sz w:val="21"/>
                <w:szCs w:val="21"/>
              </w:rPr>
              <w:t xml:space="preserve">Rahul visits his dashboard. Browser sends: GET /api/dashboard with the JWT attached in the Authorization header.</w:t>
            </w:r>
          </w:p>
        </w:tc>
      </w:tr>
      <w:tr>
        <w:tc>
          <w:tcPr>
            <w:tcW w:type="dxa" w:w="800"/>
            <w:tcBorders>
              <w:top w:val="single" w:color="0F7B6C" w:sz="1"/>
              <w:left w:val="single" w:color="0F7B6C" w:sz="1"/>
              <w:bottom w:val="single" w:color="0F7B6C" w:sz="1"/>
              <w:right w:val="single" w:color="0F7B6C" w:sz="1"/>
            </w:tcBorders>
            <w:shd w:fill="0F7B6C"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7</w:t>
            </w:r>
          </w:p>
        </w:tc>
        <w:tc>
          <w:tcPr>
            <w:tcW w:type="dxa" w:w="8560"/>
            <w:tcBorders>
              <w:top w:val="single" w:color="D4EFEB" w:sz="1"/>
              <w:left w:val="single" w:color="D4EFEB" w:sz="1"/>
              <w:bottom w:val="single" w:color="D4EFEB" w:sz="1"/>
              <w:right w:val="single" w:color="D4EFEB" w:sz="1"/>
            </w:tcBorders>
            <w:shd w:fill="FFFFFF" w:val="clear"/>
            <w:tcMar>
              <w:top w:type="dxa" w:w="100"/>
              <w:left w:type="dxa" w:w="160"/>
              <w:bottom w:type="dxa" w:w="100"/>
              <w:right w:type="dxa" w:w="160"/>
            </w:tcMar>
          </w:tcPr>
          <w:p>
            <w:pPr>
              <w:spacing w:after="40"/>
            </w:pPr>
            <w:r>
              <w:rPr>
                <w:rFonts w:ascii="Arial" w:cs="Arial" w:eastAsia="Arial" w:hAnsi="Arial"/>
                <w:b/>
                <w:bCs/>
                <w:color w:val="0F7B6C"/>
                <w:sz w:val="22"/>
                <w:szCs w:val="22"/>
              </w:rPr>
              <w:t xml:space="preserve">Step 7 — Server Verifies JWT (No DB Call!)</w:t>
            </w:r>
          </w:p>
          <w:p>
            <w:pPr>
              <w:spacing w:after="0"/>
            </w:pPr>
            <w:r>
              <w:rPr>
                <w:rFonts w:ascii="Arial" w:cs="Arial" w:eastAsia="Arial" w:hAnsi="Arial"/>
                <w:color w:val="444444"/>
                <w:sz w:val="21"/>
                <w:szCs w:val="21"/>
              </w:rPr>
              <w:t xml:space="preserve">Server extracts the JWT from the header. Re-calculates the signature using the SECRET_KEY. If it matches, the token is valid and untampered. Server also checks that exp (expiry) has not passed.</w:t>
            </w:r>
          </w:p>
        </w:tc>
      </w:tr>
      <w:tr>
        <w:tc>
          <w:tcPr>
            <w:tcW w:type="dxa" w:w="800"/>
            <w:tcBorders>
              <w:top w:val="single" w:color="0F7B6C" w:sz="1"/>
              <w:left w:val="single" w:color="0F7B6C" w:sz="1"/>
              <w:bottom w:val="single" w:color="0F7B6C" w:sz="1"/>
              <w:right w:val="single" w:color="0F7B6C" w:sz="1"/>
            </w:tcBorders>
            <w:shd w:fill="0F7B6C"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8</w:t>
            </w:r>
          </w:p>
        </w:tc>
        <w:tc>
          <w:tcPr>
            <w:tcW w:type="dxa" w:w="8560"/>
            <w:tcBorders>
              <w:top w:val="single" w:color="D4EFEB" w:sz="1"/>
              <w:left w:val="single" w:color="D4EFEB" w:sz="1"/>
              <w:bottom w:val="single" w:color="D4EFEB" w:sz="1"/>
              <w:right w:val="single" w:color="D4EFEB" w:sz="1"/>
            </w:tcBorders>
            <w:shd w:fill="D4EFEB" w:val="clear"/>
            <w:tcMar>
              <w:top w:type="dxa" w:w="100"/>
              <w:left w:type="dxa" w:w="160"/>
              <w:bottom w:type="dxa" w:w="100"/>
              <w:right w:type="dxa" w:w="160"/>
            </w:tcMar>
          </w:tcPr>
          <w:p>
            <w:pPr>
              <w:spacing w:after="40"/>
            </w:pPr>
            <w:r>
              <w:rPr>
                <w:rFonts w:ascii="Arial" w:cs="Arial" w:eastAsia="Arial" w:hAnsi="Arial"/>
                <w:b/>
                <w:bCs/>
                <w:color w:val="0F7B6C"/>
                <w:sz w:val="22"/>
                <w:szCs w:val="22"/>
              </w:rPr>
              <w:t xml:space="preserve">Step 8 — Access Granted</w:t>
            </w:r>
          </w:p>
          <w:p>
            <w:pPr>
              <w:spacing w:after="0"/>
            </w:pPr>
            <w:r>
              <w:rPr>
                <w:rFonts w:ascii="Arial" w:cs="Arial" w:eastAsia="Arial" w:hAnsi="Arial"/>
                <w:color w:val="444444"/>
                <w:sz w:val="21"/>
                <w:szCs w:val="21"/>
              </w:rPr>
              <w:t xml:space="preserve">Server reads userId and role from the payload. Serves Rahul's dashboard data. Zero database calls for authentication — just a fast cryptographic check.</w:t>
            </w:r>
          </w:p>
        </w:tc>
      </w:tr>
    </w:tbl>
    <w:p>
      <w:pPr>
        <w:spacing w:after="80"/>
      </w:pPr>
      <w:r>
        <w:t xml:space="preserve"/>
      </w:r>
    </w:p>
    <w:p>
      <w:pPr>
        <w:pStyle w:val="Heading2"/>
        <w:spacing w:after="160" w:before="320"/>
      </w:pPr>
      <w:r>
        <w:rPr>
          <w:rFonts w:ascii="Arial" w:cs="Arial" w:eastAsia="Arial" w:hAnsi="Arial"/>
          <w:b/>
          <w:bCs/>
          <w:color w:val="0D3F75"/>
          <w:sz w:val="28"/>
          <w:szCs w:val="28"/>
        </w:rPr>
        <w:t xml:space="preserve">1.4  Who Manages JWT?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240"/>
        <w:gridCol w:w="3000"/>
      </w:tblGrid>
      <w:tr>
        <w:trPr>
          <w:tblHeader/>
        </w:trPr>
        <w:tc>
          <w:tcPr>
            <w:tcW w:type="dxa" w:w="3120"/>
            <w:tcBorders>
              <w:top w:val="single" w:color="0D3F75" w:sz="1"/>
              <w:left w:val="single" w:color="0D3F75" w:sz="1"/>
              <w:bottom w:val="single" w:color="0D3F75" w:sz="1"/>
              <w:right w:val="single" w:color="0D3F75" w:sz="1"/>
            </w:tcBorders>
            <w:shd w:fill="0D3F75"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Component</w:t>
            </w:r>
          </w:p>
        </w:tc>
        <w:tc>
          <w:tcPr>
            <w:tcW w:type="dxa" w:w="3240"/>
            <w:tcBorders>
              <w:top w:val="single" w:color="0D3F75" w:sz="1"/>
              <w:left w:val="single" w:color="0D3F75" w:sz="1"/>
              <w:bottom w:val="single" w:color="0D3F75" w:sz="1"/>
              <w:right w:val="single" w:color="0D3F75" w:sz="1"/>
            </w:tcBorders>
            <w:shd w:fill="0D3F75"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Responsibility</w:t>
            </w:r>
          </w:p>
        </w:tc>
        <w:tc>
          <w:tcPr>
            <w:tcW w:type="dxa" w:w="3000"/>
            <w:tcBorders>
              <w:top w:val="single" w:color="0D3F75" w:sz="1"/>
              <w:left w:val="single" w:color="0D3F75" w:sz="1"/>
              <w:bottom w:val="single" w:color="0D3F75" w:sz="1"/>
              <w:right w:val="single" w:color="0D3F75" w:sz="1"/>
            </w:tcBorders>
            <w:shd w:fill="0D3F75"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Who Controls It</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444444"/>
                <w:sz w:val="20"/>
                <w:szCs w:val="20"/>
              </w:rPr>
              <w:t xml:space="preserve">SECRET_KEY</w:t>
            </w:r>
          </w:p>
        </w:tc>
        <w:tc>
          <w:tcPr>
            <w:tcW w:type="dxa" w:w="32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Used to sign and verify tokens. If leaked, all tokens are compromised.</w:t>
            </w:r>
          </w:p>
        </w:tc>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Your backend team — must be stored securely in AWS Secrets Manager / env vault</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444444"/>
                <w:sz w:val="20"/>
                <w:szCs w:val="20"/>
              </w:rPr>
              <w:t xml:space="preserve">Token Issuance</w:t>
            </w:r>
          </w:p>
        </w:tc>
        <w:tc>
          <w:tcPr>
            <w:tcW w:type="dxa" w:w="324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Creating and signing the JWT on login</w:t>
            </w:r>
          </w:p>
        </w:tc>
        <w:tc>
          <w:tcPr>
            <w:tcW w:type="dxa" w:w="3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Your Auth Service / backend</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444444"/>
                <w:sz w:val="20"/>
                <w:szCs w:val="20"/>
              </w:rPr>
              <w:t xml:space="preserve">Token Verification</w:t>
            </w:r>
          </w:p>
        </w:tc>
        <w:tc>
          <w:tcPr>
            <w:tcW w:type="dxa" w:w="32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Checking signature + expiry on every request</w:t>
            </w:r>
          </w:p>
        </w:tc>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Every API service in your system</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444444"/>
                <w:sz w:val="20"/>
                <w:szCs w:val="20"/>
              </w:rPr>
              <w:t xml:space="preserve">Token Storage</w:t>
            </w:r>
          </w:p>
        </w:tc>
        <w:tc>
          <w:tcPr>
            <w:tcW w:type="dxa" w:w="324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Where the browser keeps the JWT</w:t>
            </w:r>
          </w:p>
        </w:tc>
        <w:tc>
          <w:tcPr>
            <w:tcW w:type="dxa" w:w="3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Frontend developer decision — HttpOnly Cookie (recommended) or localStorage (risky)</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444444"/>
                <w:sz w:val="20"/>
                <w:szCs w:val="20"/>
              </w:rPr>
              <w:t xml:space="preserve">Token Expiry</w:t>
            </w:r>
          </w:p>
        </w:tc>
        <w:tc>
          <w:tcPr>
            <w:tcW w:type="dxa" w:w="32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When the JWT stops being valid</w:t>
            </w:r>
          </w:p>
        </w:tc>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Your team sets this — recommended: 15 minutes for access tokens</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444444"/>
                <w:sz w:val="20"/>
                <w:szCs w:val="20"/>
              </w:rPr>
              <w:t xml:space="preserve">Refresh Tokens</w:t>
            </w:r>
          </w:p>
        </w:tc>
        <w:tc>
          <w:tcPr>
            <w:tcW w:type="dxa" w:w="324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Long-lived tokens to issue new JWTs without re-login</w:t>
            </w:r>
          </w:p>
        </w:tc>
        <w:tc>
          <w:tcPr>
            <w:tcW w:type="dxa" w:w="3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Your Auth Service + Database</w:t>
            </w:r>
          </w:p>
        </w:tc>
      </w:tr>
    </w:tbl>
    <w:p>
      <w:pPr>
        <w:spacing w:after="80"/>
      </w:pPr>
      <w:r>
        <w:t xml:space="preserve"/>
      </w:r>
    </w:p>
    <w:p>
      <w:pPr>
        <w:pStyle w:val="Heading2"/>
        <w:spacing w:after="160" w:before="320"/>
      </w:pPr>
      <w:r>
        <w:rPr>
          <w:rFonts w:ascii="Arial" w:cs="Arial" w:eastAsia="Arial" w:hAnsi="Arial"/>
          <w:b/>
          <w:bCs/>
          <w:color w:val="0D3F75"/>
          <w:sz w:val="28"/>
          <w:szCs w:val="28"/>
        </w:rPr>
        <w:t xml:space="preserve">1.5  Where is JWT Used?</w:t>
      </w:r>
    </w:p>
    <w:p>
      <w:pPr>
        <w:pStyle w:val="ListParagraph"/>
        <w:numPr>
          <w:ilvl w:val="0"/>
          <w:numId w:val="2"/>
        </w:numPr>
        <w:spacing w:after="100"/>
      </w:pPr>
      <w:r>
        <w:rPr>
          <w:rFonts w:ascii="Arial" w:cs="Arial" w:eastAsia="Arial" w:hAnsi="Arial"/>
          <w:color w:val="444444"/>
          <w:sz w:val="21"/>
          <w:szCs w:val="21"/>
        </w:rPr>
        <w:t xml:space="preserve">Single Page Applications (React, Vue, Angular) — Frontend sends JWT with every API call</w:t>
      </w:r>
    </w:p>
    <w:p>
      <w:pPr>
        <w:pStyle w:val="ListParagraph"/>
        <w:numPr>
          <w:ilvl w:val="0"/>
          <w:numId w:val="2"/>
        </w:numPr>
        <w:spacing w:after="100"/>
      </w:pPr>
      <w:r>
        <w:rPr>
          <w:rFonts w:ascii="Arial" w:cs="Arial" w:eastAsia="Arial" w:hAnsi="Arial"/>
          <w:color w:val="444444"/>
          <w:sz w:val="21"/>
          <w:szCs w:val="21"/>
        </w:rPr>
        <w:t xml:space="preserve">Microservices Architecture — Each service independently verifies the JWT without calling a central auth server</w:t>
      </w:r>
    </w:p>
    <w:p>
      <w:pPr>
        <w:pStyle w:val="ListParagraph"/>
        <w:numPr>
          <w:ilvl w:val="0"/>
          <w:numId w:val="2"/>
        </w:numPr>
        <w:spacing w:after="100"/>
      </w:pPr>
      <w:r>
        <w:rPr>
          <w:rFonts w:ascii="Arial" w:cs="Arial" w:eastAsia="Arial" w:hAnsi="Arial"/>
          <w:color w:val="444444"/>
          <w:sz w:val="21"/>
          <w:szCs w:val="21"/>
        </w:rPr>
        <w:t xml:space="preserve">Mobile Applications (iOS, Android) — JWT stored in secure storage, sent with API requests</w:t>
      </w:r>
    </w:p>
    <w:p>
      <w:pPr>
        <w:pStyle w:val="ListParagraph"/>
        <w:numPr>
          <w:ilvl w:val="0"/>
          <w:numId w:val="2"/>
        </w:numPr>
        <w:spacing w:after="100"/>
      </w:pPr>
      <w:r>
        <w:rPr>
          <w:rFonts w:ascii="Arial" w:cs="Arial" w:eastAsia="Arial" w:hAnsi="Arial"/>
          <w:color w:val="444444"/>
          <w:sz w:val="21"/>
          <w:szCs w:val="21"/>
        </w:rPr>
        <w:t xml:space="preserve">API Gateways — The gateway verifies the JWT before routing to backend services</w:t>
      </w:r>
    </w:p>
    <w:p>
      <w:pPr>
        <w:pStyle w:val="ListParagraph"/>
        <w:numPr>
          <w:ilvl w:val="0"/>
          <w:numId w:val="2"/>
        </w:numPr>
        <w:spacing w:after="100"/>
      </w:pPr>
      <w:r>
        <w:rPr>
          <w:rFonts w:ascii="Arial" w:cs="Arial" w:eastAsia="Arial" w:hAnsi="Arial"/>
          <w:color w:val="444444"/>
          <w:sz w:val="21"/>
          <w:szCs w:val="21"/>
        </w:rPr>
        <w:t xml:space="preserve">Between-service communication — Service A proves its identity to Service B using a JWT</w:t>
      </w:r>
    </w:p>
    <w:p>
      <w:pPr>
        <w:spacing w:after="80"/>
      </w:pPr>
      <w:r>
        <w:t xml:space="preserve"/>
      </w:r>
    </w:p>
    <w:p>
      <w:pPr>
        <w:pStyle w:val="Heading2"/>
        <w:spacing w:after="160" w:before="320"/>
      </w:pPr>
      <w:r>
        <w:rPr>
          <w:rFonts w:ascii="Arial" w:cs="Arial" w:eastAsia="Arial" w:hAnsi="Arial"/>
          <w:b/>
          <w:bCs/>
          <w:color w:val="0D3F75"/>
          <w:sz w:val="28"/>
          <w:szCs w:val="28"/>
        </w:rPr>
        <w:t xml:space="preserve">1.6  Advantages and Disadvantages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0D3F75" w:sz="1"/>
              <w:left w:val="single" w:color="0D3F75" w:sz="1"/>
              <w:bottom w:val="single" w:color="0D3F75" w:sz="1"/>
              <w:right w:val="single" w:color="0D3F75" w:sz="1"/>
            </w:tcBorders>
            <w:shd w:fill="0D3F75"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Advantages ✓</w:t>
            </w:r>
          </w:p>
        </w:tc>
        <w:tc>
          <w:tcPr>
            <w:tcW w:type="dxa" w:w="4680"/>
            <w:tcBorders>
              <w:top w:val="single" w:color="0D3F75" w:sz="1"/>
              <w:left w:val="single" w:color="0D3F75" w:sz="1"/>
              <w:bottom w:val="single" w:color="0D3F75" w:sz="1"/>
              <w:right w:val="single" w:color="0D3F75" w:sz="1"/>
            </w:tcBorders>
            <w:shd w:fill="0D3F75"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Disadvantages ✗</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444444"/>
                <w:sz w:val="20"/>
                <w:szCs w:val="20"/>
              </w:rPr>
              <w:t xml:space="preserve">Stateless — no database needed for verification</w:t>
            </w:r>
          </w:p>
        </w:tc>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Cannot be instantly revoked (use short expiry + refresh tokens)</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444444"/>
                <w:sz w:val="20"/>
                <w:szCs w:val="20"/>
              </w:rPr>
              <w:t xml:space="preserve">Scales infinitely — any server can verify any JWT</w:t>
            </w:r>
          </w:p>
        </w:tc>
        <w:tc>
          <w:tcPr>
            <w:tcW w:type="dxa" w:w="4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If SECRET_KEY leaks, all tokens are compromised</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444444"/>
                <w:sz w:val="20"/>
                <w:szCs w:val="20"/>
              </w:rPr>
              <w:t xml:space="preserve">Self-contained — carries all user info in the token</w:t>
            </w:r>
          </w:p>
        </w:tc>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Token size grows with more claims, adding to request size</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444444"/>
                <w:sz w:val="20"/>
                <w:szCs w:val="20"/>
              </w:rPr>
              <w:t xml:space="preserve">Fast verification — just a crypto hash check</w:t>
            </w:r>
          </w:p>
        </w:tc>
        <w:tc>
          <w:tcPr>
            <w:tcW w:type="dxa" w:w="4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Developers often make mistakes (wrong storage, long expiry)</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444444"/>
                <w:sz w:val="20"/>
                <w:szCs w:val="20"/>
              </w:rPr>
              <w:t xml:space="preserve">Works across domains and services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Base64 payload is readable by anyone — do not store secrets</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444444"/>
                <w:sz w:val="20"/>
                <w:szCs w:val="20"/>
              </w:rPr>
              <w:t xml:space="preserve">Language/framework agnostic — any tech can verify</w:t>
            </w:r>
          </w:p>
        </w:tc>
        <w:tc>
          <w:tcPr>
            <w:tcW w:type="dxa" w:w="4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Requires careful key rotation and lifecycle management</w:t>
            </w:r>
          </w:p>
        </w:tc>
      </w:tr>
    </w:tbl>
    <w:p>
      <w:pPr>
        <w:spacing w:after="80"/>
      </w:pPr>
      <w:r>
        <w:t xml:space="preserve"/>
      </w:r>
    </w:p>
    <w:p>
      <w:pPr>
        <w:pStyle w:val="Heading2"/>
        <w:spacing w:after="160" w:before="320"/>
      </w:pPr>
      <w:r>
        <w:rPr>
          <w:rFonts w:ascii="Arial" w:cs="Arial" w:eastAsia="Arial" w:hAnsi="Arial"/>
          <w:b/>
          <w:bCs/>
          <w:color w:val="0D3F75"/>
          <w:sz w:val="28"/>
          <w:szCs w:val="28"/>
        </w:rPr>
        <w:t xml:space="preserve">1.7  What Happens if We Don't Use JWT?</w:t>
      </w:r>
    </w:p>
    <w:p>
      <w:pPr>
        <w:spacing w:after="160" w:before="0"/>
      </w:pPr>
      <w:r>
        <w:rPr>
          <w:rFonts w:ascii="Arial" w:cs="Arial" w:eastAsia="Arial" w:hAnsi="Arial"/>
          <w:b w:val="false"/>
          <w:bCs w:val="false"/>
          <w:i w:val="false"/>
          <w:iCs w:val="false"/>
          <w:color w:val="444444"/>
          <w:sz w:val="22"/>
          <w:szCs w:val="22"/>
        </w:rPr>
        <w:t xml:space="preserve">Without JWT, your options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
              <w:bottom w:val="single" w:color="2563EB" w:sz="1"/>
              <w:right w:val="single" w:color="2563EB" w:sz="1"/>
            </w:tcBorders>
            <w:shd w:fill="2563EB" w:val="clear"/>
            <w:tcMar>
              <w:top w:type="dxa" w:w="100"/>
              <w:left w:type="dxa" w:w="160"/>
              <w:bottom w:type="dxa" w:w="80"/>
              <w:right w:type="dxa" w:w="160"/>
            </w:tcMar>
          </w:tcPr>
          <w:p>
            <w:r>
              <w:rPr>
                <w:rFonts w:ascii="Arial" w:cs="Arial" w:eastAsia="Arial" w:hAnsi="Arial"/>
                <w:b/>
                <w:bCs/>
                <w:color w:val="FFFFFF"/>
                <w:sz w:val="22"/>
                <w:szCs w:val="22"/>
              </w:rPr>
              <w:t xml:space="preserve">Alternatives and Their Tradeoffs</w:t>
            </w:r>
          </w:p>
        </w:tc>
      </w:tr>
      <w:tr>
        <w:tc>
          <w:tcPr>
            <w:tcBorders>
              <w:top w:val="single" w:color="2563EB" w:sz="1"/>
              <w:left w:val="single" w:color="2563EB" w:sz="1"/>
              <w:bottom w:val="single" w:color="2563EB" w:sz="1"/>
              <w:right w:val="single" w:color="2563EB" w:sz="1"/>
            </w:tcBorders>
            <w:shd w:fill="D6E4F5" w:val="clear"/>
            <w:tcMar>
              <w:top w:type="dxa" w:w="80"/>
              <w:left w:type="dxa" w:w="160"/>
              <w:bottom w:type="dxa" w:w="80"/>
              <w:right w:type="dxa" w:w="160"/>
            </w:tcMar>
          </w:tcPr>
          <w:p>
            <w:pPr>
              <w:spacing w:after="60"/>
            </w:pPr>
            <w:r>
              <w:rPr>
                <w:rFonts w:ascii="Arial" w:cs="Arial" w:eastAsia="Arial" w:hAnsi="Arial"/>
                <w:color w:val="444444"/>
                <w:sz w:val="21"/>
                <w:szCs w:val="21"/>
              </w:rPr>
              <w:t xml:space="preserve">Option 1: Server-Side Sessions — Works fine for small apps, but breaks with horizontal scaling. Every server needs shared session store (Redis). Redis becomes bottleneck and single point of failure.</w:t>
            </w:r>
          </w:p>
        </w:tc>
      </w:tr>
      <w:tr>
        <w:tc>
          <w:tcPr>
            <w:tcBorders>
              <w:top w:val="single" w:color="2563EB" w:sz="1"/>
              <w:left w:val="single" w:color="2563EB" w:sz="1"/>
              <w:bottom w:val="single" w:color="2563EB" w:sz="1"/>
              <w:right w:val="single" w:color="2563EB" w:sz="1"/>
            </w:tcBorders>
            <w:shd w:fill="D6E4F5" w:val="clear"/>
            <w:tcMar>
              <w:top w:type="dxa" w:w="80"/>
              <w:left w:type="dxa" w:w="160"/>
              <w:bottom w:type="dxa" w:w="80"/>
              <w:right w:type="dxa" w:w="160"/>
            </w:tcMar>
          </w:tcPr>
          <w:p>
            <w:pPr>
              <w:spacing w:after="60"/>
            </w:pPr>
            <w:r>
              <w:rPr>
                <w:rFonts w:ascii="Arial" w:cs="Arial" w:eastAsia="Arial" w:hAnsi="Arial"/>
                <w:color w:val="444444"/>
                <w:sz w:val="21"/>
                <w:szCs w:val="21"/>
              </w:rPr>
              <w:t xml:space="preserve">Option 2: Send username/password with every request — NEVER do this. Extremely insecure. Credentials exposed in every request.</w:t>
            </w:r>
          </w:p>
        </w:tc>
      </w:tr>
      <w:tr>
        <w:tc>
          <w:tcPr>
            <w:tcBorders>
              <w:top w:val="single" w:color="2563EB" w:sz="1"/>
              <w:left w:val="single" w:color="2563EB" w:sz="1"/>
              <w:bottom w:val="single" w:color="2563EB" w:sz="1"/>
              <w:right w:val="single" w:color="2563EB" w:sz="1"/>
            </w:tcBorders>
            <w:shd w:fill="D6E4F5" w:val="clear"/>
            <w:tcMar>
              <w:top w:type="dxa" w:w="80"/>
              <w:left w:type="dxa" w:w="160"/>
              <w:bottom w:type="dxa" w:w="80"/>
              <w:right w:type="dxa" w:w="160"/>
            </w:tcMar>
          </w:tcPr>
          <w:p>
            <w:pPr>
              <w:spacing w:after="60"/>
            </w:pPr>
            <w:r>
              <w:rPr>
                <w:rFonts w:ascii="Arial" w:cs="Arial" w:eastAsia="Arial" w:hAnsi="Arial"/>
                <w:color w:val="444444"/>
                <w:sz w:val="21"/>
                <w:szCs w:val="21"/>
              </w:rPr>
              <w:t xml:space="preserve">Option 3: Opaque tokens (random strings) — Like JWT but the server must look up the token in a database on every request. Adds DB latency to every API call. Doesn't work well in microservices.</w:t>
            </w:r>
          </w:p>
        </w:tc>
      </w:tr>
      <w:tr>
        <w:tc>
          <w:tcPr>
            <w:tcBorders>
              <w:top w:val="single" w:color="2563EB" w:sz="1"/>
              <w:left w:val="single" w:color="2563EB" w:sz="1"/>
              <w:bottom w:val="single" w:color="2563EB" w:sz="1"/>
              <w:right w:val="single" w:color="2563EB" w:sz="1"/>
            </w:tcBorders>
            <w:shd w:fill="D6E4F5" w:val="clear"/>
            <w:tcMar>
              <w:top w:type="dxa" w:w="80"/>
              <w:left w:type="dxa" w:w="160"/>
              <w:bottom w:type="dxa" w:w="80"/>
              <w:right w:type="dxa" w:w="160"/>
            </w:tcMar>
          </w:tcPr>
          <w:p>
            <w:pPr>
              <w:spacing w:after="60"/>
            </w:pPr>
            <w:r>
              <w:rPr>
                <w:rFonts w:ascii="Arial" w:cs="Arial" w:eastAsia="Arial" w:hAnsi="Arial"/>
                <w:color w:val="444444"/>
                <w:sz w:val="21"/>
                <w:szCs w:val="21"/>
              </w:rPr>
              <w:t xml:space="preserve">Conclusion: JWT (or a similar self-contained token format) is the best solution for stateless, scalable authentication in modern distributed systems.</w:t>
            </w:r>
          </w:p>
        </w:tc>
      </w:tr>
    </w:tbl>
    <w:p>
      <w:pPr>
        <w:spacing w:after="80"/>
      </w:pPr>
      <w:r>
        <w:t xml:space="preserve"/>
      </w:r>
    </w:p>
    <w:p>
      <w:pPr>
        <w:pStyle w:val="Heading2"/>
        <w:spacing w:after="160" w:before="320"/>
      </w:pPr>
      <w:r>
        <w:rPr>
          <w:rFonts w:ascii="Arial" w:cs="Arial" w:eastAsia="Arial" w:hAnsi="Arial"/>
          <w:b/>
          <w:bCs/>
          <w:color w:val="0D3F75"/>
          <w:sz w:val="28"/>
          <w:szCs w:val="28"/>
        </w:rPr>
        <w:t xml:space="preserve">1.8  JWT Interview Questions &amp; Expert Answers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B3FA0" w:sz="1"/>
              <w:left w:val="single" w:color="5B3FA0" w:sz="1"/>
              <w:bottom w:val="single" w:color="5B3FA0" w:sz="1"/>
              <w:right w:val="single" w:color="5B3FA0" w:sz="1"/>
            </w:tcBorders>
            <w:shd w:fill="EDE8F8" w:val="clear"/>
            <w:tcMar>
              <w:top w:type="dxa" w:w="120"/>
              <w:left w:type="dxa" w:w="200"/>
              <w:bottom w:type="dxa" w:w="120"/>
              <w:right w:type="dxa" w:w="200"/>
            </w:tcMar>
          </w:tcPr>
          <w:p>
            <w:pPr>
              <w:spacing w:after="80"/>
            </w:pPr>
            <w:r>
              <w:rPr>
                <w:rFonts w:ascii="Arial" w:cs="Arial" w:eastAsia="Arial" w:hAnsi="Arial"/>
                <w:b/>
                <w:bCs/>
                <w:color w:val="5B3FA0"/>
                <w:sz w:val="21"/>
                <w:szCs w:val="21"/>
              </w:rPr>
              <w:t xml:space="preserve">Q: What is a JWT? Explain its structure.</w:t>
            </w:r>
          </w:p>
          <w:p>
            <w:pPr>
              <w:spacing w:after="0"/>
            </w:pPr>
            <w:r>
              <w:rPr>
                <w:rFonts w:ascii="Arial" w:cs="Arial" w:eastAsia="Arial" w:hAnsi="Arial"/>
                <w:color w:val="444444"/>
                <w:sz w:val="21"/>
                <w:szCs w:val="21"/>
              </w:rPr>
              <w:t xml:space="preserve">A: JWT is a compact, self-contained token with three Base64-encoded parts: Header (algorithm), Payload (claims like userId, role, exp), and Signature (cryptographic proof of integrity). The server signs it with a secret key on login and verifies the signature on every subsequent request. No database lookup needed.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B3FA0" w:sz="1"/>
              <w:left w:val="single" w:color="5B3FA0" w:sz="1"/>
              <w:bottom w:val="single" w:color="5B3FA0" w:sz="1"/>
              <w:right w:val="single" w:color="5B3FA0" w:sz="1"/>
            </w:tcBorders>
            <w:shd w:fill="EDE8F8" w:val="clear"/>
            <w:tcMar>
              <w:top w:type="dxa" w:w="120"/>
              <w:left w:type="dxa" w:w="200"/>
              <w:bottom w:type="dxa" w:w="120"/>
              <w:right w:type="dxa" w:w="200"/>
            </w:tcMar>
          </w:tcPr>
          <w:p>
            <w:pPr>
              <w:spacing w:after="80"/>
            </w:pPr>
            <w:r>
              <w:rPr>
                <w:rFonts w:ascii="Arial" w:cs="Arial" w:eastAsia="Arial" w:hAnsi="Arial"/>
                <w:b/>
                <w:bCs/>
                <w:color w:val="5B3FA0"/>
                <w:sz w:val="21"/>
                <w:szCs w:val="21"/>
              </w:rPr>
              <w:t xml:space="preserve">Q: Can you store passwords inside a JWT?</w:t>
            </w:r>
          </w:p>
          <w:p>
            <w:pPr>
              <w:spacing w:after="0"/>
            </w:pPr>
            <w:r>
              <w:rPr>
                <w:rFonts w:ascii="Arial" w:cs="Arial" w:eastAsia="Arial" w:hAnsi="Arial"/>
                <w:color w:val="444444"/>
                <w:sz w:val="21"/>
                <w:szCs w:val="21"/>
              </w:rPr>
              <w:t xml:space="preserve">A: Absolutely NOT. JWTs are Base64-encoded, not encrypted. Anyone who intercepts the token can decode and read the payload. Only store non-sensitive data like userId, role, and expiry. Sensitive data like passwords or SSNs must never go in a JWT.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B3FA0" w:sz="1"/>
              <w:left w:val="single" w:color="5B3FA0" w:sz="1"/>
              <w:bottom w:val="single" w:color="5B3FA0" w:sz="1"/>
              <w:right w:val="single" w:color="5B3FA0" w:sz="1"/>
            </w:tcBorders>
            <w:shd w:fill="EDE8F8" w:val="clear"/>
            <w:tcMar>
              <w:top w:type="dxa" w:w="120"/>
              <w:left w:type="dxa" w:w="200"/>
              <w:bottom w:type="dxa" w:w="120"/>
              <w:right w:type="dxa" w:w="200"/>
            </w:tcMar>
          </w:tcPr>
          <w:p>
            <w:pPr>
              <w:spacing w:after="80"/>
            </w:pPr>
            <w:r>
              <w:rPr>
                <w:rFonts w:ascii="Arial" w:cs="Arial" w:eastAsia="Arial" w:hAnsi="Arial"/>
                <w:b/>
                <w:bCs/>
                <w:color w:val="5B3FA0"/>
                <w:sz w:val="21"/>
                <w:szCs w:val="21"/>
              </w:rPr>
              <w:t xml:space="preserve">Q: What happens if the SECRET_KEY is leaked?</w:t>
            </w:r>
          </w:p>
          <w:p>
            <w:pPr>
              <w:spacing w:after="0"/>
            </w:pPr>
            <w:r>
              <w:rPr>
                <w:rFonts w:ascii="Arial" w:cs="Arial" w:eastAsia="Arial" w:hAnsi="Arial"/>
                <w:color w:val="444444"/>
                <w:sz w:val="21"/>
                <w:szCs w:val="21"/>
              </w:rPr>
              <w:t xml:space="preserve">A: Total compromise. An attacker can forge tokens for any user, including admins. Immediate response: rotate the secret key, invalidate all existing tokens (force re-login for all users), audit logs for suspicious activity, and store the new key in a secrets manager.</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B3FA0" w:sz="1"/>
              <w:left w:val="single" w:color="5B3FA0" w:sz="1"/>
              <w:bottom w:val="single" w:color="5B3FA0" w:sz="1"/>
              <w:right w:val="single" w:color="5B3FA0" w:sz="1"/>
            </w:tcBorders>
            <w:shd w:fill="EDE8F8" w:val="clear"/>
            <w:tcMar>
              <w:top w:type="dxa" w:w="120"/>
              <w:left w:type="dxa" w:w="200"/>
              <w:bottom w:type="dxa" w:w="120"/>
              <w:right w:type="dxa" w:w="200"/>
            </w:tcMar>
          </w:tcPr>
          <w:p>
            <w:pPr>
              <w:spacing w:after="80"/>
            </w:pPr>
            <w:r>
              <w:rPr>
                <w:rFonts w:ascii="Arial" w:cs="Arial" w:eastAsia="Arial" w:hAnsi="Arial"/>
                <w:b/>
                <w:bCs/>
                <w:color w:val="5B3FA0"/>
                <w:sz w:val="21"/>
                <w:szCs w:val="21"/>
              </w:rPr>
              <w:t xml:space="preserve">Q: How do you handle logout in a stateless JWT system?</w:t>
            </w:r>
          </w:p>
          <w:p>
            <w:pPr>
              <w:spacing w:after="0"/>
            </w:pPr>
            <w:r>
              <w:rPr>
                <w:rFonts w:ascii="Arial" w:cs="Arial" w:eastAsia="Arial" w:hAnsi="Arial"/>
                <w:color w:val="444444"/>
                <w:sz w:val="21"/>
                <w:szCs w:val="21"/>
              </w:rPr>
              <w:t xml:space="preserve">A: Pure stateless JWTs cannot be instantly revoked. The industry solution is Refresh Token Rotation: use short-lived access tokens (15 minutes) and database-backed refresh tokens (7 days). On logout, delete the refresh token from DB. The access token expires soon on its own but can no longer be renewed.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B3FA0" w:sz="1"/>
              <w:left w:val="single" w:color="5B3FA0" w:sz="1"/>
              <w:bottom w:val="single" w:color="5B3FA0" w:sz="1"/>
              <w:right w:val="single" w:color="5B3FA0" w:sz="1"/>
            </w:tcBorders>
            <w:shd w:fill="EDE8F8" w:val="clear"/>
            <w:tcMar>
              <w:top w:type="dxa" w:w="120"/>
              <w:left w:type="dxa" w:w="200"/>
              <w:bottom w:type="dxa" w:w="120"/>
              <w:right w:type="dxa" w:w="200"/>
            </w:tcMar>
          </w:tcPr>
          <w:p>
            <w:pPr>
              <w:spacing w:after="80"/>
            </w:pPr>
            <w:r>
              <w:rPr>
                <w:rFonts w:ascii="Arial" w:cs="Arial" w:eastAsia="Arial" w:hAnsi="Arial"/>
                <w:b/>
                <w:bCs/>
                <w:color w:val="5B3FA0"/>
                <w:sz w:val="21"/>
                <w:szCs w:val="21"/>
              </w:rPr>
              <w:t xml:space="preserve">Q: What is the difference between localStorage and HttpOnly cookies for storing JWTs?</w:t>
            </w:r>
          </w:p>
          <w:p>
            <w:pPr>
              <w:spacing w:after="0"/>
            </w:pPr>
            <w:r>
              <w:rPr>
                <w:rFonts w:ascii="Arial" w:cs="Arial" w:eastAsia="Arial" w:hAnsi="Arial"/>
                <w:color w:val="444444"/>
                <w:sz w:val="21"/>
                <w:szCs w:val="21"/>
              </w:rPr>
              <w:t xml:space="preserve">A: localStorage is readable by JavaScript — a single XSS attack (malicious script injected in your page) can steal the token silently. HttpOnly cookies are completely invisible to JavaScript — the browser sends them automatically but no script can ever read or steal them. Always prefer HttpOnly cookies.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B3FA0" w:sz="1"/>
              <w:left w:val="single" w:color="5B3FA0" w:sz="1"/>
              <w:bottom w:val="single" w:color="5B3FA0" w:sz="1"/>
              <w:right w:val="single" w:color="5B3FA0" w:sz="1"/>
            </w:tcBorders>
            <w:shd w:fill="EDE8F8" w:val="clear"/>
            <w:tcMar>
              <w:top w:type="dxa" w:w="120"/>
              <w:left w:type="dxa" w:w="200"/>
              <w:bottom w:type="dxa" w:w="120"/>
              <w:right w:type="dxa" w:w="200"/>
            </w:tcMar>
          </w:tcPr>
          <w:p>
            <w:pPr>
              <w:spacing w:after="80"/>
            </w:pPr>
            <w:r>
              <w:rPr>
                <w:rFonts w:ascii="Arial" w:cs="Arial" w:eastAsia="Arial" w:hAnsi="Arial"/>
                <w:b/>
                <w:bCs/>
                <w:color w:val="5B3FA0"/>
                <w:sz w:val="21"/>
                <w:szCs w:val="21"/>
              </w:rPr>
              <w:t xml:space="preserve">Q: What is JWT Refresh Token Rotation?</w:t>
            </w:r>
          </w:p>
          <w:p>
            <w:pPr>
              <w:spacing w:after="0"/>
            </w:pPr>
            <w:r>
              <w:rPr>
                <w:rFonts w:ascii="Arial" w:cs="Arial" w:eastAsia="Arial" w:hAnsi="Arial"/>
                <w:color w:val="444444"/>
                <w:sz w:val="21"/>
                <w:szCs w:val="21"/>
              </w:rPr>
              <w:t xml:space="preserve">A: On each token refresh, issue a NEW refresh token and invalidate the old one. Store used tokens so if an old refresh token is used again, you know it was stolen — immediately revoke the entire session. This limits the damage of a stolen refresh token to a single use.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B3FA0" w:sz="1"/>
              <w:left w:val="single" w:color="5B3FA0" w:sz="1"/>
              <w:bottom w:val="single" w:color="5B3FA0" w:sz="1"/>
              <w:right w:val="single" w:color="5B3FA0" w:sz="1"/>
            </w:tcBorders>
            <w:shd w:fill="EDE8F8" w:val="clear"/>
            <w:tcMar>
              <w:top w:type="dxa" w:w="120"/>
              <w:left w:type="dxa" w:w="200"/>
              <w:bottom w:type="dxa" w:w="120"/>
              <w:right w:type="dxa" w:w="200"/>
            </w:tcMar>
          </w:tcPr>
          <w:p>
            <w:pPr>
              <w:spacing w:after="80"/>
            </w:pPr>
            <w:r>
              <w:rPr>
                <w:rFonts w:ascii="Arial" w:cs="Arial" w:eastAsia="Arial" w:hAnsi="Arial"/>
                <w:b/>
                <w:bCs/>
                <w:color w:val="5B3FA0"/>
                <w:sz w:val="21"/>
                <w:szCs w:val="21"/>
              </w:rPr>
              <w:t xml:space="preserve">Q: What is the difference between HS256 and RS256?</w:t>
            </w:r>
          </w:p>
          <w:p>
            <w:pPr>
              <w:spacing w:after="0"/>
            </w:pPr>
            <w:r>
              <w:rPr>
                <w:rFonts w:ascii="Arial" w:cs="Arial" w:eastAsia="Arial" w:hAnsi="Arial"/>
                <w:color w:val="444444"/>
                <w:sz w:val="21"/>
                <w:szCs w:val="21"/>
              </w:rPr>
              <w:t xml:space="preserve">A: HS256 uses one shared secret key for both signing and verification — simple but every service needs the secret. RS256 uses a private key to sign and a public key to verify — the Auth service keeps the private key and publishes the public key. Microservices can verify tokens without having signing capability. RS256 is preferred in distributed systems.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B3FA0" w:sz="1"/>
              <w:left w:val="single" w:color="5B3FA0" w:sz="1"/>
              <w:bottom w:val="single" w:color="5B3FA0" w:sz="1"/>
              <w:right w:val="single" w:color="5B3FA0" w:sz="1"/>
            </w:tcBorders>
            <w:shd w:fill="EDE8F8" w:val="clear"/>
            <w:tcMar>
              <w:top w:type="dxa" w:w="120"/>
              <w:left w:type="dxa" w:w="200"/>
              <w:bottom w:type="dxa" w:w="120"/>
              <w:right w:type="dxa" w:w="200"/>
            </w:tcMar>
          </w:tcPr>
          <w:p>
            <w:pPr>
              <w:spacing w:after="80"/>
            </w:pPr>
            <w:r>
              <w:rPr>
                <w:rFonts w:ascii="Arial" w:cs="Arial" w:eastAsia="Arial" w:hAnsi="Arial"/>
                <w:b/>
                <w:bCs/>
                <w:color w:val="5B3FA0"/>
                <w:sz w:val="21"/>
                <w:szCs w:val="21"/>
              </w:rPr>
              <w:t xml:space="preserve">Q: How do microservices use JWT?</w:t>
            </w:r>
          </w:p>
          <w:p>
            <w:pPr>
              <w:spacing w:after="0"/>
            </w:pPr>
            <w:r>
              <w:rPr>
                <w:rFonts w:ascii="Arial" w:cs="Arial" w:eastAsia="Arial" w:hAnsi="Arial"/>
                <w:color w:val="444444"/>
                <w:sz w:val="21"/>
                <w:szCs w:val="21"/>
              </w:rPr>
              <w:t xml:space="preserve">A: Each microservice independently verifies the JWT using the shared secret (HS256) or the public key (RS256). No central auth service call needed. The API Gateway can also verify JWTs and reject invalid requests before they reach any microservice. Claims in the payload (userId, role) give each service the context it needs.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B3FA0" w:sz="1"/>
              <w:left w:val="single" w:color="5B3FA0" w:sz="1"/>
              <w:bottom w:val="single" w:color="5B3FA0" w:sz="1"/>
              <w:right w:val="single" w:color="5B3FA0" w:sz="1"/>
            </w:tcBorders>
            <w:shd w:fill="EDE8F8" w:val="clear"/>
            <w:tcMar>
              <w:top w:type="dxa" w:w="120"/>
              <w:left w:type="dxa" w:w="200"/>
              <w:bottom w:type="dxa" w:w="120"/>
              <w:right w:type="dxa" w:w="200"/>
            </w:tcMar>
          </w:tcPr>
          <w:p>
            <w:pPr>
              <w:spacing w:after="80"/>
            </w:pPr>
            <w:r>
              <w:rPr>
                <w:rFonts w:ascii="Arial" w:cs="Arial" w:eastAsia="Arial" w:hAnsi="Arial"/>
                <w:b/>
                <w:bCs/>
                <w:color w:val="5B3FA0"/>
                <w:sz w:val="21"/>
                <w:szCs w:val="21"/>
              </w:rPr>
              <w:t xml:space="preserve">Q: What is the exp claim and why is it important?</w:t>
            </w:r>
          </w:p>
          <w:p>
            <w:pPr>
              <w:spacing w:after="0"/>
            </w:pPr>
            <w:r>
              <w:rPr>
                <w:rFonts w:ascii="Arial" w:cs="Arial" w:eastAsia="Arial" w:hAnsi="Arial"/>
                <w:color w:val="444444"/>
                <w:sz w:val="21"/>
                <w:szCs w:val="21"/>
              </w:rPr>
              <w:t xml:space="preserve">A: exp (expiry) is a Unix timestamp in the payload. The server must check that exp is in the future on every request. Without this check, stolen tokens work forever. Always verify exp, iss (issuer), and aud (audience) claims — not just the signature.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B3FA0" w:sz="1"/>
              <w:left w:val="single" w:color="5B3FA0" w:sz="1"/>
              <w:bottom w:val="single" w:color="5B3FA0" w:sz="1"/>
              <w:right w:val="single" w:color="5B3FA0" w:sz="1"/>
            </w:tcBorders>
            <w:shd w:fill="EDE8F8" w:val="clear"/>
            <w:tcMar>
              <w:top w:type="dxa" w:w="120"/>
              <w:left w:type="dxa" w:w="200"/>
              <w:bottom w:type="dxa" w:w="120"/>
              <w:right w:type="dxa" w:w="200"/>
            </w:tcMar>
          </w:tcPr>
          <w:p>
            <w:pPr>
              <w:spacing w:after="80"/>
            </w:pPr>
            <w:r>
              <w:rPr>
                <w:rFonts w:ascii="Arial" w:cs="Arial" w:eastAsia="Arial" w:hAnsi="Arial"/>
                <w:b/>
                <w:bCs/>
                <w:color w:val="5B3FA0"/>
                <w:sz w:val="21"/>
                <w:szCs w:val="21"/>
              </w:rPr>
              <w:t xml:space="preserve">Q: What-if: A user's account is banned but they have a valid JWT. What do you do?</w:t>
            </w:r>
          </w:p>
          <w:p>
            <w:pPr>
              <w:spacing w:after="0"/>
            </w:pPr>
            <w:r>
              <w:rPr>
                <w:rFonts w:ascii="Arial" w:cs="Arial" w:eastAsia="Arial" w:hAnsi="Arial"/>
                <w:color w:val="444444"/>
                <w:sz w:val="21"/>
                <w:szCs w:val="21"/>
              </w:rPr>
              <w:t xml:space="preserve">A: Short-term access tokens (15 min) are your first defense — banned users can only abuse for 15 minutes. For instant revocation, maintain a small token blocklist (by jti claim) in Redis with TTL equal to the token's remaining lifetime. The blocklist stays small because entries auto-expire.</w:t>
            </w:r>
          </w:p>
        </w:tc>
      </w:tr>
    </w:tbl>
    <w:p>
      <w:pPr>
        <w:spacing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il"/>
              <w:left w:val="nil"/>
              <w:bottom w:val="nil"/>
              <w:right w:val="nil"/>
            </w:tcBorders>
            <w:shd w:fill="0F7B6C" w:val="clear"/>
            <w:tcMar>
              <w:top w:type="dxa" w:w="200"/>
              <w:left w:type="dxa" w:w="200"/>
              <w:bottom w:type="dxa" w:w="200"/>
              <w:right w:type="dxa" w:w="200"/>
            </w:tcMar>
            <w:vAlign w:val="center"/>
          </w:tcPr>
          <w:p>
            <w:pPr>
              <w:jc w:val="center"/>
            </w:pPr>
            <w:r>
              <w:rPr>
                <w:rFonts w:ascii="Arial" w:cs="Arial" w:eastAsia="Arial" w:hAnsi="Arial"/>
                <w:b/>
                <w:bCs/>
                <w:color w:val="FFFFFF"/>
                <w:sz w:val="52"/>
                <w:szCs w:val="52"/>
              </w:rPr>
              <w:t xml:space="preserve">02</w:t>
            </w:r>
          </w:p>
        </w:tc>
        <w:tc>
          <w:tcPr>
            <w:tcW w:type="dxa" w:w="8160"/>
            <w:tcBorders>
              <w:top w:val="nil"/>
              <w:left w:val="nil"/>
              <w:bottom w:val="nil"/>
              <w:right w:val="nil"/>
            </w:tcBorders>
            <w:shd w:fill="D6E4F5" w:val="clear"/>
            <w:tcMar>
              <w:top w:type="dxa" w:w="200"/>
              <w:left w:type="dxa" w:w="300"/>
              <w:bottom w:type="dxa" w:w="200"/>
              <w:right w:type="dxa" w:w="200"/>
            </w:tcMar>
            <w:vAlign w:val="center"/>
          </w:tcPr>
          <w:p>
            <w:pPr>
              <w:spacing w:after="60"/>
            </w:pPr>
            <w:r>
              <w:rPr>
                <w:rFonts w:ascii="Arial" w:cs="Arial" w:eastAsia="Arial" w:hAnsi="Arial"/>
                <w:b/>
                <w:bCs/>
                <w:color w:val="0D3F75"/>
                <w:sz w:val="34"/>
                <w:szCs w:val="34"/>
              </w:rPr>
              <w:t xml:space="preserve">OAuth — Delegated Authorization</w:t>
            </w:r>
          </w:p>
          <w:p>
            <w:pPr>
              <w:spacing w:after="0"/>
            </w:pPr>
            <w:r>
              <w:rPr>
                <w:rFonts w:ascii="Arial" w:cs="Arial" w:eastAsia="Arial" w:hAnsi="Arial"/>
                <w:i/>
                <w:iCs/>
                <w:color w:val="1E5FA8"/>
                <w:sz w:val="21"/>
                <w:szCs w:val="21"/>
              </w:rPr>
              <w:t xml:space="preserve">How to grant access without sharing passwords</w:t>
            </w:r>
          </w:p>
        </w:tc>
      </w:tr>
    </w:tbl>
    <w:p>
      <w:pPr>
        <w:spacing w:after="80"/>
      </w:pPr>
      <w:r>
        <w:t xml:space="preserve"/>
      </w:r>
    </w:p>
    <w:p>
      <w:pPr>
        <w:spacing w:after="80"/>
      </w:pPr>
      <w:r>
        <w:t xml:space="preserve"/>
      </w:r>
    </w:p>
    <w:p>
      <w:pPr>
        <w:pStyle w:val="Heading2"/>
        <w:spacing w:after="160" w:before="320"/>
      </w:pPr>
      <w:r>
        <w:rPr>
          <w:rFonts w:ascii="Arial" w:cs="Arial" w:eastAsia="Arial" w:hAnsi="Arial"/>
          <w:b/>
          <w:bCs/>
          <w:color w:val="0D3F75"/>
          <w:sz w:val="28"/>
          <w:szCs w:val="28"/>
        </w:rPr>
        <w:t xml:space="preserve">2.1  What is OAuth?</w:t>
      </w:r>
    </w:p>
    <w:p>
      <w:pPr>
        <w:spacing w:after="160" w:before="0"/>
      </w:pPr>
      <w:r>
        <w:rPr>
          <w:rFonts w:ascii="Arial" w:cs="Arial" w:eastAsia="Arial" w:hAnsi="Arial"/>
          <w:b w:val="false"/>
          <w:bCs w:val="false"/>
          <w:i w:val="false"/>
          <w:iCs w:val="false"/>
          <w:color w:val="444444"/>
          <w:sz w:val="22"/>
          <w:szCs w:val="22"/>
        </w:rPr>
        <w:t xml:space="preserve">OAuth 2.0 is not a login system. It is an authorization framework — a standardized way for a user to say "I give App X permission to access my data on Service Y, but only for these specific things." The user never has to share their password with App X.</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45A00" w:sz="1"/>
              <w:left w:val="single" w:color="C45A00" w:sz="1"/>
              <w:bottom w:val="single" w:color="C45A00" w:sz="1"/>
              <w:right w:val="single" w:color="C45A00" w:sz="1"/>
            </w:tcBorders>
            <w:shd w:fill="FFF0E0" w:val="clear"/>
            <w:tcMar>
              <w:top w:type="dxa" w:w="140"/>
              <w:left w:type="dxa" w:w="200"/>
              <w:bottom w:type="dxa" w:w="140"/>
              <w:right w:type="dxa" w:w="200"/>
            </w:tcMar>
          </w:tcPr>
          <w:p>
            <w:pPr>
              <w:spacing w:after="80"/>
            </w:pPr>
            <w:r>
              <w:rPr>
                <w:rFonts w:ascii="Arial" w:cs="Arial" w:eastAsia="Arial" w:hAnsi="Arial"/>
                <w:b/>
                <w:bCs/>
                <w:color w:val="C45A00"/>
                <w:sz w:val="22"/>
                <w:szCs w:val="22"/>
              </w:rPr>
              <w:t xml:space="preserve">🏨  Real-Life Analogy: The Hotel Valet Key</w:t>
            </w:r>
          </w:p>
          <w:p>
            <w:pPr>
              <w:spacing w:after="0"/>
            </w:pPr>
            <w:r>
              <w:rPr>
                <w:rFonts w:ascii="Arial" w:cs="Arial" w:eastAsia="Arial" w:hAnsi="Arial"/>
                <w:i/>
                <w:iCs/>
                <w:color w:val="444444"/>
                <w:sz w:val="21"/>
                <w:szCs w:val="21"/>
              </w:rPr>
              <w:t xml:space="preserve">You hand the hotel valet a special restricted key. This key can start your car and unlock the doors. It CANNOT open the trunk, the glovebox, or access your personal belongings. You gave the valet DELEGATED ACCESS with LIMITED SCOPE — exactly what you want done and nothing more. OAuth works the same way: the user grants a third-party app limited, scoped access to their data on another service, without ever giving away the master key (their actual password).</w:t>
            </w:r>
          </w:p>
        </w:tc>
      </w:tr>
    </w:tbl>
    <w:p>
      <w:pPr>
        <w:spacing w:after="80"/>
      </w:pPr>
      <w:r>
        <w:t xml:space="preserve"/>
      </w:r>
    </w:p>
    <w:p>
      <w:pPr>
        <w:pStyle w:val="Heading2"/>
        <w:spacing w:after="160" w:before="320"/>
      </w:pPr>
      <w:r>
        <w:rPr>
          <w:rFonts w:ascii="Arial" w:cs="Arial" w:eastAsia="Arial" w:hAnsi="Arial"/>
          <w:b/>
          <w:bCs/>
          <w:color w:val="0D3F75"/>
          <w:sz w:val="28"/>
          <w:szCs w:val="28"/>
        </w:rPr>
        <w:t xml:space="preserve">2.2  The Four Roles in OAuth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rPr>
          <w:tblHeader/>
        </w:trPr>
        <w:tc>
          <w:tcPr>
            <w:tcW w:type="dxa" w:w="2500"/>
            <w:tcBorders>
              <w:top w:val="single" w:color="0D3F75" w:sz="1"/>
              <w:left w:val="single" w:color="0D3F75" w:sz="1"/>
              <w:bottom w:val="single" w:color="0D3F75" w:sz="1"/>
              <w:right w:val="single" w:color="0D3F75" w:sz="1"/>
            </w:tcBorders>
            <w:shd w:fill="0D3F75"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Role</w:t>
            </w:r>
          </w:p>
        </w:tc>
        <w:tc>
          <w:tcPr>
            <w:tcW w:type="dxa" w:w="3200"/>
            <w:tcBorders>
              <w:top w:val="single" w:color="0D3F75" w:sz="1"/>
              <w:left w:val="single" w:color="0D3F75" w:sz="1"/>
              <w:bottom w:val="single" w:color="0D3F75" w:sz="1"/>
              <w:right w:val="single" w:color="0D3F75" w:sz="1"/>
            </w:tcBorders>
            <w:shd w:fill="0D3F75"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Who It Is</w:t>
            </w:r>
          </w:p>
        </w:tc>
        <w:tc>
          <w:tcPr>
            <w:tcW w:type="dxa" w:w="3660"/>
            <w:tcBorders>
              <w:top w:val="single" w:color="0D3F75" w:sz="1"/>
              <w:left w:val="single" w:color="0D3F75" w:sz="1"/>
              <w:bottom w:val="single" w:color="0D3F75" w:sz="1"/>
              <w:right w:val="single" w:color="0D3F75" w:sz="1"/>
            </w:tcBorders>
            <w:shd w:fill="0D3F75"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Real-World Example</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444444"/>
                <w:sz w:val="20"/>
                <w:szCs w:val="20"/>
              </w:rPr>
              <w:t xml:space="preserve">Resource Owner</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The person who owns the data</w:t>
            </w:r>
          </w:p>
        </w:tc>
        <w:tc>
          <w:tcPr>
            <w:tcW w:type="dxa" w:w="36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You — the user clicking 'Login with Google'</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444444"/>
                <w:sz w:val="20"/>
                <w:szCs w:val="20"/>
              </w:rPr>
              <w:t xml:space="preserve">Client</w:t>
            </w:r>
          </w:p>
        </w:tc>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The app requesting access to your data</w:t>
            </w:r>
          </w:p>
        </w:tc>
        <w:tc>
          <w:tcPr>
            <w:tcW w:type="dxa" w:w="36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SkillSync, Spotify, or any third-party app</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444444"/>
                <w:sz w:val="20"/>
                <w:szCs w:val="20"/>
              </w:rPr>
              <w:t xml:space="preserve">Authorization Server</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The service that verifies your identity and issues tokens</w:t>
            </w:r>
          </w:p>
        </w:tc>
        <w:tc>
          <w:tcPr>
            <w:tcW w:type="dxa" w:w="36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Google's OAuth server, GitHub OAuth</w:t>
            </w:r>
          </w:p>
        </w:tc>
      </w:tr>
      <w:tr>
        <w:tc>
          <w:tcPr>
            <w:tcW w:type="dxa" w:w="25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444444"/>
                <w:sz w:val="20"/>
                <w:szCs w:val="20"/>
              </w:rPr>
              <w:t xml:space="preserve">Resource Server</w:t>
            </w:r>
          </w:p>
        </w:tc>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The API that holds the actual data the client wants</w:t>
            </w:r>
          </w:p>
        </w:tc>
        <w:tc>
          <w:tcPr>
            <w:tcW w:type="dxa" w:w="36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Google's Gmail API, GitHub's user API</w:t>
            </w:r>
          </w:p>
        </w:tc>
      </w:tr>
    </w:tbl>
    <w:p>
      <w:pPr>
        <w:spacing w:after="80"/>
      </w:pPr>
      <w:r>
        <w:t xml:space="preserve"/>
      </w:r>
    </w:p>
    <w:p>
      <w:pPr>
        <w:pStyle w:val="Heading2"/>
        <w:spacing w:after="160" w:before="320"/>
      </w:pPr>
      <w:r>
        <w:rPr>
          <w:rFonts w:ascii="Arial" w:cs="Arial" w:eastAsia="Arial" w:hAnsi="Arial"/>
          <w:b/>
          <w:bCs/>
          <w:color w:val="0D3F75"/>
          <w:sz w:val="28"/>
          <w:szCs w:val="28"/>
        </w:rPr>
        <w:t xml:space="preserve">2.3  Why OAuth? What Problem Does It Solve?</w:t>
      </w:r>
    </w:p>
    <w:p>
      <w:pPr>
        <w:spacing w:after="160" w:before="0"/>
      </w:pPr>
      <w:r>
        <w:rPr>
          <w:rFonts w:ascii="Arial" w:cs="Arial" w:eastAsia="Arial" w:hAnsi="Arial"/>
          <w:b w:val="false"/>
          <w:bCs w:val="false"/>
          <w:i w:val="false"/>
          <w:iCs w:val="false"/>
          <w:color w:val="444444"/>
          <w:sz w:val="22"/>
          <w:szCs w:val="22"/>
        </w:rPr>
        <w:t xml:space="preserve">Before OAuth, the only way for App A to access your data on Service B was for you to give App A your username and password for Service B. This was called the "password anti-pattern."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32A2A" w:sz="1"/>
              <w:left w:val="single" w:color="A32A2A" w:sz="1"/>
              <w:bottom w:val="single" w:color="A32A2A" w:sz="1"/>
              <w:right w:val="single" w:color="A32A2A" w:sz="1"/>
            </w:tcBorders>
            <w:shd w:fill="FAE5E5" w:val="clear"/>
            <w:tcMar>
              <w:top w:type="dxa" w:w="120"/>
              <w:left w:type="dxa" w:w="200"/>
              <w:bottom w:type="dxa" w:w="120"/>
              <w:right w:type="dxa" w:w="200"/>
            </w:tcMar>
          </w:tcPr>
          <w:p>
            <w:pPr>
              <w:spacing w:after="80"/>
            </w:pPr>
            <w:r>
              <w:rPr>
                <w:rFonts w:ascii="Arial" w:cs="Arial" w:eastAsia="Arial" w:hAnsi="Arial"/>
                <w:b/>
                <w:bCs/>
                <w:color w:val="A32A2A"/>
                <w:sz w:val="22"/>
                <w:szCs w:val="22"/>
              </w:rPr>
              <w:t xml:space="preserve">⚠  The Password Anti-Pattern (Why We Needed OAuth)</w:t>
            </w:r>
          </w:p>
          <w:p>
            <w:pPr>
              <w:spacing w:after="60"/>
            </w:pPr>
            <w:r>
              <w:rPr>
                <w:rFonts w:ascii="Arial" w:cs="Arial" w:eastAsia="Arial" w:hAnsi="Arial"/>
                <w:color w:val="444444"/>
                <w:sz w:val="21"/>
                <w:szCs w:val="21"/>
              </w:rPr>
              <w:t xml:space="preserve">You give LinkedIn your Gmail password to import contacts.</w:t>
            </w:r>
          </w:p>
          <w:p>
            <w:pPr>
              <w:spacing w:after="60"/>
            </w:pPr>
            <w:r>
              <w:rPr>
                <w:rFonts w:ascii="Arial" w:cs="Arial" w:eastAsia="Arial" w:hAnsi="Arial"/>
                <w:color w:val="444444"/>
                <w:sz w:val="21"/>
                <w:szCs w:val="21"/>
              </w:rPr>
              <w:t xml:space="preserve">LinkedIn now has FULL access to your Gmail — read, write, delete, everything.</w:t>
            </w:r>
          </w:p>
          <w:p>
            <w:pPr>
              <w:spacing w:after="60"/>
            </w:pPr>
            <w:r>
              <w:rPr>
                <w:rFonts w:ascii="Arial" w:cs="Arial" w:eastAsia="Arial" w:hAnsi="Arial"/>
                <w:color w:val="444444"/>
                <w:sz w:val="21"/>
                <w:szCs w:val="21"/>
              </w:rPr>
              <w:t xml:space="preserve">If LinkedIn gets hacked, the attacker has your Gmail password.</w:t>
            </w:r>
          </w:p>
          <w:p>
            <w:pPr>
              <w:spacing w:after="60"/>
            </w:pPr>
            <w:r>
              <w:rPr>
                <w:rFonts w:ascii="Arial" w:cs="Arial" w:eastAsia="Arial" w:hAnsi="Arial"/>
                <w:color w:val="444444"/>
                <w:sz w:val="21"/>
                <w:szCs w:val="21"/>
              </w:rPr>
              <w:t xml:space="preserve">You cannot revoke LinkedIn's access without changing your Gmail password entirely.</w:t>
            </w:r>
          </w:p>
          <w:p>
            <w:pPr>
              <w:spacing w:after="60"/>
            </w:pPr>
            <w:r>
              <w:rPr>
                <w:rFonts w:ascii="Arial" w:cs="Arial" w:eastAsia="Arial" w:hAnsi="Arial"/>
                <w:color w:val="444444"/>
                <w:sz w:val="21"/>
                <w:szCs w:val="21"/>
              </w:rPr>
              <w:t xml:space="preserve">LinkedIn can impersonate you on Gmail indefinitely.</w:t>
            </w:r>
          </w:p>
          <w:p>
            <w:pPr>
              <w:spacing w:after="60"/>
            </w:pPr>
            <w:r>
              <w:rPr>
                <w:rFonts w:ascii="Arial" w:cs="Arial" w:eastAsia="Arial" w:hAnsi="Arial"/>
                <w:color w:val="444444"/>
                <w:sz w:val="21"/>
                <w:szCs w:val="21"/>
              </w:rPr>
              <w:t xml:space="preserve">OAuth solves ALL of these problems completely.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7A3E" w:sz="1"/>
              <w:left w:val="single" w:color="1A7A3E" w:sz="1"/>
              <w:bottom w:val="single" w:color="1A7A3E" w:sz="1"/>
              <w:right w:val="single" w:color="1A7A3E" w:sz="1"/>
            </w:tcBorders>
            <w:shd w:fill="D8F0E3" w:val="clear"/>
            <w:tcMar>
              <w:top w:type="dxa" w:w="120"/>
              <w:left w:type="dxa" w:w="200"/>
              <w:bottom w:type="dxa" w:w="120"/>
              <w:right w:type="dxa" w:w="200"/>
            </w:tcMar>
          </w:tcPr>
          <w:p>
            <w:pPr>
              <w:spacing w:after="80"/>
            </w:pPr>
            <w:r>
              <w:rPr>
                <w:rFonts w:ascii="Arial" w:cs="Arial" w:eastAsia="Arial" w:hAnsi="Arial"/>
                <w:b/>
                <w:bCs/>
                <w:color w:val="1A7A3E"/>
                <w:sz w:val="22"/>
                <w:szCs w:val="22"/>
              </w:rPr>
              <w:t xml:space="preserve">✓  How OAuth Solves This</w:t>
            </w:r>
          </w:p>
          <w:p>
            <w:pPr>
              <w:spacing w:after="60"/>
            </w:pPr>
            <w:r>
              <w:rPr>
                <w:rFonts w:ascii="Arial" w:cs="Arial" w:eastAsia="Arial" w:hAnsi="Arial"/>
                <w:color w:val="444444"/>
                <w:sz w:val="21"/>
                <w:szCs w:val="21"/>
              </w:rPr>
              <w:t xml:space="preserve">App never sees your password — you enter it directly on Google's login page.</w:t>
            </w:r>
          </w:p>
          <w:p>
            <w:pPr>
              <w:spacing w:after="60"/>
            </w:pPr>
            <w:r>
              <w:rPr>
                <w:rFonts w:ascii="Arial" w:cs="Arial" w:eastAsia="Arial" w:hAnsi="Arial"/>
                <w:color w:val="444444"/>
                <w:sz w:val="21"/>
                <w:szCs w:val="21"/>
              </w:rPr>
              <w:t xml:space="preserve">Scoped access — you grant read-only email access, not full account control.</w:t>
            </w:r>
          </w:p>
          <w:p>
            <w:pPr>
              <w:spacing w:after="60"/>
            </w:pPr>
            <w:r>
              <w:rPr>
                <w:rFonts w:ascii="Arial" w:cs="Arial" w:eastAsia="Arial" w:hAnsi="Arial"/>
                <w:color w:val="444444"/>
                <w:sz w:val="21"/>
                <w:szCs w:val="21"/>
              </w:rPr>
              <w:t xml:space="preserve">Revocable — you can go to Google settings and revoke the app's access anytime.</w:t>
            </w:r>
          </w:p>
          <w:p>
            <w:pPr>
              <w:spacing w:after="60"/>
            </w:pPr>
            <w:r>
              <w:rPr>
                <w:rFonts w:ascii="Arial" w:cs="Arial" w:eastAsia="Arial" w:hAnsi="Arial"/>
                <w:color w:val="444444"/>
                <w:sz w:val="21"/>
                <w:szCs w:val="21"/>
              </w:rPr>
              <w:t xml:space="preserve">Time-limited — access tokens expire, refreshing requires continued user consent.</w:t>
            </w:r>
          </w:p>
        </w:tc>
      </w:tr>
    </w:tbl>
    <w:p>
      <w:pPr>
        <w:spacing w:after="80"/>
      </w:pPr>
      <w:r>
        <w:t xml:space="preserve"/>
      </w:r>
    </w:p>
    <w:p>
      <w:pPr>
        <w:pStyle w:val="Heading2"/>
        <w:spacing w:after="160" w:before="320"/>
      </w:pPr>
      <w:r>
        <w:rPr>
          <w:rFonts w:ascii="Arial" w:cs="Arial" w:eastAsia="Arial" w:hAnsi="Arial"/>
          <w:b/>
          <w:bCs/>
          <w:color w:val="0D3F75"/>
          <w:sz w:val="28"/>
          <w:szCs w:val="28"/>
        </w:rPr>
        <w:t xml:space="preserve">2.4  The OAuth Authorization Code Flow — Step by Step</w:t>
      </w:r>
    </w:p>
    <w:p>
      <w:pPr>
        <w:spacing w:after="160" w:before="0"/>
      </w:pPr>
      <w:r>
        <w:rPr>
          <w:rFonts w:ascii="Arial" w:cs="Arial" w:eastAsia="Arial" w:hAnsi="Arial"/>
          <w:b w:val="false"/>
          <w:bCs w:val="false"/>
          <w:i w:val="false"/>
          <w:iCs w:val="false"/>
          <w:color w:val="444444"/>
          <w:sz w:val="22"/>
          <w:szCs w:val="22"/>
        </w:rPr>
        <w:t xml:space="preserve">This is the most secure OAuth flow. It is used for web apps and mobile apps. Let's follow what happens when you click "Login with Google" on SkillSync.</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F7B6C" w:sz="1"/>
              <w:left w:val="single" w:color="0F7B6C" w:sz="1"/>
              <w:bottom w:val="single" w:color="0F7B6C" w:sz="1"/>
              <w:right w:val="single" w:color="0F7B6C" w:sz="1"/>
            </w:tcBorders>
            <w:shd w:fill="0F7B6C"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1</w:t>
            </w:r>
          </w:p>
        </w:tc>
        <w:tc>
          <w:tcPr>
            <w:tcW w:type="dxa" w:w="8560"/>
            <w:tcBorders>
              <w:top w:val="single" w:color="D4EFEB" w:sz="1"/>
              <w:left w:val="single" w:color="D4EFEB" w:sz="1"/>
              <w:bottom w:val="single" w:color="D4EFEB" w:sz="1"/>
              <w:right w:val="single" w:color="D4EFEB" w:sz="1"/>
            </w:tcBorders>
            <w:shd w:fill="FFFFFF" w:val="clear"/>
            <w:tcMar>
              <w:top w:type="dxa" w:w="100"/>
              <w:left w:type="dxa" w:w="160"/>
              <w:bottom w:type="dxa" w:w="100"/>
              <w:right w:type="dxa" w:w="160"/>
            </w:tcMar>
          </w:tcPr>
          <w:p>
            <w:pPr>
              <w:spacing w:after="40"/>
            </w:pPr>
            <w:r>
              <w:rPr>
                <w:rFonts w:ascii="Arial" w:cs="Arial" w:eastAsia="Arial" w:hAnsi="Arial"/>
                <w:b/>
                <w:bCs/>
                <w:color w:val="0F7B6C"/>
                <w:sz w:val="22"/>
                <w:szCs w:val="22"/>
              </w:rPr>
              <w:t xml:space="preserve">Step 1 — App Registration (One-time setup)</w:t>
            </w:r>
          </w:p>
          <w:p>
            <w:pPr>
              <w:spacing w:after="0"/>
            </w:pPr>
            <w:r>
              <w:rPr>
                <w:rFonts w:ascii="Arial" w:cs="Arial" w:eastAsia="Arial" w:hAnsi="Arial"/>
                <w:color w:val="444444"/>
                <w:sz w:val="21"/>
                <w:szCs w:val="21"/>
              </w:rPr>
              <w:t xml:space="preserve">Before any of this works, the developer of SkillSync registers their app with Google. Google gives them a Client ID (public, identifies the app) and a Client Secret (private, used server-side only). They also set a Callback URL where Google will redirect users after approval.</w:t>
            </w:r>
          </w:p>
        </w:tc>
      </w:tr>
      <w:tr>
        <w:tc>
          <w:tcPr>
            <w:tcW w:type="dxa" w:w="800"/>
            <w:tcBorders>
              <w:top w:val="single" w:color="0F7B6C" w:sz="1"/>
              <w:left w:val="single" w:color="0F7B6C" w:sz="1"/>
              <w:bottom w:val="single" w:color="0F7B6C" w:sz="1"/>
              <w:right w:val="single" w:color="0F7B6C" w:sz="1"/>
            </w:tcBorders>
            <w:shd w:fill="0F7B6C"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2</w:t>
            </w:r>
          </w:p>
        </w:tc>
        <w:tc>
          <w:tcPr>
            <w:tcW w:type="dxa" w:w="8560"/>
            <w:tcBorders>
              <w:top w:val="single" w:color="D4EFEB" w:sz="1"/>
              <w:left w:val="single" w:color="D4EFEB" w:sz="1"/>
              <w:bottom w:val="single" w:color="D4EFEB" w:sz="1"/>
              <w:right w:val="single" w:color="D4EFEB" w:sz="1"/>
            </w:tcBorders>
            <w:shd w:fill="D4EFEB" w:val="clear"/>
            <w:tcMar>
              <w:top w:type="dxa" w:w="100"/>
              <w:left w:type="dxa" w:w="160"/>
              <w:bottom w:type="dxa" w:w="100"/>
              <w:right w:type="dxa" w:w="160"/>
            </w:tcMar>
          </w:tcPr>
          <w:p>
            <w:pPr>
              <w:spacing w:after="40"/>
            </w:pPr>
            <w:r>
              <w:rPr>
                <w:rFonts w:ascii="Arial" w:cs="Arial" w:eastAsia="Arial" w:hAnsi="Arial"/>
                <w:b/>
                <w:bCs/>
                <w:color w:val="0F7B6C"/>
                <w:sz w:val="22"/>
                <w:szCs w:val="22"/>
              </w:rPr>
              <w:t xml:space="preserve">Step 2 — User Clicks 'Login with Google'</w:t>
            </w:r>
          </w:p>
          <w:p>
            <w:pPr>
              <w:spacing w:after="0"/>
            </w:pPr>
            <w:r>
              <w:rPr>
                <w:rFonts w:ascii="Arial" w:cs="Arial" w:eastAsia="Arial" w:hAnsi="Arial"/>
                <w:color w:val="444444"/>
                <w:sz w:val="21"/>
                <w:szCs w:val="21"/>
              </w:rPr>
              <w:t xml:space="preserve">SkillSync redirects the user's browser to Google's authorization endpoint: https://accounts.google.com/o/oauth2/auth?client_id=...&amp;redirect_uri=...&amp;scope=email+profile&amp;state=random123. The 'scope' says what access is requested. The 'state' is a random value to prevent CSRF attacks.</w:t>
            </w:r>
          </w:p>
        </w:tc>
      </w:tr>
      <w:tr>
        <w:tc>
          <w:tcPr>
            <w:tcW w:type="dxa" w:w="800"/>
            <w:tcBorders>
              <w:top w:val="single" w:color="0F7B6C" w:sz="1"/>
              <w:left w:val="single" w:color="0F7B6C" w:sz="1"/>
              <w:bottom w:val="single" w:color="0F7B6C" w:sz="1"/>
              <w:right w:val="single" w:color="0F7B6C" w:sz="1"/>
            </w:tcBorders>
            <w:shd w:fill="0F7B6C"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3</w:t>
            </w:r>
          </w:p>
        </w:tc>
        <w:tc>
          <w:tcPr>
            <w:tcW w:type="dxa" w:w="8560"/>
            <w:tcBorders>
              <w:top w:val="single" w:color="D4EFEB" w:sz="1"/>
              <w:left w:val="single" w:color="D4EFEB" w:sz="1"/>
              <w:bottom w:val="single" w:color="D4EFEB" w:sz="1"/>
              <w:right w:val="single" w:color="D4EFEB" w:sz="1"/>
            </w:tcBorders>
            <w:shd w:fill="FFFFFF" w:val="clear"/>
            <w:tcMar>
              <w:top w:type="dxa" w:w="100"/>
              <w:left w:type="dxa" w:w="160"/>
              <w:bottom w:type="dxa" w:w="100"/>
              <w:right w:type="dxa" w:w="160"/>
            </w:tcMar>
          </w:tcPr>
          <w:p>
            <w:pPr>
              <w:spacing w:after="40"/>
            </w:pPr>
            <w:r>
              <w:rPr>
                <w:rFonts w:ascii="Arial" w:cs="Arial" w:eastAsia="Arial" w:hAnsi="Arial"/>
                <w:b/>
                <w:bCs/>
                <w:color w:val="0F7B6C"/>
                <w:sz w:val="22"/>
                <w:szCs w:val="22"/>
              </w:rPr>
              <w:t xml:space="preserve">Step 3 — Google Shows Consent Screen</w:t>
            </w:r>
          </w:p>
          <w:p>
            <w:pPr>
              <w:spacing w:after="0"/>
            </w:pPr>
            <w:r>
              <w:rPr>
                <w:rFonts w:ascii="Arial" w:cs="Arial" w:eastAsia="Arial" w:hAnsi="Arial"/>
                <w:color w:val="444444"/>
                <w:sz w:val="21"/>
                <w:szCs w:val="21"/>
              </w:rPr>
              <w:t xml:space="preserve">Google shows the user a screen: 'SkillSync wants to access your: Email address, Profile information.' The user logs into their Google account (if not already) and clicks Approve. IMPORTANT: The user typed their password on Google's page — SkillSync never sees it.</w:t>
            </w:r>
          </w:p>
        </w:tc>
      </w:tr>
      <w:tr>
        <w:tc>
          <w:tcPr>
            <w:tcW w:type="dxa" w:w="800"/>
            <w:tcBorders>
              <w:top w:val="single" w:color="0F7B6C" w:sz="1"/>
              <w:left w:val="single" w:color="0F7B6C" w:sz="1"/>
              <w:bottom w:val="single" w:color="0F7B6C" w:sz="1"/>
              <w:right w:val="single" w:color="0F7B6C" w:sz="1"/>
            </w:tcBorders>
            <w:shd w:fill="0F7B6C"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4</w:t>
            </w:r>
          </w:p>
        </w:tc>
        <w:tc>
          <w:tcPr>
            <w:tcW w:type="dxa" w:w="8560"/>
            <w:tcBorders>
              <w:top w:val="single" w:color="D4EFEB" w:sz="1"/>
              <w:left w:val="single" w:color="D4EFEB" w:sz="1"/>
              <w:bottom w:val="single" w:color="D4EFEB" w:sz="1"/>
              <w:right w:val="single" w:color="D4EFEB" w:sz="1"/>
            </w:tcBorders>
            <w:shd w:fill="D4EFEB" w:val="clear"/>
            <w:tcMar>
              <w:top w:type="dxa" w:w="100"/>
              <w:left w:type="dxa" w:w="160"/>
              <w:bottom w:type="dxa" w:w="100"/>
              <w:right w:type="dxa" w:w="160"/>
            </w:tcMar>
          </w:tcPr>
          <w:p>
            <w:pPr>
              <w:spacing w:after="40"/>
            </w:pPr>
            <w:r>
              <w:rPr>
                <w:rFonts w:ascii="Arial" w:cs="Arial" w:eastAsia="Arial" w:hAnsi="Arial"/>
                <w:b/>
                <w:bCs/>
                <w:color w:val="0F7B6C"/>
                <w:sz w:val="22"/>
                <w:szCs w:val="22"/>
              </w:rPr>
              <w:t xml:space="preserve">Step 4 — Authorization Code Sent to App</w:t>
            </w:r>
          </w:p>
          <w:p>
            <w:pPr>
              <w:spacing w:after="0"/>
            </w:pPr>
            <w:r>
              <w:rPr>
                <w:rFonts w:ascii="Arial" w:cs="Arial" w:eastAsia="Arial" w:hAnsi="Arial"/>
                <w:color w:val="444444"/>
                <w:sz w:val="21"/>
                <w:szCs w:val="21"/>
              </w:rPr>
              <w:t xml:space="preserve">Google redirects the user's browser back to SkillSync's callback URL with an Authorization Code: https://skillsync.com/callback?code=AUTH_CODE_123&amp;state=random123. The code is short-lived (expires in ~10 minutes) and can only be used once. It's sent through the browser (public channel).</w:t>
            </w:r>
          </w:p>
        </w:tc>
      </w:tr>
      <w:tr>
        <w:tc>
          <w:tcPr>
            <w:tcW w:type="dxa" w:w="800"/>
            <w:tcBorders>
              <w:top w:val="single" w:color="0F7B6C" w:sz="1"/>
              <w:left w:val="single" w:color="0F7B6C" w:sz="1"/>
              <w:bottom w:val="single" w:color="0F7B6C" w:sz="1"/>
              <w:right w:val="single" w:color="0F7B6C" w:sz="1"/>
            </w:tcBorders>
            <w:shd w:fill="0F7B6C"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5</w:t>
            </w:r>
          </w:p>
        </w:tc>
        <w:tc>
          <w:tcPr>
            <w:tcW w:type="dxa" w:w="8560"/>
            <w:tcBorders>
              <w:top w:val="single" w:color="D4EFEB" w:sz="1"/>
              <w:left w:val="single" w:color="D4EFEB" w:sz="1"/>
              <w:bottom w:val="single" w:color="D4EFEB" w:sz="1"/>
              <w:right w:val="single" w:color="D4EFEB" w:sz="1"/>
            </w:tcBorders>
            <w:shd w:fill="FFFFFF" w:val="clear"/>
            <w:tcMar>
              <w:top w:type="dxa" w:w="100"/>
              <w:left w:type="dxa" w:w="160"/>
              <w:bottom w:type="dxa" w:w="100"/>
              <w:right w:type="dxa" w:w="160"/>
            </w:tcMar>
          </w:tcPr>
          <w:p>
            <w:pPr>
              <w:spacing w:after="40"/>
            </w:pPr>
            <w:r>
              <w:rPr>
                <w:rFonts w:ascii="Arial" w:cs="Arial" w:eastAsia="Arial" w:hAnsi="Arial"/>
                <w:b/>
                <w:bCs/>
                <w:color w:val="0F7B6C"/>
                <w:sz w:val="22"/>
                <w:szCs w:val="22"/>
              </w:rPr>
              <w:t xml:space="preserve">Step 5 — Why a Code and Not a Token?</w:t>
            </w:r>
          </w:p>
          <w:p>
            <w:pPr>
              <w:spacing w:after="0"/>
            </w:pPr>
            <w:r>
              <w:rPr>
                <w:rFonts w:ascii="Arial" w:cs="Arial" w:eastAsia="Arial" w:hAnsi="Arial"/>
                <w:color w:val="444444"/>
                <w:sz w:val="21"/>
                <w:szCs w:val="21"/>
              </w:rPr>
              <w:t xml:space="preserve">Security design! The code travels through the browser URL (visible in browser history, proxy logs, referrer headers). The actual access token must not be exposed there. So the app exchanges the code privately on the server side.</w:t>
            </w:r>
          </w:p>
        </w:tc>
      </w:tr>
      <w:tr>
        <w:tc>
          <w:tcPr>
            <w:tcW w:type="dxa" w:w="800"/>
            <w:tcBorders>
              <w:top w:val="single" w:color="0F7B6C" w:sz="1"/>
              <w:left w:val="single" w:color="0F7B6C" w:sz="1"/>
              <w:bottom w:val="single" w:color="0F7B6C" w:sz="1"/>
              <w:right w:val="single" w:color="0F7B6C" w:sz="1"/>
            </w:tcBorders>
            <w:shd w:fill="0F7B6C"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6</w:t>
            </w:r>
          </w:p>
        </w:tc>
        <w:tc>
          <w:tcPr>
            <w:tcW w:type="dxa" w:w="8560"/>
            <w:tcBorders>
              <w:top w:val="single" w:color="D4EFEB" w:sz="1"/>
              <w:left w:val="single" w:color="D4EFEB" w:sz="1"/>
              <w:bottom w:val="single" w:color="D4EFEB" w:sz="1"/>
              <w:right w:val="single" w:color="D4EFEB" w:sz="1"/>
            </w:tcBorders>
            <w:shd w:fill="D4EFEB" w:val="clear"/>
            <w:tcMar>
              <w:top w:type="dxa" w:w="100"/>
              <w:left w:type="dxa" w:w="160"/>
              <w:bottom w:type="dxa" w:w="100"/>
              <w:right w:type="dxa" w:w="160"/>
            </w:tcMar>
          </w:tcPr>
          <w:p>
            <w:pPr>
              <w:spacing w:after="40"/>
            </w:pPr>
            <w:r>
              <w:rPr>
                <w:rFonts w:ascii="Arial" w:cs="Arial" w:eastAsia="Arial" w:hAnsi="Arial"/>
                <w:b/>
                <w:bCs/>
                <w:color w:val="0F7B6C"/>
                <w:sz w:val="22"/>
                <w:szCs w:val="22"/>
              </w:rPr>
              <w:t xml:space="preserve">Step 6 — Server-to-Server Token Exchange</w:t>
            </w:r>
          </w:p>
          <w:p>
            <w:pPr>
              <w:spacing w:after="0"/>
            </w:pPr>
            <w:r>
              <w:rPr>
                <w:rFonts w:ascii="Arial" w:cs="Arial" w:eastAsia="Arial" w:hAnsi="Arial"/>
                <w:color w:val="444444"/>
                <w:sz w:val="21"/>
                <w:szCs w:val="21"/>
              </w:rPr>
              <w:t xml:space="preserve">SkillSync's BACKEND (not the browser) sends a private request to Google: POST to Google with { code: AUTH_CODE_123, client_secret: SECRET, redirect_uri: ... }. This happens server-to-server — it never touches the browser. Google verifies the code and secret.</w:t>
            </w:r>
          </w:p>
        </w:tc>
      </w:tr>
      <w:tr>
        <w:tc>
          <w:tcPr>
            <w:tcW w:type="dxa" w:w="800"/>
            <w:tcBorders>
              <w:top w:val="single" w:color="0F7B6C" w:sz="1"/>
              <w:left w:val="single" w:color="0F7B6C" w:sz="1"/>
              <w:bottom w:val="single" w:color="0F7B6C" w:sz="1"/>
              <w:right w:val="single" w:color="0F7B6C" w:sz="1"/>
            </w:tcBorders>
            <w:shd w:fill="0F7B6C"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7</w:t>
            </w:r>
          </w:p>
        </w:tc>
        <w:tc>
          <w:tcPr>
            <w:tcW w:type="dxa" w:w="8560"/>
            <w:tcBorders>
              <w:top w:val="single" w:color="D4EFEB" w:sz="1"/>
              <w:left w:val="single" w:color="D4EFEB" w:sz="1"/>
              <w:bottom w:val="single" w:color="D4EFEB" w:sz="1"/>
              <w:right w:val="single" w:color="D4EFEB" w:sz="1"/>
            </w:tcBorders>
            <w:shd w:fill="FFFFFF" w:val="clear"/>
            <w:tcMar>
              <w:top w:type="dxa" w:w="100"/>
              <w:left w:type="dxa" w:w="160"/>
              <w:bottom w:type="dxa" w:w="100"/>
              <w:right w:type="dxa" w:w="160"/>
            </w:tcMar>
          </w:tcPr>
          <w:p>
            <w:pPr>
              <w:spacing w:after="40"/>
            </w:pPr>
            <w:r>
              <w:rPr>
                <w:rFonts w:ascii="Arial" w:cs="Arial" w:eastAsia="Arial" w:hAnsi="Arial"/>
                <w:b/>
                <w:bCs/>
                <w:color w:val="0F7B6C"/>
                <w:sz w:val="22"/>
                <w:szCs w:val="22"/>
              </w:rPr>
              <w:t xml:space="preserve">Step 7 — Google Returns Access Token</w:t>
            </w:r>
          </w:p>
          <w:p>
            <w:pPr>
              <w:spacing w:after="0"/>
            </w:pPr>
            <w:r>
              <w:rPr>
                <w:rFonts w:ascii="Arial" w:cs="Arial" w:eastAsia="Arial" w:hAnsi="Arial"/>
                <w:color w:val="444444"/>
                <w:sz w:val="21"/>
                <w:szCs w:val="21"/>
              </w:rPr>
              <w:t xml:space="preserve">Google responds with: { access_token: "ya29.abc...", expires_in: 3600, scope: "email profile", token_type: "Bearer", refresh_token: "1//xyz..." }. SkillSync now has a token to access the user's Google profile.</w:t>
            </w:r>
          </w:p>
        </w:tc>
      </w:tr>
      <w:tr>
        <w:tc>
          <w:tcPr>
            <w:tcW w:type="dxa" w:w="800"/>
            <w:tcBorders>
              <w:top w:val="single" w:color="0F7B6C" w:sz="1"/>
              <w:left w:val="single" w:color="0F7B6C" w:sz="1"/>
              <w:bottom w:val="single" w:color="0F7B6C" w:sz="1"/>
              <w:right w:val="single" w:color="0F7B6C" w:sz="1"/>
            </w:tcBorders>
            <w:shd w:fill="0F7B6C"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8</w:t>
            </w:r>
          </w:p>
        </w:tc>
        <w:tc>
          <w:tcPr>
            <w:tcW w:type="dxa" w:w="8560"/>
            <w:tcBorders>
              <w:top w:val="single" w:color="D4EFEB" w:sz="1"/>
              <w:left w:val="single" w:color="D4EFEB" w:sz="1"/>
              <w:bottom w:val="single" w:color="D4EFEB" w:sz="1"/>
              <w:right w:val="single" w:color="D4EFEB" w:sz="1"/>
            </w:tcBorders>
            <w:shd w:fill="D4EFEB" w:val="clear"/>
            <w:tcMar>
              <w:top w:type="dxa" w:w="100"/>
              <w:left w:type="dxa" w:w="160"/>
              <w:bottom w:type="dxa" w:w="100"/>
              <w:right w:type="dxa" w:w="160"/>
            </w:tcMar>
          </w:tcPr>
          <w:p>
            <w:pPr>
              <w:spacing w:after="40"/>
            </w:pPr>
            <w:r>
              <w:rPr>
                <w:rFonts w:ascii="Arial" w:cs="Arial" w:eastAsia="Arial" w:hAnsi="Arial"/>
                <w:b/>
                <w:bCs/>
                <w:color w:val="0F7B6C"/>
                <w:sz w:val="22"/>
                <w:szCs w:val="22"/>
              </w:rPr>
              <w:t xml:space="preserve">Step 8 — App Fetches User Profile</w:t>
            </w:r>
          </w:p>
          <w:p>
            <w:pPr>
              <w:spacing w:after="0"/>
            </w:pPr>
            <w:r>
              <w:rPr>
                <w:rFonts w:ascii="Arial" w:cs="Arial" w:eastAsia="Arial" w:hAnsi="Arial"/>
                <w:color w:val="444444"/>
                <w:sz w:val="21"/>
                <w:szCs w:val="21"/>
              </w:rPr>
              <w:t xml:space="preserve">SkillSync calls the Google API: GET https://www.googleapis.com/oauth2/v3/userinfo with the access token. Google returns the user's name, email, and profile photo. SkillSync uses this to identify the user in its own system.</w:t>
            </w:r>
          </w:p>
        </w:tc>
      </w:tr>
    </w:tbl>
    <w:p>
      <w:pPr>
        <w:spacing w:after="80"/>
      </w:pPr>
      <w:r>
        <w:t xml:space="preserve"/>
      </w:r>
    </w:p>
    <w:p>
      <w:pPr>
        <w:pStyle w:val="Heading2"/>
        <w:spacing w:after="160" w:before="320"/>
      </w:pPr>
      <w:r>
        <w:rPr>
          <w:rFonts w:ascii="Arial" w:cs="Arial" w:eastAsia="Arial" w:hAnsi="Arial"/>
          <w:b/>
          <w:bCs/>
          <w:color w:val="0D3F75"/>
          <w:sz w:val="28"/>
          <w:szCs w:val="28"/>
        </w:rPr>
        <w:t xml:space="preserve">2.5  OAuth Scopes — The Permission System</w:t>
      </w:r>
    </w:p>
    <w:p>
      <w:pPr>
        <w:spacing w:after="160" w:before="0"/>
      </w:pPr>
      <w:r>
        <w:rPr>
          <w:rFonts w:ascii="Arial" w:cs="Arial" w:eastAsia="Arial" w:hAnsi="Arial"/>
          <w:b w:val="false"/>
          <w:bCs w:val="false"/>
          <w:i w:val="false"/>
          <w:iCs w:val="false"/>
          <w:color w:val="444444"/>
          <w:sz w:val="22"/>
          <w:szCs w:val="22"/>
        </w:rPr>
        <w:t xml:space="preserve">Scopes are what make OAuth safe. They define exactly what the app can and cannot do with your account. The user explicitly approves each scope on the consent screen.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
              <w:bottom w:val="single" w:color="2563EB" w:sz="1"/>
              <w:right w:val="single" w:color="2563EB" w:sz="1"/>
            </w:tcBorders>
            <w:shd w:fill="2563EB" w:val="clear"/>
            <w:tcMar>
              <w:top w:type="dxa" w:w="100"/>
              <w:left w:type="dxa" w:w="160"/>
              <w:bottom w:type="dxa" w:w="80"/>
              <w:right w:type="dxa" w:w="160"/>
            </w:tcMar>
          </w:tcPr>
          <w:p>
            <w:r>
              <w:rPr>
                <w:rFonts w:ascii="Arial" w:cs="Arial" w:eastAsia="Arial" w:hAnsi="Arial"/>
                <w:b/>
                <w:bCs/>
                <w:color w:val="FFFFFF"/>
                <w:sz w:val="22"/>
                <w:szCs w:val="22"/>
              </w:rPr>
              <w:t xml:space="preserve">Real Examples of OAuth Scopes</w:t>
            </w:r>
          </w:p>
        </w:tc>
      </w:tr>
      <w:tr>
        <w:tc>
          <w:tcPr>
            <w:tcBorders>
              <w:top w:val="single" w:color="2563EB" w:sz="1"/>
              <w:left w:val="single" w:color="2563EB" w:sz="1"/>
              <w:bottom w:val="single" w:color="2563EB" w:sz="1"/>
              <w:right w:val="single" w:color="2563EB" w:sz="1"/>
            </w:tcBorders>
            <w:shd w:fill="D6E4F5" w:val="clear"/>
            <w:tcMar>
              <w:top w:type="dxa" w:w="80"/>
              <w:left w:type="dxa" w:w="160"/>
              <w:bottom w:type="dxa" w:w="80"/>
              <w:right w:type="dxa" w:w="160"/>
            </w:tcMar>
          </w:tcPr>
          <w:p>
            <w:pPr>
              <w:spacing w:after="60"/>
            </w:pPr>
            <w:r>
              <w:rPr>
                <w:rFonts w:ascii="Arial" w:cs="Arial" w:eastAsia="Arial" w:hAnsi="Arial"/>
                <w:color w:val="444444"/>
                <w:sz w:val="21"/>
                <w:szCs w:val="21"/>
              </w:rPr>
              <w:t xml:space="preserve">Google: openid — Know who you are (basic identity)</w:t>
            </w:r>
          </w:p>
        </w:tc>
      </w:tr>
      <w:tr>
        <w:tc>
          <w:tcPr>
            <w:tcBorders>
              <w:top w:val="single" w:color="2563EB" w:sz="1"/>
              <w:left w:val="single" w:color="2563EB" w:sz="1"/>
              <w:bottom w:val="single" w:color="2563EB" w:sz="1"/>
              <w:right w:val="single" w:color="2563EB" w:sz="1"/>
            </w:tcBorders>
            <w:shd w:fill="D6E4F5" w:val="clear"/>
            <w:tcMar>
              <w:top w:type="dxa" w:w="80"/>
              <w:left w:type="dxa" w:w="160"/>
              <w:bottom w:type="dxa" w:w="80"/>
              <w:right w:type="dxa" w:w="160"/>
            </w:tcMar>
          </w:tcPr>
          <w:p>
            <w:pPr>
              <w:spacing w:after="60"/>
            </w:pPr>
            <w:r>
              <w:rPr>
                <w:rFonts w:ascii="Arial" w:cs="Arial" w:eastAsia="Arial" w:hAnsi="Arial"/>
                <w:color w:val="444444"/>
                <w:sz w:val="21"/>
                <w:szCs w:val="21"/>
              </w:rPr>
              <w:t xml:space="preserve">Google: email — Read your email address</w:t>
            </w:r>
          </w:p>
        </w:tc>
      </w:tr>
      <w:tr>
        <w:tc>
          <w:tcPr>
            <w:tcBorders>
              <w:top w:val="single" w:color="2563EB" w:sz="1"/>
              <w:left w:val="single" w:color="2563EB" w:sz="1"/>
              <w:bottom w:val="single" w:color="2563EB" w:sz="1"/>
              <w:right w:val="single" w:color="2563EB" w:sz="1"/>
            </w:tcBorders>
            <w:shd w:fill="D6E4F5" w:val="clear"/>
            <w:tcMar>
              <w:top w:type="dxa" w:w="80"/>
              <w:left w:type="dxa" w:w="160"/>
              <w:bottom w:type="dxa" w:w="80"/>
              <w:right w:type="dxa" w:w="160"/>
            </w:tcMar>
          </w:tcPr>
          <w:p>
            <w:pPr>
              <w:spacing w:after="60"/>
            </w:pPr>
            <w:r>
              <w:rPr>
                <w:rFonts w:ascii="Arial" w:cs="Arial" w:eastAsia="Arial" w:hAnsi="Arial"/>
                <w:color w:val="444444"/>
                <w:sz w:val="21"/>
                <w:szCs w:val="21"/>
              </w:rPr>
              <w:t xml:space="preserve">Google: https://www.googleapis.com/auth/gmail.readonly — Read your emails (but NOT send)</w:t>
            </w:r>
          </w:p>
        </w:tc>
      </w:tr>
      <w:tr>
        <w:tc>
          <w:tcPr>
            <w:tcBorders>
              <w:top w:val="single" w:color="2563EB" w:sz="1"/>
              <w:left w:val="single" w:color="2563EB" w:sz="1"/>
              <w:bottom w:val="single" w:color="2563EB" w:sz="1"/>
              <w:right w:val="single" w:color="2563EB" w:sz="1"/>
            </w:tcBorders>
            <w:shd w:fill="D6E4F5" w:val="clear"/>
            <w:tcMar>
              <w:top w:type="dxa" w:w="80"/>
              <w:left w:type="dxa" w:w="160"/>
              <w:bottom w:type="dxa" w:w="80"/>
              <w:right w:type="dxa" w:w="160"/>
            </w:tcMar>
          </w:tcPr>
          <w:p>
            <w:pPr>
              <w:spacing w:after="60"/>
            </w:pPr>
            <w:r>
              <w:rPr>
                <w:rFonts w:ascii="Arial" w:cs="Arial" w:eastAsia="Arial" w:hAnsi="Arial"/>
                <w:color w:val="444444"/>
                <w:sz w:val="21"/>
                <w:szCs w:val="21"/>
              </w:rPr>
              <w:t xml:space="preserve">Google: https://www.googleapis.com/auth/calendar.events — Create/edit calendar events</w:t>
            </w:r>
          </w:p>
        </w:tc>
      </w:tr>
      <w:tr>
        <w:tc>
          <w:tcPr>
            <w:tcBorders>
              <w:top w:val="single" w:color="2563EB" w:sz="1"/>
              <w:left w:val="single" w:color="2563EB" w:sz="1"/>
              <w:bottom w:val="single" w:color="2563EB" w:sz="1"/>
              <w:right w:val="single" w:color="2563EB" w:sz="1"/>
            </w:tcBorders>
            <w:shd w:fill="D6E4F5" w:val="clear"/>
            <w:tcMar>
              <w:top w:type="dxa" w:w="80"/>
              <w:left w:type="dxa" w:w="160"/>
              <w:bottom w:type="dxa" w:w="80"/>
              <w:right w:type="dxa" w:w="160"/>
            </w:tcMar>
          </w:tcPr>
          <w:p>
            <w:pPr>
              <w:spacing w:after="60"/>
            </w:pPr>
            <w:r>
              <w:rPr>
                <w:rFonts w:ascii="Arial" w:cs="Arial" w:eastAsia="Arial" w:hAnsi="Arial"/>
                <w:color w:val="444444"/>
                <w:sz w:val="21"/>
                <w:szCs w:val="21"/>
              </w:rPr>
              <w:t xml:space="preserve">GitHub: read:user — Read your GitHub profile</w:t>
            </w:r>
          </w:p>
        </w:tc>
      </w:tr>
      <w:tr>
        <w:tc>
          <w:tcPr>
            <w:tcBorders>
              <w:top w:val="single" w:color="2563EB" w:sz="1"/>
              <w:left w:val="single" w:color="2563EB" w:sz="1"/>
              <w:bottom w:val="single" w:color="2563EB" w:sz="1"/>
              <w:right w:val="single" w:color="2563EB" w:sz="1"/>
            </w:tcBorders>
            <w:shd w:fill="D6E4F5" w:val="clear"/>
            <w:tcMar>
              <w:top w:type="dxa" w:w="80"/>
              <w:left w:type="dxa" w:w="160"/>
              <w:bottom w:type="dxa" w:w="80"/>
              <w:right w:type="dxa" w:w="160"/>
            </w:tcMar>
          </w:tcPr>
          <w:p>
            <w:pPr>
              <w:spacing w:after="60"/>
            </w:pPr>
            <w:r>
              <w:rPr>
                <w:rFonts w:ascii="Arial" w:cs="Arial" w:eastAsia="Arial" w:hAnsi="Arial"/>
                <w:color w:val="444444"/>
                <w:sz w:val="21"/>
                <w:szCs w:val="21"/>
              </w:rPr>
              <w:t xml:space="preserve">GitHub: repo — Full access to your repositories</w:t>
            </w:r>
          </w:p>
        </w:tc>
      </w:tr>
      <w:tr>
        <w:tc>
          <w:tcPr>
            <w:tcBorders>
              <w:top w:val="single" w:color="2563EB" w:sz="1"/>
              <w:left w:val="single" w:color="2563EB" w:sz="1"/>
              <w:bottom w:val="single" w:color="2563EB" w:sz="1"/>
              <w:right w:val="single" w:color="2563EB" w:sz="1"/>
            </w:tcBorders>
            <w:shd w:fill="D6E4F5" w:val="clear"/>
            <w:tcMar>
              <w:top w:type="dxa" w:w="80"/>
              <w:left w:type="dxa" w:w="160"/>
              <w:bottom w:type="dxa" w:w="80"/>
              <w:right w:type="dxa" w:w="160"/>
            </w:tcMar>
          </w:tcPr>
          <w:p>
            <w:pPr>
              <w:spacing w:after="60"/>
            </w:pPr>
            <w:r>
              <w:rPr>
                <w:rFonts w:ascii="Arial" w:cs="Arial" w:eastAsia="Arial" w:hAnsi="Arial"/>
                <w:color w:val="444444"/>
                <w:sz w:val="21"/>
                <w:szCs w:val="21"/>
              </w:rPr>
              <w:t xml:space="preserve"> </w:t>
            </w:r>
          </w:p>
        </w:tc>
      </w:tr>
      <w:tr>
        <w:tc>
          <w:tcPr>
            <w:tcBorders>
              <w:top w:val="single" w:color="2563EB" w:sz="1"/>
              <w:left w:val="single" w:color="2563EB" w:sz="1"/>
              <w:bottom w:val="single" w:color="2563EB" w:sz="1"/>
              <w:right w:val="single" w:color="2563EB" w:sz="1"/>
            </w:tcBorders>
            <w:shd w:fill="D6E4F5" w:val="clear"/>
            <w:tcMar>
              <w:top w:type="dxa" w:w="80"/>
              <w:left w:type="dxa" w:w="160"/>
              <w:bottom w:type="dxa" w:w="80"/>
              <w:right w:type="dxa" w:w="160"/>
            </w:tcMar>
          </w:tcPr>
          <w:p>
            <w:pPr>
              <w:spacing w:after="60"/>
            </w:pPr>
            <w:r>
              <w:rPr>
                <w:rFonts w:ascii="Arial" w:cs="Arial" w:eastAsia="Arial" w:hAnsi="Arial"/>
                <w:color w:val="444444"/>
                <w:sz w:val="21"/>
                <w:szCs w:val="21"/>
              </w:rPr>
              <w:t xml:space="preserve">Rule: Always request the MINIMUM scopes your app needs. Users trust apps more when they see limited scope requests.</w:t>
            </w:r>
          </w:p>
        </w:tc>
      </w:tr>
    </w:tbl>
    <w:p>
      <w:pPr>
        <w:spacing w:after="80"/>
      </w:pPr>
      <w:r>
        <w:t xml:space="preserve"/>
      </w:r>
    </w:p>
    <w:p>
      <w:pPr>
        <w:pStyle w:val="Heading2"/>
        <w:spacing w:after="160" w:before="320"/>
      </w:pPr>
      <w:r>
        <w:rPr>
          <w:rFonts w:ascii="Arial" w:cs="Arial" w:eastAsia="Arial" w:hAnsi="Arial"/>
          <w:b/>
          <w:bCs/>
          <w:color w:val="0D3F75"/>
          <w:sz w:val="28"/>
          <w:szCs w:val="28"/>
        </w:rPr>
        <w:t xml:space="preserve">2.6  PKCE — Solving OAuth for Mobile and SPAs</w:t>
      </w:r>
    </w:p>
    <w:p>
      <w:pPr>
        <w:spacing w:after="160" w:before="0"/>
      </w:pPr>
      <w:r>
        <w:rPr>
          <w:rFonts w:ascii="Arial" w:cs="Arial" w:eastAsia="Arial" w:hAnsi="Arial"/>
          <w:b w:val="false"/>
          <w:bCs w:val="false"/>
          <w:i w:val="false"/>
          <w:iCs w:val="false"/>
          <w:color w:val="444444"/>
          <w:sz w:val="22"/>
          <w:szCs w:val="22"/>
        </w:rPr>
        <w:t xml:space="preserve">Mobile apps and Single Page Applications (SPAs) cannot safely store a Client Secret. If you embed the secret in an iOS app, anyone can extract it from the binary. PKCE (Proof Key for Code Exchange, pronounced "pixie") solves this without needing a secret.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F7B6C" w:sz="1"/>
              <w:left w:val="single" w:color="0F7B6C" w:sz="1"/>
              <w:bottom w:val="single" w:color="0F7B6C" w:sz="1"/>
              <w:right w:val="single" w:color="0F7B6C" w:sz="1"/>
            </w:tcBorders>
            <w:shd w:fill="0F7B6C"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1</w:t>
            </w:r>
          </w:p>
        </w:tc>
        <w:tc>
          <w:tcPr>
            <w:tcW w:type="dxa" w:w="8560"/>
            <w:tcBorders>
              <w:top w:val="single" w:color="D4EFEB" w:sz="1"/>
              <w:left w:val="single" w:color="D4EFEB" w:sz="1"/>
              <w:bottom w:val="single" w:color="D4EFEB" w:sz="1"/>
              <w:right w:val="single" w:color="D4EFEB" w:sz="1"/>
            </w:tcBorders>
            <w:shd w:fill="FFFFFF" w:val="clear"/>
            <w:tcMar>
              <w:top w:type="dxa" w:w="100"/>
              <w:left w:type="dxa" w:w="160"/>
              <w:bottom w:type="dxa" w:w="100"/>
              <w:right w:type="dxa" w:w="160"/>
            </w:tcMar>
          </w:tcPr>
          <w:p>
            <w:pPr>
              <w:spacing w:after="40"/>
            </w:pPr>
            <w:r>
              <w:rPr>
                <w:rFonts w:ascii="Arial" w:cs="Arial" w:eastAsia="Arial" w:hAnsi="Arial"/>
                <w:b/>
                <w:bCs/>
                <w:color w:val="0F7B6C"/>
                <w:sz w:val="22"/>
                <w:szCs w:val="22"/>
              </w:rPr>
              <w:t xml:space="preserve">App generates a Code Verifier</w:t>
            </w:r>
          </w:p>
          <w:p>
            <w:pPr>
              <w:spacing w:after="0"/>
            </w:pPr>
            <w:r>
              <w:rPr>
                <w:rFonts w:ascii="Arial" w:cs="Arial" w:eastAsia="Arial" w:hAnsi="Arial"/>
                <w:color w:val="444444"/>
                <w:sz w:val="21"/>
                <w:szCs w:val="21"/>
              </w:rPr>
              <w:t xml:space="preserve">A random string, e.g. 'abc123xyz789...' (43-128 characters). This is kept in memory on the client.</w:t>
            </w:r>
          </w:p>
        </w:tc>
      </w:tr>
      <w:tr>
        <w:tc>
          <w:tcPr>
            <w:tcW w:type="dxa" w:w="800"/>
            <w:tcBorders>
              <w:top w:val="single" w:color="0F7B6C" w:sz="1"/>
              <w:left w:val="single" w:color="0F7B6C" w:sz="1"/>
              <w:bottom w:val="single" w:color="0F7B6C" w:sz="1"/>
              <w:right w:val="single" w:color="0F7B6C" w:sz="1"/>
            </w:tcBorders>
            <w:shd w:fill="0F7B6C"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2</w:t>
            </w:r>
          </w:p>
        </w:tc>
        <w:tc>
          <w:tcPr>
            <w:tcW w:type="dxa" w:w="8560"/>
            <w:tcBorders>
              <w:top w:val="single" w:color="D4EFEB" w:sz="1"/>
              <w:left w:val="single" w:color="D4EFEB" w:sz="1"/>
              <w:bottom w:val="single" w:color="D4EFEB" w:sz="1"/>
              <w:right w:val="single" w:color="D4EFEB" w:sz="1"/>
            </w:tcBorders>
            <w:shd w:fill="D4EFEB" w:val="clear"/>
            <w:tcMar>
              <w:top w:type="dxa" w:w="100"/>
              <w:left w:type="dxa" w:w="160"/>
              <w:bottom w:type="dxa" w:w="100"/>
              <w:right w:type="dxa" w:w="160"/>
            </w:tcMar>
          </w:tcPr>
          <w:p>
            <w:pPr>
              <w:spacing w:after="40"/>
            </w:pPr>
            <w:r>
              <w:rPr>
                <w:rFonts w:ascii="Arial" w:cs="Arial" w:eastAsia="Arial" w:hAnsi="Arial"/>
                <w:b/>
                <w:bCs/>
                <w:color w:val="0F7B6C"/>
                <w:sz w:val="22"/>
                <w:szCs w:val="22"/>
              </w:rPr>
              <w:t xml:space="preserve">App hashes it to create Code Challenge</w:t>
            </w:r>
          </w:p>
          <w:p>
            <w:pPr>
              <w:spacing w:after="0"/>
            </w:pPr>
            <w:r>
              <w:rPr>
                <w:rFonts w:ascii="Arial" w:cs="Arial" w:eastAsia="Arial" w:hAnsi="Arial"/>
                <w:color w:val="444444"/>
                <w:sz w:val="21"/>
                <w:szCs w:val="21"/>
              </w:rPr>
              <w:t xml:space="preserve">code_challenge = Base64URL(SHA256(code_verifier)). Only the hash is sent to the authorization server, not the original verifier.</w:t>
            </w:r>
          </w:p>
        </w:tc>
      </w:tr>
      <w:tr>
        <w:tc>
          <w:tcPr>
            <w:tcW w:type="dxa" w:w="800"/>
            <w:tcBorders>
              <w:top w:val="single" w:color="0F7B6C" w:sz="1"/>
              <w:left w:val="single" w:color="0F7B6C" w:sz="1"/>
              <w:bottom w:val="single" w:color="0F7B6C" w:sz="1"/>
              <w:right w:val="single" w:color="0F7B6C" w:sz="1"/>
            </w:tcBorders>
            <w:shd w:fill="0F7B6C"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3</w:t>
            </w:r>
          </w:p>
        </w:tc>
        <w:tc>
          <w:tcPr>
            <w:tcW w:type="dxa" w:w="8560"/>
            <w:tcBorders>
              <w:top w:val="single" w:color="D4EFEB" w:sz="1"/>
              <w:left w:val="single" w:color="D4EFEB" w:sz="1"/>
              <w:bottom w:val="single" w:color="D4EFEB" w:sz="1"/>
              <w:right w:val="single" w:color="D4EFEB" w:sz="1"/>
            </w:tcBorders>
            <w:shd w:fill="FFFFFF" w:val="clear"/>
            <w:tcMar>
              <w:top w:type="dxa" w:w="100"/>
              <w:left w:type="dxa" w:w="160"/>
              <w:bottom w:type="dxa" w:w="100"/>
              <w:right w:type="dxa" w:w="160"/>
            </w:tcMar>
          </w:tcPr>
          <w:p>
            <w:pPr>
              <w:spacing w:after="40"/>
            </w:pPr>
            <w:r>
              <w:rPr>
                <w:rFonts w:ascii="Arial" w:cs="Arial" w:eastAsia="Arial" w:hAnsi="Arial"/>
                <w:b/>
                <w:bCs/>
                <w:color w:val="0F7B6C"/>
                <w:sz w:val="22"/>
                <w:szCs w:val="22"/>
              </w:rPr>
              <w:t xml:space="preserve">Authorization request includes the challenge</w:t>
            </w:r>
          </w:p>
          <w:p>
            <w:pPr>
              <w:spacing w:after="0"/>
            </w:pPr>
            <w:r>
              <w:rPr>
                <w:rFonts w:ascii="Arial" w:cs="Arial" w:eastAsia="Arial" w:hAnsi="Arial"/>
                <w:color w:val="444444"/>
                <w:sz w:val="21"/>
                <w:szCs w:val="21"/>
              </w:rPr>
              <w:t xml:space="preserve">The browser redirects to Google with &amp;code_challenge=HASH&amp;code_challenge_method=S256. The challenge is public — it's fine if intercepted.</w:t>
            </w:r>
          </w:p>
        </w:tc>
      </w:tr>
      <w:tr>
        <w:tc>
          <w:tcPr>
            <w:tcW w:type="dxa" w:w="800"/>
            <w:tcBorders>
              <w:top w:val="single" w:color="0F7B6C" w:sz="1"/>
              <w:left w:val="single" w:color="0F7B6C" w:sz="1"/>
              <w:bottom w:val="single" w:color="0F7B6C" w:sz="1"/>
              <w:right w:val="single" w:color="0F7B6C" w:sz="1"/>
            </w:tcBorders>
            <w:shd w:fill="0F7B6C"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4</w:t>
            </w:r>
          </w:p>
        </w:tc>
        <w:tc>
          <w:tcPr>
            <w:tcW w:type="dxa" w:w="8560"/>
            <w:tcBorders>
              <w:top w:val="single" w:color="D4EFEB" w:sz="1"/>
              <w:left w:val="single" w:color="D4EFEB" w:sz="1"/>
              <w:bottom w:val="single" w:color="D4EFEB" w:sz="1"/>
              <w:right w:val="single" w:color="D4EFEB" w:sz="1"/>
            </w:tcBorders>
            <w:shd w:fill="D4EFEB" w:val="clear"/>
            <w:tcMar>
              <w:top w:type="dxa" w:w="100"/>
              <w:left w:type="dxa" w:w="160"/>
              <w:bottom w:type="dxa" w:w="100"/>
              <w:right w:type="dxa" w:w="160"/>
            </w:tcMar>
          </w:tcPr>
          <w:p>
            <w:pPr>
              <w:spacing w:after="40"/>
            </w:pPr>
            <w:r>
              <w:rPr>
                <w:rFonts w:ascii="Arial" w:cs="Arial" w:eastAsia="Arial" w:hAnsi="Arial"/>
                <w:b/>
                <w:bCs/>
                <w:color w:val="0F7B6C"/>
                <w:sz w:val="22"/>
                <w:szCs w:val="22"/>
              </w:rPr>
              <w:t xml:space="preserve">Token exchange includes the original verifier</w:t>
            </w:r>
          </w:p>
          <w:p>
            <w:pPr>
              <w:spacing w:after="0"/>
            </w:pPr>
            <w:r>
              <w:rPr>
                <w:rFonts w:ascii="Arial" w:cs="Arial" w:eastAsia="Arial" w:hAnsi="Arial"/>
                <w:color w:val="444444"/>
                <w:sz w:val="21"/>
                <w:szCs w:val="21"/>
              </w:rPr>
              <w:t xml:space="preserve">When exchanging the code for a token, the app sends the original code_verifier. Google hashes it and checks it matches the stored challenge.</w:t>
            </w:r>
          </w:p>
        </w:tc>
      </w:tr>
      <w:tr>
        <w:tc>
          <w:tcPr>
            <w:tcW w:type="dxa" w:w="800"/>
            <w:tcBorders>
              <w:top w:val="single" w:color="0F7B6C" w:sz="1"/>
              <w:left w:val="single" w:color="0F7B6C" w:sz="1"/>
              <w:bottom w:val="single" w:color="0F7B6C" w:sz="1"/>
              <w:right w:val="single" w:color="0F7B6C" w:sz="1"/>
            </w:tcBorders>
            <w:shd w:fill="0F7B6C"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5</w:t>
            </w:r>
          </w:p>
        </w:tc>
        <w:tc>
          <w:tcPr>
            <w:tcW w:type="dxa" w:w="8560"/>
            <w:tcBorders>
              <w:top w:val="single" w:color="D4EFEB" w:sz="1"/>
              <w:left w:val="single" w:color="D4EFEB" w:sz="1"/>
              <w:bottom w:val="single" w:color="D4EFEB" w:sz="1"/>
              <w:right w:val="single" w:color="D4EFEB" w:sz="1"/>
            </w:tcBorders>
            <w:shd w:fill="FFFFFF" w:val="clear"/>
            <w:tcMar>
              <w:top w:type="dxa" w:w="100"/>
              <w:left w:type="dxa" w:w="160"/>
              <w:bottom w:type="dxa" w:w="100"/>
              <w:right w:type="dxa" w:w="160"/>
            </w:tcMar>
          </w:tcPr>
          <w:p>
            <w:pPr>
              <w:spacing w:after="40"/>
            </w:pPr>
            <w:r>
              <w:rPr>
                <w:rFonts w:ascii="Arial" w:cs="Arial" w:eastAsia="Arial" w:hAnsi="Arial"/>
                <w:b/>
                <w:bCs/>
                <w:color w:val="0F7B6C"/>
                <w:sz w:val="22"/>
                <w:szCs w:val="22"/>
              </w:rPr>
              <w:t xml:space="preserve">Security guarantee</w:t>
            </w:r>
          </w:p>
          <w:p>
            <w:pPr>
              <w:spacing w:after="0"/>
            </w:pPr>
            <w:r>
              <w:rPr>
                <w:rFonts w:ascii="Arial" w:cs="Arial" w:eastAsia="Arial" w:hAnsi="Arial"/>
                <w:color w:val="444444"/>
                <w:sz w:val="21"/>
                <w:szCs w:val="21"/>
              </w:rPr>
              <w:t xml:space="preserve">An attacker who intercepts the authorization code cannot exchange it for a token without the original code_verifier — which only the legitimate app has in memory.</w:t>
            </w:r>
          </w:p>
        </w:tc>
      </w:tr>
    </w:tbl>
    <w:p>
      <w:pPr>
        <w:spacing w:after="80"/>
      </w:pPr>
      <w:r>
        <w:t xml:space="preserve"/>
      </w:r>
    </w:p>
    <w:p>
      <w:pPr>
        <w:pStyle w:val="Heading2"/>
        <w:spacing w:after="160" w:before="320"/>
      </w:pPr>
      <w:r>
        <w:rPr>
          <w:rFonts w:ascii="Arial" w:cs="Arial" w:eastAsia="Arial" w:hAnsi="Arial"/>
          <w:b/>
          <w:bCs/>
          <w:color w:val="0D3F75"/>
          <w:sz w:val="28"/>
          <w:szCs w:val="28"/>
        </w:rPr>
        <w:t xml:space="preserve">2.7  Advantages and Disadvantages of OAuth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0D3F75" w:sz="1"/>
              <w:left w:val="single" w:color="0D3F75" w:sz="1"/>
              <w:bottom w:val="single" w:color="0D3F75" w:sz="1"/>
              <w:right w:val="single" w:color="0D3F75" w:sz="1"/>
            </w:tcBorders>
            <w:shd w:fill="0D3F75"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Advantages ✓</w:t>
            </w:r>
          </w:p>
        </w:tc>
        <w:tc>
          <w:tcPr>
            <w:tcW w:type="dxa" w:w="4680"/>
            <w:tcBorders>
              <w:top w:val="single" w:color="0D3F75" w:sz="1"/>
              <w:left w:val="single" w:color="0D3F75" w:sz="1"/>
              <w:bottom w:val="single" w:color="0D3F75" w:sz="1"/>
              <w:right w:val="single" w:color="0D3F75" w:sz="1"/>
            </w:tcBorders>
            <w:shd w:fill="0D3F75"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Disadvantages ✗</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444444"/>
                <w:sz w:val="20"/>
                <w:szCs w:val="20"/>
              </w:rPr>
              <w:t xml:space="preserve">User never shares password with third-party apps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Complex to implement correctly — many security pitfalls</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444444"/>
                <w:sz w:val="20"/>
                <w:szCs w:val="20"/>
              </w:rPr>
              <w:t xml:space="preserve">Scoped access — granular permission control</w:t>
            </w:r>
          </w:p>
        </w:tc>
        <w:tc>
          <w:tcPr>
            <w:tcW w:type="dxa" w:w="4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OAuth is authorization, NOT authentication (need OIDC for identity)</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444444"/>
                <w:sz w:val="20"/>
                <w:szCs w:val="20"/>
              </w:rPr>
              <w:t xml:space="preserve">Revocable — user can revoke access from provider settings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Requires trusted authorization server (Google, GitHub, or your own)</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444444"/>
                <w:sz w:val="20"/>
                <w:szCs w:val="20"/>
              </w:rPr>
              <w:t xml:space="preserve">Standardized — same pattern across all providers</w:t>
            </w:r>
          </w:p>
        </w:tc>
        <w:tc>
          <w:tcPr>
            <w:tcW w:type="dxa" w:w="4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Multiple round-trips add latency compared to simple JWT</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444444"/>
                <w:sz w:val="20"/>
                <w:szCs w:val="20"/>
              </w:rPr>
              <w:t xml:space="preserve">Audit trail — provider logs what was accessed</w:t>
            </w:r>
          </w:p>
        </w:tc>
        <w:tc>
          <w:tcPr>
            <w:tcW w:type="dxa" w:w="46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Mobile clients need PKCE — adds implementation complexity</w:t>
            </w:r>
          </w:p>
        </w:tc>
      </w:tr>
      <w:tr>
        <w:tc>
          <w:tcPr>
            <w:tcW w:type="dxa" w:w="4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444444"/>
                <w:sz w:val="20"/>
                <w:szCs w:val="20"/>
              </w:rPr>
              <w:t xml:space="preserve">Access tokens expire automatically</w:t>
            </w:r>
          </w:p>
        </w:tc>
        <w:tc>
          <w:tcPr>
            <w:tcW w:type="dxa" w:w="468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State parameter must be validated — easy to forget, causes CSRF</w:t>
            </w:r>
          </w:p>
        </w:tc>
      </w:tr>
    </w:tbl>
    <w:p>
      <w:pPr>
        <w:spacing w:after="80"/>
      </w:pPr>
      <w:r>
        <w:t xml:space="preserve"/>
      </w:r>
    </w:p>
    <w:p>
      <w:pPr>
        <w:pStyle w:val="Heading2"/>
        <w:spacing w:after="160" w:before="320"/>
      </w:pPr>
      <w:r>
        <w:rPr>
          <w:rFonts w:ascii="Arial" w:cs="Arial" w:eastAsia="Arial" w:hAnsi="Arial"/>
          <w:b/>
          <w:bCs/>
          <w:color w:val="0D3F75"/>
          <w:sz w:val="28"/>
          <w:szCs w:val="28"/>
        </w:rPr>
        <w:t xml:space="preserve">2.8  OAuth Interview Questions &amp; Expert Answers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B3FA0" w:sz="1"/>
              <w:left w:val="single" w:color="5B3FA0" w:sz="1"/>
              <w:bottom w:val="single" w:color="5B3FA0" w:sz="1"/>
              <w:right w:val="single" w:color="5B3FA0" w:sz="1"/>
            </w:tcBorders>
            <w:shd w:fill="EDE8F8" w:val="clear"/>
            <w:tcMar>
              <w:top w:type="dxa" w:w="120"/>
              <w:left w:type="dxa" w:w="200"/>
              <w:bottom w:type="dxa" w:w="120"/>
              <w:right w:type="dxa" w:w="200"/>
            </w:tcMar>
          </w:tcPr>
          <w:p>
            <w:pPr>
              <w:spacing w:after="80"/>
            </w:pPr>
            <w:r>
              <w:rPr>
                <w:rFonts w:ascii="Arial" w:cs="Arial" w:eastAsia="Arial" w:hAnsi="Arial"/>
                <w:b/>
                <w:bCs/>
                <w:color w:val="5B3FA0"/>
                <w:sz w:val="21"/>
                <w:szCs w:val="21"/>
              </w:rPr>
              <w:t xml:space="preserve">Q: What is OAuth and what problem does it solve?</w:t>
            </w:r>
          </w:p>
          <w:p>
            <w:pPr>
              <w:spacing w:after="0"/>
            </w:pPr>
            <w:r>
              <w:rPr>
                <w:rFonts w:ascii="Arial" w:cs="Arial" w:eastAsia="Arial" w:hAnsi="Arial"/>
                <w:color w:val="444444"/>
                <w:sz w:val="21"/>
                <w:szCs w:val="21"/>
              </w:rPr>
              <w:t xml:space="preserve">A: OAuth 2.0 is an authorization framework that allows users to grant third-party applications limited access to their accounts without sharing passwords. It solves the password anti-pattern — before OAuth, apps needed your actual password to access your data, creating security nightmares.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B3FA0" w:sz="1"/>
              <w:left w:val="single" w:color="5B3FA0" w:sz="1"/>
              <w:bottom w:val="single" w:color="5B3FA0" w:sz="1"/>
              <w:right w:val="single" w:color="5B3FA0" w:sz="1"/>
            </w:tcBorders>
            <w:shd w:fill="EDE8F8" w:val="clear"/>
            <w:tcMar>
              <w:top w:type="dxa" w:w="120"/>
              <w:left w:type="dxa" w:w="200"/>
              <w:bottom w:type="dxa" w:w="120"/>
              <w:right w:type="dxa" w:w="200"/>
            </w:tcMar>
          </w:tcPr>
          <w:p>
            <w:pPr>
              <w:spacing w:after="80"/>
            </w:pPr>
            <w:r>
              <w:rPr>
                <w:rFonts w:ascii="Arial" w:cs="Arial" w:eastAsia="Arial" w:hAnsi="Arial"/>
                <w:b/>
                <w:bCs/>
                <w:color w:val="5B3FA0"/>
                <w:sz w:val="21"/>
                <w:szCs w:val="21"/>
              </w:rPr>
              <w:t xml:space="preserve">Q: Why is there an Authorization Code step instead of sending the token directly?</w:t>
            </w:r>
          </w:p>
          <w:p>
            <w:pPr>
              <w:spacing w:after="0"/>
            </w:pPr>
            <w:r>
              <w:rPr>
                <w:rFonts w:ascii="Arial" w:cs="Arial" w:eastAsia="Arial" w:hAnsi="Arial"/>
                <w:color w:val="444444"/>
                <w:sz w:val="21"/>
                <w:szCs w:val="21"/>
              </w:rPr>
              <w:t xml:space="preserve">A: Security by design. The authorization code travels through the browser (public channel — visible in URL history, proxy logs, browser history). If Google sent the access token via redirect, it could be leaked. The code is short-lived, single-use, and worthless without the client secret. The actual token exchange happens server-to-server (private channel) using the code + client secret together.</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B3FA0" w:sz="1"/>
              <w:left w:val="single" w:color="5B3FA0" w:sz="1"/>
              <w:bottom w:val="single" w:color="5B3FA0" w:sz="1"/>
              <w:right w:val="single" w:color="5B3FA0" w:sz="1"/>
            </w:tcBorders>
            <w:shd w:fill="EDE8F8" w:val="clear"/>
            <w:tcMar>
              <w:top w:type="dxa" w:w="120"/>
              <w:left w:type="dxa" w:w="200"/>
              <w:bottom w:type="dxa" w:w="120"/>
              <w:right w:type="dxa" w:w="200"/>
            </w:tcMar>
          </w:tcPr>
          <w:p>
            <w:pPr>
              <w:spacing w:after="80"/>
            </w:pPr>
            <w:r>
              <w:rPr>
                <w:rFonts w:ascii="Arial" w:cs="Arial" w:eastAsia="Arial" w:hAnsi="Arial"/>
                <w:b/>
                <w:bCs/>
                <w:color w:val="5B3FA0"/>
                <w:sz w:val="21"/>
                <w:szCs w:val="21"/>
              </w:rPr>
              <w:t xml:space="preserve">Q: What is the difference between OAuth and OpenID Connect (OIDC)?</w:t>
            </w:r>
          </w:p>
          <w:p>
            <w:pPr>
              <w:spacing w:after="0"/>
            </w:pPr>
            <w:r>
              <w:rPr>
                <w:rFonts w:ascii="Arial" w:cs="Arial" w:eastAsia="Arial" w:hAnsi="Arial"/>
                <w:color w:val="444444"/>
                <w:sz w:val="21"/>
                <w:szCs w:val="21"/>
              </w:rPr>
              <w:t xml:space="preserve">A: OAuth 2.0 answers 'What can this app access?' It handles authorization. OpenID Connect is a layer built on top of OAuth 2.0 that answers 'Who is this user?' It adds an id_token (which is a JWT containing the user's identity). When you click 'Login with Google,' OIDC is what actually tells your app WHO logged in.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B3FA0" w:sz="1"/>
              <w:left w:val="single" w:color="5B3FA0" w:sz="1"/>
              <w:bottom w:val="single" w:color="5B3FA0" w:sz="1"/>
              <w:right w:val="single" w:color="5B3FA0" w:sz="1"/>
            </w:tcBorders>
            <w:shd w:fill="EDE8F8" w:val="clear"/>
            <w:tcMar>
              <w:top w:type="dxa" w:w="120"/>
              <w:left w:type="dxa" w:w="200"/>
              <w:bottom w:type="dxa" w:w="120"/>
              <w:right w:type="dxa" w:w="200"/>
            </w:tcMar>
          </w:tcPr>
          <w:p>
            <w:pPr>
              <w:spacing w:after="80"/>
            </w:pPr>
            <w:r>
              <w:rPr>
                <w:rFonts w:ascii="Arial" w:cs="Arial" w:eastAsia="Arial" w:hAnsi="Arial"/>
                <w:b/>
                <w:bCs/>
                <w:color w:val="5B3FA0"/>
                <w:sz w:val="21"/>
                <w:szCs w:val="21"/>
              </w:rPr>
              <w:t xml:space="preserve">Q: What is PKCE and when do you need it?</w:t>
            </w:r>
          </w:p>
          <w:p>
            <w:pPr>
              <w:spacing w:after="0"/>
            </w:pPr>
            <w:r>
              <w:rPr>
                <w:rFonts w:ascii="Arial" w:cs="Arial" w:eastAsia="Arial" w:hAnsi="Arial"/>
                <w:color w:val="444444"/>
                <w:sz w:val="21"/>
                <w:szCs w:val="21"/>
              </w:rPr>
              <w:t xml:space="preserve">A: PKCE (Proof Key for Code Exchange) is used when the client cannot safely store a client secret — mobile apps, desktop apps, and Single Page Applications. Instead of a static secret, the app generates a random code_verifier, hashes it to a code_challenge, and includes the challenge in the auth request. When exchanging the code, it proves it holds the original verifier. This prevents authorization code interception attacks.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B3FA0" w:sz="1"/>
              <w:left w:val="single" w:color="5B3FA0" w:sz="1"/>
              <w:bottom w:val="single" w:color="5B3FA0" w:sz="1"/>
              <w:right w:val="single" w:color="5B3FA0" w:sz="1"/>
            </w:tcBorders>
            <w:shd w:fill="EDE8F8" w:val="clear"/>
            <w:tcMar>
              <w:top w:type="dxa" w:w="120"/>
              <w:left w:type="dxa" w:w="200"/>
              <w:bottom w:type="dxa" w:w="120"/>
              <w:right w:type="dxa" w:w="200"/>
            </w:tcMar>
          </w:tcPr>
          <w:p>
            <w:pPr>
              <w:spacing w:after="80"/>
            </w:pPr>
            <w:r>
              <w:rPr>
                <w:rFonts w:ascii="Arial" w:cs="Arial" w:eastAsia="Arial" w:hAnsi="Arial"/>
                <w:b/>
                <w:bCs/>
                <w:color w:val="5B3FA0"/>
                <w:sz w:val="21"/>
                <w:szCs w:val="21"/>
              </w:rPr>
              <w:t xml:space="preserve">Q: What is the 'state' parameter and why is it critical?</w:t>
            </w:r>
          </w:p>
          <w:p>
            <w:pPr>
              <w:spacing w:after="0"/>
            </w:pPr>
            <w:r>
              <w:rPr>
                <w:rFonts w:ascii="Arial" w:cs="Arial" w:eastAsia="Arial" w:hAnsi="Arial"/>
                <w:color w:val="444444"/>
                <w:sz w:val="21"/>
                <w:szCs w:val="21"/>
              </w:rPr>
              <w:t xml:space="preserve">A: State is a random value generated by your app and included in the authorization request. When Google redirects back to your callback URL, it includes this same state value. Your app must verify the state matches what it sent. Without this check, an attacker can initiate an OAuth flow and trick your server into linking their Google account to a victim's app account (CSRF attack on OAuth).</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B3FA0" w:sz="1"/>
              <w:left w:val="single" w:color="5B3FA0" w:sz="1"/>
              <w:bottom w:val="single" w:color="5B3FA0" w:sz="1"/>
              <w:right w:val="single" w:color="5B3FA0" w:sz="1"/>
            </w:tcBorders>
            <w:shd w:fill="EDE8F8" w:val="clear"/>
            <w:tcMar>
              <w:top w:type="dxa" w:w="120"/>
              <w:left w:type="dxa" w:w="200"/>
              <w:bottom w:type="dxa" w:w="120"/>
              <w:right w:type="dxa" w:w="200"/>
            </w:tcMar>
          </w:tcPr>
          <w:p>
            <w:pPr>
              <w:spacing w:after="80"/>
            </w:pPr>
            <w:r>
              <w:rPr>
                <w:rFonts w:ascii="Arial" w:cs="Arial" w:eastAsia="Arial" w:hAnsi="Arial"/>
                <w:b/>
                <w:bCs/>
                <w:color w:val="5B3FA0"/>
                <w:sz w:val="21"/>
                <w:szCs w:val="21"/>
              </w:rPr>
              <w:t xml:space="preserve">Q: What if the access token is stolen?</w:t>
            </w:r>
          </w:p>
          <w:p>
            <w:pPr>
              <w:spacing w:after="0"/>
            </w:pPr>
            <w:r>
              <w:rPr>
                <w:rFonts w:ascii="Arial" w:cs="Arial" w:eastAsia="Arial" w:hAnsi="Arial"/>
                <w:color w:val="444444"/>
                <w:sz w:val="21"/>
                <w:szCs w:val="21"/>
              </w:rPr>
              <w:t xml:space="preserve">A: Access tokens are intentionally short-lived (usually 1 hour) to limit damage. If stolen, the attacker has a limited window. The fix: keep access tokens short-lived, transmit them only over HTTPS, never log them, store refresh tokens server-side only, and use audience (aud) claims so tokens from one service cannot be used on another.</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B3FA0" w:sz="1"/>
              <w:left w:val="single" w:color="5B3FA0" w:sz="1"/>
              <w:bottom w:val="single" w:color="5B3FA0" w:sz="1"/>
              <w:right w:val="single" w:color="5B3FA0" w:sz="1"/>
            </w:tcBorders>
            <w:shd w:fill="EDE8F8" w:val="clear"/>
            <w:tcMar>
              <w:top w:type="dxa" w:w="120"/>
              <w:left w:type="dxa" w:w="200"/>
              <w:bottom w:type="dxa" w:w="120"/>
              <w:right w:type="dxa" w:w="200"/>
            </w:tcMar>
          </w:tcPr>
          <w:p>
            <w:pPr>
              <w:spacing w:after="80"/>
            </w:pPr>
            <w:r>
              <w:rPr>
                <w:rFonts w:ascii="Arial" w:cs="Arial" w:eastAsia="Arial" w:hAnsi="Arial"/>
                <w:b/>
                <w:bCs/>
                <w:color w:val="5B3FA0"/>
                <w:sz w:val="21"/>
                <w:szCs w:val="21"/>
              </w:rPr>
              <w:t xml:space="preserve">Q: What is the difference between access_token and refresh_token?</w:t>
            </w:r>
          </w:p>
          <w:p>
            <w:pPr>
              <w:spacing w:after="0"/>
            </w:pPr>
            <w:r>
              <w:rPr>
                <w:rFonts w:ascii="Arial" w:cs="Arial" w:eastAsia="Arial" w:hAnsi="Arial"/>
                <w:color w:val="444444"/>
                <w:sz w:val="21"/>
                <w:szCs w:val="21"/>
              </w:rPr>
              <w:t xml:space="preserve">A: access_token: short-lived (1 hour), used to call the API, sent with every request. If stolen, limited damage window. refresh_token: long-lived (days/weeks), stored securely server-side, used ONLY to get a new access_token when the old one expires. Never send refresh tokens to the browser.</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B3FA0" w:sz="1"/>
              <w:left w:val="single" w:color="5B3FA0" w:sz="1"/>
              <w:bottom w:val="single" w:color="5B3FA0" w:sz="1"/>
              <w:right w:val="single" w:color="5B3FA0" w:sz="1"/>
            </w:tcBorders>
            <w:shd w:fill="EDE8F8" w:val="clear"/>
            <w:tcMar>
              <w:top w:type="dxa" w:w="120"/>
              <w:left w:type="dxa" w:w="200"/>
              <w:bottom w:type="dxa" w:w="120"/>
              <w:right w:type="dxa" w:w="200"/>
            </w:tcMar>
          </w:tcPr>
          <w:p>
            <w:pPr>
              <w:spacing w:after="80"/>
            </w:pPr>
            <w:r>
              <w:rPr>
                <w:rFonts w:ascii="Arial" w:cs="Arial" w:eastAsia="Arial" w:hAnsi="Arial"/>
                <w:b/>
                <w:bCs/>
                <w:color w:val="5B3FA0"/>
                <w:sz w:val="21"/>
                <w:szCs w:val="21"/>
              </w:rPr>
              <w:t xml:space="preserve">Q: What-if: The user revokes access on Google. What happens to your app?</w:t>
            </w:r>
          </w:p>
          <w:p>
            <w:pPr>
              <w:spacing w:after="0"/>
            </w:pPr>
            <w:r>
              <w:rPr>
                <w:rFonts w:ascii="Arial" w:cs="Arial" w:eastAsia="Arial" w:hAnsi="Arial"/>
                <w:color w:val="444444"/>
                <w:sz w:val="21"/>
                <w:szCs w:val="21"/>
              </w:rPr>
              <w:t xml:space="preserve">A: Your existing access token will fail when you next call Google's API (403 or 401 response). Your app should detect this, delete the stored tokens, and prompt the user to re-authorize. Refresh tokens also stop working immediately after revocation.</w:t>
            </w:r>
          </w:p>
        </w:tc>
      </w:tr>
    </w:tbl>
    <w:p>
      <w:pPr>
        <w:spacing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il"/>
              <w:left w:val="nil"/>
              <w:bottom w:val="nil"/>
              <w:right w:val="nil"/>
            </w:tcBorders>
            <w:shd w:fill="5B3FA0" w:val="clear"/>
            <w:tcMar>
              <w:top w:type="dxa" w:w="200"/>
              <w:left w:type="dxa" w:w="200"/>
              <w:bottom w:type="dxa" w:w="200"/>
              <w:right w:type="dxa" w:w="200"/>
            </w:tcMar>
            <w:vAlign w:val="center"/>
          </w:tcPr>
          <w:p>
            <w:pPr>
              <w:jc w:val="center"/>
            </w:pPr>
            <w:r>
              <w:rPr>
                <w:rFonts w:ascii="Arial" w:cs="Arial" w:eastAsia="Arial" w:hAnsi="Arial"/>
                <w:b/>
                <w:bCs/>
                <w:color w:val="FFFFFF"/>
                <w:sz w:val="52"/>
                <w:szCs w:val="52"/>
              </w:rPr>
              <w:t xml:space="preserve">03</w:t>
            </w:r>
          </w:p>
        </w:tc>
        <w:tc>
          <w:tcPr>
            <w:tcW w:type="dxa" w:w="8160"/>
            <w:tcBorders>
              <w:top w:val="nil"/>
              <w:left w:val="nil"/>
              <w:bottom w:val="nil"/>
              <w:right w:val="nil"/>
            </w:tcBorders>
            <w:shd w:fill="D6E4F5" w:val="clear"/>
            <w:tcMar>
              <w:top w:type="dxa" w:w="200"/>
              <w:left w:type="dxa" w:w="300"/>
              <w:bottom w:type="dxa" w:w="200"/>
              <w:right w:type="dxa" w:w="200"/>
            </w:tcMar>
            <w:vAlign w:val="center"/>
          </w:tcPr>
          <w:p>
            <w:pPr>
              <w:spacing w:after="60"/>
            </w:pPr>
            <w:r>
              <w:rPr>
                <w:rFonts w:ascii="Arial" w:cs="Arial" w:eastAsia="Arial" w:hAnsi="Arial"/>
                <w:b/>
                <w:bCs/>
                <w:color w:val="0D3F75"/>
                <w:sz w:val="34"/>
                <w:szCs w:val="34"/>
              </w:rPr>
              <w:t xml:space="preserve">JWT + OAuth Combined</w:t>
            </w:r>
          </w:p>
          <w:p>
            <w:pPr>
              <w:spacing w:after="0"/>
            </w:pPr>
            <w:r>
              <w:rPr>
                <w:rFonts w:ascii="Arial" w:cs="Arial" w:eastAsia="Arial" w:hAnsi="Arial"/>
                <w:i/>
                <w:iCs/>
                <w:color w:val="1E5FA8"/>
                <w:sz w:val="21"/>
                <w:szCs w:val="21"/>
              </w:rPr>
              <w:t xml:space="preserve">The industry-standard hybrid — what 90% of modern apps use</w:t>
            </w:r>
          </w:p>
        </w:tc>
      </w:tr>
    </w:tbl>
    <w:p>
      <w:pPr>
        <w:spacing w:after="80"/>
      </w:pPr>
      <w:r>
        <w:t xml:space="preserve"/>
      </w:r>
    </w:p>
    <w:p>
      <w:pPr>
        <w:spacing w:after="80"/>
      </w:pPr>
      <w:r>
        <w:t xml:space="preserve"/>
      </w:r>
    </w:p>
    <w:p>
      <w:pPr>
        <w:pStyle w:val="Heading2"/>
        <w:spacing w:after="160" w:before="320"/>
      </w:pPr>
      <w:r>
        <w:rPr>
          <w:rFonts w:ascii="Arial" w:cs="Arial" w:eastAsia="Arial" w:hAnsi="Arial"/>
          <w:b/>
          <w:bCs/>
          <w:color w:val="0D3F75"/>
          <w:sz w:val="28"/>
          <w:szCs w:val="28"/>
        </w:rPr>
        <w:t xml:space="preserve">3.1  Why Use Both Together?</w:t>
      </w:r>
    </w:p>
    <w:p>
      <w:pPr>
        <w:spacing w:after="160" w:before="0"/>
      </w:pPr>
      <w:r>
        <w:rPr>
          <w:rFonts w:ascii="Arial" w:cs="Arial" w:eastAsia="Arial" w:hAnsi="Arial"/>
          <w:b w:val="false"/>
          <w:bCs w:val="false"/>
          <w:i w:val="false"/>
          <w:iCs w:val="false"/>
          <w:color w:val="444444"/>
          <w:sz w:val="22"/>
          <w:szCs w:val="22"/>
        </w:rPr>
        <w:t xml:space="preserve">This is the question that trips up most interview candidates. Why not just use OAuth's access token for everything? Why issue your own JWT?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
              <w:bottom w:val="single" w:color="2563EB" w:sz="1"/>
              <w:right w:val="single" w:color="2563EB" w:sz="1"/>
            </w:tcBorders>
            <w:shd w:fill="2563EB" w:val="clear"/>
            <w:tcMar>
              <w:top w:type="dxa" w:w="100"/>
              <w:left w:type="dxa" w:w="160"/>
              <w:bottom w:type="dxa" w:w="80"/>
              <w:right w:type="dxa" w:w="160"/>
            </w:tcMar>
          </w:tcPr>
          <w:p>
            <w:r>
              <w:rPr>
                <w:rFonts w:ascii="Arial" w:cs="Arial" w:eastAsia="Arial" w:hAnsi="Arial"/>
                <w:b/>
                <w:bCs/>
                <w:color w:val="FFFFFF"/>
                <w:sz w:val="22"/>
                <w:szCs w:val="22"/>
              </w:rPr>
              <w:t xml:space="preserve">The Problem with Using Google's Token Directly</w:t>
            </w:r>
          </w:p>
        </w:tc>
      </w:tr>
      <w:tr>
        <w:tc>
          <w:tcPr>
            <w:tcBorders>
              <w:top w:val="single" w:color="2563EB" w:sz="1"/>
              <w:left w:val="single" w:color="2563EB" w:sz="1"/>
              <w:bottom w:val="single" w:color="2563EB" w:sz="1"/>
              <w:right w:val="single" w:color="2563EB" w:sz="1"/>
            </w:tcBorders>
            <w:shd w:fill="D6E4F5" w:val="clear"/>
            <w:tcMar>
              <w:top w:type="dxa" w:w="80"/>
              <w:left w:type="dxa" w:w="160"/>
              <w:bottom w:type="dxa" w:w="80"/>
              <w:right w:type="dxa" w:w="160"/>
            </w:tcMar>
          </w:tcPr>
          <w:p>
            <w:pPr>
              <w:spacing w:after="60"/>
            </w:pPr>
            <w:r>
              <w:rPr>
                <w:rFonts w:ascii="Arial" w:cs="Arial" w:eastAsia="Arial" w:hAnsi="Arial"/>
                <w:color w:val="444444"/>
                <w:sz w:val="21"/>
                <w:szCs w:val="21"/>
              </w:rPr>
              <w:t xml:space="preserve">Problem 1 — Google's token knows nothing about your app.</w:t>
            </w:r>
          </w:p>
        </w:tc>
      </w:tr>
      <w:tr>
        <w:tc>
          <w:tcPr>
            <w:tcBorders>
              <w:top w:val="single" w:color="2563EB" w:sz="1"/>
              <w:left w:val="single" w:color="2563EB" w:sz="1"/>
              <w:bottom w:val="single" w:color="2563EB" w:sz="1"/>
              <w:right w:val="single" w:color="2563EB" w:sz="1"/>
            </w:tcBorders>
            <w:shd w:fill="D6E4F5" w:val="clear"/>
            <w:tcMar>
              <w:top w:type="dxa" w:w="80"/>
              <w:left w:type="dxa" w:w="160"/>
              <w:bottom w:type="dxa" w:w="80"/>
              <w:right w:type="dxa" w:w="160"/>
            </w:tcMar>
          </w:tcPr>
          <w:p>
            <w:pPr>
              <w:spacing w:after="60"/>
            </w:pPr>
            <w:r>
              <w:rPr>
                <w:rFonts w:ascii="Arial" w:cs="Arial" w:eastAsia="Arial" w:hAnsi="Arial"/>
                <w:color w:val="444444"/>
                <w:sz w:val="21"/>
                <w:szCs w:val="21"/>
              </w:rPr>
              <w:t xml:space="preserve">Google's access token can tell you WHO the user is (their Google profile).</w:t>
            </w:r>
          </w:p>
        </w:tc>
      </w:tr>
      <w:tr>
        <w:tc>
          <w:tcPr>
            <w:tcBorders>
              <w:top w:val="single" w:color="2563EB" w:sz="1"/>
              <w:left w:val="single" w:color="2563EB" w:sz="1"/>
              <w:bottom w:val="single" w:color="2563EB" w:sz="1"/>
              <w:right w:val="single" w:color="2563EB" w:sz="1"/>
            </w:tcBorders>
            <w:shd w:fill="D6E4F5" w:val="clear"/>
            <w:tcMar>
              <w:top w:type="dxa" w:w="80"/>
              <w:left w:type="dxa" w:w="160"/>
              <w:bottom w:type="dxa" w:w="80"/>
              <w:right w:type="dxa" w:w="160"/>
            </w:tcMar>
          </w:tcPr>
          <w:p>
            <w:pPr>
              <w:spacing w:after="60"/>
            </w:pPr>
            <w:r>
              <w:rPr>
                <w:rFonts w:ascii="Arial" w:cs="Arial" w:eastAsia="Arial" w:hAnsi="Arial"/>
                <w:color w:val="444444"/>
                <w:sz w:val="21"/>
                <w:szCs w:val="21"/>
              </w:rPr>
              <w:t xml:space="preserve">But it has NO IDEA that in YOUR app, this user is a 'MENTOR' with a premium subscription.</w:t>
            </w:r>
          </w:p>
        </w:tc>
      </w:tr>
      <w:tr>
        <w:tc>
          <w:tcPr>
            <w:tcBorders>
              <w:top w:val="single" w:color="2563EB" w:sz="1"/>
              <w:left w:val="single" w:color="2563EB" w:sz="1"/>
              <w:bottom w:val="single" w:color="2563EB" w:sz="1"/>
              <w:right w:val="single" w:color="2563EB" w:sz="1"/>
            </w:tcBorders>
            <w:shd w:fill="D6E4F5" w:val="clear"/>
            <w:tcMar>
              <w:top w:type="dxa" w:w="80"/>
              <w:left w:type="dxa" w:w="160"/>
              <w:bottom w:type="dxa" w:w="80"/>
              <w:right w:type="dxa" w:w="160"/>
            </w:tcMar>
          </w:tcPr>
          <w:p>
            <w:pPr>
              <w:spacing w:after="60"/>
            </w:pPr>
            <w:r>
              <w:rPr>
                <w:rFonts w:ascii="Arial" w:cs="Arial" w:eastAsia="Arial" w:hAnsi="Arial"/>
                <w:color w:val="444444"/>
                <w:sz w:val="21"/>
                <w:szCs w:val="21"/>
              </w:rPr>
              <w:t xml:space="preserve">YOUR app's business logic (roles, permissions, subscription tier) must live in YOUR token.</w:t>
            </w:r>
          </w:p>
        </w:tc>
      </w:tr>
      <w:tr>
        <w:tc>
          <w:tcPr>
            <w:tcBorders>
              <w:top w:val="single" w:color="2563EB" w:sz="1"/>
              <w:left w:val="single" w:color="2563EB" w:sz="1"/>
              <w:bottom w:val="single" w:color="2563EB" w:sz="1"/>
              <w:right w:val="single" w:color="2563EB" w:sz="1"/>
            </w:tcBorders>
            <w:shd w:fill="D6E4F5" w:val="clear"/>
            <w:tcMar>
              <w:top w:type="dxa" w:w="80"/>
              <w:left w:type="dxa" w:w="160"/>
              <w:bottom w:type="dxa" w:w="80"/>
              <w:right w:type="dxa" w:w="160"/>
            </w:tcMar>
          </w:tcPr>
          <w:p>
            <w:pPr>
              <w:spacing w:after="60"/>
            </w:pPr>
            <w:r>
              <w:rPr>
                <w:rFonts w:ascii="Arial" w:cs="Arial" w:eastAsia="Arial" w:hAnsi="Arial"/>
                <w:color w:val="444444"/>
                <w:sz w:val="21"/>
                <w:szCs w:val="21"/>
              </w:rPr>
              <w:t xml:space="preserve"> </w:t>
            </w:r>
          </w:p>
        </w:tc>
      </w:tr>
      <w:tr>
        <w:tc>
          <w:tcPr>
            <w:tcBorders>
              <w:top w:val="single" w:color="2563EB" w:sz="1"/>
              <w:left w:val="single" w:color="2563EB" w:sz="1"/>
              <w:bottom w:val="single" w:color="2563EB" w:sz="1"/>
              <w:right w:val="single" w:color="2563EB" w:sz="1"/>
            </w:tcBorders>
            <w:shd w:fill="D6E4F5" w:val="clear"/>
            <w:tcMar>
              <w:top w:type="dxa" w:w="80"/>
              <w:left w:type="dxa" w:w="160"/>
              <w:bottom w:type="dxa" w:w="80"/>
              <w:right w:type="dxa" w:w="160"/>
            </w:tcMar>
          </w:tcPr>
          <w:p>
            <w:pPr>
              <w:spacing w:after="60"/>
            </w:pPr>
            <w:r>
              <w:rPr>
                <w:rFonts w:ascii="Arial" w:cs="Arial" w:eastAsia="Arial" w:hAnsi="Arial"/>
                <w:color w:val="444444"/>
                <w:sz w:val="21"/>
                <w:szCs w:val="21"/>
              </w:rPr>
              <w:t xml:space="preserve">Problem 2 — Calling Google on every request is too slow.</w:t>
            </w:r>
          </w:p>
        </w:tc>
      </w:tr>
      <w:tr>
        <w:tc>
          <w:tcPr>
            <w:tcBorders>
              <w:top w:val="single" w:color="2563EB" w:sz="1"/>
              <w:left w:val="single" w:color="2563EB" w:sz="1"/>
              <w:bottom w:val="single" w:color="2563EB" w:sz="1"/>
              <w:right w:val="single" w:color="2563EB" w:sz="1"/>
            </w:tcBorders>
            <w:shd w:fill="D6E4F5" w:val="clear"/>
            <w:tcMar>
              <w:top w:type="dxa" w:w="80"/>
              <w:left w:type="dxa" w:w="160"/>
              <w:bottom w:type="dxa" w:w="80"/>
              <w:right w:type="dxa" w:w="160"/>
            </w:tcMar>
          </w:tcPr>
          <w:p>
            <w:pPr>
              <w:spacing w:after="60"/>
            </w:pPr>
            <w:r>
              <w:rPr>
                <w:rFonts w:ascii="Arial" w:cs="Arial" w:eastAsia="Arial" w:hAnsi="Arial"/>
                <w:color w:val="444444"/>
                <w:sz w:val="21"/>
                <w:szCs w:val="21"/>
              </w:rPr>
              <w:t xml:space="preserve">If you used Google's token directly for your APIs, EVERY request to your backend would need to call Google's API to validate it.</w:t>
            </w:r>
          </w:p>
        </w:tc>
      </w:tr>
      <w:tr>
        <w:tc>
          <w:tcPr>
            <w:tcBorders>
              <w:top w:val="single" w:color="2563EB" w:sz="1"/>
              <w:left w:val="single" w:color="2563EB" w:sz="1"/>
              <w:bottom w:val="single" w:color="2563EB" w:sz="1"/>
              <w:right w:val="single" w:color="2563EB" w:sz="1"/>
            </w:tcBorders>
            <w:shd w:fill="D6E4F5" w:val="clear"/>
            <w:tcMar>
              <w:top w:type="dxa" w:w="80"/>
              <w:left w:type="dxa" w:w="160"/>
              <w:bottom w:type="dxa" w:w="80"/>
              <w:right w:type="dxa" w:w="160"/>
            </w:tcMar>
          </w:tcPr>
          <w:p>
            <w:pPr>
              <w:spacing w:after="60"/>
            </w:pPr>
            <w:r>
              <w:rPr>
                <w:rFonts w:ascii="Arial" w:cs="Arial" w:eastAsia="Arial" w:hAnsi="Arial"/>
                <w:color w:val="444444"/>
                <w:sz w:val="21"/>
                <w:szCs w:val="21"/>
              </w:rPr>
              <w:t xml:space="preserve">That's a network round-trip on every single request — hundreds of milliseconds of latency, rate limits, and a hard dependency on Google's availability.</w:t>
            </w:r>
          </w:p>
        </w:tc>
      </w:tr>
      <w:tr>
        <w:tc>
          <w:tcPr>
            <w:tcBorders>
              <w:top w:val="single" w:color="2563EB" w:sz="1"/>
              <w:left w:val="single" w:color="2563EB" w:sz="1"/>
              <w:bottom w:val="single" w:color="2563EB" w:sz="1"/>
              <w:right w:val="single" w:color="2563EB" w:sz="1"/>
            </w:tcBorders>
            <w:shd w:fill="D6E4F5" w:val="clear"/>
            <w:tcMar>
              <w:top w:type="dxa" w:w="80"/>
              <w:left w:type="dxa" w:w="160"/>
              <w:bottom w:type="dxa" w:w="80"/>
              <w:right w:type="dxa" w:w="160"/>
            </w:tcMar>
          </w:tcPr>
          <w:p>
            <w:pPr>
              <w:spacing w:after="60"/>
            </w:pPr>
            <w:r>
              <w:rPr>
                <w:rFonts w:ascii="Arial" w:cs="Arial" w:eastAsia="Arial" w:hAnsi="Arial"/>
                <w:color w:val="444444"/>
                <w:sz w:val="21"/>
                <w:szCs w:val="21"/>
              </w:rPr>
              <w:t xml:space="preserve"> </w:t>
            </w:r>
          </w:p>
        </w:tc>
      </w:tr>
      <w:tr>
        <w:tc>
          <w:tcPr>
            <w:tcBorders>
              <w:top w:val="single" w:color="2563EB" w:sz="1"/>
              <w:left w:val="single" w:color="2563EB" w:sz="1"/>
              <w:bottom w:val="single" w:color="2563EB" w:sz="1"/>
              <w:right w:val="single" w:color="2563EB" w:sz="1"/>
            </w:tcBorders>
            <w:shd w:fill="D6E4F5" w:val="clear"/>
            <w:tcMar>
              <w:top w:type="dxa" w:w="80"/>
              <w:left w:type="dxa" w:w="160"/>
              <w:bottom w:type="dxa" w:w="80"/>
              <w:right w:type="dxa" w:w="160"/>
            </w:tcMar>
          </w:tcPr>
          <w:p>
            <w:pPr>
              <w:spacing w:after="60"/>
            </w:pPr>
            <w:r>
              <w:rPr>
                <w:rFonts w:ascii="Arial" w:cs="Arial" w:eastAsia="Arial" w:hAnsi="Arial"/>
                <w:color w:val="444444"/>
                <w:sz w:val="21"/>
                <w:szCs w:val="21"/>
              </w:rPr>
              <w:t xml:space="preserve">The Solution: Let Google handle identity verification. Then issue YOUR OWN JWT with your app's data.</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45A00" w:sz="1"/>
              <w:left w:val="single" w:color="C45A00" w:sz="1"/>
              <w:bottom w:val="single" w:color="C45A00" w:sz="1"/>
              <w:right w:val="single" w:color="C45A00" w:sz="1"/>
            </w:tcBorders>
            <w:shd w:fill="FFF0E0" w:val="clear"/>
            <w:tcMar>
              <w:top w:type="dxa" w:w="140"/>
              <w:left w:type="dxa" w:w="200"/>
              <w:bottom w:type="dxa" w:w="140"/>
              <w:right w:type="dxa" w:w="200"/>
            </w:tcMar>
          </w:tcPr>
          <w:p>
            <w:pPr>
              <w:spacing w:after="80"/>
            </w:pPr>
            <w:r>
              <w:rPr>
                <w:rFonts w:ascii="Arial" w:cs="Arial" w:eastAsia="Arial" w:hAnsi="Arial"/>
                <w:b/>
                <w:bCs/>
                <w:color w:val="C45A00"/>
                <w:sz w:val="22"/>
                <w:szCs w:val="22"/>
              </w:rPr>
              <w:t xml:space="preserve">🏗  Real-Life Analogy: The Embassy and the ID Card</w:t>
            </w:r>
          </w:p>
          <w:p>
            <w:pPr>
              <w:spacing w:after="0"/>
            </w:pPr>
            <w:r>
              <w:rPr>
                <w:rFonts w:ascii="Arial" w:cs="Arial" w:eastAsia="Arial" w:hAnsi="Arial"/>
                <w:i/>
                <w:iCs/>
                <w:color w:val="444444"/>
                <w:sz w:val="21"/>
                <w:szCs w:val="21"/>
              </w:rPr>
              <w:t xml:space="preserve">Think of Google as an Embassy. They verify your identity and issue a Visa (Google's OAuth token). But to work at a company in that country, you need the company's own Employee ID Card — which lists your department, your clearance level, and your access permissions. The company TRUSTS the Embassy's verification, but issues their OWN card with their OWN data. You use the Employee ID Card (JWT) to get into the office every day — not your Visa.</w:t>
            </w:r>
          </w:p>
        </w:tc>
      </w:tr>
    </w:tbl>
    <w:p>
      <w:pPr>
        <w:spacing w:after="80"/>
      </w:pPr>
      <w:r>
        <w:t xml:space="preserve"/>
      </w:r>
    </w:p>
    <w:p>
      <w:pPr>
        <w:pStyle w:val="Heading2"/>
        <w:spacing w:after="160" w:before="320"/>
      </w:pPr>
      <w:r>
        <w:rPr>
          <w:rFonts w:ascii="Arial" w:cs="Arial" w:eastAsia="Arial" w:hAnsi="Arial"/>
          <w:b/>
          <w:bCs/>
          <w:color w:val="0D3F75"/>
          <w:sz w:val="28"/>
          <w:szCs w:val="28"/>
        </w:rPr>
        <w:t xml:space="preserve">3.2  Complete Working Flow — Frontend to Backend to OAuth Provider to JWT</w:t>
      </w:r>
    </w:p>
    <w:p>
      <w:pPr>
        <w:spacing w:after="160" w:before="0"/>
      </w:pPr>
      <w:r>
        <w:rPr>
          <w:rFonts w:ascii="Arial" w:cs="Arial" w:eastAsia="Arial" w:hAnsi="Arial"/>
          <w:b w:val="false"/>
          <w:bCs w:val="false"/>
          <w:i w:val="false"/>
          <w:iCs w:val="false"/>
          <w:color w:val="444444"/>
          <w:sz w:val="22"/>
          <w:szCs w:val="22"/>
        </w:rPr>
        <w:t xml:space="preserve">Let's trace through every single step, including what each component is doing and why.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0F7B6C" w:sz="1"/>
              <w:left w:val="single" w:color="0F7B6C" w:sz="1"/>
              <w:bottom w:val="single" w:color="0F7B6C" w:sz="1"/>
              <w:right w:val="single" w:color="0F7B6C" w:sz="1"/>
            </w:tcBorders>
            <w:shd w:fill="0F7B6C"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1</w:t>
            </w:r>
          </w:p>
        </w:tc>
        <w:tc>
          <w:tcPr>
            <w:tcW w:type="dxa" w:w="8560"/>
            <w:tcBorders>
              <w:top w:val="single" w:color="D4EFEB" w:sz="1"/>
              <w:left w:val="single" w:color="D4EFEB" w:sz="1"/>
              <w:bottom w:val="single" w:color="D4EFEB" w:sz="1"/>
              <w:right w:val="single" w:color="D4EFEB" w:sz="1"/>
            </w:tcBorders>
            <w:shd w:fill="FFFFFF" w:val="clear"/>
            <w:tcMar>
              <w:top w:type="dxa" w:w="100"/>
              <w:left w:type="dxa" w:w="160"/>
              <w:bottom w:type="dxa" w:w="100"/>
              <w:right w:type="dxa" w:w="160"/>
            </w:tcMar>
          </w:tcPr>
          <w:p>
            <w:pPr>
              <w:spacing w:after="40"/>
            </w:pPr>
            <w:r>
              <w:rPr>
                <w:rFonts w:ascii="Arial" w:cs="Arial" w:eastAsia="Arial" w:hAnsi="Arial"/>
                <w:b/>
                <w:bCs/>
                <w:color w:val="0F7B6C"/>
                <w:sz w:val="22"/>
                <w:szCs w:val="22"/>
              </w:rPr>
              <w:t xml:space="preserve">Step 1 — User clicks 'Login with Google' on SkillSync</w:t>
            </w:r>
          </w:p>
          <w:p>
            <w:pPr>
              <w:spacing w:after="0"/>
            </w:pPr>
            <w:r>
              <w:rPr>
                <w:rFonts w:ascii="Arial" w:cs="Arial" w:eastAsia="Arial" w:hAnsi="Arial"/>
                <w:color w:val="444444"/>
                <w:sz w:val="21"/>
                <w:szCs w:val="21"/>
              </w:rPr>
              <w:t xml:space="preserve">WHY: User wants to log in without creating a new password. SkillSync frontend redirects to Google's authorization URL with client_id, requested scopes (openid email profile), and a state value.</w:t>
            </w:r>
          </w:p>
        </w:tc>
      </w:tr>
      <w:tr>
        <w:tc>
          <w:tcPr>
            <w:tcW w:type="dxa" w:w="800"/>
            <w:tcBorders>
              <w:top w:val="single" w:color="0F7B6C" w:sz="1"/>
              <w:left w:val="single" w:color="0F7B6C" w:sz="1"/>
              <w:bottom w:val="single" w:color="0F7B6C" w:sz="1"/>
              <w:right w:val="single" w:color="0F7B6C" w:sz="1"/>
            </w:tcBorders>
            <w:shd w:fill="0F7B6C"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2</w:t>
            </w:r>
          </w:p>
        </w:tc>
        <w:tc>
          <w:tcPr>
            <w:tcW w:type="dxa" w:w="8560"/>
            <w:tcBorders>
              <w:top w:val="single" w:color="D4EFEB" w:sz="1"/>
              <w:left w:val="single" w:color="D4EFEB" w:sz="1"/>
              <w:bottom w:val="single" w:color="D4EFEB" w:sz="1"/>
              <w:right w:val="single" w:color="D4EFEB" w:sz="1"/>
            </w:tcBorders>
            <w:shd w:fill="D4EFEB" w:val="clear"/>
            <w:tcMar>
              <w:top w:type="dxa" w:w="100"/>
              <w:left w:type="dxa" w:w="160"/>
              <w:bottom w:type="dxa" w:w="100"/>
              <w:right w:type="dxa" w:w="160"/>
            </w:tcMar>
          </w:tcPr>
          <w:p>
            <w:pPr>
              <w:spacing w:after="40"/>
            </w:pPr>
            <w:r>
              <w:rPr>
                <w:rFonts w:ascii="Arial" w:cs="Arial" w:eastAsia="Arial" w:hAnsi="Arial"/>
                <w:b/>
                <w:bCs/>
                <w:color w:val="0F7B6C"/>
                <w:sz w:val="22"/>
                <w:szCs w:val="22"/>
              </w:rPr>
              <w:t xml:space="preserve">Step 2 — Google authenticates the user</w:t>
            </w:r>
          </w:p>
          <w:p>
            <w:pPr>
              <w:spacing w:after="0"/>
            </w:pPr>
            <w:r>
              <w:rPr>
                <w:rFonts w:ascii="Arial" w:cs="Arial" w:eastAsia="Arial" w:hAnsi="Arial"/>
                <w:color w:val="444444"/>
                <w:sz w:val="21"/>
                <w:szCs w:val="21"/>
              </w:rPr>
              <w:t xml:space="preserve">WHO: Google's Authorization Server. WHAT: Shows login page, verifies password with Google's database, shows consent screen listing requested permissions. The user's password NEVER leaves Google.</w:t>
            </w:r>
          </w:p>
        </w:tc>
      </w:tr>
      <w:tr>
        <w:tc>
          <w:tcPr>
            <w:tcW w:type="dxa" w:w="800"/>
            <w:tcBorders>
              <w:top w:val="single" w:color="0F7B6C" w:sz="1"/>
              <w:left w:val="single" w:color="0F7B6C" w:sz="1"/>
              <w:bottom w:val="single" w:color="0F7B6C" w:sz="1"/>
              <w:right w:val="single" w:color="0F7B6C" w:sz="1"/>
            </w:tcBorders>
            <w:shd w:fill="0F7B6C"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3</w:t>
            </w:r>
          </w:p>
        </w:tc>
        <w:tc>
          <w:tcPr>
            <w:tcW w:type="dxa" w:w="8560"/>
            <w:tcBorders>
              <w:top w:val="single" w:color="D4EFEB" w:sz="1"/>
              <w:left w:val="single" w:color="D4EFEB" w:sz="1"/>
              <w:bottom w:val="single" w:color="D4EFEB" w:sz="1"/>
              <w:right w:val="single" w:color="D4EFEB" w:sz="1"/>
            </w:tcBorders>
            <w:shd w:fill="FFFFFF" w:val="clear"/>
            <w:tcMar>
              <w:top w:type="dxa" w:w="100"/>
              <w:left w:type="dxa" w:w="160"/>
              <w:bottom w:type="dxa" w:w="100"/>
              <w:right w:type="dxa" w:w="160"/>
            </w:tcMar>
          </w:tcPr>
          <w:p>
            <w:pPr>
              <w:spacing w:after="40"/>
            </w:pPr>
            <w:r>
              <w:rPr>
                <w:rFonts w:ascii="Arial" w:cs="Arial" w:eastAsia="Arial" w:hAnsi="Arial"/>
                <w:b/>
                <w:bCs/>
                <w:color w:val="0F7B6C"/>
                <w:sz w:val="22"/>
                <w:szCs w:val="22"/>
              </w:rPr>
              <w:t xml:space="preserve">Step 3 — Google redirects back with Authorization Code</w:t>
            </w:r>
          </w:p>
          <w:p>
            <w:pPr>
              <w:spacing w:after="0"/>
            </w:pPr>
            <w:r>
              <w:rPr>
                <w:rFonts w:ascii="Arial" w:cs="Arial" w:eastAsia="Arial" w:hAnsi="Arial"/>
                <w:color w:val="444444"/>
                <w:sz w:val="21"/>
                <w:szCs w:val="21"/>
              </w:rPr>
              <w:t xml:space="preserve">Google redirects to https://skillsync.com/auth/callback?code=TEMP_CODE. This code is temporary (10 min), single-use, and useless without the client secret.</w:t>
            </w:r>
          </w:p>
        </w:tc>
      </w:tr>
      <w:tr>
        <w:tc>
          <w:tcPr>
            <w:tcW w:type="dxa" w:w="800"/>
            <w:tcBorders>
              <w:top w:val="single" w:color="0F7B6C" w:sz="1"/>
              <w:left w:val="single" w:color="0F7B6C" w:sz="1"/>
              <w:bottom w:val="single" w:color="0F7B6C" w:sz="1"/>
              <w:right w:val="single" w:color="0F7B6C" w:sz="1"/>
            </w:tcBorders>
            <w:shd w:fill="0F7B6C"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4</w:t>
            </w:r>
          </w:p>
        </w:tc>
        <w:tc>
          <w:tcPr>
            <w:tcW w:type="dxa" w:w="8560"/>
            <w:tcBorders>
              <w:top w:val="single" w:color="D4EFEB" w:sz="1"/>
              <w:left w:val="single" w:color="D4EFEB" w:sz="1"/>
              <w:bottom w:val="single" w:color="D4EFEB" w:sz="1"/>
              <w:right w:val="single" w:color="D4EFEB" w:sz="1"/>
            </w:tcBorders>
            <w:shd w:fill="D4EFEB" w:val="clear"/>
            <w:tcMar>
              <w:top w:type="dxa" w:w="100"/>
              <w:left w:type="dxa" w:w="160"/>
              <w:bottom w:type="dxa" w:w="100"/>
              <w:right w:type="dxa" w:w="160"/>
            </w:tcMar>
          </w:tcPr>
          <w:p>
            <w:pPr>
              <w:spacing w:after="40"/>
            </w:pPr>
            <w:r>
              <w:rPr>
                <w:rFonts w:ascii="Arial" w:cs="Arial" w:eastAsia="Arial" w:hAnsi="Arial"/>
                <w:b/>
                <w:bCs/>
                <w:color w:val="0F7B6C"/>
                <w:sz w:val="22"/>
                <w:szCs w:val="22"/>
              </w:rPr>
              <w:t xml:space="preserve">Step 4 — SkillSync backend exchanges code for Google token</w:t>
            </w:r>
          </w:p>
          <w:p>
            <w:pPr>
              <w:spacing w:after="0"/>
            </w:pPr>
            <w:r>
              <w:rPr>
                <w:rFonts w:ascii="Arial" w:cs="Arial" w:eastAsia="Arial" w:hAnsi="Arial"/>
                <w:color w:val="444444"/>
                <w:sz w:val="21"/>
                <w:szCs w:val="21"/>
              </w:rPr>
              <w:t xml:space="preserve">WHY server-side: The client_secret must never be in the browser. SkillSync's Auth Service sends the code + client_secret to Google's token endpoint privately. Google validates both and returns an access_token and id_token.</w:t>
            </w:r>
          </w:p>
        </w:tc>
      </w:tr>
      <w:tr>
        <w:tc>
          <w:tcPr>
            <w:tcW w:type="dxa" w:w="800"/>
            <w:tcBorders>
              <w:top w:val="single" w:color="0F7B6C" w:sz="1"/>
              <w:left w:val="single" w:color="0F7B6C" w:sz="1"/>
              <w:bottom w:val="single" w:color="0F7B6C" w:sz="1"/>
              <w:right w:val="single" w:color="0F7B6C" w:sz="1"/>
            </w:tcBorders>
            <w:shd w:fill="0F7B6C"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5</w:t>
            </w:r>
          </w:p>
        </w:tc>
        <w:tc>
          <w:tcPr>
            <w:tcW w:type="dxa" w:w="8560"/>
            <w:tcBorders>
              <w:top w:val="single" w:color="D4EFEB" w:sz="1"/>
              <w:left w:val="single" w:color="D4EFEB" w:sz="1"/>
              <w:bottom w:val="single" w:color="D4EFEB" w:sz="1"/>
              <w:right w:val="single" w:color="D4EFEB" w:sz="1"/>
            </w:tcBorders>
            <w:shd w:fill="FFFFFF" w:val="clear"/>
            <w:tcMar>
              <w:top w:type="dxa" w:w="100"/>
              <w:left w:type="dxa" w:w="160"/>
              <w:bottom w:type="dxa" w:w="100"/>
              <w:right w:type="dxa" w:w="160"/>
            </w:tcMar>
          </w:tcPr>
          <w:p>
            <w:pPr>
              <w:spacing w:after="40"/>
            </w:pPr>
            <w:r>
              <w:rPr>
                <w:rFonts w:ascii="Arial" w:cs="Arial" w:eastAsia="Arial" w:hAnsi="Arial"/>
                <w:b/>
                <w:bCs/>
                <w:color w:val="0F7B6C"/>
                <w:sz w:val="22"/>
                <w:szCs w:val="22"/>
              </w:rPr>
              <w:t xml:space="preserve">Step 5 — SkillSync extracts user identity from Google's response</w:t>
            </w:r>
          </w:p>
          <w:p>
            <w:pPr>
              <w:spacing w:after="0"/>
            </w:pPr>
            <w:r>
              <w:rPr>
                <w:rFonts w:ascii="Arial" w:cs="Arial" w:eastAsia="Arial" w:hAnsi="Arial"/>
                <w:color w:val="444444"/>
                <w:sz w:val="21"/>
                <w:szCs w:val="21"/>
              </w:rPr>
              <w:t xml:space="preserve">SkillSync uses the id_token (OIDC) to extract: name, email, Google user ID. It calls Google's userinfo API if needed for more profile data.</w:t>
            </w:r>
          </w:p>
        </w:tc>
      </w:tr>
      <w:tr>
        <w:tc>
          <w:tcPr>
            <w:tcW w:type="dxa" w:w="800"/>
            <w:tcBorders>
              <w:top w:val="single" w:color="0F7B6C" w:sz="1"/>
              <w:left w:val="single" w:color="0F7B6C" w:sz="1"/>
              <w:bottom w:val="single" w:color="0F7B6C" w:sz="1"/>
              <w:right w:val="single" w:color="0F7B6C" w:sz="1"/>
            </w:tcBorders>
            <w:shd w:fill="0F7B6C"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6</w:t>
            </w:r>
          </w:p>
        </w:tc>
        <w:tc>
          <w:tcPr>
            <w:tcW w:type="dxa" w:w="8560"/>
            <w:tcBorders>
              <w:top w:val="single" w:color="D4EFEB" w:sz="1"/>
              <w:left w:val="single" w:color="D4EFEB" w:sz="1"/>
              <w:bottom w:val="single" w:color="D4EFEB" w:sz="1"/>
              <w:right w:val="single" w:color="D4EFEB" w:sz="1"/>
            </w:tcBorders>
            <w:shd w:fill="D4EFEB" w:val="clear"/>
            <w:tcMar>
              <w:top w:type="dxa" w:w="100"/>
              <w:left w:type="dxa" w:w="160"/>
              <w:bottom w:type="dxa" w:w="100"/>
              <w:right w:type="dxa" w:w="160"/>
            </w:tcMar>
          </w:tcPr>
          <w:p>
            <w:pPr>
              <w:spacing w:after="40"/>
            </w:pPr>
            <w:r>
              <w:rPr>
                <w:rFonts w:ascii="Arial" w:cs="Arial" w:eastAsia="Arial" w:hAnsi="Arial"/>
                <w:b/>
                <w:bCs/>
                <w:color w:val="0F7B6C"/>
                <w:sz w:val="22"/>
                <w:szCs w:val="22"/>
              </w:rPr>
              <w:t xml:space="preserve">Step 6 — THE SWITCH: Identity Mapping (Most Important Step)</w:t>
            </w:r>
          </w:p>
          <w:p>
            <w:pPr>
              <w:spacing w:after="0"/>
            </w:pPr>
            <w:r>
              <w:rPr>
                <w:rFonts w:ascii="Arial" w:cs="Arial" w:eastAsia="Arial" w:hAnsi="Arial"/>
                <w:color w:val="444444"/>
                <w:sz w:val="21"/>
                <w:szCs w:val="21"/>
              </w:rPr>
              <w:t xml:space="preserve">SkillSync's Auth Service looks up the email in ITS OWN DATABASE. If user exists: load their SkillSync profile (role: MENTOR, subscription: PREMIUM). If new user: create a new account in SkillSync's database with LEARNER role. Google's token is now DISCARDED — it has served its purpose.</w:t>
            </w:r>
          </w:p>
        </w:tc>
      </w:tr>
      <w:tr>
        <w:tc>
          <w:tcPr>
            <w:tcW w:type="dxa" w:w="800"/>
            <w:tcBorders>
              <w:top w:val="single" w:color="0F7B6C" w:sz="1"/>
              <w:left w:val="single" w:color="0F7B6C" w:sz="1"/>
              <w:bottom w:val="single" w:color="0F7B6C" w:sz="1"/>
              <w:right w:val="single" w:color="0F7B6C" w:sz="1"/>
            </w:tcBorders>
            <w:shd w:fill="0F7B6C"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7</w:t>
            </w:r>
          </w:p>
        </w:tc>
        <w:tc>
          <w:tcPr>
            <w:tcW w:type="dxa" w:w="8560"/>
            <w:tcBorders>
              <w:top w:val="single" w:color="D4EFEB" w:sz="1"/>
              <w:left w:val="single" w:color="D4EFEB" w:sz="1"/>
              <w:bottom w:val="single" w:color="D4EFEB" w:sz="1"/>
              <w:right w:val="single" w:color="D4EFEB" w:sz="1"/>
            </w:tcBorders>
            <w:shd w:fill="FFFFFF" w:val="clear"/>
            <w:tcMar>
              <w:top w:type="dxa" w:w="100"/>
              <w:left w:type="dxa" w:w="160"/>
              <w:bottom w:type="dxa" w:w="100"/>
              <w:right w:type="dxa" w:w="160"/>
            </w:tcMar>
          </w:tcPr>
          <w:p>
            <w:pPr>
              <w:spacing w:after="40"/>
            </w:pPr>
            <w:r>
              <w:rPr>
                <w:rFonts w:ascii="Arial" w:cs="Arial" w:eastAsia="Arial" w:hAnsi="Arial"/>
                <w:b/>
                <w:bCs/>
                <w:color w:val="0F7B6C"/>
                <w:sz w:val="22"/>
                <w:szCs w:val="22"/>
              </w:rPr>
              <w:t xml:space="preserve">Step 7 — SkillSync issues its own JWT</w:t>
            </w:r>
          </w:p>
          <w:p>
            <w:pPr>
              <w:spacing w:after="0"/>
            </w:pPr>
            <w:r>
              <w:rPr>
                <w:rFonts w:ascii="Arial" w:cs="Arial" w:eastAsia="Arial" w:hAnsi="Arial"/>
                <w:color w:val="444444"/>
                <w:sz w:val="21"/>
                <w:szCs w:val="21"/>
              </w:rPr>
              <w:t xml:space="preserve">Auth Service creates: { userId: 'sk_123', email: 'rahul@gmail.com', role: 'MENTOR', subscription: 'PREMIUM', exp: now + 15min }. Signs it with SkillSync's own SECRET_KEY. This is now SkillSync's JWT — it works even if Google goes down.</w:t>
            </w:r>
          </w:p>
        </w:tc>
      </w:tr>
      <w:tr>
        <w:tc>
          <w:tcPr>
            <w:tcW w:type="dxa" w:w="800"/>
            <w:tcBorders>
              <w:top w:val="single" w:color="0F7B6C" w:sz="1"/>
              <w:left w:val="single" w:color="0F7B6C" w:sz="1"/>
              <w:bottom w:val="single" w:color="0F7B6C" w:sz="1"/>
              <w:right w:val="single" w:color="0F7B6C" w:sz="1"/>
            </w:tcBorders>
            <w:shd w:fill="0F7B6C"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8</w:t>
            </w:r>
          </w:p>
        </w:tc>
        <w:tc>
          <w:tcPr>
            <w:tcW w:type="dxa" w:w="8560"/>
            <w:tcBorders>
              <w:top w:val="single" w:color="D4EFEB" w:sz="1"/>
              <w:left w:val="single" w:color="D4EFEB" w:sz="1"/>
              <w:bottom w:val="single" w:color="D4EFEB" w:sz="1"/>
              <w:right w:val="single" w:color="D4EFEB" w:sz="1"/>
            </w:tcBorders>
            <w:shd w:fill="D4EFEB" w:val="clear"/>
            <w:tcMar>
              <w:top w:type="dxa" w:w="100"/>
              <w:left w:type="dxa" w:w="160"/>
              <w:bottom w:type="dxa" w:w="100"/>
              <w:right w:type="dxa" w:w="160"/>
            </w:tcMar>
          </w:tcPr>
          <w:p>
            <w:pPr>
              <w:spacing w:after="40"/>
            </w:pPr>
            <w:r>
              <w:rPr>
                <w:rFonts w:ascii="Arial" w:cs="Arial" w:eastAsia="Arial" w:hAnsi="Arial"/>
                <w:b/>
                <w:bCs/>
                <w:color w:val="0F7B6C"/>
                <w:sz w:val="22"/>
                <w:szCs w:val="22"/>
              </w:rPr>
              <w:t xml:space="preserve">Step 8 — JWT sent to browser</w:t>
            </w:r>
          </w:p>
          <w:p>
            <w:pPr>
              <w:spacing w:after="0"/>
            </w:pPr>
            <w:r>
              <w:rPr>
                <w:rFonts w:ascii="Arial" w:cs="Arial" w:eastAsia="Arial" w:hAnsi="Arial"/>
                <w:color w:val="444444"/>
                <w:sz w:val="21"/>
                <w:szCs w:val="21"/>
              </w:rPr>
              <w:t xml:space="preserve">Set in an HttpOnly, Secure cookie. Also issues a refresh_token stored in the database. Browser now has SkillSync's JWT — it will use this for ALL future API calls.</w:t>
            </w:r>
          </w:p>
        </w:tc>
      </w:tr>
      <w:tr>
        <w:tc>
          <w:tcPr>
            <w:tcW w:type="dxa" w:w="800"/>
            <w:tcBorders>
              <w:top w:val="single" w:color="0F7B6C" w:sz="1"/>
              <w:left w:val="single" w:color="0F7B6C" w:sz="1"/>
              <w:bottom w:val="single" w:color="0F7B6C" w:sz="1"/>
              <w:right w:val="single" w:color="0F7B6C" w:sz="1"/>
            </w:tcBorders>
            <w:shd w:fill="0F7B6C"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9</w:t>
            </w:r>
          </w:p>
        </w:tc>
        <w:tc>
          <w:tcPr>
            <w:tcW w:type="dxa" w:w="8560"/>
            <w:tcBorders>
              <w:top w:val="single" w:color="D4EFEB" w:sz="1"/>
              <w:left w:val="single" w:color="D4EFEB" w:sz="1"/>
              <w:bottom w:val="single" w:color="D4EFEB" w:sz="1"/>
              <w:right w:val="single" w:color="D4EFEB" w:sz="1"/>
            </w:tcBorders>
            <w:shd w:fill="FFFFFF" w:val="clear"/>
            <w:tcMar>
              <w:top w:type="dxa" w:w="100"/>
              <w:left w:type="dxa" w:w="160"/>
              <w:bottom w:type="dxa" w:w="100"/>
              <w:right w:type="dxa" w:w="160"/>
            </w:tcMar>
          </w:tcPr>
          <w:p>
            <w:pPr>
              <w:spacing w:after="40"/>
            </w:pPr>
            <w:r>
              <w:rPr>
                <w:rFonts w:ascii="Arial" w:cs="Arial" w:eastAsia="Arial" w:hAnsi="Arial"/>
                <w:b/>
                <w:bCs/>
                <w:color w:val="0F7B6C"/>
                <w:sz w:val="22"/>
                <w:szCs w:val="22"/>
              </w:rPr>
              <w:t xml:space="preserve">Step 9 — All future API calls use SkillSync's JWT</w:t>
            </w:r>
          </w:p>
          <w:p>
            <w:pPr>
              <w:spacing w:after="0"/>
            </w:pPr>
            <w:r>
              <w:rPr>
                <w:rFonts w:ascii="Arial" w:cs="Arial" w:eastAsia="Arial" w:hAnsi="Arial"/>
                <w:color w:val="444444"/>
                <w:sz w:val="21"/>
                <w:szCs w:val="21"/>
              </w:rPr>
              <w:t xml:space="preserve">GET /api/courses/my-students — sends SkillSync JWT. The Course Service verifies the JWT signature using SkillSync's key. Reads role: MENTOR from the payload. Returns mentor-specific data. ZERO calls to Google. ZERO database calls for authentication.</w:t>
            </w:r>
          </w:p>
        </w:tc>
      </w:tr>
      <w:tr>
        <w:tc>
          <w:tcPr>
            <w:tcW w:type="dxa" w:w="800"/>
            <w:tcBorders>
              <w:top w:val="single" w:color="0F7B6C" w:sz="1"/>
              <w:left w:val="single" w:color="0F7B6C" w:sz="1"/>
              <w:bottom w:val="single" w:color="0F7B6C" w:sz="1"/>
              <w:right w:val="single" w:color="0F7B6C" w:sz="1"/>
            </w:tcBorders>
            <w:shd w:fill="0F7B6C"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10</w:t>
            </w:r>
          </w:p>
        </w:tc>
        <w:tc>
          <w:tcPr>
            <w:tcW w:type="dxa" w:w="8560"/>
            <w:tcBorders>
              <w:top w:val="single" w:color="D4EFEB" w:sz="1"/>
              <w:left w:val="single" w:color="D4EFEB" w:sz="1"/>
              <w:bottom w:val="single" w:color="D4EFEB" w:sz="1"/>
              <w:right w:val="single" w:color="D4EFEB" w:sz="1"/>
            </w:tcBorders>
            <w:shd w:fill="D4EFEB" w:val="clear"/>
            <w:tcMar>
              <w:top w:type="dxa" w:w="100"/>
              <w:left w:type="dxa" w:w="160"/>
              <w:bottom w:type="dxa" w:w="100"/>
              <w:right w:type="dxa" w:w="160"/>
            </w:tcMar>
          </w:tcPr>
          <w:p>
            <w:pPr>
              <w:spacing w:after="40"/>
            </w:pPr>
            <w:r>
              <w:rPr>
                <w:rFonts w:ascii="Arial" w:cs="Arial" w:eastAsia="Arial" w:hAnsi="Arial"/>
                <w:b/>
                <w:bCs/>
                <w:color w:val="0F7B6C"/>
                <w:sz w:val="22"/>
                <w:szCs w:val="22"/>
              </w:rPr>
              <w:t xml:space="preserve">Step 10 — JWT expires (after 15 minutes)</w:t>
            </w:r>
          </w:p>
          <w:p>
            <w:pPr>
              <w:spacing w:after="0"/>
            </w:pPr>
            <w:r>
              <w:rPr>
                <w:rFonts w:ascii="Arial" w:cs="Arial" w:eastAsia="Arial" w:hAnsi="Arial"/>
                <w:color w:val="444444"/>
                <w:sz w:val="21"/>
                <w:szCs w:val="21"/>
              </w:rPr>
              <w:t xml:space="preserve">Browser silently calls POST /auth/refresh with the refresh token (from HttpOnly cookie). Auth Service verifies the refresh token exists in DB. Issues a new JWT + new refresh token (rotation). Old refresh token is deleted from DB.</w:t>
            </w:r>
          </w:p>
        </w:tc>
      </w:tr>
    </w:tbl>
    <w:p>
      <w:pPr>
        <w:spacing w:after="80"/>
      </w:pPr>
      <w:r>
        <w:t xml:space="preserve"/>
      </w:r>
    </w:p>
    <w:p>
      <w:pPr>
        <w:pStyle w:val="Heading2"/>
        <w:spacing w:after="160" w:before="320"/>
      </w:pPr>
      <w:r>
        <w:rPr>
          <w:rFonts w:ascii="Arial" w:cs="Arial" w:eastAsia="Arial" w:hAnsi="Arial"/>
          <w:b/>
          <w:bCs/>
          <w:color w:val="0D3F75"/>
          <w:sz w:val="28"/>
          <w:szCs w:val="28"/>
        </w:rPr>
        <w:t xml:space="preserve">3.3  Who Manages What in the Hybrid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060"/>
      </w:tblGrid>
      <w:tr>
        <w:trPr>
          <w:tblHeader/>
        </w:trPr>
        <w:tc>
          <w:tcPr>
            <w:tcW w:type="dxa" w:w="3000"/>
            <w:tcBorders>
              <w:top w:val="single" w:color="0D3F75" w:sz="1"/>
              <w:left w:val="single" w:color="0D3F75" w:sz="1"/>
              <w:bottom w:val="single" w:color="0D3F75" w:sz="1"/>
              <w:right w:val="single" w:color="0D3F75" w:sz="1"/>
            </w:tcBorders>
            <w:shd w:fill="0D3F75"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Component</w:t>
            </w:r>
          </w:p>
        </w:tc>
        <w:tc>
          <w:tcPr>
            <w:tcW w:type="dxa" w:w="3300"/>
            <w:tcBorders>
              <w:top w:val="single" w:color="0D3F75" w:sz="1"/>
              <w:left w:val="single" w:color="0D3F75" w:sz="1"/>
              <w:bottom w:val="single" w:color="0D3F75" w:sz="1"/>
              <w:right w:val="single" w:color="0D3F75" w:sz="1"/>
            </w:tcBorders>
            <w:shd w:fill="0D3F75"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Managed By</w:t>
            </w:r>
          </w:p>
        </w:tc>
        <w:tc>
          <w:tcPr>
            <w:tcW w:type="dxa" w:w="3060"/>
            <w:tcBorders>
              <w:top w:val="single" w:color="0D3F75" w:sz="1"/>
              <w:left w:val="single" w:color="0D3F75" w:sz="1"/>
              <w:bottom w:val="single" w:color="0D3F75" w:sz="1"/>
              <w:right w:val="single" w:color="0D3F75" w:sz="1"/>
            </w:tcBorders>
            <w:shd w:fill="0D3F75"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Why</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444444"/>
                <w:sz w:val="20"/>
                <w:szCs w:val="20"/>
              </w:rPr>
              <w:t xml:space="preserve">Google OAuth flow</w:t>
            </w:r>
          </w:p>
        </w:tc>
        <w:tc>
          <w:tcPr>
            <w:tcW w:type="dxa" w:w="33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Google's infrastructure</w:t>
            </w:r>
          </w:p>
        </w:tc>
        <w:tc>
          <w:tcPr>
            <w:tcW w:type="dxa" w:w="30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Identity verification — Google is the trusted authority for Google accounts</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444444"/>
                <w:sz w:val="20"/>
                <w:szCs w:val="20"/>
              </w:rPr>
              <w:t xml:space="preserve">Client ID / Client Secret</w:t>
            </w:r>
          </w:p>
        </w:tc>
        <w:tc>
          <w:tcPr>
            <w:tcW w:type="dxa" w:w="33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Your team (stored in secrets manager)</w:t>
            </w:r>
          </w:p>
        </w:tc>
        <w:tc>
          <w:tcPr>
            <w:tcW w:type="dxa" w:w="30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Identifies your app to Google and enables server-side code exchange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444444"/>
                <w:sz w:val="20"/>
                <w:szCs w:val="20"/>
              </w:rPr>
              <w:t xml:space="preserve">Identity mapping (email → app user)</w:t>
            </w:r>
          </w:p>
        </w:tc>
        <w:tc>
          <w:tcPr>
            <w:tcW w:type="dxa" w:w="33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Your Auth Service + Your Database</w:t>
            </w:r>
          </w:p>
        </w:tc>
        <w:tc>
          <w:tcPr>
            <w:tcW w:type="dxa" w:w="30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Google doesn't know your business logic — who is MENTOR vs LEARNER</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444444"/>
                <w:sz w:val="20"/>
                <w:szCs w:val="20"/>
              </w:rPr>
              <w:t xml:space="preserve">Your JWT signing key</w:t>
            </w:r>
          </w:p>
        </w:tc>
        <w:tc>
          <w:tcPr>
            <w:tcW w:type="dxa" w:w="33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Your team (rotated periodically)</w:t>
            </w:r>
          </w:p>
        </w:tc>
        <w:tc>
          <w:tcPr>
            <w:tcW w:type="dxa" w:w="30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Absolute control over your session system — not dependent on Google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444444"/>
                <w:sz w:val="20"/>
                <w:szCs w:val="20"/>
              </w:rPr>
              <w:t xml:space="preserve">Refresh token storage</w:t>
            </w:r>
          </w:p>
        </w:tc>
        <w:tc>
          <w:tcPr>
            <w:tcW w:type="dxa" w:w="33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Your Database</w:t>
            </w:r>
          </w:p>
        </w:tc>
        <w:tc>
          <w:tcPr>
            <w:tcW w:type="dxa" w:w="30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Enables revocation (logout, ban, etc.) despite JWT statelessness</w:t>
            </w:r>
          </w:p>
        </w:tc>
      </w:tr>
      <w:tr>
        <w:tc>
          <w:tcPr>
            <w:tcW w:type="dxa" w:w="3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444444"/>
                <w:sz w:val="20"/>
                <w:szCs w:val="20"/>
              </w:rPr>
              <w:t xml:space="preserve">Access token expiry (15 min)</w:t>
            </w:r>
          </w:p>
        </w:tc>
        <w:tc>
          <w:tcPr>
            <w:tcW w:type="dxa" w:w="33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Your Auth Service configuration</w:t>
            </w:r>
          </w:p>
        </w:tc>
        <w:tc>
          <w:tcPr>
            <w:tcW w:type="dxa" w:w="30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Limits damage window if token is stolen</w:t>
            </w:r>
          </w:p>
        </w:tc>
      </w:tr>
    </w:tbl>
    <w:p>
      <w:pPr>
        <w:spacing w:after="80"/>
      </w:pPr>
      <w:r>
        <w:t xml:space="preserve"/>
      </w:r>
    </w:p>
    <w:p>
      <w:pPr>
        <w:pStyle w:val="Heading2"/>
        <w:spacing w:after="160" w:before="320"/>
      </w:pPr>
      <w:r>
        <w:rPr>
          <w:rFonts w:ascii="Arial" w:cs="Arial" w:eastAsia="Arial" w:hAnsi="Arial"/>
          <w:b/>
          <w:bCs/>
          <w:color w:val="0D3F75"/>
          <w:sz w:val="28"/>
          <w:szCs w:val="28"/>
        </w:rPr>
        <w:t xml:space="preserve">3.4  Advantages of the Combined Approach</w:t>
      </w:r>
    </w:p>
    <w:p>
      <w:pPr>
        <w:pStyle w:val="ListParagraph"/>
        <w:numPr>
          <w:ilvl w:val="0"/>
          <w:numId w:val="2"/>
        </w:numPr>
        <w:spacing w:after="100"/>
      </w:pPr>
      <w:r>
        <w:rPr>
          <w:rFonts w:ascii="Arial" w:cs="Arial" w:eastAsia="Arial" w:hAnsi="Arial"/>
          <w:color w:val="444444"/>
          <w:sz w:val="21"/>
          <w:szCs w:val="21"/>
        </w:rPr>
        <w:t xml:space="preserve">No password management — Google handles password storage, forgot-password flows, MFA, and account security</w:t>
      </w:r>
    </w:p>
    <w:p>
      <w:pPr>
        <w:pStyle w:val="ListParagraph"/>
        <w:numPr>
          <w:ilvl w:val="0"/>
          <w:numId w:val="2"/>
        </w:numPr>
        <w:spacing w:after="100"/>
      </w:pPr>
      <w:r>
        <w:rPr>
          <w:rFonts w:ascii="Arial" w:cs="Arial" w:eastAsia="Arial" w:hAnsi="Arial"/>
          <w:color w:val="444444"/>
          <w:sz w:val="21"/>
          <w:szCs w:val="21"/>
        </w:rPr>
        <w:t xml:space="preserve">App-specific roles and permissions — Your JWT carries MENTOR/LEARNER, org ID, feature flags, etc.</w:t>
      </w:r>
    </w:p>
    <w:p>
      <w:pPr>
        <w:pStyle w:val="ListParagraph"/>
        <w:numPr>
          <w:ilvl w:val="0"/>
          <w:numId w:val="2"/>
        </w:numPr>
        <w:spacing w:after="100"/>
      </w:pPr>
      <w:r>
        <w:rPr>
          <w:rFonts w:ascii="Arial" w:cs="Arial" w:eastAsia="Arial" w:hAnsi="Arial"/>
          <w:color w:val="444444"/>
          <w:sz w:val="21"/>
          <w:szCs w:val="21"/>
        </w:rPr>
        <w:t xml:space="preserve">Independent of OAuth provider uptime — Your JWT works even if Google has an outage</w:t>
      </w:r>
    </w:p>
    <w:p>
      <w:pPr>
        <w:pStyle w:val="ListParagraph"/>
        <w:numPr>
          <w:ilvl w:val="0"/>
          <w:numId w:val="2"/>
        </w:numPr>
        <w:spacing w:after="100"/>
      </w:pPr>
      <w:r>
        <w:rPr>
          <w:rFonts w:ascii="Arial" w:cs="Arial" w:eastAsia="Arial" w:hAnsi="Arial"/>
          <w:color w:val="444444"/>
          <w:sz w:val="21"/>
          <w:szCs w:val="21"/>
        </w:rPr>
        <w:t xml:space="preserve">Fast API performance — JWT verification is local, no external API calls needed per request</w:t>
      </w:r>
    </w:p>
    <w:p>
      <w:pPr>
        <w:pStyle w:val="ListParagraph"/>
        <w:numPr>
          <w:ilvl w:val="0"/>
          <w:numId w:val="2"/>
        </w:numPr>
        <w:spacing w:after="100"/>
      </w:pPr>
      <w:r>
        <w:rPr>
          <w:rFonts w:ascii="Arial" w:cs="Arial" w:eastAsia="Arial" w:hAnsi="Arial"/>
          <w:color w:val="444444"/>
          <w:sz w:val="21"/>
          <w:szCs w:val="21"/>
        </w:rPr>
        <w:t xml:space="preserve">Revocable sessions via refresh tokens — Delete refresh token = session ends at next refresh</w:t>
      </w:r>
    </w:p>
    <w:p>
      <w:pPr>
        <w:pStyle w:val="ListParagraph"/>
        <w:numPr>
          <w:ilvl w:val="0"/>
          <w:numId w:val="2"/>
        </w:numPr>
        <w:spacing w:after="100"/>
      </w:pPr>
      <w:r>
        <w:rPr>
          <w:rFonts w:ascii="Arial" w:cs="Arial" w:eastAsia="Arial" w:hAnsi="Arial"/>
          <w:color w:val="444444"/>
          <w:sz w:val="21"/>
          <w:szCs w:val="21"/>
        </w:rPr>
        <w:t xml:space="preserve">Multiple OAuth providers — Same pattern works for Google AND GitHub AND Apple login</w:t>
      </w:r>
    </w:p>
    <w:p>
      <w:pPr>
        <w:spacing w:after="80"/>
      </w:pPr>
      <w:r>
        <w:t xml:space="preserve"/>
      </w:r>
    </w:p>
    <w:p>
      <w:pPr>
        <w:pStyle w:val="Heading2"/>
        <w:spacing w:after="160" w:before="320"/>
      </w:pPr>
      <w:r>
        <w:rPr>
          <w:rFonts w:ascii="Arial" w:cs="Arial" w:eastAsia="Arial" w:hAnsi="Arial"/>
          <w:b/>
          <w:bCs/>
          <w:color w:val="0D3F75"/>
          <w:sz w:val="28"/>
          <w:szCs w:val="28"/>
        </w:rPr>
        <w:t xml:space="preserve">3.5  Future Improvements and Production Patterns</w:t>
      </w:r>
    </w:p>
    <w:p>
      <w:pPr>
        <w:pStyle w:val="Heading3"/>
        <w:spacing w:after="120" w:before="240"/>
      </w:pPr>
      <w:r>
        <w:rPr>
          <w:rFonts w:ascii="Arial" w:cs="Arial" w:eastAsia="Arial" w:hAnsi="Arial"/>
          <w:b/>
          <w:bCs/>
          <w:color w:val="0F7B6C"/>
          <w:sz w:val="24"/>
          <w:szCs w:val="24"/>
        </w:rPr>
        <w:t xml:space="preserve">Refresh Token Rotation (Must-Have)</w:t>
      </w:r>
    </w:p>
    <w:p>
      <w:pPr>
        <w:spacing w:after="160" w:before="0"/>
      </w:pPr>
      <w:r>
        <w:rPr>
          <w:rFonts w:ascii="Arial" w:cs="Arial" w:eastAsia="Arial" w:hAnsi="Arial"/>
          <w:b w:val="false"/>
          <w:bCs w:val="false"/>
          <w:i w:val="false"/>
          <w:iCs w:val="false"/>
          <w:color w:val="444444"/>
          <w:sz w:val="22"/>
          <w:szCs w:val="22"/>
        </w:rPr>
        <w:t xml:space="preserve">Every time a user calls /auth/refresh, issue a NEW refresh token and invalidate the old one. Store all refresh tokens in database. If an old (already-rotated) refresh token is used, this means it was stolen — immediately invalidate ALL refresh tokens for that user and force re-login.</w:t>
      </w:r>
    </w:p>
    <w:p>
      <w:pPr>
        <w:spacing w:after="80"/>
      </w:pPr>
      <w:r>
        <w:t xml:space="preserve"/>
      </w:r>
    </w:p>
    <w:p>
      <w:pPr>
        <w:pStyle w:val="Heading3"/>
        <w:spacing w:after="120" w:before="240"/>
      </w:pPr>
      <w:r>
        <w:rPr>
          <w:rFonts w:ascii="Arial" w:cs="Arial" w:eastAsia="Arial" w:hAnsi="Arial"/>
          <w:b/>
          <w:bCs/>
          <w:color w:val="0F7B6C"/>
          <w:sz w:val="24"/>
          <w:szCs w:val="24"/>
        </w:rPr>
        <w:t xml:space="preserve">RS256 for Microservices</w:t>
      </w:r>
    </w:p>
    <w:p>
      <w:pPr>
        <w:spacing w:after="160" w:before="0"/>
      </w:pPr>
      <w:r>
        <w:rPr>
          <w:rFonts w:ascii="Arial" w:cs="Arial" w:eastAsia="Arial" w:hAnsi="Arial"/>
          <w:b w:val="false"/>
          <w:bCs w:val="false"/>
          <w:i w:val="false"/>
          <w:iCs w:val="false"/>
          <w:color w:val="444444"/>
          <w:sz w:val="22"/>
          <w:szCs w:val="22"/>
        </w:rPr>
        <w:t xml:space="preserve">In a microservices architecture, use RS256 (asymmetric signing) instead of HS256. The Auth Service holds the private key (signs tokens). All other services hold only the public key (verify tokens — cannot forge). This way, a compromise of any microservice does not give the attacker signing ability.</w:t>
      </w:r>
    </w:p>
    <w:p>
      <w:pPr>
        <w:spacing w:after="80"/>
      </w:pPr>
      <w:r>
        <w:t xml:space="preserve"/>
      </w:r>
    </w:p>
    <w:p>
      <w:pPr>
        <w:pStyle w:val="Heading3"/>
        <w:spacing w:after="120" w:before="240"/>
      </w:pPr>
      <w:r>
        <w:rPr>
          <w:rFonts w:ascii="Arial" w:cs="Arial" w:eastAsia="Arial" w:hAnsi="Arial"/>
          <w:b/>
          <w:bCs/>
          <w:color w:val="0F7B6C"/>
          <w:sz w:val="24"/>
          <w:szCs w:val="24"/>
        </w:rPr>
        <w:t xml:space="preserve">JWKS Endpoint for Key Distribution</w:t>
      </w:r>
    </w:p>
    <w:p>
      <w:pPr>
        <w:spacing w:after="160" w:before="0"/>
      </w:pPr>
      <w:r>
        <w:rPr>
          <w:rFonts w:ascii="Arial" w:cs="Arial" w:eastAsia="Arial" w:hAnsi="Arial"/>
          <w:b w:val="false"/>
          <w:bCs w:val="false"/>
          <w:i w:val="false"/>
          <w:iCs w:val="false"/>
          <w:color w:val="444444"/>
          <w:sz w:val="22"/>
          <w:szCs w:val="22"/>
        </w:rPr>
        <w:t xml:space="preserve">Publish public keys at GET /.well-known/jwks.json. Services can auto-fetch and cache the current signing keys. During key rotation, support both old and new keys briefly (by key ID / 'kid' in the JWT header). Old tokens with the old kid are verified with the old key until they expire.</w:t>
      </w:r>
    </w:p>
    <w:p>
      <w:pPr>
        <w:spacing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il"/>
              <w:left w:val="nil"/>
              <w:bottom w:val="nil"/>
              <w:right w:val="nil"/>
            </w:tcBorders>
            <w:shd w:fill="A32A2A" w:val="clear"/>
            <w:tcMar>
              <w:top w:type="dxa" w:w="200"/>
              <w:left w:type="dxa" w:w="200"/>
              <w:bottom w:type="dxa" w:w="200"/>
              <w:right w:type="dxa" w:w="200"/>
            </w:tcMar>
            <w:vAlign w:val="center"/>
          </w:tcPr>
          <w:p>
            <w:pPr>
              <w:jc w:val="center"/>
            </w:pPr>
            <w:r>
              <w:rPr>
                <w:rFonts w:ascii="Arial" w:cs="Arial" w:eastAsia="Arial" w:hAnsi="Arial"/>
                <w:b/>
                <w:bCs/>
                <w:color w:val="FFFFFF"/>
                <w:sz w:val="52"/>
                <w:szCs w:val="52"/>
              </w:rPr>
              <w:t xml:space="preserve">04</w:t>
            </w:r>
          </w:p>
        </w:tc>
        <w:tc>
          <w:tcPr>
            <w:tcW w:type="dxa" w:w="8160"/>
            <w:tcBorders>
              <w:top w:val="nil"/>
              <w:left w:val="nil"/>
              <w:bottom w:val="nil"/>
              <w:right w:val="nil"/>
            </w:tcBorders>
            <w:shd w:fill="D6E4F5" w:val="clear"/>
            <w:tcMar>
              <w:top w:type="dxa" w:w="200"/>
              <w:left w:type="dxa" w:w="300"/>
              <w:bottom w:type="dxa" w:w="200"/>
              <w:right w:type="dxa" w:w="200"/>
            </w:tcMar>
            <w:vAlign w:val="center"/>
          </w:tcPr>
          <w:p>
            <w:pPr>
              <w:spacing w:after="60"/>
            </w:pPr>
            <w:r>
              <w:rPr>
                <w:rFonts w:ascii="Arial" w:cs="Arial" w:eastAsia="Arial" w:hAnsi="Arial"/>
                <w:b/>
                <w:bCs/>
                <w:color w:val="0D3F75"/>
                <w:sz w:val="34"/>
                <w:szCs w:val="34"/>
              </w:rPr>
              <w:t xml:space="preserve">Security Best Practices</w:t>
            </w:r>
          </w:p>
          <w:p>
            <w:pPr>
              <w:spacing w:after="0"/>
            </w:pPr>
            <w:r>
              <w:rPr>
                <w:rFonts w:ascii="Arial" w:cs="Arial" w:eastAsia="Arial" w:hAnsi="Arial"/>
                <w:i/>
                <w:iCs/>
                <w:color w:val="1E5FA8"/>
                <w:sz w:val="21"/>
                <w:szCs w:val="21"/>
              </w:rPr>
              <w:t xml:space="preserve">What senior engineers always get right — and juniors often miss</w:t>
            </w:r>
          </w:p>
        </w:tc>
      </w:tr>
    </w:tbl>
    <w:p>
      <w:pPr>
        <w:spacing w:after="80"/>
      </w:pPr>
      <w:r>
        <w:t xml:space="preserve"/>
      </w:r>
    </w:p>
    <w:p>
      <w:pPr>
        <w:spacing w:after="80"/>
      </w:pPr>
      <w:r>
        <w:t xml:space="preserve"/>
      </w:r>
    </w:p>
    <w:p>
      <w:pPr>
        <w:pStyle w:val="Heading2"/>
        <w:spacing w:after="160" w:before="320"/>
      </w:pPr>
      <w:r>
        <w:rPr>
          <w:rFonts w:ascii="Arial" w:cs="Arial" w:eastAsia="Arial" w:hAnsi="Arial"/>
          <w:b/>
          <w:bCs/>
          <w:color w:val="0D3F75"/>
          <w:sz w:val="28"/>
          <w:szCs w:val="28"/>
        </w:rPr>
        <w:t xml:space="preserve">4.1  The 10 Most Common Security Mistakes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32A2A" w:sz="1"/>
              <w:left w:val="single" w:color="A32A2A" w:sz="1"/>
              <w:bottom w:val="single" w:color="A32A2A" w:sz="1"/>
              <w:right w:val="single" w:color="A32A2A" w:sz="1"/>
            </w:tcBorders>
            <w:shd w:fill="FAE5E5" w:val="clear"/>
            <w:tcMar>
              <w:top w:type="dxa" w:w="100"/>
              <w:left w:type="dxa" w:w="200"/>
              <w:bottom w:type="dxa" w:w="60"/>
              <w:right w:type="dxa" w:w="200"/>
            </w:tcMar>
          </w:tcPr>
          <w:p>
            <w:r>
              <w:rPr>
                <w:rFonts w:ascii="Arial" w:cs="Arial" w:eastAsia="Arial" w:hAnsi="Arial"/>
                <w:b/>
                <w:bCs/>
                <w:color w:val="A32A2A"/>
                <w:sz w:val="21"/>
                <w:szCs w:val="21"/>
              </w:rPr>
              <w:t xml:space="preserve">✗  Mistake: Storing JWT in localStorage</w:t>
            </w:r>
          </w:p>
        </w:tc>
      </w:tr>
      <w:tr>
        <w:tc>
          <w:tcPr>
            <w:tcBorders>
              <w:top w:val="single" w:color="FFF3CC" w:sz="1"/>
              <w:left w:val="single" w:color="FFF3CC" w:sz="1"/>
              <w:bottom w:val="single" w:color="FFF3CC" w:sz="1"/>
              <w:right w:val="single" w:color="FFF3CC" w:sz="1"/>
            </w:tcBorders>
            <w:shd w:fill="FFF3CC" w:val="clear"/>
            <w:tcMar>
              <w:top w:type="dxa" w:w="80"/>
              <w:left w:type="dxa" w:w="200"/>
              <w:bottom w:type="dxa" w:w="60"/>
              <w:right w:type="dxa" w:w="200"/>
            </w:tcMar>
          </w:tcPr>
          <w:p>
            <w:r>
              <w:rPr>
                <w:rFonts w:ascii="Arial" w:cs="Arial" w:eastAsia="Arial" w:hAnsi="Arial"/>
                <w:color w:val="9A6200"/>
                <w:sz w:val="20"/>
                <w:szCs w:val="20"/>
              </w:rPr>
              <w:t xml:space="preserve">Risk: localStorage is readable by any JavaScript on your page. One XSS vulnerability = token stolen silently.</w:t>
            </w:r>
          </w:p>
        </w:tc>
      </w:tr>
      <w:tr>
        <w:tc>
          <w:tcPr>
            <w:tcBorders>
              <w:top w:val="single" w:color="1A7A3E" w:sz="1"/>
              <w:left w:val="single" w:color="1A7A3E" w:sz="1"/>
              <w:bottom w:val="single" w:color="1A7A3E" w:sz="1"/>
              <w:right w:val="single" w:color="1A7A3E" w:sz="1"/>
            </w:tcBorders>
            <w:shd w:fill="D8F0E3" w:val="clear"/>
            <w:tcMar>
              <w:top w:type="dxa" w:w="80"/>
              <w:left w:type="dxa" w:w="200"/>
              <w:bottom w:type="dxa" w:w="100"/>
              <w:right w:type="dxa" w:w="200"/>
            </w:tcMar>
          </w:tcPr>
          <w:p>
            <w:r>
              <w:rPr>
                <w:rFonts w:ascii="Arial" w:cs="Arial" w:eastAsia="Arial" w:hAnsi="Arial"/>
                <w:color w:val="1A7A3E"/>
                <w:sz w:val="20"/>
                <w:szCs w:val="20"/>
              </w:rPr>
              <w:t xml:space="preserve">✓  Fix: Use HttpOnly Secure cookies. Browser sends them automatically; JavaScript cannot read them.</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32A2A" w:sz="1"/>
              <w:left w:val="single" w:color="A32A2A" w:sz="1"/>
              <w:bottom w:val="single" w:color="A32A2A" w:sz="1"/>
              <w:right w:val="single" w:color="A32A2A" w:sz="1"/>
            </w:tcBorders>
            <w:shd w:fill="FAE5E5" w:val="clear"/>
            <w:tcMar>
              <w:top w:type="dxa" w:w="100"/>
              <w:left w:type="dxa" w:w="200"/>
              <w:bottom w:type="dxa" w:w="60"/>
              <w:right w:type="dxa" w:w="200"/>
            </w:tcMar>
          </w:tcPr>
          <w:p>
            <w:r>
              <w:rPr>
                <w:rFonts w:ascii="Arial" w:cs="Arial" w:eastAsia="Arial" w:hAnsi="Arial"/>
                <w:b/>
                <w:bCs/>
                <w:color w:val="A32A2A"/>
                <w:sz w:val="21"/>
                <w:szCs w:val="21"/>
              </w:rPr>
              <w:t xml:space="preserve">✗  Mistake: Long JWT expiry (hours or days)</w:t>
            </w:r>
          </w:p>
        </w:tc>
      </w:tr>
      <w:tr>
        <w:tc>
          <w:tcPr>
            <w:tcBorders>
              <w:top w:val="single" w:color="FFF3CC" w:sz="1"/>
              <w:left w:val="single" w:color="FFF3CC" w:sz="1"/>
              <w:bottom w:val="single" w:color="FFF3CC" w:sz="1"/>
              <w:right w:val="single" w:color="FFF3CC" w:sz="1"/>
            </w:tcBorders>
            <w:shd w:fill="FFF3CC" w:val="clear"/>
            <w:tcMar>
              <w:top w:type="dxa" w:w="80"/>
              <w:left w:type="dxa" w:w="200"/>
              <w:bottom w:type="dxa" w:w="60"/>
              <w:right w:type="dxa" w:w="200"/>
            </w:tcMar>
          </w:tcPr>
          <w:p>
            <w:r>
              <w:rPr>
                <w:rFonts w:ascii="Arial" w:cs="Arial" w:eastAsia="Arial" w:hAnsi="Arial"/>
                <w:color w:val="9A6200"/>
                <w:sz w:val="20"/>
                <w:szCs w:val="20"/>
              </w:rPr>
              <w:t xml:space="preserve">Risk: A stolen token gives the attacker the same lifetime of access.</w:t>
            </w:r>
          </w:p>
        </w:tc>
      </w:tr>
      <w:tr>
        <w:tc>
          <w:tcPr>
            <w:tcBorders>
              <w:top w:val="single" w:color="1A7A3E" w:sz="1"/>
              <w:left w:val="single" w:color="1A7A3E" w:sz="1"/>
              <w:bottom w:val="single" w:color="1A7A3E" w:sz="1"/>
              <w:right w:val="single" w:color="1A7A3E" w:sz="1"/>
            </w:tcBorders>
            <w:shd w:fill="D8F0E3" w:val="clear"/>
            <w:tcMar>
              <w:top w:type="dxa" w:w="80"/>
              <w:left w:type="dxa" w:w="200"/>
              <w:bottom w:type="dxa" w:w="100"/>
              <w:right w:type="dxa" w:w="200"/>
            </w:tcMar>
          </w:tcPr>
          <w:p>
            <w:r>
              <w:rPr>
                <w:rFonts w:ascii="Arial" w:cs="Arial" w:eastAsia="Arial" w:hAnsi="Arial"/>
                <w:color w:val="1A7A3E"/>
                <w:sz w:val="20"/>
                <w:szCs w:val="20"/>
              </w:rPr>
              <w:t xml:space="preserve">✓  Fix: Access tokens: 15 minutes. Refresh tokens: 7 days (stored in DB, revocable).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32A2A" w:sz="1"/>
              <w:left w:val="single" w:color="A32A2A" w:sz="1"/>
              <w:bottom w:val="single" w:color="A32A2A" w:sz="1"/>
              <w:right w:val="single" w:color="A32A2A" w:sz="1"/>
            </w:tcBorders>
            <w:shd w:fill="FAE5E5" w:val="clear"/>
            <w:tcMar>
              <w:top w:type="dxa" w:w="100"/>
              <w:left w:type="dxa" w:w="200"/>
              <w:bottom w:type="dxa" w:w="60"/>
              <w:right w:type="dxa" w:w="200"/>
            </w:tcMar>
          </w:tcPr>
          <w:p>
            <w:r>
              <w:rPr>
                <w:rFonts w:ascii="Arial" w:cs="Arial" w:eastAsia="Arial" w:hAnsi="Arial"/>
                <w:b/>
                <w:bCs/>
                <w:color w:val="A32A2A"/>
                <w:sz w:val="21"/>
                <w:szCs w:val="21"/>
              </w:rPr>
              <w:t xml:space="preserve">✗  Mistake: Not validating all JWT claims</w:t>
            </w:r>
          </w:p>
        </w:tc>
      </w:tr>
      <w:tr>
        <w:tc>
          <w:tcPr>
            <w:tcBorders>
              <w:top w:val="single" w:color="FFF3CC" w:sz="1"/>
              <w:left w:val="single" w:color="FFF3CC" w:sz="1"/>
              <w:bottom w:val="single" w:color="FFF3CC" w:sz="1"/>
              <w:right w:val="single" w:color="FFF3CC" w:sz="1"/>
            </w:tcBorders>
            <w:shd w:fill="FFF3CC" w:val="clear"/>
            <w:tcMar>
              <w:top w:type="dxa" w:w="80"/>
              <w:left w:type="dxa" w:w="200"/>
              <w:bottom w:type="dxa" w:w="60"/>
              <w:right w:type="dxa" w:w="200"/>
            </w:tcMar>
          </w:tcPr>
          <w:p>
            <w:r>
              <w:rPr>
                <w:rFonts w:ascii="Arial" w:cs="Arial" w:eastAsia="Arial" w:hAnsi="Arial"/>
                <w:color w:val="9A6200"/>
                <w:sz w:val="20"/>
                <w:szCs w:val="20"/>
              </w:rPr>
              <w:t xml:space="preserve">Risk: Checking only the signature is not enough. An expired token, or a token from staging, could be accepted.</w:t>
            </w:r>
          </w:p>
        </w:tc>
      </w:tr>
      <w:tr>
        <w:tc>
          <w:tcPr>
            <w:tcBorders>
              <w:top w:val="single" w:color="1A7A3E" w:sz="1"/>
              <w:left w:val="single" w:color="1A7A3E" w:sz="1"/>
              <w:bottom w:val="single" w:color="1A7A3E" w:sz="1"/>
              <w:right w:val="single" w:color="1A7A3E" w:sz="1"/>
            </w:tcBorders>
            <w:shd w:fill="D8F0E3" w:val="clear"/>
            <w:tcMar>
              <w:top w:type="dxa" w:w="80"/>
              <w:left w:type="dxa" w:w="200"/>
              <w:bottom w:type="dxa" w:w="100"/>
              <w:right w:type="dxa" w:w="200"/>
            </w:tcMar>
          </w:tcPr>
          <w:p>
            <w:r>
              <w:rPr>
                <w:rFonts w:ascii="Arial" w:cs="Arial" w:eastAsia="Arial" w:hAnsi="Arial"/>
                <w:color w:val="1A7A3E"/>
                <w:sz w:val="20"/>
                <w:szCs w:val="20"/>
              </w:rPr>
              <w:t xml:space="preserve">✓  Fix: Always verify: signature, exp (expiry), iss (issuer), aud (audience). Use a well-maintained JWT library.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32A2A" w:sz="1"/>
              <w:left w:val="single" w:color="A32A2A" w:sz="1"/>
              <w:bottom w:val="single" w:color="A32A2A" w:sz="1"/>
              <w:right w:val="single" w:color="A32A2A" w:sz="1"/>
            </w:tcBorders>
            <w:shd w:fill="FAE5E5" w:val="clear"/>
            <w:tcMar>
              <w:top w:type="dxa" w:w="100"/>
              <w:left w:type="dxa" w:w="200"/>
              <w:bottom w:type="dxa" w:w="60"/>
              <w:right w:type="dxa" w:w="200"/>
            </w:tcMar>
          </w:tcPr>
          <w:p>
            <w:r>
              <w:rPr>
                <w:rFonts w:ascii="Arial" w:cs="Arial" w:eastAsia="Arial" w:hAnsi="Arial"/>
                <w:b/>
                <w:bCs/>
                <w:color w:val="A32A2A"/>
                <w:sz w:val="21"/>
                <w:szCs w:val="21"/>
              </w:rPr>
              <w:t xml:space="preserve">✗  Mistake: Storing client_secret in frontend code</w:t>
            </w:r>
          </w:p>
        </w:tc>
      </w:tr>
      <w:tr>
        <w:tc>
          <w:tcPr>
            <w:tcBorders>
              <w:top w:val="single" w:color="FFF3CC" w:sz="1"/>
              <w:left w:val="single" w:color="FFF3CC" w:sz="1"/>
              <w:bottom w:val="single" w:color="FFF3CC" w:sz="1"/>
              <w:right w:val="single" w:color="FFF3CC" w:sz="1"/>
            </w:tcBorders>
            <w:shd w:fill="FFF3CC" w:val="clear"/>
            <w:tcMar>
              <w:top w:type="dxa" w:w="80"/>
              <w:left w:type="dxa" w:w="200"/>
              <w:bottom w:type="dxa" w:w="60"/>
              <w:right w:type="dxa" w:w="200"/>
            </w:tcMar>
          </w:tcPr>
          <w:p>
            <w:r>
              <w:rPr>
                <w:rFonts w:ascii="Arial" w:cs="Arial" w:eastAsia="Arial" w:hAnsi="Arial"/>
                <w:color w:val="9A6200"/>
                <w:sz w:val="20"/>
                <w:szCs w:val="20"/>
              </w:rPr>
              <w:t xml:space="preserve">Risk: The secret in a mobile app binary can be extracted. Secrets in SPA JavaScript are public.</w:t>
            </w:r>
          </w:p>
        </w:tc>
      </w:tr>
      <w:tr>
        <w:tc>
          <w:tcPr>
            <w:tcBorders>
              <w:top w:val="single" w:color="1A7A3E" w:sz="1"/>
              <w:left w:val="single" w:color="1A7A3E" w:sz="1"/>
              <w:bottom w:val="single" w:color="1A7A3E" w:sz="1"/>
              <w:right w:val="single" w:color="1A7A3E" w:sz="1"/>
            </w:tcBorders>
            <w:shd w:fill="D8F0E3" w:val="clear"/>
            <w:tcMar>
              <w:top w:type="dxa" w:w="80"/>
              <w:left w:type="dxa" w:w="200"/>
              <w:bottom w:type="dxa" w:w="100"/>
              <w:right w:type="dxa" w:w="200"/>
            </w:tcMar>
          </w:tcPr>
          <w:p>
            <w:r>
              <w:rPr>
                <w:rFonts w:ascii="Arial" w:cs="Arial" w:eastAsia="Arial" w:hAnsi="Arial"/>
                <w:color w:val="1A7A3E"/>
                <w:sz w:val="20"/>
                <w:szCs w:val="20"/>
              </w:rPr>
              <w:t xml:space="preserve">✓  Fix: Client secrets ONLY in backend. Use PKCE for mobile apps and SPAs.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32A2A" w:sz="1"/>
              <w:left w:val="single" w:color="A32A2A" w:sz="1"/>
              <w:bottom w:val="single" w:color="A32A2A" w:sz="1"/>
              <w:right w:val="single" w:color="A32A2A" w:sz="1"/>
            </w:tcBorders>
            <w:shd w:fill="FAE5E5" w:val="clear"/>
            <w:tcMar>
              <w:top w:type="dxa" w:w="100"/>
              <w:left w:type="dxa" w:w="200"/>
              <w:bottom w:type="dxa" w:w="60"/>
              <w:right w:type="dxa" w:w="200"/>
            </w:tcMar>
          </w:tcPr>
          <w:p>
            <w:r>
              <w:rPr>
                <w:rFonts w:ascii="Arial" w:cs="Arial" w:eastAsia="Arial" w:hAnsi="Arial"/>
                <w:b/>
                <w:bCs/>
                <w:color w:val="A32A2A"/>
                <w:sz w:val="21"/>
                <w:szCs w:val="21"/>
              </w:rPr>
              <w:t xml:space="preserve">✗  Mistake: Not validating OAuth 'state' parameter</w:t>
            </w:r>
          </w:p>
        </w:tc>
      </w:tr>
      <w:tr>
        <w:tc>
          <w:tcPr>
            <w:tcBorders>
              <w:top w:val="single" w:color="FFF3CC" w:sz="1"/>
              <w:left w:val="single" w:color="FFF3CC" w:sz="1"/>
              <w:bottom w:val="single" w:color="FFF3CC" w:sz="1"/>
              <w:right w:val="single" w:color="FFF3CC" w:sz="1"/>
            </w:tcBorders>
            <w:shd w:fill="FFF3CC" w:val="clear"/>
            <w:tcMar>
              <w:top w:type="dxa" w:w="80"/>
              <w:left w:type="dxa" w:w="200"/>
              <w:bottom w:type="dxa" w:w="60"/>
              <w:right w:type="dxa" w:w="200"/>
            </w:tcMar>
          </w:tcPr>
          <w:p>
            <w:r>
              <w:rPr>
                <w:rFonts w:ascii="Arial" w:cs="Arial" w:eastAsia="Arial" w:hAnsi="Arial"/>
                <w:color w:val="9A6200"/>
                <w:sz w:val="20"/>
                <w:szCs w:val="20"/>
              </w:rPr>
              <w:t xml:space="preserve">Risk: Skipping state validation enables CSRF attacks on your OAuth callback — attacker can link their Google account to a victim's app account.</w:t>
            </w:r>
          </w:p>
        </w:tc>
      </w:tr>
      <w:tr>
        <w:tc>
          <w:tcPr>
            <w:tcBorders>
              <w:top w:val="single" w:color="1A7A3E" w:sz="1"/>
              <w:left w:val="single" w:color="1A7A3E" w:sz="1"/>
              <w:bottom w:val="single" w:color="1A7A3E" w:sz="1"/>
              <w:right w:val="single" w:color="1A7A3E" w:sz="1"/>
            </w:tcBorders>
            <w:shd w:fill="D8F0E3" w:val="clear"/>
            <w:tcMar>
              <w:top w:type="dxa" w:w="80"/>
              <w:left w:type="dxa" w:w="200"/>
              <w:bottom w:type="dxa" w:w="100"/>
              <w:right w:type="dxa" w:w="200"/>
            </w:tcMar>
          </w:tcPr>
          <w:p>
            <w:r>
              <w:rPr>
                <w:rFonts w:ascii="Arial" w:cs="Arial" w:eastAsia="Arial" w:hAnsi="Arial"/>
                <w:color w:val="1A7A3E"/>
                <w:sz w:val="20"/>
                <w:szCs w:val="20"/>
              </w:rPr>
              <w:t xml:space="preserve">✓  Fix: Always generate a random state, store it in session, and verify it on callback.</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32A2A" w:sz="1"/>
              <w:left w:val="single" w:color="A32A2A" w:sz="1"/>
              <w:bottom w:val="single" w:color="A32A2A" w:sz="1"/>
              <w:right w:val="single" w:color="A32A2A" w:sz="1"/>
            </w:tcBorders>
            <w:shd w:fill="FAE5E5" w:val="clear"/>
            <w:tcMar>
              <w:top w:type="dxa" w:w="100"/>
              <w:left w:type="dxa" w:w="200"/>
              <w:bottom w:type="dxa" w:w="60"/>
              <w:right w:type="dxa" w:w="200"/>
            </w:tcMar>
          </w:tcPr>
          <w:p>
            <w:r>
              <w:rPr>
                <w:rFonts w:ascii="Arial" w:cs="Arial" w:eastAsia="Arial" w:hAnsi="Arial"/>
                <w:b/>
                <w:bCs/>
                <w:color w:val="A32A2A"/>
                <w:sz w:val="21"/>
                <w:szCs w:val="21"/>
              </w:rPr>
              <w:t xml:space="preserve">✗  Mistake: Too many claims in JWT payload</w:t>
            </w:r>
          </w:p>
        </w:tc>
      </w:tr>
      <w:tr>
        <w:tc>
          <w:tcPr>
            <w:tcBorders>
              <w:top w:val="single" w:color="FFF3CC" w:sz="1"/>
              <w:left w:val="single" w:color="FFF3CC" w:sz="1"/>
              <w:bottom w:val="single" w:color="FFF3CC" w:sz="1"/>
              <w:right w:val="single" w:color="FFF3CC" w:sz="1"/>
            </w:tcBorders>
            <w:shd w:fill="FFF3CC" w:val="clear"/>
            <w:tcMar>
              <w:top w:type="dxa" w:w="80"/>
              <w:left w:type="dxa" w:w="200"/>
              <w:bottom w:type="dxa" w:w="60"/>
              <w:right w:type="dxa" w:w="200"/>
            </w:tcMar>
          </w:tcPr>
          <w:p>
            <w:r>
              <w:rPr>
                <w:rFonts w:ascii="Arial" w:cs="Arial" w:eastAsia="Arial" w:hAnsi="Arial"/>
                <w:color w:val="9A6200"/>
                <w:sz w:val="20"/>
                <w:szCs w:val="20"/>
              </w:rPr>
              <w:t xml:space="preserve">Risk: JWT is sent with every request. Large payloads add bandwidth overhead. Sensitive data in JWT risks exposure.</w:t>
            </w:r>
          </w:p>
        </w:tc>
      </w:tr>
      <w:tr>
        <w:tc>
          <w:tcPr>
            <w:tcBorders>
              <w:top w:val="single" w:color="1A7A3E" w:sz="1"/>
              <w:left w:val="single" w:color="1A7A3E" w:sz="1"/>
              <w:bottom w:val="single" w:color="1A7A3E" w:sz="1"/>
              <w:right w:val="single" w:color="1A7A3E" w:sz="1"/>
            </w:tcBorders>
            <w:shd w:fill="D8F0E3" w:val="clear"/>
            <w:tcMar>
              <w:top w:type="dxa" w:w="80"/>
              <w:left w:type="dxa" w:w="200"/>
              <w:bottom w:type="dxa" w:w="100"/>
              <w:right w:type="dxa" w:w="200"/>
            </w:tcMar>
          </w:tcPr>
          <w:p>
            <w:r>
              <w:rPr>
                <w:rFonts w:ascii="Arial" w:cs="Arial" w:eastAsia="Arial" w:hAnsi="Arial"/>
                <w:color w:val="1A7A3E"/>
                <w:sz w:val="20"/>
                <w:szCs w:val="20"/>
              </w:rPr>
              <w:t xml:space="preserve">✓  Fix: Keep JWT lean: userId, role, exp. Fetch additional data from DB or cache by userId when needed.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32A2A" w:sz="1"/>
              <w:left w:val="single" w:color="A32A2A" w:sz="1"/>
              <w:bottom w:val="single" w:color="A32A2A" w:sz="1"/>
              <w:right w:val="single" w:color="A32A2A" w:sz="1"/>
            </w:tcBorders>
            <w:shd w:fill="FAE5E5" w:val="clear"/>
            <w:tcMar>
              <w:top w:type="dxa" w:w="100"/>
              <w:left w:type="dxa" w:w="200"/>
              <w:bottom w:type="dxa" w:w="60"/>
              <w:right w:type="dxa" w:w="200"/>
            </w:tcMar>
          </w:tcPr>
          <w:p>
            <w:r>
              <w:rPr>
                <w:rFonts w:ascii="Arial" w:cs="Arial" w:eastAsia="Arial" w:hAnsi="Arial"/>
                <w:b/>
                <w:bCs/>
                <w:color w:val="A32A2A"/>
                <w:sz w:val="21"/>
                <w:szCs w:val="21"/>
              </w:rPr>
              <w:t xml:space="preserve">✗  Mistake: Hard-coding JWT secrets in source code</w:t>
            </w:r>
          </w:p>
        </w:tc>
      </w:tr>
      <w:tr>
        <w:tc>
          <w:tcPr>
            <w:tcBorders>
              <w:top w:val="single" w:color="FFF3CC" w:sz="1"/>
              <w:left w:val="single" w:color="FFF3CC" w:sz="1"/>
              <w:bottom w:val="single" w:color="FFF3CC" w:sz="1"/>
              <w:right w:val="single" w:color="FFF3CC" w:sz="1"/>
            </w:tcBorders>
            <w:shd w:fill="FFF3CC" w:val="clear"/>
            <w:tcMar>
              <w:top w:type="dxa" w:w="80"/>
              <w:left w:type="dxa" w:w="200"/>
              <w:bottom w:type="dxa" w:w="60"/>
              <w:right w:type="dxa" w:w="200"/>
            </w:tcMar>
          </w:tcPr>
          <w:p>
            <w:r>
              <w:rPr>
                <w:rFonts w:ascii="Arial" w:cs="Arial" w:eastAsia="Arial" w:hAnsi="Arial"/>
                <w:color w:val="9A6200"/>
                <w:sz w:val="20"/>
                <w:szCs w:val="20"/>
              </w:rPr>
              <w:t xml:space="preserve">Risk: Anyone with repository access (or GitHub breach) gets the secret.</w:t>
            </w:r>
          </w:p>
        </w:tc>
      </w:tr>
      <w:tr>
        <w:tc>
          <w:tcPr>
            <w:tcBorders>
              <w:top w:val="single" w:color="1A7A3E" w:sz="1"/>
              <w:left w:val="single" w:color="1A7A3E" w:sz="1"/>
              <w:bottom w:val="single" w:color="1A7A3E" w:sz="1"/>
              <w:right w:val="single" w:color="1A7A3E" w:sz="1"/>
            </w:tcBorders>
            <w:shd w:fill="D8F0E3" w:val="clear"/>
            <w:tcMar>
              <w:top w:type="dxa" w:w="80"/>
              <w:left w:type="dxa" w:w="200"/>
              <w:bottom w:type="dxa" w:w="100"/>
              <w:right w:type="dxa" w:w="200"/>
            </w:tcMar>
          </w:tcPr>
          <w:p>
            <w:r>
              <w:rPr>
                <w:rFonts w:ascii="Arial" w:cs="Arial" w:eastAsia="Arial" w:hAnsi="Arial"/>
                <w:color w:val="1A7A3E"/>
                <w:sz w:val="20"/>
                <w:szCs w:val="20"/>
              </w:rPr>
              <w:t xml:space="preserve">✓  Fix: Always use environment variables loaded from AWS Secrets Manager, HashiCorp Vault, or similar.</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32A2A" w:sz="1"/>
              <w:left w:val="single" w:color="A32A2A" w:sz="1"/>
              <w:bottom w:val="single" w:color="A32A2A" w:sz="1"/>
              <w:right w:val="single" w:color="A32A2A" w:sz="1"/>
            </w:tcBorders>
            <w:shd w:fill="FAE5E5" w:val="clear"/>
            <w:tcMar>
              <w:top w:type="dxa" w:w="100"/>
              <w:left w:type="dxa" w:w="200"/>
              <w:bottom w:type="dxa" w:w="60"/>
              <w:right w:type="dxa" w:w="200"/>
            </w:tcMar>
          </w:tcPr>
          <w:p>
            <w:r>
              <w:rPr>
                <w:rFonts w:ascii="Arial" w:cs="Arial" w:eastAsia="Arial" w:hAnsi="Arial"/>
                <w:b/>
                <w:bCs/>
                <w:color w:val="A32A2A"/>
                <w:sz w:val="21"/>
                <w:szCs w:val="21"/>
              </w:rPr>
              <w:t xml:space="preserve">✗  Mistake: No refresh token rotation</w:t>
            </w:r>
          </w:p>
        </w:tc>
      </w:tr>
      <w:tr>
        <w:tc>
          <w:tcPr>
            <w:tcBorders>
              <w:top w:val="single" w:color="FFF3CC" w:sz="1"/>
              <w:left w:val="single" w:color="FFF3CC" w:sz="1"/>
              <w:bottom w:val="single" w:color="FFF3CC" w:sz="1"/>
              <w:right w:val="single" w:color="FFF3CC" w:sz="1"/>
            </w:tcBorders>
            <w:shd w:fill="FFF3CC" w:val="clear"/>
            <w:tcMar>
              <w:top w:type="dxa" w:w="80"/>
              <w:left w:type="dxa" w:w="200"/>
              <w:bottom w:type="dxa" w:w="60"/>
              <w:right w:type="dxa" w:w="200"/>
            </w:tcMar>
          </w:tcPr>
          <w:p>
            <w:r>
              <w:rPr>
                <w:rFonts w:ascii="Arial" w:cs="Arial" w:eastAsia="Arial" w:hAnsi="Arial"/>
                <w:color w:val="9A6200"/>
                <w:sz w:val="20"/>
                <w:szCs w:val="20"/>
              </w:rPr>
              <w:t xml:space="preserve">Risk: A stolen refresh token works forever until manually revoked.</w:t>
            </w:r>
          </w:p>
        </w:tc>
      </w:tr>
      <w:tr>
        <w:tc>
          <w:tcPr>
            <w:tcBorders>
              <w:top w:val="single" w:color="1A7A3E" w:sz="1"/>
              <w:left w:val="single" w:color="1A7A3E" w:sz="1"/>
              <w:bottom w:val="single" w:color="1A7A3E" w:sz="1"/>
              <w:right w:val="single" w:color="1A7A3E" w:sz="1"/>
            </w:tcBorders>
            <w:shd w:fill="D8F0E3" w:val="clear"/>
            <w:tcMar>
              <w:top w:type="dxa" w:w="80"/>
              <w:left w:type="dxa" w:w="200"/>
              <w:bottom w:type="dxa" w:w="100"/>
              <w:right w:type="dxa" w:w="200"/>
            </w:tcMar>
          </w:tcPr>
          <w:p>
            <w:r>
              <w:rPr>
                <w:rFonts w:ascii="Arial" w:cs="Arial" w:eastAsia="Arial" w:hAnsi="Arial"/>
                <w:color w:val="1A7A3E"/>
                <w:sz w:val="20"/>
                <w:szCs w:val="20"/>
              </w:rPr>
              <w:t xml:space="preserve">✓  Fix: Rotate refresh tokens on every use. Detect reuse = session has been compromised.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32A2A" w:sz="1"/>
              <w:left w:val="single" w:color="A32A2A" w:sz="1"/>
              <w:bottom w:val="single" w:color="A32A2A" w:sz="1"/>
              <w:right w:val="single" w:color="A32A2A" w:sz="1"/>
            </w:tcBorders>
            <w:shd w:fill="FAE5E5" w:val="clear"/>
            <w:tcMar>
              <w:top w:type="dxa" w:w="100"/>
              <w:left w:type="dxa" w:w="200"/>
              <w:bottom w:type="dxa" w:w="60"/>
              <w:right w:type="dxa" w:w="200"/>
            </w:tcMar>
          </w:tcPr>
          <w:p>
            <w:r>
              <w:rPr>
                <w:rFonts w:ascii="Arial" w:cs="Arial" w:eastAsia="Arial" w:hAnsi="Arial"/>
                <w:b/>
                <w:bCs/>
                <w:color w:val="A32A2A"/>
                <w:sz w:val="21"/>
                <w:szCs w:val="21"/>
              </w:rPr>
              <w:t xml:space="preserve">✗  Mistake: Using JWT for server-side sessions on monoliths</w:t>
            </w:r>
          </w:p>
        </w:tc>
      </w:tr>
      <w:tr>
        <w:tc>
          <w:tcPr>
            <w:tcBorders>
              <w:top w:val="single" w:color="FFF3CC" w:sz="1"/>
              <w:left w:val="single" w:color="FFF3CC" w:sz="1"/>
              <w:bottom w:val="single" w:color="FFF3CC" w:sz="1"/>
              <w:right w:val="single" w:color="FFF3CC" w:sz="1"/>
            </w:tcBorders>
            <w:shd w:fill="FFF3CC" w:val="clear"/>
            <w:tcMar>
              <w:top w:type="dxa" w:w="80"/>
              <w:left w:type="dxa" w:w="200"/>
              <w:bottom w:type="dxa" w:w="60"/>
              <w:right w:type="dxa" w:w="200"/>
            </w:tcMar>
          </w:tcPr>
          <w:p>
            <w:r>
              <w:rPr>
                <w:rFonts w:ascii="Arial" w:cs="Arial" w:eastAsia="Arial" w:hAnsi="Arial"/>
                <w:color w:val="9A6200"/>
                <w:sz w:val="20"/>
                <w:szCs w:val="20"/>
              </w:rPr>
              <w:t xml:space="preserve">Risk: JWT has overhead and complexity. If you don't need stateless/distributed auth, sessions are simpler and revocable.</w:t>
            </w:r>
          </w:p>
        </w:tc>
      </w:tr>
      <w:tr>
        <w:tc>
          <w:tcPr>
            <w:tcBorders>
              <w:top w:val="single" w:color="1A7A3E" w:sz="1"/>
              <w:left w:val="single" w:color="1A7A3E" w:sz="1"/>
              <w:bottom w:val="single" w:color="1A7A3E" w:sz="1"/>
              <w:right w:val="single" w:color="1A7A3E" w:sz="1"/>
            </w:tcBorders>
            <w:shd w:fill="D8F0E3" w:val="clear"/>
            <w:tcMar>
              <w:top w:type="dxa" w:w="80"/>
              <w:left w:type="dxa" w:w="200"/>
              <w:bottom w:type="dxa" w:w="100"/>
              <w:right w:type="dxa" w:w="200"/>
            </w:tcMar>
          </w:tcPr>
          <w:p>
            <w:r>
              <w:rPr>
                <w:rFonts w:ascii="Arial" w:cs="Arial" w:eastAsia="Arial" w:hAnsi="Arial"/>
                <w:color w:val="1A7A3E"/>
                <w:sz w:val="20"/>
                <w:szCs w:val="20"/>
              </w:rPr>
              <w:t xml:space="preserve">✓  Fix: Use JWT when you need stateless/distributed auth. For simple monolithic apps, server-side sessions (with Redis) may be better.</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32A2A" w:sz="1"/>
              <w:left w:val="single" w:color="A32A2A" w:sz="1"/>
              <w:bottom w:val="single" w:color="A32A2A" w:sz="1"/>
              <w:right w:val="single" w:color="A32A2A" w:sz="1"/>
            </w:tcBorders>
            <w:shd w:fill="FAE5E5" w:val="clear"/>
            <w:tcMar>
              <w:top w:type="dxa" w:w="100"/>
              <w:left w:type="dxa" w:w="200"/>
              <w:bottom w:type="dxa" w:w="60"/>
              <w:right w:type="dxa" w:w="200"/>
            </w:tcMar>
          </w:tcPr>
          <w:p>
            <w:r>
              <w:rPr>
                <w:rFonts w:ascii="Arial" w:cs="Arial" w:eastAsia="Arial" w:hAnsi="Arial"/>
                <w:b/>
                <w:bCs/>
                <w:color w:val="A32A2A"/>
                <w:sz w:val="21"/>
                <w:szCs w:val="21"/>
              </w:rPr>
              <w:t xml:space="preserve">✗  Mistake: Not using HTTPS</w:t>
            </w:r>
          </w:p>
        </w:tc>
      </w:tr>
      <w:tr>
        <w:tc>
          <w:tcPr>
            <w:tcBorders>
              <w:top w:val="single" w:color="FFF3CC" w:sz="1"/>
              <w:left w:val="single" w:color="FFF3CC" w:sz="1"/>
              <w:bottom w:val="single" w:color="FFF3CC" w:sz="1"/>
              <w:right w:val="single" w:color="FFF3CC" w:sz="1"/>
            </w:tcBorders>
            <w:shd w:fill="FFF3CC" w:val="clear"/>
            <w:tcMar>
              <w:top w:type="dxa" w:w="80"/>
              <w:left w:type="dxa" w:w="200"/>
              <w:bottom w:type="dxa" w:w="60"/>
              <w:right w:type="dxa" w:w="200"/>
            </w:tcMar>
          </w:tcPr>
          <w:p>
            <w:r>
              <w:rPr>
                <w:rFonts w:ascii="Arial" w:cs="Arial" w:eastAsia="Arial" w:hAnsi="Arial"/>
                <w:color w:val="9A6200"/>
                <w:sz w:val="20"/>
                <w:szCs w:val="20"/>
              </w:rPr>
              <w:t xml:space="preserve">Risk: JWT sent over HTTP is visible to anyone on the network. All token security is worthless without TLS.</w:t>
            </w:r>
          </w:p>
        </w:tc>
      </w:tr>
      <w:tr>
        <w:tc>
          <w:tcPr>
            <w:tcBorders>
              <w:top w:val="single" w:color="1A7A3E" w:sz="1"/>
              <w:left w:val="single" w:color="1A7A3E" w:sz="1"/>
              <w:bottom w:val="single" w:color="1A7A3E" w:sz="1"/>
              <w:right w:val="single" w:color="1A7A3E" w:sz="1"/>
            </w:tcBorders>
            <w:shd w:fill="D8F0E3" w:val="clear"/>
            <w:tcMar>
              <w:top w:type="dxa" w:w="80"/>
              <w:left w:type="dxa" w:w="200"/>
              <w:bottom w:type="dxa" w:w="100"/>
              <w:right w:type="dxa" w:w="200"/>
            </w:tcMar>
          </w:tcPr>
          <w:p>
            <w:r>
              <w:rPr>
                <w:rFonts w:ascii="Arial" w:cs="Arial" w:eastAsia="Arial" w:hAnsi="Arial"/>
                <w:color w:val="1A7A3E"/>
                <w:sz w:val="20"/>
                <w:szCs w:val="20"/>
              </w:rPr>
              <w:t xml:space="preserve">✓  Fix: Always HTTPS in production. Set Secure flag on cookies. Never transmit tokens over HTTP.</w:t>
            </w:r>
          </w:p>
        </w:tc>
      </w:tr>
    </w:tbl>
    <w:p>
      <w:pPr>
        <w:spacing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il"/>
              <w:left w:val="nil"/>
              <w:bottom w:val="nil"/>
              <w:right w:val="nil"/>
            </w:tcBorders>
            <w:shd w:fill="9A6200" w:val="clear"/>
            <w:tcMar>
              <w:top w:type="dxa" w:w="200"/>
              <w:left w:type="dxa" w:w="200"/>
              <w:bottom w:type="dxa" w:w="200"/>
              <w:right w:type="dxa" w:w="200"/>
            </w:tcMar>
            <w:vAlign w:val="center"/>
          </w:tcPr>
          <w:p>
            <w:pPr>
              <w:jc w:val="center"/>
            </w:pPr>
            <w:r>
              <w:rPr>
                <w:rFonts w:ascii="Arial" w:cs="Arial" w:eastAsia="Arial" w:hAnsi="Arial"/>
                <w:b/>
                <w:bCs/>
                <w:color w:val="FFFFFF"/>
                <w:sz w:val="52"/>
                <w:szCs w:val="52"/>
              </w:rPr>
              <w:t xml:space="preserve">05</w:t>
            </w:r>
          </w:p>
        </w:tc>
        <w:tc>
          <w:tcPr>
            <w:tcW w:type="dxa" w:w="8160"/>
            <w:tcBorders>
              <w:top w:val="nil"/>
              <w:left w:val="nil"/>
              <w:bottom w:val="nil"/>
              <w:right w:val="nil"/>
            </w:tcBorders>
            <w:shd w:fill="D6E4F5" w:val="clear"/>
            <w:tcMar>
              <w:top w:type="dxa" w:w="200"/>
              <w:left w:type="dxa" w:w="300"/>
              <w:bottom w:type="dxa" w:w="200"/>
              <w:right w:type="dxa" w:w="200"/>
            </w:tcMar>
            <w:vAlign w:val="center"/>
          </w:tcPr>
          <w:p>
            <w:pPr>
              <w:spacing w:after="60"/>
            </w:pPr>
            <w:r>
              <w:rPr>
                <w:rFonts w:ascii="Arial" w:cs="Arial" w:eastAsia="Arial" w:hAnsi="Arial"/>
                <w:b/>
                <w:bCs/>
                <w:color w:val="0D3F75"/>
                <w:sz w:val="34"/>
                <w:szCs w:val="34"/>
              </w:rPr>
              <w:t xml:space="preserve">Complete Comparison</w:t>
            </w:r>
          </w:p>
          <w:p>
            <w:pPr>
              <w:spacing w:after="0"/>
            </w:pPr>
            <w:r>
              <w:rPr>
                <w:rFonts w:ascii="Arial" w:cs="Arial" w:eastAsia="Arial" w:hAnsi="Arial"/>
                <w:i/>
                <w:iCs/>
                <w:color w:val="1E5FA8"/>
                <w:sz w:val="21"/>
                <w:szCs w:val="21"/>
              </w:rPr>
              <w:t xml:space="preserve">JWT vs OAuth vs Sessions — choose the right tool</w:t>
            </w:r>
          </w:p>
        </w:tc>
      </w:tr>
    </w:tbl>
    <w:p>
      <w:pPr>
        <w:spacing w:after="80"/>
      </w:pPr>
      <w:r>
        <w:t xml:space="preserve"/>
      </w:r>
    </w:p>
    <w:p>
      <w:pPr>
        <w:spacing w:after="80"/>
      </w:pPr>
      <w:r>
        <w:t xml:space="preserve"/>
      </w:r>
    </w:p>
    <w:p>
      <w:pPr>
        <w:pStyle w:val="Heading2"/>
        <w:spacing w:after="160" w:before="320"/>
      </w:pPr>
      <w:r>
        <w:rPr>
          <w:rFonts w:ascii="Arial" w:cs="Arial" w:eastAsia="Arial" w:hAnsi="Arial"/>
          <w:b/>
          <w:bCs/>
          <w:color w:val="0D3F75"/>
          <w:sz w:val="28"/>
          <w:szCs w:val="28"/>
        </w:rPr>
        <w:t xml:space="preserve">5.1  JWT vs OAuth vs Session — Side-by-Side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800"/>
        <w:gridCol w:w="1960"/>
      </w:tblGrid>
      <w:tr>
        <w:trPr>
          <w:tblHeader/>
        </w:trPr>
        <w:tc>
          <w:tcPr>
            <w:tcW w:type="dxa" w:w="2000"/>
            <w:tcBorders>
              <w:top w:val="single" w:color="0D3F75" w:sz="1"/>
              <w:left w:val="single" w:color="0D3F75" w:sz="1"/>
              <w:bottom w:val="single" w:color="0D3F75" w:sz="1"/>
              <w:right w:val="single" w:color="0D3F75" w:sz="1"/>
            </w:tcBorders>
            <w:shd w:fill="0D3F75"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Feature</w:t>
            </w:r>
          </w:p>
        </w:tc>
        <w:tc>
          <w:tcPr>
            <w:tcW w:type="dxa" w:w="1800"/>
            <w:tcBorders>
              <w:top w:val="single" w:color="0D3F75" w:sz="1"/>
              <w:left w:val="single" w:color="0D3F75" w:sz="1"/>
              <w:bottom w:val="single" w:color="0D3F75" w:sz="1"/>
              <w:right w:val="single" w:color="0D3F75" w:sz="1"/>
            </w:tcBorders>
            <w:shd w:fill="0D3F75"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Sessions</w:t>
            </w:r>
          </w:p>
        </w:tc>
        <w:tc>
          <w:tcPr>
            <w:tcW w:type="dxa" w:w="1800"/>
            <w:tcBorders>
              <w:top w:val="single" w:color="0D3F75" w:sz="1"/>
              <w:left w:val="single" w:color="0D3F75" w:sz="1"/>
              <w:bottom w:val="single" w:color="0D3F75" w:sz="1"/>
              <w:right w:val="single" w:color="0D3F75" w:sz="1"/>
            </w:tcBorders>
            <w:shd w:fill="0D3F75"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JWT Only</w:t>
            </w:r>
          </w:p>
        </w:tc>
        <w:tc>
          <w:tcPr>
            <w:tcW w:type="dxa" w:w="1800"/>
            <w:tcBorders>
              <w:top w:val="single" w:color="0D3F75" w:sz="1"/>
              <w:left w:val="single" w:color="0D3F75" w:sz="1"/>
              <w:bottom w:val="single" w:color="0D3F75" w:sz="1"/>
              <w:right w:val="single" w:color="0D3F75" w:sz="1"/>
            </w:tcBorders>
            <w:shd w:fill="0D3F75"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OAuth 2.0</w:t>
            </w:r>
          </w:p>
        </w:tc>
        <w:tc>
          <w:tcPr>
            <w:tcW w:type="dxa" w:w="1960"/>
            <w:tcBorders>
              <w:top w:val="single" w:color="0D3F75" w:sz="1"/>
              <w:left w:val="single" w:color="0D3F75" w:sz="1"/>
              <w:bottom w:val="single" w:color="0D3F75" w:sz="1"/>
              <w:right w:val="single" w:color="0D3F75" w:sz="1"/>
            </w:tcBorders>
            <w:shd w:fill="0D3F75"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JWT + OAuth</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444444"/>
                <w:sz w:val="20"/>
                <w:szCs w:val="20"/>
              </w:rPr>
              <w:t xml:space="preserve">What it is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Server memory/DB entry</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Self-contained token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Authorization framework</w:t>
            </w:r>
          </w:p>
        </w:tc>
        <w:tc>
          <w:tcPr>
            <w:tcW w:type="dxa" w:w="1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Industry-standard hybrid</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444444"/>
                <w:sz w:val="20"/>
                <w:szCs w:val="20"/>
              </w:rPr>
              <w:t xml:space="preserve">Stateful?</w:t>
            </w:r>
          </w:p>
        </w:tc>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Yes — server remembers you</w:t>
            </w:r>
          </w:p>
        </w:tc>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No — self-contained</w:t>
            </w:r>
          </w:p>
        </w:tc>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Semi — auth codes stored</w:t>
            </w:r>
          </w:p>
        </w:tc>
        <w:tc>
          <w:tcPr>
            <w:tcW w:type="dxa" w:w="19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No (JWT) + minimal (refresh)</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444444"/>
                <w:sz w:val="20"/>
                <w:szCs w:val="20"/>
              </w:rPr>
              <w:t xml:space="preserve">Scales horizontally?</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Hard — needs shared store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Easy — any server verifies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Depends on flow</w:t>
            </w:r>
          </w:p>
        </w:tc>
        <w:tc>
          <w:tcPr>
            <w:tcW w:type="dxa" w:w="1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Easy — best of both</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444444"/>
                <w:sz w:val="20"/>
                <w:szCs w:val="20"/>
              </w:rPr>
              <w:t xml:space="preserve">Third-party login?</w:t>
            </w:r>
          </w:p>
        </w:tc>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No built-in support</w:t>
            </w:r>
          </w:p>
        </w:tc>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No built-in support</w:t>
            </w:r>
          </w:p>
        </w:tc>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Yes — core purpose</w:t>
            </w:r>
          </w:p>
        </w:tc>
        <w:tc>
          <w:tcPr>
            <w:tcW w:type="dxa" w:w="19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Yes — primary use case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444444"/>
                <w:sz w:val="20"/>
                <w:szCs w:val="20"/>
              </w:rPr>
              <w:t xml:space="preserve">Instant revocation?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Yes — delete session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Hard — must wait for exp</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Yes — auth server revokes</w:t>
            </w:r>
          </w:p>
        </w:tc>
        <w:tc>
          <w:tcPr>
            <w:tcW w:type="dxa" w:w="1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Via refresh token deletion</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444444"/>
                <w:sz w:val="20"/>
                <w:szCs w:val="20"/>
              </w:rPr>
              <w:t xml:space="preserve">Custom roles/claims?</w:t>
            </w:r>
          </w:p>
        </w:tc>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Yes — in session store</w:t>
            </w:r>
          </w:p>
        </w:tc>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Yes — in JWT payload</w:t>
            </w:r>
          </w:p>
        </w:tc>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Not natively</w:t>
            </w:r>
          </w:p>
        </w:tc>
        <w:tc>
          <w:tcPr>
            <w:tcW w:type="dxa" w:w="19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Yes — in your JWT payload</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444444"/>
                <w:sz w:val="20"/>
                <w:szCs w:val="20"/>
              </w:rPr>
              <w:t xml:space="preserve">Password management?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You handle everything</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You handle everything</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Delegated to provider</w:t>
            </w:r>
          </w:p>
        </w:tc>
        <w:tc>
          <w:tcPr>
            <w:tcW w:type="dxa" w:w="1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Delegated to provider</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444444"/>
                <w:sz w:val="20"/>
                <w:szCs w:val="20"/>
              </w:rPr>
              <w:t xml:space="preserve">Performance (per request)</w:t>
            </w:r>
          </w:p>
        </w:tc>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DB lookup each time</w:t>
            </w:r>
          </w:p>
        </w:tc>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Fast — local verification</w:t>
            </w:r>
          </w:p>
        </w:tc>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Varies</w:t>
            </w:r>
          </w:p>
        </w:tc>
        <w:tc>
          <w:tcPr>
            <w:tcW w:type="dxa" w:w="19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Fast — local JWT verification</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444444"/>
                <w:sz w:val="20"/>
                <w:szCs w:val="20"/>
              </w:rPr>
              <w:t xml:space="preserve">Best for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Monolithic web apps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Internal microservices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API integrations</w:t>
            </w:r>
          </w:p>
        </w:tc>
        <w:tc>
          <w:tcPr>
            <w:tcW w:type="dxa" w:w="1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Modern SaaS apps</w:t>
            </w:r>
          </w:p>
        </w:tc>
      </w:tr>
    </w:tbl>
    <w:p>
      <w:pPr>
        <w:spacing w:after="80"/>
      </w:pPr>
      <w:r>
        <w:t xml:space="preserve"/>
      </w:r>
    </w:p>
    <w:p>
      <w:pPr>
        <w:pStyle w:val="Heading2"/>
        <w:spacing w:after="160" w:before="320"/>
      </w:pPr>
      <w:r>
        <w:rPr>
          <w:rFonts w:ascii="Arial" w:cs="Arial" w:eastAsia="Arial" w:hAnsi="Arial"/>
          <w:b/>
          <w:bCs/>
          <w:color w:val="0D3F75"/>
          <w:sz w:val="28"/>
          <w:szCs w:val="28"/>
        </w:rPr>
        <w:t xml:space="preserve">5.2  JWT vs OAuth: The Key Mental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563EB" w:sz="1"/>
              <w:left w:val="single" w:color="2563EB" w:sz="1"/>
              <w:bottom w:val="single" w:color="2563EB" w:sz="1"/>
              <w:right w:val="single" w:color="2563EB" w:sz="1"/>
            </w:tcBorders>
            <w:shd w:fill="2563EB" w:val="clear"/>
            <w:tcMar>
              <w:top w:type="dxa" w:w="100"/>
              <w:left w:type="dxa" w:w="160"/>
              <w:bottom w:type="dxa" w:w="80"/>
              <w:right w:type="dxa" w:w="160"/>
            </w:tcMar>
          </w:tcPr>
          <w:p>
            <w:r>
              <w:rPr>
                <w:rFonts w:ascii="Arial" w:cs="Arial" w:eastAsia="Arial" w:hAnsi="Arial"/>
                <w:b/>
                <w:bCs/>
                <w:color w:val="FFFFFF"/>
                <w:sz w:val="22"/>
                <w:szCs w:val="22"/>
              </w:rPr>
              <w:t xml:space="preserve">Remember This Forever</w:t>
            </w:r>
          </w:p>
        </w:tc>
      </w:tr>
      <w:tr>
        <w:tc>
          <w:tcPr>
            <w:tcBorders>
              <w:top w:val="single" w:color="2563EB" w:sz="1"/>
              <w:left w:val="single" w:color="2563EB" w:sz="1"/>
              <w:bottom w:val="single" w:color="2563EB" w:sz="1"/>
              <w:right w:val="single" w:color="2563EB" w:sz="1"/>
            </w:tcBorders>
            <w:shd w:fill="D6E4F5" w:val="clear"/>
            <w:tcMar>
              <w:top w:type="dxa" w:w="80"/>
              <w:left w:type="dxa" w:w="160"/>
              <w:bottom w:type="dxa" w:w="80"/>
              <w:right w:type="dxa" w:w="160"/>
            </w:tcMar>
          </w:tcPr>
          <w:p>
            <w:pPr>
              <w:spacing w:after="60"/>
            </w:pPr>
            <w:r>
              <w:rPr>
                <w:rFonts w:ascii="Arial" w:cs="Arial" w:eastAsia="Arial" w:hAnsi="Arial"/>
                <w:color w:val="444444"/>
                <w:sz w:val="21"/>
                <w:szCs w:val="21"/>
              </w:rPr>
              <w:t xml:space="preserve">JWT is a TOKEN FORMAT — it is a way to package and sign information.</w:t>
            </w:r>
          </w:p>
        </w:tc>
      </w:tr>
      <w:tr>
        <w:tc>
          <w:tcPr>
            <w:tcBorders>
              <w:top w:val="single" w:color="2563EB" w:sz="1"/>
              <w:left w:val="single" w:color="2563EB" w:sz="1"/>
              <w:bottom w:val="single" w:color="2563EB" w:sz="1"/>
              <w:right w:val="single" w:color="2563EB" w:sz="1"/>
            </w:tcBorders>
            <w:shd w:fill="D6E4F5" w:val="clear"/>
            <w:tcMar>
              <w:top w:type="dxa" w:w="80"/>
              <w:left w:type="dxa" w:w="160"/>
              <w:bottom w:type="dxa" w:w="80"/>
              <w:right w:type="dxa" w:w="160"/>
            </w:tcMar>
          </w:tcPr>
          <w:p>
            <w:pPr>
              <w:spacing w:after="60"/>
            </w:pPr>
            <w:r>
              <w:rPr>
                <w:rFonts w:ascii="Arial" w:cs="Arial" w:eastAsia="Arial" w:hAnsi="Arial"/>
                <w:color w:val="444444"/>
                <w:sz w:val="21"/>
                <w:szCs w:val="21"/>
              </w:rPr>
              <w:t xml:space="preserve">OAuth is a FRAMEWORK — it is a protocol for how apps get permission to access data.</w:t>
            </w:r>
          </w:p>
        </w:tc>
      </w:tr>
      <w:tr>
        <w:tc>
          <w:tcPr>
            <w:tcBorders>
              <w:top w:val="single" w:color="2563EB" w:sz="1"/>
              <w:left w:val="single" w:color="2563EB" w:sz="1"/>
              <w:bottom w:val="single" w:color="2563EB" w:sz="1"/>
              <w:right w:val="single" w:color="2563EB" w:sz="1"/>
            </w:tcBorders>
            <w:shd w:fill="D6E4F5" w:val="clear"/>
            <w:tcMar>
              <w:top w:type="dxa" w:w="80"/>
              <w:left w:type="dxa" w:w="160"/>
              <w:bottom w:type="dxa" w:w="80"/>
              <w:right w:type="dxa" w:w="160"/>
            </w:tcMar>
          </w:tcPr>
          <w:p>
            <w:pPr>
              <w:spacing w:after="60"/>
            </w:pPr>
            <w:r>
              <w:rPr>
                <w:rFonts w:ascii="Arial" w:cs="Arial" w:eastAsia="Arial" w:hAnsi="Arial"/>
                <w:color w:val="444444"/>
                <w:sz w:val="21"/>
                <w:szCs w:val="21"/>
              </w:rPr>
              <w:t xml:space="preserve"> </w:t>
            </w:r>
          </w:p>
        </w:tc>
      </w:tr>
      <w:tr>
        <w:tc>
          <w:tcPr>
            <w:tcBorders>
              <w:top w:val="single" w:color="2563EB" w:sz="1"/>
              <w:left w:val="single" w:color="2563EB" w:sz="1"/>
              <w:bottom w:val="single" w:color="2563EB" w:sz="1"/>
              <w:right w:val="single" w:color="2563EB" w:sz="1"/>
            </w:tcBorders>
            <w:shd w:fill="D6E4F5" w:val="clear"/>
            <w:tcMar>
              <w:top w:type="dxa" w:w="80"/>
              <w:left w:type="dxa" w:w="160"/>
              <w:bottom w:type="dxa" w:w="80"/>
              <w:right w:type="dxa" w:w="160"/>
            </w:tcMar>
          </w:tcPr>
          <w:p>
            <w:pPr>
              <w:spacing w:after="60"/>
            </w:pPr>
            <w:r>
              <w:rPr>
                <w:rFonts w:ascii="Arial" w:cs="Arial" w:eastAsia="Arial" w:hAnsi="Arial"/>
                <w:color w:val="444444"/>
                <w:sz w:val="21"/>
                <w:szCs w:val="21"/>
              </w:rPr>
              <w:t xml:space="preserve">JWT answers: 'How do we represent and verify a user's identity in a request?'</w:t>
            </w:r>
          </w:p>
        </w:tc>
      </w:tr>
      <w:tr>
        <w:tc>
          <w:tcPr>
            <w:tcBorders>
              <w:top w:val="single" w:color="2563EB" w:sz="1"/>
              <w:left w:val="single" w:color="2563EB" w:sz="1"/>
              <w:bottom w:val="single" w:color="2563EB" w:sz="1"/>
              <w:right w:val="single" w:color="2563EB" w:sz="1"/>
            </w:tcBorders>
            <w:shd w:fill="D6E4F5" w:val="clear"/>
            <w:tcMar>
              <w:top w:type="dxa" w:w="80"/>
              <w:left w:type="dxa" w:w="160"/>
              <w:bottom w:type="dxa" w:w="80"/>
              <w:right w:type="dxa" w:w="160"/>
            </w:tcMar>
          </w:tcPr>
          <w:p>
            <w:pPr>
              <w:spacing w:after="60"/>
            </w:pPr>
            <w:r>
              <w:rPr>
                <w:rFonts w:ascii="Arial" w:cs="Arial" w:eastAsia="Arial" w:hAnsi="Arial"/>
                <w:color w:val="444444"/>
                <w:sz w:val="21"/>
                <w:szCs w:val="21"/>
              </w:rPr>
              <w:t xml:space="preserve">OAuth answers: 'How does App A get permission to access User's data on Service B?'</w:t>
            </w:r>
          </w:p>
        </w:tc>
      </w:tr>
      <w:tr>
        <w:tc>
          <w:tcPr>
            <w:tcBorders>
              <w:top w:val="single" w:color="2563EB" w:sz="1"/>
              <w:left w:val="single" w:color="2563EB" w:sz="1"/>
              <w:bottom w:val="single" w:color="2563EB" w:sz="1"/>
              <w:right w:val="single" w:color="2563EB" w:sz="1"/>
            </w:tcBorders>
            <w:shd w:fill="D6E4F5" w:val="clear"/>
            <w:tcMar>
              <w:top w:type="dxa" w:w="80"/>
              <w:left w:type="dxa" w:w="160"/>
              <w:bottom w:type="dxa" w:w="80"/>
              <w:right w:type="dxa" w:w="160"/>
            </w:tcMar>
          </w:tcPr>
          <w:p>
            <w:pPr>
              <w:spacing w:after="60"/>
            </w:pPr>
            <w:r>
              <w:rPr>
                <w:rFonts w:ascii="Arial" w:cs="Arial" w:eastAsia="Arial" w:hAnsi="Arial"/>
                <w:color w:val="444444"/>
                <w:sz w:val="21"/>
                <w:szCs w:val="21"/>
              </w:rPr>
              <w:t xml:space="preserve"> </w:t>
            </w:r>
          </w:p>
        </w:tc>
      </w:tr>
      <w:tr>
        <w:tc>
          <w:tcPr>
            <w:tcBorders>
              <w:top w:val="single" w:color="2563EB" w:sz="1"/>
              <w:left w:val="single" w:color="2563EB" w:sz="1"/>
              <w:bottom w:val="single" w:color="2563EB" w:sz="1"/>
              <w:right w:val="single" w:color="2563EB" w:sz="1"/>
            </w:tcBorders>
            <w:shd w:fill="D6E4F5" w:val="clear"/>
            <w:tcMar>
              <w:top w:type="dxa" w:w="80"/>
              <w:left w:type="dxa" w:w="160"/>
              <w:bottom w:type="dxa" w:w="80"/>
              <w:right w:type="dxa" w:w="160"/>
            </w:tcMar>
          </w:tcPr>
          <w:p>
            <w:pPr>
              <w:spacing w:after="60"/>
            </w:pPr>
            <w:r>
              <w:rPr>
                <w:rFonts w:ascii="Arial" w:cs="Arial" w:eastAsia="Arial" w:hAnsi="Arial"/>
                <w:color w:val="444444"/>
                <w:sz w:val="21"/>
                <w:szCs w:val="21"/>
              </w:rPr>
              <w:t xml:space="preserve">They are complementary, not competing. OAuth is often used to establish trust,</w:t>
            </w:r>
          </w:p>
        </w:tc>
      </w:tr>
      <w:tr>
        <w:tc>
          <w:tcPr>
            <w:tcBorders>
              <w:top w:val="single" w:color="2563EB" w:sz="1"/>
              <w:left w:val="single" w:color="2563EB" w:sz="1"/>
              <w:bottom w:val="single" w:color="2563EB" w:sz="1"/>
              <w:right w:val="single" w:color="2563EB" w:sz="1"/>
            </w:tcBorders>
            <w:shd w:fill="D6E4F5" w:val="clear"/>
            <w:tcMar>
              <w:top w:type="dxa" w:w="80"/>
              <w:left w:type="dxa" w:w="160"/>
              <w:bottom w:type="dxa" w:w="80"/>
              <w:right w:type="dxa" w:w="160"/>
            </w:tcMar>
          </w:tcPr>
          <w:p>
            <w:pPr>
              <w:spacing w:after="60"/>
            </w:pPr>
            <w:r>
              <w:rPr>
                <w:rFonts w:ascii="Arial" w:cs="Arial" w:eastAsia="Arial" w:hAnsi="Arial"/>
                <w:color w:val="444444"/>
                <w:sz w:val="21"/>
                <w:szCs w:val="21"/>
              </w:rPr>
              <w:t xml:space="preserve">and then JWT is used to maintain the session. Together they are more powerful than either alone.</w:t>
            </w:r>
          </w:p>
        </w:tc>
      </w:tr>
    </w:tbl>
    <w:p>
      <w:pPr>
        <w:spacing w:after="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il"/>
              <w:left w:val="nil"/>
              <w:bottom w:val="nil"/>
              <w:right w:val="nil"/>
            </w:tcBorders>
            <w:shd w:fill="1A7A3E" w:val="clear"/>
            <w:tcMar>
              <w:top w:type="dxa" w:w="200"/>
              <w:left w:type="dxa" w:w="200"/>
              <w:bottom w:type="dxa" w:w="200"/>
              <w:right w:type="dxa" w:w="200"/>
            </w:tcMar>
            <w:vAlign w:val="center"/>
          </w:tcPr>
          <w:p>
            <w:pPr>
              <w:jc w:val="center"/>
            </w:pPr>
            <w:r>
              <w:rPr>
                <w:rFonts w:ascii="Arial" w:cs="Arial" w:eastAsia="Arial" w:hAnsi="Arial"/>
                <w:b/>
                <w:bCs/>
                <w:color w:val="FFFFFF"/>
                <w:sz w:val="52"/>
                <w:szCs w:val="52"/>
              </w:rPr>
              <w:t xml:space="preserve">06</w:t>
            </w:r>
          </w:p>
        </w:tc>
        <w:tc>
          <w:tcPr>
            <w:tcW w:type="dxa" w:w="8160"/>
            <w:tcBorders>
              <w:top w:val="nil"/>
              <w:left w:val="nil"/>
              <w:bottom w:val="nil"/>
              <w:right w:val="nil"/>
            </w:tcBorders>
            <w:shd w:fill="D6E4F5" w:val="clear"/>
            <w:tcMar>
              <w:top w:type="dxa" w:w="200"/>
              <w:left w:type="dxa" w:w="300"/>
              <w:bottom w:type="dxa" w:w="200"/>
              <w:right w:type="dxa" w:w="200"/>
            </w:tcMar>
            <w:vAlign w:val="center"/>
          </w:tcPr>
          <w:p>
            <w:pPr>
              <w:spacing w:after="60"/>
            </w:pPr>
            <w:r>
              <w:rPr>
                <w:rFonts w:ascii="Arial" w:cs="Arial" w:eastAsia="Arial" w:hAnsi="Arial"/>
                <w:b/>
                <w:bCs/>
                <w:color w:val="0D3F75"/>
                <w:sz w:val="34"/>
                <w:szCs w:val="34"/>
              </w:rPr>
              <w:t xml:space="preserve">Complete Interview Q&amp;A Bank</w:t>
            </w:r>
          </w:p>
          <w:p>
            <w:pPr>
              <w:spacing w:after="0"/>
            </w:pPr>
            <w:r>
              <w:rPr>
                <w:rFonts w:ascii="Arial" w:cs="Arial" w:eastAsia="Arial" w:hAnsi="Arial"/>
                <w:i/>
                <w:iCs/>
                <w:color w:val="1E5FA8"/>
                <w:sz w:val="21"/>
                <w:szCs w:val="21"/>
              </w:rPr>
              <w:t xml:space="preserve">Every question categorized from basic to senior architect level</w:t>
            </w:r>
          </w:p>
        </w:tc>
      </w:tr>
    </w:tbl>
    <w:p>
      <w:pPr>
        <w:spacing w:after="80"/>
      </w:pPr>
      <w:r>
        <w:t xml:space="preserve"/>
      </w:r>
    </w:p>
    <w:p>
      <w:pPr>
        <w:spacing w:after="80"/>
      </w:pPr>
      <w:r>
        <w:t xml:space="preserve"/>
      </w:r>
    </w:p>
    <w:p>
      <w:pPr>
        <w:pStyle w:val="Heading2"/>
        <w:spacing w:after="160" w:before="320"/>
      </w:pPr>
      <w:r>
        <w:rPr>
          <w:rFonts w:ascii="Arial" w:cs="Arial" w:eastAsia="Arial" w:hAnsi="Arial"/>
          <w:b/>
          <w:bCs/>
          <w:color w:val="0D3F75"/>
          <w:sz w:val="28"/>
          <w:szCs w:val="28"/>
        </w:rPr>
        <w:t xml:space="preserve">6.1  Basic Level (L1 / Fresher)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B3FA0" w:sz="1"/>
              <w:left w:val="single" w:color="5B3FA0" w:sz="1"/>
              <w:bottom w:val="single" w:color="5B3FA0" w:sz="1"/>
              <w:right w:val="single" w:color="5B3FA0" w:sz="1"/>
            </w:tcBorders>
            <w:shd w:fill="EDE8F8" w:val="clear"/>
            <w:tcMar>
              <w:top w:type="dxa" w:w="120"/>
              <w:left w:type="dxa" w:w="200"/>
              <w:bottom w:type="dxa" w:w="120"/>
              <w:right w:type="dxa" w:w="200"/>
            </w:tcMar>
          </w:tcPr>
          <w:p>
            <w:pPr>
              <w:spacing w:after="80"/>
            </w:pPr>
            <w:r>
              <w:rPr>
                <w:rFonts w:ascii="Arial" w:cs="Arial" w:eastAsia="Arial" w:hAnsi="Arial"/>
                <w:b/>
                <w:bCs/>
                <w:color w:val="5B3FA0"/>
                <w:sz w:val="21"/>
                <w:szCs w:val="21"/>
              </w:rPr>
              <w:t xml:space="preserve">Q: What is the full form of JWT?</w:t>
            </w:r>
          </w:p>
          <w:p>
            <w:pPr>
              <w:spacing w:after="0"/>
            </w:pPr>
            <w:r>
              <w:rPr>
                <w:rFonts w:ascii="Arial" w:cs="Arial" w:eastAsia="Arial" w:hAnsi="Arial"/>
                <w:color w:val="444444"/>
                <w:sz w:val="21"/>
                <w:szCs w:val="21"/>
              </w:rPr>
              <w:t xml:space="preserve">A: JSON Web Token.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B3FA0" w:sz="1"/>
              <w:left w:val="single" w:color="5B3FA0" w:sz="1"/>
              <w:bottom w:val="single" w:color="5B3FA0" w:sz="1"/>
              <w:right w:val="single" w:color="5B3FA0" w:sz="1"/>
            </w:tcBorders>
            <w:shd w:fill="EDE8F8" w:val="clear"/>
            <w:tcMar>
              <w:top w:type="dxa" w:w="120"/>
              <w:left w:type="dxa" w:w="200"/>
              <w:bottom w:type="dxa" w:w="120"/>
              <w:right w:type="dxa" w:w="200"/>
            </w:tcMar>
          </w:tcPr>
          <w:p>
            <w:pPr>
              <w:spacing w:after="80"/>
            </w:pPr>
            <w:r>
              <w:rPr>
                <w:rFonts w:ascii="Arial" w:cs="Arial" w:eastAsia="Arial" w:hAnsi="Arial"/>
                <w:b/>
                <w:bCs/>
                <w:color w:val="5B3FA0"/>
                <w:sz w:val="21"/>
                <w:szCs w:val="21"/>
              </w:rPr>
              <w:t xml:space="preserve">Q: What are the three parts of a JWT?</w:t>
            </w:r>
          </w:p>
          <w:p>
            <w:pPr>
              <w:spacing w:after="0"/>
            </w:pPr>
            <w:r>
              <w:rPr>
                <w:rFonts w:ascii="Arial" w:cs="Arial" w:eastAsia="Arial" w:hAnsi="Arial"/>
                <w:color w:val="444444"/>
                <w:sz w:val="21"/>
                <w:szCs w:val="21"/>
              </w:rPr>
              <w:t xml:space="preserve">A: Header (algorithm), Payload (claims/data), Signature (cryptographic proof of integrity). Separated by dots.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B3FA0" w:sz="1"/>
              <w:left w:val="single" w:color="5B3FA0" w:sz="1"/>
              <w:bottom w:val="single" w:color="5B3FA0" w:sz="1"/>
              <w:right w:val="single" w:color="5B3FA0" w:sz="1"/>
            </w:tcBorders>
            <w:shd w:fill="EDE8F8" w:val="clear"/>
            <w:tcMar>
              <w:top w:type="dxa" w:w="120"/>
              <w:left w:type="dxa" w:w="200"/>
              <w:bottom w:type="dxa" w:w="120"/>
              <w:right w:type="dxa" w:w="200"/>
            </w:tcMar>
          </w:tcPr>
          <w:p>
            <w:pPr>
              <w:spacing w:after="80"/>
            </w:pPr>
            <w:r>
              <w:rPr>
                <w:rFonts w:ascii="Arial" w:cs="Arial" w:eastAsia="Arial" w:hAnsi="Arial"/>
                <w:b/>
                <w:bCs/>
                <w:color w:val="5B3FA0"/>
                <w:sz w:val="21"/>
                <w:szCs w:val="21"/>
              </w:rPr>
              <w:t xml:space="preserve">Q: Is JWT encrypted?</w:t>
            </w:r>
          </w:p>
          <w:p>
            <w:pPr>
              <w:spacing w:after="0"/>
            </w:pPr>
            <w:r>
              <w:rPr>
                <w:rFonts w:ascii="Arial" w:cs="Arial" w:eastAsia="Arial" w:hAnsi="Arial"/>
                <w:color w:val="444444"/>
                <w:sz w:val="21"/>
                <w:szCs w:val="21"/>
              </w:rPr>
              <w:t xml:space="preserve">A: No. JWT is Base64-encoded — anyone can decode and READ the payload. It is NOT encrypted. Never store passwords or sensitive data in a JWT. The signature only proves it has not been tampered with.</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B3FA0" w:sz="1"/>
              <w:left w:val="single" w:color="5B3FA0" w:sz="1"/>
              <w:bottom w:val="single" w:color="5B3FA0" w:sz="1"/>
              <w:right w:val="single" w:color="5B3FA0" w:sz="1"/>
            </w:tcBorders>
            <w:shd w:fill="EDE8F8" w:val="clear"/>
            <w:tcMar>
              <w:top w:type="dxa" w:w="120"/>
              <w:left w:type="dxa" w:w="200"/>
              <w:bottom w:type="dxa" w:w="120"/>
              <w:right w:type="dxa" w:w="200"/>
            </w:tcMar>
          </w:tcPr>
          <w:p>
            <w:pPr>
              <w:spacing w:after="80"/>
            </w:pPr>
            <w:r>
              <w:rPr>
                <w:rFonts w:ascii="Arial" w:cs="Arial" w:eastAsia="Arial" w:hAnsi="Arial"/>
                <w:b/>
                <w:bCs/>
                <w:color w:val="5B3FA0"/>
                <w:sz w:val="21"/>
                <w:szCs w:val="21"/>
              </w:rPr>
              <w:t xml:space="preserve">Q: What is OAuth used for?</w:t>
            </w:r>
          </w:p>
          <w:p>
            <w:pPr>
              <w:spacing w:after="0"/>
            </w:pPr>
            <w:r>
              <w:rPr>
                <w:rFonts w:ascii="Arial" w:cs="Arial" w:eastAsia="Arial" w:hAnsi="Arial"/>
                <w:color w:val="444444"/>
                <w:sz w:val="21"/>
                <w:szCs w:val="21"/>
              </w:rPr>
              <w:t xml:space="preserve">A: OAuth is used for delegated authorization — it allows a third-party app to access a user's data on another service without needing the user's password. Example: 'Login with Google.'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B3FA0" w:sz="1"/>
              <w:left w:val="single" w:color="5B3FA0" w:sz="1"/>
              <w:bottom w:val="single" w:color="5B3FA0" w:sz="1"/>
              <w:right w:val="single" w:color="5B3FA0" w:sz="1"/>
            </w:tcBorders>
            <w:shd w:fill="EDE8F8" w:val="clear"/>
            <w:tcMar>
              <w:top w:type="dxa" w:w="120"/>
              <w:left w:type="dxa" w:w="200"/>
              <w:bottom w:type="dxa" w:w="120"/>
              <w:right w:type="dxa" w:w="200"/>
            </w:tcMar>
          </w:tcPr>
          <w:p>
            <w:pPr>
              <w:spacing w:after="80"/>
            </w:pPr>
            <w:r>
              <w:rPr>
                <w:rFonts w:ascii="Arial" w:cs="Arial" w:eastAsia="Arial" w:hAnsi="Arial"/>
                <w:b/>
                <w:bCs/>
                <w:color w:val="5B3FA0"/>
                <w:sz w:val="21"/>
                <w:szCs w:val="21"/>
              </w:rPr>
              <w:t xml:space="preserve">Q: What is the difference between authentication and authorization?</w:t>
            </w:r>
          </w:p>
          <w:p>
            <w:pPr>
              <w:spacing w:after="0"/>
            </w:pPr>
            <w:r>
              <w:rPr>
                <w:rFonts w:ascii="Arial" w:cs="Arial" w:eastAsia="Arial" w:hAnsi="Arial"/>
                <w:color w:val="444444"/>
                <w:sz w:val="21"/>
                <w:szCs w:val="21"/>
              </w:rPr>
              <w:t xml:space="preserve">A: Authentication = proving who you are (login with password). Authorization = proving what you are allowed to do (your role says you can access admin panel). JWT handles both in one token. OAuth handles authorization (what access to grant).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B3FA0" w:sz="1"/>
              <w:left w:val="single" w:color="5B3FA0" w:sz="1"/>
              <w:bottom w:val="single" w:color="5B3FA0" w:sz="1"/>
              <w:right w:val="single" w:color="5B3FA0" w:sz="1"/>
            </w:tcBorders>
            <w:shd w:fill="EDE8F8" w:val="clear"/>
            <w:tcMar>
              <w:top w:type="dxa" w:w="120"/>
              <w:left w:type="dxa" w:w="200"/>
              <w:bottom w:type="dxa" w:w="120"/>
              <w:right w:type="dxa" w:w="200"/>
            </w:tcMar>
          </w:tcPr>
          <w:p>
            <w:pPr>
              <w:spacing w:after="80"/>
            </w:pPr>
            <w:r>
              <w:rPr>
                <w:rFonts w:ascii="Arial" w:cs="Arial" w:eastAsia="Arial" w:hAnsi="Arial"/>
                <w:b/>
                <w:bCs/>
                <w:color w:val="5B3FA0"/>
                <w:sz w:val="21"/>
                <w:szCs w:val="21"/>
              </w:rPr>
              <w:t xml:space="preserve">Q: Where should you store a JWT in the browser?</w:t>
            </w:r>
          </w:p>
          <w:p>
            <w:pPr>
              <w:spacing w:after="0"/>
            </w:pPr>
            <w:r>
              <w:rPr>
                <w:rFonts w:ascii="Arial" w:cs="Arial" w:eastAsia="Arial" w:hAnsi="Arial"/>
                <w:color w:val="444444"/>
                <w:sz w:val="21"/>
                <w:szCs w:val="21"/>
              </w:rPr>
              <w:t xml:space="preserve">A: Best: HttpOnly Secure cookie — JavaScript cannot read it, protecting against XSS. Avoid: localStorage — readable by any JavaScript on the page, vulnerable to XSS attacks.</w:t>
            </w:r>
          </w:p>
        </w:tc>
      </w:tr>
    </w:tbl>
    <w:p>
      <w:pPr>
        <w:spacing w:after="80"/>
      </w:pPr>
      <w:r>
        <w:t xml:space="preserve"/>
      </w:r>
    </w:p>
    <w:p>
      <w:pPr>
        <w:pStyle w:val="Heading2"/>
        <w:spacing w:after="160" w:before="320"/>
      </w:pPr>
      <w:r>
        <w:rPr>
          <w:rFonts w:ascii="Arial" w:cs="Arial" w:eastAsia="Arial" w:hAnsi="Arial"/>
          <w:b/>
          <w:bCs/>
          <w:color w:val="0D3F75"/>
          <w:sz w:val="28"/>
          <w:szCs w:val="28"/>
        </w:rPr>
        <w:t xml:space="preserve">6.2  Intermediate Level (L2 / 2-4 years)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B3FA0" w:sz="1"/>
              <w:left w:val="single" w:color="5B3FA0" w:sz="1"/>
              <w:bottom w:val="single" w:color="5B3FA0" w:sz="1"/>
              <w:right w:val="single" w:color="5B3FA0" w:sz="1"/>
            </w:tcBorders>
            <w:shd w:fill="EDE8F8" w:val="clear"/>
            <w:tcMar>
              <w:top w:type="dxa" w:w="120"/>
              <w:left w:type="dxa" w:w="200"/>
              <w:bottom w:type="dxa" w:w="120"/>
              <w:right w:type="dxa" w:w="200"/>
            </w:tcMar>
          </w:tcPr>
          <w:p>
            <w:pPr>
              <w:spacing w:after="80"/>
            </w:pPr>
            <w:r>
              <w:rPr>
                <w:rFonts w:ascii="Arial" w:cs="Arial" w:eastAsia="Arial" w:hAnsi="Arial"/>
                <w:b/>
                <w:bCs/>
                <w:color w:val="5B3FA0"/>
                <w:sz w:val="21"/>
                <w:szCs w:val="21"/>
              </w:rPr>
              <w:t xml:space="preserve">Q: What is the difference between HS256 and RS256?</w:t>
            </w:r>
          </w:p>
          <w:p>
            <w:pPr>
              <w:spacing w:after="0"/>
            </w:pPr>
            <w:r>
              <w:rPr>
                <w:rFonts w:ascii="Arial" w:cs="Arial" w:eastAsia="Arial" w:hAnsi="Arial"/>
                <w:color w:val="444444"/>
                <w:sz w:val="21"/>
                <w:szCs w:val="21"/>
              </w:rPr>
              <w:t xml:space="preserve">A: HS256 uses a single shared secret for both signing and verification — simpler but requires sharing the secret with every verifying service. RS256 uses a private key to sign (held only by Auth Service) and a public key to verify (can be shared with all services). RS256 is preferred in microservices because services can verify tokens without the ability to forge them.</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B3FA0" w:sz="1"/>
              <w:left w:val="single" w:color="5B3FA0" w:sz="1"/>
              <w:bottom w:val="single" w:color="5B3FA0" w:sz="1"/>
              <w:right w:val="single" w:color="5B3FA0" w:sz="1"/>
            </w:tcBorders>
            <w:shd w:fill="EDE8F8" w:val="clear"/>
            <w:tcMar>
              <w:top w:type="dxa" w:w="120"/>
              <w:left w:type="dxa" w:w="200"/>
              <w:bottom w:type="dxa" w:w="120"/>
              <w:right w:type="dxa" w:w="200"/>
            </w:tcMar>
          </w:tcPr>
          <w:p>
            <w:pPr>
              <w:spacing w:after="80"/>
            </w:pPr>
            <w:r>
              <w:rPr>
                <w:rFonts w:ascii="Arial" w:cs="Arial" w:eastAsia="Arial" w:hAnsi="Arial"/>
                <w:b/>
                <w:bCs/>
                <w:color w:val="5B3FA0"/>
                <w:sz w:val="21"/>
                <w:szCs w:val="21"/>
              </w:rPr>
              <w:t xml:space="preserve">Q: How do you implement logout with JWT?</w:t>
            </w:r>
          </w:p>
          <w:p>
            <w:pPr>
              <w:spacing w:after="0"/>
            </w:pPr>
            <w:r>
              <w:rPr>
                <w:rFonts w:ascii="Arial" w:cs="Arial" w:eastAsia="Arial" w:hAnsi="Arial"/>
                <w:color w:val="444444"/>
                <w:sz w:val="21"/>
                <w:szCs w:val="21"/>
              </w:rPr>
              <w:t xml:space="preserve">A: JWTs cannot be instantly revoked in a pure stateless system. Solution: (1) Short access token TTL (15 min) limits exposure. (2) Maintain refresh tokens in DB — delete on logout. (3) For instant revocation, maintain a small Redis blocklist by JWT ID (jti claim) with TTL matching the token's remaining lifetime.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B3FA0" w:sz="1"/>
              <w:left w:val="single" w:color="5B3FA0" w:sz="1"/>
              <w:bottom w:val="single" w:color="5B3FA0" w:sz="1"/>
              <w:right w:val="single" w:color="5B3FA0" w:sz="1"/>
            </w:tcBorders>
            <w:shd w:fill="EDE8F8" w:val="clear"/>
            <w:tcMar>
              <w:top w:type="dxa" w:w="120"/>
              <w:left w:type="dxa" w:w="200"/>
              <w:bottom w:type="dxa" w:w="120"/>
              <w:right w:type="dxa" w:w="200"/>
            </w:tcMar>
          </w:tcPr>
          <w:p>
            <w:pPr>
              <w:spacing w:after="80"/>
            </w:pPr>
            <w:r>
              <w:rPr>
                <w:rFonts w:ascii="Arial" w:cs="Arial" w:eastAsia="Arial" w:hAnsi="Arial"/>
                <w:b/>
                <w:bCs/>
                <w:color w:val="5B3FA0"/>
                <w:sz w:val="21"/>
                <w:szCs w:val="21"/>
              </w:rPr>
              <w:t xml:space="preserve">Q: Explain the OAuth Authorization Code flow.</w:t>
            </w:r>
          </w:p>
          <w:p>
            <w:pPr>
              <w:spacing w:after="0"/>
            </w:pPr>
            <w:r>
              <w:rPr>
                <w:rFonts w:ascii="Arial" w:cs="Arial" w:eastAsia="Arial" w:hAnsi="Arial"/>
                <w:color w:val="444444"/>
                <w:sz w:val="21"/>
                <w:szCs w:val="21"/>
              </w:rPr>
              <w:t xml:space="preserve">A: 1. App redirects user to provider with client_id + scopes. 2. User authenticates on provider and approves. 3. Provider redirects back with authorization code. 4. App backend exchanges code + client_secret for access token (server-to-server). 5. App uses access token to call provider's API. The two-step code exchange ensures the token never touches the browser.</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B3FA0" w:sz="1"/>
              <w:left w:val="single" w:color="5B3FA0" w:sz="1"/>
              <w:bottom w:val="single" w:color="5B3FA0" w:sz="1"/>
              <w:right w:val="single" w:color="5B3FA0" w:sz="1"/>
            </w:tcBorders>
            <w:shd w:fill="EDE8F8" w:val="clear"/>
            <w:tcMar>
              <w:top w:type="dxa" w:w="120"/>
              <w:left w:type="dxa" w:w="200"/>
              <w:bottom w:type="dxa" w:w="120"/>
              <w:right w:type="dxa" w:w="200"/>
            </w:tcMar>
          </w:tcPr>
          <w:p>
            <w:pPr>
              <w:spacing w:after="80"/>
            </w:pPr>
            <w:r>
              <w:rPr>
                <w:rFonts w:ascii="Arial" w:cs="Arial" w:eastAsia="Arial" w:hAnsi="Arial"/>
                <w:b/>
                <w:bCs/>
                <w:color w:val="5B3FA0"/>
                <w:sz w:val="21"/>
                <w:szCs w:val="21"/>
              </w:rPr>
              <w:t xml:space="preserve">Q: What is PKCE and why is it needed?</w:t>
            </w:r>
          </w:p>
          <w:p>
            <w:pPr>
              <w:spacing w:after="0"/>
            </w:pPr>
            <w:r>
              <w:rPr>
                <w:rFonts w:ascii="Arial" w:cs="Arial" w:eastAsia="Arial" w:hAnsi="Arial"/>
                <w:color w:val="444444"/>
                <w:sz w:val="21"/>
                <w:szCs w:val="21"/>
              </w:rPr>
              <w:t xml:space="preserve">A: PKCE (Proof Key for Code Exchange) is needed for public clients (mobile apps, SPAs) that cannot store a client_secret securely. The app generates a random code_verifier, hashes it to a code_challenge, sends the challenge in the auth request, then proves it holds the verifier during token exchange. This prevents authorization code interception attacks without requiring a static secret.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B3FA0" w:sz="1"/>
              <w:left w:val="single" w:color="5B3FA0" w:sz="1"/>
              <w:bottom w:val="single" w:color="5B3FA0" w:sz="1"/>
              <w:right w:val="single" w:color="5B3FA0" w:sz="1"/>
            </w:tcBorders>
            <w:shd w:fill="EDE8F8" w:val="clear"/>
            <w:tcMar>
              <w:top w:type="dxa" w:w="120"/>
              <w:left w:type="dxa" w:w="200"/>
              <w:bottom w:type="dxa" w:w="120"/>
              <w:right w:type="dxa" w:w="200"/>
            </w:tcMar>
          </w:tcPr>
          <w:p>
            <w:pPr>
              <w:spacing w:after="80"/>
            </w:pPr>
            <w:r>
              <w:rPr>
                <w:rFonts w:ascii="Arial" w:cs="Arial" w:eastAsia="Arial" w:hAnsi="Arial"/>
                <w:b/>
                <w:bCs/>
                <w:color w:val="5B3FA0"/>
                <w:sz w:val="21"/>
                <w:szCs w:val="21"/>
              </w:rPr>
              <w:t xml:space="preserve">Q: What is Refresh Token Rotation?</w:t>
            </w:r>
          </w:p>
          <w:p>
            <w:pPr>
              <w:spacing w:after="0"/>
            </w:pPr>
            <w:r>
              <w:rPr>
                <w:rFonts w:ascii="Arial" w:cs="Arial" w:eastAsia="Arial" w:hAnsi="Arial"/>
                <w:color w:val="444444"/>
                <w:sz w:val="21"/>
                <w:szCs w:val="21"/>
              </w:rPr>
              <w:t xml:space="preserve">A: Each time a refresh token is used to get a new access token, a NEW refresh token is issued and the old one is invalidated. If the old token is used again (stolen), the system detects reuse and can revoke the entire session. This limits the lifetime of a stolen refresh token to a single use.</w:t>
            </w:r>
          </w:p>
        </w:tc>
      </w:tr>
    </w:tbl>
    <w:p>
      <w:pPr>
        <w:spacing w:after="80"/>
      </w:pPr>
      <w:r>
        <w:t xml:space="preserve"/>
      </w:r>
    </w:p>
    <w:p>
      <w:pPr>
        <w:pStyle w:val="Heading2"/>
        <w:spacing w:after="160" w:before="320"/>
      </w:pPr>
      <w:r>
        <w:rPr>
          <w:rFonts w:ascii="Arial" w:cs="Arial" w:eastAsia="Arial" w:hAnsi="Arial"/>
          <w:b/>
          <w:bCs/>
          <w:color w:val="0D3F75"/>
          <w:sz w:val="28"/>
          <w:szCs w:val="28"/>
        </w:rPr>
        <w:t xml:space="preserve">6.3  Advanced / Senior Level (L3 / 5+ years)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B3FA0" w:sz="1"/>
              <w:left w:val="single" w:color="5B3FA0" w:sz="1"/>
              <w:bottom w:val="single" w:color="5B3FA0" w:sz="1"/>
              <w:right w:val="single" w:color="5B3FA0" w:sz="1"/>
            </w:tcBorders>
            <w:shd w:fill="EDE8F8" w:val="clear"/>
            <w:tcMar>
              <w:top w:type="dxa" w:w="120"/>
              <w:left w:type="dxa" w:w="200"/>
              <w:bottom w:type="dxa" w:w="120"/>
              <w:right w:type="dxa" w:w="200"/>
            </w:tcMar>
          </w:tcPr>
          <w:p>
            <w:pPr>
              <w:spacing w:after="80"/>
            </w:pPr>
            <w:r>
              <w:rPr>
                <w:rFonts w:ascii="Arial" w:cs="Arial" w:eastAsia="Arial" w:hAnsi="Arial"/>
                <w:b/>
                <w:bCs/>
                <w:color w:val="5B3FA0"/>
                <w:sz w:val="21"/>
                <w:szCs w:val="21"/>
              </w:rPr>
              <w:t xml:space="preserve">Q: How would you design JWT-based auth for 50 microservices?</w:t>
            </w:r>
          </w:p>
          <w:p>
            <w:pPr>
              <w:spacing w:after="0"/>
            </w:pPr>
            <w:r>
              <w:rPr>
                <w:rFonts w:ascii="Arial" w:cs="Arial" w:eastAsia="Arial" w:hAnsi="Arial"/>
                <w:color w:val="444444"/>
                <w:sz w:val="21"/>
                <w:szCs w:val="21"/>
              </w:rPr>
              <w:t xml:space="preserve">A: Use RS256: Auth Service holds private key, all 50 services verify with the public key from a JWKS endpoint (/.well-known/jwks.json). Services cache the public key (refresh every 24h or on unknown kid). API Gateway validates JWT before routing — invalid tokens never reach microservices. Each service only needs the public key — compromise of any service cannot forge tokens. JWT payload carries userId, role, orgId so services have context without DB calls.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B3FA0" w:sz="1"/>
              <w:left w:val="single" w:color="5B3FA0" w:sz="1"/>
              <w:bottom w:val="single" w:color="5B3FA0" w:sz="1"/>
              <w:right w:val="single" w:color="5B3FA0" w:sz="1"/>
            </w:tcBorders>
            <w:shd w:fill="EDE8F8" w:val="clear"/>
            <w:tcMar>
              <w:top w:type="dxa" w:w="120"/>
              <w:left w:type="dxa" w:w="200"/>
              <w:bottom w:type="dxa" w:w="120"/>
              <w:right w:type="dxa" w:w="200"/>
            </w:tcMar>
          </w:tcPr>
          <w:p>
            <w:pPr>
              <w:spacing w:after="80"/>
            </w:pPr>
            <w:r>
              <w:rPr>
                <w:rFonts w:ascii="Arial" w:cs="Arial" w:eastAsia="Arial" w:hAnsi="Arial"/>
                <w:b/>
                <w:bCs/>
                <w:color w:val="5B3FA0"/>
                <w:sz w:val="21"/>
                <w:szCs w:val="21"/>
              </w:rPr>
              <w:t xml:space="preserve">Q: How do you handle key rotation without downtime?</w:t>
            </w:r>
          </w:p>
          <w:p>
            <w:pPr>
              <w:spacing w:after="0"/>
            </w:pPr>
            <w:r>
              <w:rPr>
                <w:rFonts w:ascii="Arial" w:cs="Arial" w:eastAsia="Arial" w:hAnsi="Arial"/>
                <w:color w:val="444444"/>
                <w:sz w:val="21"/>
                <w:szCs w:val="21"/>
              </w:rPr>
              <w:t xml:space="preserve">A: 1. New key pair generated with new kid (key ID). 2. JWKS endpoint serves BOTH old and new public keys. 3. New tokens are signed with the new key (new kid in header). 4. Old tokens remain verifiable until they expire (using old key from JWKS). 5. After max token TTL passes, remove old key from JWKS. Zero downtime because the transition period covers the full token lifetime.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B3FA0" w:sz="1"/>
              <w:left w:val="single" w:color="5B3FA0" w:sz="1"/>
              <w:bottom w:val="single" w:color="5B3FA0" w:sz="1"/>
              <w:right w:val="single" w:color="5B3FA0" w:sz="1"/>
            </w:tcBorders>
            <w:shd w:fill="EDE8F8" w:val="clear"/>
            <w:tcMar>
              <w:top w:type="dxa" w:w="120"/>
              <w:left w:type="dxa" w:w="200"/>
              <w:bottom w:type="dxa" w:w="120"/>
              <w:right w:type="dxa" w:w="200"/>
            </w:tcMar>
          </w:tcPr>
          <w:p>
            <w:pPr>
              <w:spacing w:after="80"/>
            </w:pPr>
            <w:r>
              <w:rPr>
                <w:rFonts w:ascii="Arial" w:cs="Arial" w:eastAsia="Arial" w:hAnsi="Arial"/>
                <w:b/>
                <w:bCs/>
                <w:color w:val="5B3FA0"/>
                <w:sz w:val="21"/>
                <w:szCs w:val="21"/>
              </w:rPr>
              <w:t xml:space="preserve">Q: What are the security tradeoffs of stateless JWT vs stateful sessions for a banking app?</w:t>
            </w:r>
          </w:p>
          <w:p>
            <w:pPr>
              <w:spacing w:after="0"/>
            </w:pPr>
            <w:r>
              <w:rPr>
                <w:rFonts w:ascii="Arial" w:cs="Arial" w:eastAsia="Arial" w:hAnsi="Arial"/>
                <w:color w:val="444444"/>
                <w:sz w:val="21"/>
                <w:szCs w:val="21"/>
              </w:rPr>
              <w:t xml:space="preserve">A: Banking requires immediate revocation (fraud detection, account freeze). Pure stateless JWT cannot provide this. Recommendation: Short-lived JWTs (5 min) + database-backed refresh tokens + Redis blocklist for the current access token's jti. This gives near-instant revocation (at most 5 min exposure) while retaining stateless verification performance. For highest security operations (transfers), add step-up authentication requiring re-verification regardless of JWT state.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B3FA0" w:sz="1"/>
              <w:left w:val="single" w:color="5B3FA0" w:sz="1"/>
              <w:bottom w:val="single" w:color="5B3FA0" w:sz="1"/>
              <w:right w:val="single" w:color="5B3FA0" w:sz="1"/>
            </w:tcBorders>
            <w:shd w:fill="EDE8F8" w:val="clear"/>
            <w:tcMar>
              <w:top w:type="dxa" w:w="120"/>
              <w:left w:type="dxa" w:w="200"/>
              <w:bottom w:type="dxa" w:w="120"/>
              <w:right w:type="dxa" w:w="200"/>
            </w:tcMar>
          </w:tcPr>
          <w:p>
            <w:pPr>
              <w:spacing w:after="80"/>
            </w:pPr>
            <w:r>
              <w:rPr>
                <w:rFonts w:ascii="Arial" w:cs="Arial" w:eastAsia="Arial" w:hAnsi="Arial"/>
                <w:b/>
                <w:bCs/>
                <w:color w:val="5B3FA0"/>
                <w:sz w:val="21"/>
                <w:szCs w:val="21"/>
              </w:rPr>
              <w:t xml:space="preserve">Q: What is the difference between OAuth 2.0 and OpenID Connect?</w:t>
            </w:r>
          </w:p>
          <w:p>
            <w:pPr>
              <w:spacing w:after="0"/>
            </w:pPr>
            <w:r>
              <w:rPr>
                <w:rFonts w:ascii="Arial" w:cs="Arial" w:eastAsia="Arial" w:hAnsi="Arial"/>
                <w:color w:val="444444"/>
                <w:sz w:val="21"/>
                <w:szCs w:val="21"/>
              </w:rPr>
              <w:t xml:space="preserve">A: OAuth 2.0 is an authorization framework — it answers 'what can this app access?' and issues access tokens for API calls. It does NOT define how to get user identity. OpenID Connect (OIDC) is an identity layer built on OAuth 2.0 — it adds an id_token (a JWT) that contains the user's identity (sub, email, name). OIDC answers 'who is this user?' When you use 'Login with Google,' you're using OIDC for authentication and OAuth 2.0 for authorization.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B3FA0" w:sz="1"/>
              <w:left w:val="single" w:color="5B3FA0" w:sz="1"/>
              <w:bottom w:val="single" w:color="5B3FA0" w:sz="1"/>
              <w:right w:val="single" w:color="5B3FA0" w:sz="1"/>
            </w:tcBorders>
            <w:shd w:fill="EDE8F8" w:val="clear"/>
            <w:tcMar>
              <w:top w:type="dxa" w:w="120"/>
              <w:left w:type="dxa" w:w="200"/>
              <w:bottom w:type="dxa" w:w="120"/>
              <w:right w:type="dxa" w:w="200"/>
            </w:tcMar>
          </w:tcPr>
          <w:p>
            <w:pPr>
              <w:spacing w:after="80"/>
            </w:pPr>
            <w:r>
              <w:rPr>
                <w:rFonts w:ascii="Arial" w:cs="Arial" w:eastAsia="Arial" w:hAnsi="Arial"/>
                <w:b/>
                <w:bCs/>
                <w:color w:val="5B3FA0"/>
                <w:sz w:val="21"/>
                <w:szCs w:val="21"/>
              </w:rPr>
              <w:t xml:space="preserve">Q: In the JWT+OAuth hybrid pattern, why do you issue your own JWT instead of using the provider's token?</w:t>
            </w:r>
          </w:p>
          <w:p>
            <w:pPr>
              <w:spacing w:after="0"/>
            </w:pPr>
            <w:r>
              <w:rPr>
                <w:rFonts w:ascii="Arial" w:cs="Arial" w:eastAsia="Arial" w:hAnsi="Arial"/>
                <w:color w:val="444444"/>
                <w:sz w:val="21"/>
                <w:szCs w:val="21"/>
              </w:rPr>
              <w:t xml:space="preserve">A: Three reasons: (1) App-specific claims — Google's token knows nothing about your roles (MENTOR/LEARNER), subscription tier, org ID, or feature flags. Your JWT carries your business logic. (2) Performance — using Google's token would require validating it with Google on every API request (network call per request). Your JWT is verified locally in microseconds. (3) Provider independence — your app continues working even if Google has an outage, since your JWT is independently verifiable.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B3FA0" w:sz="1"/>
              <w:left w:val="single" w:color="5B3FA0" w:sz="1"/>
              <w:bottom w:val="single" w:color="5B3FA0" w:sz="1"/>
              <w:right w:val="single" w:color="5B3FA0" w:sz="1"/>
            </w:tcBorders>
            <w:shd w:fill="EDE8F8" w:val="clear"/>
            <w:tcMar>
              <w:top w:type="dxa" w:w="120"/>
              <w:left w:type="dxa" w:w="200"/>
              <w:bottom w:type="dxa" w:w="120"/>
              <w:right w:type="dxa" w:w="200"/>
            </w:tcMar>
          </w:tcPr>
          <w:p>
            <w:pPr>
              <w:spacing w:after="80"/>
            </w:pPr>
            <w:r>
              <w:rPr>
                <w:rFonts w:ascii="Arial" w:cs="Arial" w:eastAsia="Arial" w:hAnsi="Arial"/>
                <w:b/>
                <w:bCs/>
                <w:color w:val="5B3FA0"/>
                <w:sz w:val="21"/>
                <w:szCs w:val="21"/>
              </w:rPr>
              <w:t xml:space="preserve">Q: How would you architect auth for a multi-tenant SaaS with org-level permissions?</w:t>
            </w:r>
          </w:p>
          <w:p>
            <w:pPr>
              <w:spacing w:after="0"/>
            </w:pPr>
            <w:r>
              <w:rPr>
                <w:rFonts w:ascii="Arial" w:cs="Arial" w:eastAsia="Arial" w:hAnsi="Arial"/>
                <w:color w:val="444444"/>
                <w:sz w:val="21"/>
                <w:szCs w:val="21"/>
              </w:rPr>
              <w:t xml:space="preserve">A: JWT payload includes: userId, orgId, orgRole (ORG_ADMIN, MEMBER), globalRole (SUPER_ADMIN, USER), subscription tier. On login via OAuth: map to user record, load their org membership and role, include in JWT. API services check both orgId (to scope data to the right tenant) and orgRole (to check permissions within that org). For org-level revocation (user removed from org), use short TTL + refresh token that re-loads org membership from DB, so permission changes take effect within one TTL.</w:t>
            </w:r>
          </w:p>
        </w:tc>
      </w:tr>
    </w:tbl>
    <w:p>
      <w:pPr>
        <w:spacing w:after="80"/>
      </w:pPr>
      <w:r>
        <w:t xml:space="preserve"/>
      </w:r>
    </w:p>
    <w:p>
      <w:pPr>
        <w:pStyle w:val="Heading2"/>
        <w:spacing w:after="160" w:before="320"/>
      </w:pPr>
      <w:r>
        <w:rPr>
          <w:rFonts w:ascii="Arial" w:cs="Arial" w:eastAsia="Arial" w:hAnsi="Arial"/>
          <w:b/>
          <w:bCs/>
          <w:color w:val="0D3F75"/>
          <w:sz w:val="28"/>
          <w:szCs w:val="28"/>
        </w:rPr>
        <w:t xml:space="preserve">6.4  "What-If" Scenario Questions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B3FA0" w:sz="1"/>
              <w:left w:val="single" w:color="5B3FA0" w:sz="1"/>
              <w:bottom w:val="single" w:color="5B3FA0" w:sz="1"/>
              <w:right w:val="single" w:color="5B3FA0" w:sz="1"/>
            </w:tcBorders>
            <w:shd w:fill="EDE8F8" w:val="clear"/>
            <w:tcMar>
              <w:top w:type="dxa" w:w="120"/>
              <w:left w:type="dxa" w:w="200"/>
              <w:bottom w:type="dxa" w:w="120"/>
              <w:right w:type="dxa" w:w="200"/>
            </w:tcMar>
          </w:tcPr>
          <w:p>
            <w:pPr>
              <w:spacing w:after="80"/>
            </w:pPr>
            <w:r>
              <w:rPr>
                <w:rFonts w:ascii="Arial" w:cs="Arial" w:eastAsia="Arial" w:hAnsi="Arial"/>
                <w:b/>
                <w:bCs/>
                <w:color w:val="5B3FA0"/>
                <w:sz w:val="21"/>
                <w:szCs w:val="21"/>
              </w:rPr>
              <w:t xml:space="preserve">Q: What if two users share a JWT (token theft scenario)?</w:t>
            </w:r>
          </w:p>
          <w:p>
            <w:pPr>
              <w:spacing w:after="0"/>
            </w:pPr>
            <w:r>
              <w:rPr>
                <w:rFonts w:ascii="Arial" w:cs="Arial" w:eastAsia="Arial" w:hAnsi="Arial"/>
                <w:color w:val="444444"/>
                <w:sz w:val="21"/>
                <w:szCs w:val="21"/>
              </w:rPr>
              <w:t xml:space="preserve">A: Without precautions, both have equal access until expiry. Mitigations: short TTL (15 min), device fingerprinting (validate User-Agent + IP range in token), refresh token rotation (thief using the refresh token triggers reuse detection), and anomaly detection (concurrent logins from very different geolocations triggers re-auth).</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B3FA0" w:sz="1"/>
              <w:left w:val="single" w:color="5B3FA0" w:sz="1"/>
              <w:bottom w:val="single" w:color="5B3FA0" w:sz="1"/>
              <w:right w:val="single" w:color="5B3FA0" w:sz="1"/>
            </w:tcBorders>
            <w:shd w:fill="EDE8F8" w:val="clear"/>
            <w:tcMar>
              <w:top w:type="dxa" w:w="120"/>
              <w:left w:type="dxa" w:w="200"/>
              <w:bottom w:type="dxa" w:w="120"/>
              <w:right w:type="dxa" w:w="200"/>
            </w:tcMar>
          </w:tcPr>
          <w:p>
            <w:pPr>
              <w:spacing w:after="80"/>
            </w:pPr>
            <w:r>
              <w:rPr>
                <w:rFonts w:ascii="Arial" w:cs="Arial" w:eastAsia="Arial" w:hAnsi="Arial"/>
                <w:b/>
                <w:bCs/>
                <w:color w:val="5B3FA0"/>
                <w:sz w:val="21"/>
                <w:szCs w:val="21"/>
              </w:rPr>
              <w:t xml:space="preserve">Q: What if your JWT secret is accidentally pushed to GitHub?</w:t>
            </w:r>
          </w:p>
          <w:p>
            <w:pPr>
              <w:spacing w:after="0"/>
            </w:pPr>
            <w:r>
              <w:rPr>
                <w:rFonts w:ascii="Arial" w:cs="Arial" w:eastAsia="Arial" w:hAnsi="Arial"/>
                <w:color w:val="444444"/>
                <w:sz w:val="21"/>
                <w:szCs w:val="21"/>
              </w:rPr>
              <w:t xml:space="preserve">A: Treat as fully compromised: immediately rotate the secret key in secrets manager, invalidate ALL active sessions (force re-login for all users), audit access logs for suspicious activity with the old key, set up GitHub secret scanning to alert on future leaks, and investigate how the secret ended up in code.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B3FA0" w:sz="1"/>
              <w:left w:val="single" w:color="5B3FA0" w:sz="1"/>
              <w:bottom w:val="single" w:color="5B3FA0" w:sz="1"/>
              <w:right w:val="single" w:color="5B3FA0" w:sz="1"/>
            </w:tcBorders>
            <w:shd w:fill="EDE8F8" w:val="clear"/>
            <w:tcMar>
              <w:top w:type="dxa" w:w="120"/>
              <w:left w:type="dxa" w:w="200"/>
              <w:bottom w:type="dxa" w:w="120"/>
              <w:right w:type="dxa" w:w="200"/>
            </w:tcMar>
          </w:tcPr>
          <w:p>
            <w:pPr>
              <w:spacing w:after="80"/>
            </w:pPr>
            <w:r>
              <w:rPr>
                <w:rFonts w:ascii="Arial" w:cs="Arial" w:eastAsia="Arial" w:hAnsi="Arial"/>
                <w:b/>
                <w:bCs/>
                <w:color w:val="5B3FA0"/>
                <w:sz w:val="21"/>
                <w:szCs w:val="21"/>
              </w:rPr>
              <w:t xml:space="preserve">Q: What if Google (your OAuth provider) has an outage?</w:t>
            </w:r>
          </w:p>
          <w:p>
            <w:pPr>
              <w:spacing w:after="0"/>
            </w:pPr>
            <w:r>
              <w:rPr>
                <w:rFonts w:ascii="Arial" w:cs="Arial" w:eastAsia="Arial" w:hAnsi="Arial"/>
                <w:color w:val="444444"/>
                <w:sz w:val="21"/>
                <w:szCs w:val="21"/>
              </w:rPr>
              <w:t xml:space="preserve">A: In the JWT+OAuth hybrid, existing JWT-based sessions continue working unaffected — your JWT is verified locally using your own key. New logins that use 'Login with Google' will fail during the outage. Mitigations: offer email/password as a fallback login, support multiple OAuth providers (GitHub, Apple), show a clear error message rather than a broken state.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B3FA0" w:sz="1"/>
              <w:left w:val="single" w:color="5B3FA0" w:sz="1"/>
              <w:bottom w:val="single" w:color="5B3FA0" w:sz="1"/>
              <w:right w:val="single" w:color="5B3FA0" w:sz="1"/>
            </w:tcBorders>
            <w:shd w:fill="EDE8F8" w:val="clear"/>
            <w:tcMar>
              <w:top w:type="dxa" w:w="120"/>
              <w:left w:type="dxa" w:w="200"/>
              <w:bottom w:type="dxa" w:w="120"/>
              <w:right w:type="dxa" w:w="200"/>
            </w:tcMar>
          </w:tcPr>
          <w:p>
            <w:pPr>
              <w:spacing w:after="80"/>
            </w:pPr>
            <w:r>
              <w:rPr>
                <w:rFonts w:ascii="Arial" w:cs="Arial" w:eastAsia="Arial" w:hAnsi="Arial"/>
                <w:b/>
                <w:bCs/>
                <w:color w:val="5B3FA0"/>
                <w:sz w:val="21"/>
                <w:szCs w:val="21"/>
              </w:rPr>
              <w:t xml:space="preserve">Q: What if a user changes their email on Google after they've already linked their account?</w:t>
            </w:r>
          </w:p>
          <w:p>
            <w:pPr>
              <w:spacing w:after="0"/>
            </w:pPr>
            <w:r>
              <w:rPr>
                <w:rFonts w:ascii="Arial" w:cs="Arial" w:eastAsia="Arial" w:hAnsi="Arial"/>
                <w:color w:val="444444"/>
                <w:sz w:val="21"/>
                <w:szCs w:val="21"/>
              </w:rPr>
              <w:t xml:space="preserve">A: Your identity mapping should be based on the provider's user ID (Google's 'sub' claim), NOT the email. Email is mutable; the sub is permanent. If you keyed by email, a user could change their email and appear as a new user, or worse, claim another user's account. Always map: provider_id (Google sub) → your internal userId.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B3FA0" w:sz="1"/>
              <w:left w:val="single" w:color="5B3FA0" w:sz="1"/>
              <w:bottom w:val="single" w:color="5B3FA0" w:sz="1"/>
              <w:right w:val="single" w:color="5B3FA0" w:sz="1"/>
            </w:tcBorders>
            <w:shd w:fill="EDE8F8" w:val="clear"/>
            <w:tcMar>
              <w:top w:type="dxa" w:w="120"/>
              <w:left w:type="dxa" w:w="200"/>
              <w:bottom w:type="dxa" w:w="120"/>
              <w:right w:type="dxa" w:w="200"/>
            </w:tcMar>
          </w:tcPr>
          <w:p>
            <w:pPr>
              <w:spacing w:after="80"/>
            </w:pPr>
            <w:r>
              <w:rPr>
                <w:rFonts w:ascii="Arial" w:cs="Arial" w:eastAsia="Arial" w:hAnsi="Arial"/>
                <w:b/>
                <w:bCs/>
                <w:color w:val="5B3FA0"/>
                <w:sz w:val="21"/>
                <w:szCs w:val="21"/>
              </w:rPr>
              <w:t xml:space="preserve">Q: What if you need to add a new claim to the JWT (e.g., new feature flag) for existing users?</w:t>
            </w:r>
          </w:p>
          <w:p>
            <w:pPr>
              <w:spacing w:after="0"/>
            </w:pPr>
            <w:r>
              <w:rPr>
                <w:rFonts w:ascii="Arial" w:cs="Arial" w:eastAsia="Arial" w:hAnsi="Arial"/>
                <w:color w:val="444444"/>
                <w:sz w:val="21"/>
                <w:szCs w:val="21"/>
              </w:rPr>
              <w:t xml:space="preserve">A: Option A: Forced re-login — simple but bad UX. Option B: Wait for natural expiry — works with short TTL. Option C: Version the JWT ('v' claim) and have the API accept both old and new formats, using DB fallback for missing claims. Option D: Include the claim in the refresh endpoint — all tokens refreshed after deployment will have the new claim.</w:t>
            </w:r>
          </w:p>
        </w:tc>
      </w:tr>
    </w:tbl>
    <w:p>
      <w:pPr>
        <w:spacing w:after="80"/>
      </w:pPr>
      <w:r>
        <w:t xml:space="preserve"/>
      </w:r>
    </w:p>
    <w:p>
      <w:r>
        <w:br w:type="page"/>
      </w:r>
    </w:p>
    <w:p>
      <w:pPr>
        <w:spacing w:after="200" w:before="800"/>
        <w:jc w:val="center"/>
      </w:pPr>
      <w:r>
        <w:rPr>
          <w:rFonts w:ascii="Arial" w:cs="Arial" w:eastAsia="Arial" w:hAnsi="Arial"/>
          <w:b/>
          <w:bCs/>
          <w:color w:val="1A3D6B"/>
          <w:sz w:val="34"/>
          <w:szCs w:val="34"/>
        </w:rPr>
        <w:t xml:space="preserve">Quick-Reference Memory Card</w:t>
      </w:r>
    </w:p>
    <w:p>
      <w:pPr>
        <w:spacing w:after="400"/>
        <w:jc w:val="center"/>
      </w:pPr>
      <w:r>
        <w:rPr>
          <w:rFonts w:ascii="Arial" w:cs="Arial" w:eastAsia="Arial" w:hAnsi="Arial"/>
          <w:i/>
          <w:iCs/>
          <w:color w:val="1E5FA8"/>
          <w:sz w:val="22"/>
          <w:szCs w:val="22"/>
        </w:rPr>
        <w:t xml:space="preserve">Glance at this before any interview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760"/>
        <w:gridCol w:w="3200"/>
      </w:tblGrid>
      <w:tr>
        <w:trPr>
          <w:tblHeader/>
        </w:trPr>
        <w:tc>
          <w:tcPr>
            <w:tcW w:type="dxa" w:w="2400"/>
            <w:tcBorders>
              <w:top w:val="single" w:color="0D3F75" w:sz="1"/>
              <w:left w:val="single" w:color="0D3F75" w:sz="1"/>
              <w:bottom w:val="single" w:color="0D3F75" w:sz="1"/>
              <w:right w:val="single" w:color="0D3F75" w:sz="1"/>
            </w:tcBorders>
            <w:shd w:fill="0D3F75"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Concept</w:t>
            </w:r>
          </w:p>
        </w:tc>
        <w:tc>
          <w:tcPr>
            <w:tcW w:type="dxa" w:w="3760"/>
            <w:tcBorders>
              <w:top w:val="single" w:color="0D3F75" w:sz="1"/>
              <w:left w:val="single" w:color="0D3F75" w:sz="1"/>
              <w:bottom w:val="single" w:color="0D3F75" w:sz="1"/>
              <w:right w:val="single" w:color="0D3F75" w:sz="1"/>
            </w:tcBorders>
            <w:shd w:fill="0D3F75"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One-Line Definition</w:t>
            </w:r>
          </w:p>
        </w:tc>
        <w:tc>
          <w:tcPr>
            <w:tcW w:type="dxa" w:w="3200"/>
            <w:tcBorders>
              <w:top w:val="single" w:color="0D3F75" w:sz="1"/>
              <w:left w:val="single" w:color="0D3F75" w:sz="1"/>
              <w:bottom w:val="single" w:color="0D3F75" w:sz="1"/>
              <w:right w:val="single" w:color="0D3F75" w:sz="1"/>
            </w:tcBorders>
            <w:shd w:fill="0D3F75" w:val="clear"/>
            <w:tcMar>
              <w:top w:type="dxa" w:w="100"/>
              <w:left w:type="dxa" w:w="140"/>
              <w:bottom w:type="dxa" w:w="100"/>
              <w:right w:type="dxa" w:w="140"/>
            </w:tcMar>
          </w:tcPr>
          <w:p>
            <w:pPr>
              <w:jc w:val="center"/>
            </w:pPr>
            <w:r>
              <w:rPr>
                <w:rFonts w:ascii="Arial" w:cs="Arial" w:eastAsia="Arial" w:hAnsi="Arial"/>
                <w:b/>
                <w:bCs/>
                <w:color w:val="FFFFFF"/>
                <w:sz w:val="21"/>
                <w:szCs w:val="21"/>
              </w:rPr>
              <w:t xml:space="preserve">Real-Life Analogy</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444444"/>
                <w:sz w:val="20"/>
                <w:szCs w:val="20"/>
              </w:rPr>
              <w:t xml:space="preserve">JWT</w:t>
            </w:r>
          </w:p>
        </w:tc>
        <w:tc>
          <w:tcPr>
            <w:tcW w:type="dxa" w:w="3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A signed, self-contained token carrying user claims</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Airport Boarding Pass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444444"/>
                <w:sz w:val="20"/>
                <w:szCs w:val="20"/>
              </w:rPr>
              <w:t xml:space="preserve">OAuth 2.0</w:t>
            </w:r>
          </w:p>
        </w:tc>
        <w:tc>
          <w:tcPr>
            <w:tcW w:type="dxa" w:w="3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A framework for delegating limited access without sharing passwords</w:t>
            </w:r>
          </w:p>
        </w:tc>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Hotel Valet Key</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444444"/>
                <w:sz w:val="20"/>
                <w:szCs w:val="20"/>
              </w:rPr>
              <w:t xml:space="preserve">Authorization Code</w:t>
            </w:r>
          </w:p>
        </w:tc>
        <w:tc>
          <w:tcPr>
            <w:tcW w:type="dxa" w:w="3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A temp code exchanged server-side for the real token</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Claim ticket at a locker</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444444"/>
                <w:sz w:val="20"/>
                <w:szCs w:val="20"/>
              </w:rPr>
              <w:t xml:space="preserve">Scope</w:t>
            </w:r>
          </w:p>
        </w:tc>
        <w:tc>
          <w:tcPr>
            <w:tcW w:type="dxa" w:w="3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Specific permissions granted (read:email, not write:delete)</w:t>
            </w:r>
          </w:p>
        </w:tc>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Key that opens only the front door</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444444"/>
                <w:sz w:val="20"/>
                <w:szCs w:val="20"/>
              </w:rPr>
              <w:t xml:space="preserve">PKCE</w:t>
            </w:r>
          </w:p>
        </w:tc>
        <w:tc>
          <w:tcPr>
            <w:tcW w:type="dxa" w:w="3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Proves code ownership for clients that can't hold a secret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Sealed envelope with a lock</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444444"/>
                <w:sz w:val="20"/>
                <w:szCs w:val="20"/>
              </w:rPr>
              <w:t xml:space="preserve">Refresh Token</w:t>
            </w:r>
          </w:p>
        </w:tc>
        <w:tc>
          <w:tcPr>
            <w:tcW w:type="dxa" w:w="3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Long-lived token to get new access tokens without re-login</w:t>
            </w:r>
          </w:p>
        </w:tc>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Monthly train pass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444444"/>
                <w:sz w:val="20"/>
                <w:szCs w:val="20"/>
              </w:rPr>
              <w:t xml:space="preserve">HS256</w:t>
            </w:r>
          </w:p>
        </w:tc>
        <w:tc>
          <w:tcPr>
            <w:tcW w:type="dxa" w:w="3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JWT signed with one shared secret (symmetric)</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One key that locks and unlocks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444444"/>
                <w:sz w:val="20"/>
                <w:szCs w:val="20"/>
              </w:rPr>
              <w:t xml:space="preserve">RS256</w:t>
            </w:r>
          </w:p>
        </w:tc>
        <w:tc>
          <w:tcPr>
            <w:tcW w:type="dxa" w:w="3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JWT signed with private key, verified with public key</w:t>
            </w:r>
          </w:p>
        </w:tc>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Lock anyone can check, only you can set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444444"/>
                <w:sz w:val="20"/>
                <w:szCs w:val="20"/>
              </w:rPr>
              <w:t xml:space="preserve">OIDC</w:t>
            </w:r>
          </w:p>
        </w:tc>
        <w:tc>
          <w:tcPr>
            <w:tcW w:type="dxa" w:w="3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Identity layer on OAuth — tells you WHO the user is</w:t>
            </w:r>
          </w:p>
        </w:tc>
        <w:tc>
          <w:tcPr>
            <w:tcW w:type="dxa" w:w="3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444444"/>
                <w:sz w:val="20"/>
                <w:szCs w:val="20"/>
              </w:rPr>
              <w:t xml:space="preserve">Passport inside the visa</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bCs/>
                <w:color w:val="444444"/>
                <w:sz w:val="20"/>
                <w:szCs w:val="20"/>
              </w:rPr>
              <w:t xml:space="preserve">HttpOnly Cookie</w:t>
            </w:r>
          </w:p>
        </w:tc>
        <w:tc>
          <w:tcPr>
            <w:tcW w:type="dxa" w:w="3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Cookie invisible to JavaScript — XSS-safe token storage</w:t>
            </w:r>
          </w:p>
        </w:tc>
        <w:tc>
          <w:tcPr>
            <w:tcW w:type="dxa" w:w="3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tcPr>
          <w:p>
            <w:r>
              <w:rPr>
                <w:rFonts w:ascii="Arial" w:cs="Arial" w:eastAsia="Arial" w:hAnsi="Arial"/>
                <w:b w:val="false"/>
                <w:bCs w:val="false"/>
                <w:color w:val="444444"/>
                <w:sz w:val="20"/>
                <w:szCs w:val="20"/>
              </w:rPr>
              <w:t xml:space="preserve">Sealed vault behind the counter</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4"/>
      </w:pBd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of </w:t>
    </w:r>
    <w:r>
      <w:rPr>
        <w:rFonts w:ascii="Arial" w:cs="Arial" w:eastAsia="Arial" w:hAnsi="Arial"/>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4"/>
      </w:pBdr>
    </w:pPr>
    <w:r>
      <w:rPr>
        <w:rFonts w:ascii="Arial" w:cs="Arial" w:eastAsia="Arial" w:hAnsi="Arial"/>
        <w:color w:val="1E5FA8"/>
        <w:sz w:val="18"/>
        <w:szCs w:val="18"/>
      </w:rPr>
      <w:t xml:space="preserve">JWT &amp; OAuth — The Complete Master Guide</w:t>
    </w:r>
    <w:r>
      <w:rPr>
        <w:rFonts w:ascii="Arial" w:cs="Arial" w:eastAsia="Arial" w:hAnsi="Arial"/>
        <w:color w:val="999999"/>
        <w:sz w:val="18"/>
        <w:szCs w:val="18"/>
      </w:rPr>
      <w:t xml:space="preserve">     |     Senior Engineer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3D6B"/>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0D3F75"/>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0F7B6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2026-04-12T11:33:27.692Z</dcterms:created>
  <dcterms:modified xsi:type="dcterms:W3CDTF">2026-04-12T11:33:27.693Z</dcterms:modified>
</cp:coreProperties>
</file>

<file path=docProps/custom.xml><?xml version="1.0" encoding="utf-8"?>
<Properties xmlns="http://schemas.openxmlformats.org/officeDocument/2006/custom-properties" xmlns:vt="http://schemas.openxmlformats.org/officeDocument/2006/docPropsVTypes"/>
</file>