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B69" w:rsidRPr="005727AE" w:rsidRDefault="006811F8">
      <w:pPr>
        <w:rPr>
          <w:rFonts w:ascii="Times New Roman" w:hAnsi="Times New Roman" w:cs="Times New Roman"/>
          <w:sz w:val="36"/>
          <w:szCs w:val="40"/>
          <w:u w:val="thick"/>
        </w:rPr>
      </w:pPr>
      <w:r w:rsidRPr="005727AE">
        <w:rPr>
          <w:rFonts w:ascii="Times New Roman" w:hAnsi="Times New Roman" w:cs="Times New Roman"/>
          <w:sz w:val="36"/>
          <w:szCs w:val="40"/>
          <w:u w:val="thick"/>
        </w:rPr>
        <w:t xml:space="preserve">               TEST PLAN FOR AMAZON WEBSITE</w:t>
      </w:r>
    </w:p>
    <w:p w:rsidR="0024283E" w:rsidRPr="005727AE" w:rsidRDefault="0024283E" w:rsidP="005727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2"/>
          <w:szCs w:val="32"/>
        </w:rPr>
      </w:pPr>
      <w:bookmarkStart w:id="0" w:name="_Toc420154046"/>
      <w:r w:rsidRPr="005727AE">
        <w:rPr>
          <w:rFonts w:ascii="Times New Roman" w:hAnsi="Times New Roman" w:cs="Times New Roman"/>
          <w:b/>
          <w:noProof/>
          <w:sz w:val="32"/>
          <w:szCs w:val="32"/>
        </w:rPr>
        <w:t>INTRODUCTION</w:t>
      </w:r>
      <w:bookmarkEnd w:id="0"/>
    </w:p>
    <w:p w:rsidR="00203669" w:rsidRDefault="00203669" w:rsidP="0020366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244101" w:rsidRPr="00F92E0E" w:rsidRDefault="0024283E" w:rsidP="007377C9">
      <w:pPr>
        <w:pStyle w:val="ListParagraph"/>
        <w:numPr>
          <w:ilvl w:val="0"/>
          <w:numId w:val="2"/>
        </w:numPr>
        <w:jc w:val="both"/>
        <w:rPr>
          <w:rStyle w:val="l8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F92E0E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The </w:t>
      </w:r>
      <w:r w:rsidRPr="00F92E0E">
        <w:rPr>
          <w:rStyle w:val="l6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goal of this document </w:t>
      </w:r>
      <w:r w:rsidR="00244101" w:rsidRPr="00F92E0E">
        <w:rPr>
          <w:rStyle w:val="l8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is </w:t>
      </w:r>
      <w:r w:rsidRPr="00F92E0E">
        <w:rPr>
          <w:rStyle w:val="l8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t</w:t>
      </w:r>
      <w:r w:rsidR="00244101" w:rsidRPr="00F92E0E">
        <w:rPr>
          <w:rStyle w:val="l6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o </w:t>
      </w:r>
      <w:r w:rsidRPr="00F92E0E">
        <w:rPr>
          <w:rStyle w:val="l6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develop a test </w:t>
      </w:r>
      <w:r w:rsidRPr="00F92E0E">
        <w:rPr>
          <w:rStyle w:val="l7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plan </w:t>
      </w:r>
      <w:r w:rsidRPr="00F92E0E">
        <w:rPr>
          <w:rStyle w:val="l6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for online shopping w</w:t>
      </w:r>
      <w:r w:rsidRPr="00F92E0E">
        <w:rPr>
          <w:rStyle w:val="l8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ebsite Amazon. </w:t>
      </w:r>
    </w:p>
    <w:p w:rsidR="00F92E0E" w:rsidRPr="00856905" w:rsidRDefault="00F92E0E" w:rsidP="007377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F92E0E">
        <w:rPr>
          <w:rFonts w:ascii="Times New Roman" w:hAnsi="Times New Roman" w:cs="Times New Roman"/>
          <w:color w:val="1C1E21"/>
          <w:sz w:val="32"/>
          <w:szCs w:val="32"/>
        </w:rPr>
        <w:t>The purpose of this test plan is to outline the testing approach, activities, and deliverables for the Amazon website</w:t>
      </w:r>
      <w:r w:rsidR="00856905">
        <w:rPr>
          <w:rFonts w:ascii="Times New Roman" w:hAnsi="Times New Roman" w:cs="Times New Roman"/>
          <w:color w:val="1C1E21"/>
          <w:sz w:val="32"/>
          <w:szCs w:val="32"/>
        </w:rPr>
        <w:t>.</w:t>
      </w:r>
    </w:p>
    <w:p w:rsidR="00856905" w:rsidRPr="00856905" w:rsidRDefault="00856905" w:rsidP="008569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92E0E">
        <w:rPr>
          <w:rFonts w:ascii="Times New Roman" w:hAnsi="Times New Roman" w:cs="Times New Roman"/>
          <w:color w:val="1C1E21"/>
          <w:sz w:val="32"/>
          <w:szCs w:val="32"/>
        </w:rPr>
        <w:t>The plan will ensure the quality and reliability of the website by thoroughly testing its features, functionality, and performance.</w:t>
      </w:r>
    </w:p>
    <w:p w:rsidR="007377C9" w:rsidRPr="00856905" w:rsidRDefault="0024283E" w:rsidP="00856905">
      <w:pPr>
        <w:pStyle w:val="ListParagraph"/>
        <w:numPr>
          <w:ilvl w:val="0"/>
          <w:numId w:val="2"/>
        </w:numPr>
        <w:jc w:val="both"/>
        <w:rPr>
          <w:rStyle w:val="a"/>
          <w:rFonts w:ascii="Times New Roman" w:hAnsi="Times New Roman" w:cs="Times New Roman"/>
          <w:sz w:val="32"/>
          <w:szCs w:val="32"/>
        </w:rPr>
      </w:pPr>
      <w:r w:rsidRPr="00856905">
        <w:rPr>
          <w:rStyle w:val="l7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This do</w:t>
      </w:r>
      <w:r w:rsidRPr="00856905">
        <w:rPr>
          <w:rStyle w:val="l6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cument </w:t>
      </w:r>
      <w:r w:rsidRPr="00856905">
        <w:rPr>
          <w:rStyle w:val="l8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defines </w:t>
      </w:r>
      <w:r w:rsidRPr="00856905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all the procedures and activities required to prepare for testing of the</w:t>
      </w:r>
      <w:r w:rsidR="00856905" w:rsidRPr="00856905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functionalities of the system</w:t>
      </w:r>
      <w:r w:rsidRPr="00856905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. </w:t>
      </w:r>
    </w:p>
    <w:p w:rsidR="0024283E" w:rsidRPr="00203669" w:rsidRDefault="0024283E" w:rsidP="007377C9">
      <w:pPr>
        <w:pStyle w:val="ListParagraph"/>
        <w:numPr>
          <w:ilvl w:val="0"/>
          <w:numId w:val="2"/>
        </w:numPr>
        <w:jc w:val="both"/>
        <w:rPr>
          <w:rStyle w:val="a"/>
          <w:rFonts w:ascii="Times New Roman" w:hAnsi="Times New Roman" w:cs="Times New Roman"/>
          <w:sz w:val="32"/>
          <w:szCs w:val="32"/>
        </w:rPr>
      </w:pPr>
      <w:r w:rsidRPr="00F92E0E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The objective of the test plan </w:t>
      </w:r>
      <w:proofErr w:type="gramStart"/>
      <w:r w:rsidRPr="00F92E0E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are</w:t>
      </w:r>
      <w:proofErr w:type="gramEnd"/>
      <w:r w:rsidRPr="00F92E0E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to define the activities to perform the testing define the test deliverables documents involved in testing.</w:t>
      </w:r>
    </w:p>
    <w:p w:rsidR="00203669" w:rsidRDefault="00203669" w:rsidP="00203669">
      <w:pPr>
        <w:jc w:val="both"/>
        <w:rPr>
          <w:rStyle w:val="a"/>
          <w:rFonts w:ascii="Times New Roman" w:hAnsi="Times New Roman" w:cs="Times New Roman"/>
          <w:sz w:val="32"/>
          <w:szCs w:val="32"/>
        </w:rPr>
      </w:pPr>
      <w:r>
        <w:rPr>
          <w:rStyle w:val="a"/>
          <w:rFonts w:ascii="Times New Roman" w:hAnsi="Times New Roman" w:cs="Times New Roman"/>
          <w:sz w:val="32"/>
          <w:szCs w:val="32"/>
        </w:rPr>
        <w:t xml:space="preserve">        </w:t>
      </w:r>
    </w:p>
    <w:p w:rsidR="009E49C9" w:rsidRDefault="00203669" w:rsidP="009E49C9">
      <w:pPr>
        <w:pStyle w:val="ListParagraph"/>
        <w:numPr>
          <w:ilvl w:val="0"/>
          <w:numId w:val="1"/>
        </w:numPr>
        <w:jc w:val="both"/>
        <w:rPr>
          <w:rStyle w:val="a"/>
          <w:rFonts w:ascii="Times New Roman" w:hAnsi="Times New Roman" w:cs="Times New Roman"/>
          <w:b/>
          <w:sz w:val="32"/>
          <w:szCs w:val="32"/>
        </w:rPr>
      </w:pPr>
      <w:r w:rsidRPr="00490F2D">
        <w:rPr>
          <w:rStyle w:val="a"/>
          <w:rFonts w:ascii="Times New Roman" w:hAnsi="Times New Roman" w:cs="Times New Roman"/>
          <w:b/>
          <w:sz w:val="32"/>
          <w:szCs w:val="32"/>
        </w:rPr>
        <w:t>SCOPE</w:t>
      </w:r>
    </w:p>
    <w:p w:rsidR="009E49C9" w:rsidRDefault="009E49C9" w:rsidP="009E49C9">
      <w:pPr>
        <w:pStyle w:val="ListParagraph"/>
        <w:jc w:val="both"/>
        <w:rPr>
          <w:rStyle w:val="a"/>
          <w:rFonts w:ascii="Times New Roman" w:hAnsi="Times New Roman" w:cs="Times New Roman"/>
          <w:b/>
          <w:sz w:val="32"/>
          <w:szCs w:val="32"/>
        </w:rPr>
      </w:pPr>
    </w:p>
    <w:p w:rsidR="009E49C9" w:rsidRPr="009E49C9" w:rsidRDefault="009E49C9" w:rsidP="009E49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E49C9">
        <w:rPr>
          <w:rFonts w:ascii="Times New Roman" w:hAnsi="Times New Roman" w:cs="Times New Roman"/>
          <w:b/>
          <w:color w:val="1C1E21"/>
          <w:sz w:val="32"/>
          <w:szCs w:val="32"/>
        </w:rPr>
        <w:t>Feature Coverage:</w:t>
      </w:r>
      <w:r w:rsidRPr="009E49C9">
        <w:rPr>
          <w:rFonts w:ascii="Times New Roman" w:hAnsi="Times New Roman" w:cs="Times New Roman"/>
          <w:color w:val="1C1E21"/>
          <w:sz w:val="32"/>
          <w:szCs w:val="32"/>
        </w:rPr>
        <w:t xml:space="preserve"> All major features and functionalities of </w:t>
      </w:r>
      <w:proofErr w:type="gramStart"/>
      <w:r w:rsidRPr="009E49C9">
        <w:rPr>
          <w:rFonts w:ascii="Times New Roman" w:hAnsi="Times New Roman" w:cs="Times New Roman"/>
          <w:color w:val="1C1E21"/>
          <w:sz w:val="32"/>
          <w:szCs w:val="32"/>
        </w:rPr>
        <w:t xml:space="preserve">the </w:t>
      </w:r>
      <w:r w:rsidRPr="009E49C9">
        <w:rPr>
          <w:color w:val="1C1E21"/>
          <w:sz w:val="32"/>
          <w:szCs w:val="32"/>
        </w:rPr>
        <w:t xml:space="preserve"> </w:t>
      </w:r>
      <w:r w:rsidRPr="009E49C9">
        <w:rPr>
          <w:rFonts w:ascii="Times New Roman" w:hAnsi="Times New Roman" w:cs="Times New Roman"/>
          <w:color w:val="1C1E21"/>
          <w:sz w:val="32"/>
          <w:szCs w:val="32"/>
        </w:rPr>
        <w:t>website</w:t>
      </w:r>
      <w:proofErr w:type="gramEnd"/>
      <w:r w:rsidRPr="009E49C9">
        <w:rPr>
          <w:rFonts w:ascii="Times New Roman" w:hAnsi="Times New Roman" w:cs="Times New Roman"/>
          <w:color w:val="1C1E21"/>
          <w:sz w:val="32"/>
          <w:szCs w:val="32"/>
        </w:rPr>
        <w:t>, such as product browsing, search, product details, shopping cart, payment processing, order management, customer accounts, reviews, and ratings.</w:t>
      </w:r>
    </w:p>
    <w:p w:rsidR="009E49C9" w:rsidRPr="009E49C9" w:rsidRDefault="009E49C9" w:rsidP="009E49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E49C9">
        <w:rPr>
          <w:rFonts w:ascii="Times New Roman" w:hAnsi="Times New Roman" w:cs="Times New Roman"/>
          <w:b/>
          <w:color w:val="1C1E21"/>
          <w:sz w:val="32"/>
          <w:szCs w:val="32"/>
        </w:rPr>
        <w:t xml:space="preserve"> Platform Coverage</w:t>
      </w:r>
      <w:r w:rsidRPr="009E49C9">
        <w:rPr>
          <w:rFonts w:ascii="Times New Roman" w:hAnsi="Times New Roman" w:cs="Times New Roman"/>
          <w:color w:val="1C1E21"/>
          <w:sz w:val="32"/>
          <w:szCs w:val="32"/>
        </w:rPr>
        <w:t>: Testing across different platforms, including web browsers (Chrome, Firefox, Safari, Internet Explorer), mobile devices (iOS, Android), and operatin</w:t>
      </w:r>
      <w:r>
        <w:rPr>
          <w:rFonts w:ascii="Times New Roman" w:hAnsi="Times New Roman" w:cs="Times New Roman"/>
          <w:color w:val="1C1E21"/>
          <w:sz w:val="32"/>
          <w:szCs w:val="32"/>
        </w:rPr>
        <w:t xml:space="preserve">g systems (Windows, </w:t>
      </w:r>
      <w:proofErr w:type="spellStart"/>
      <w:r>
        <w:rPr>
          <w:rFonts w:ascii="Times New Roman" w:hAnsi="Times New Roman" w:cs="Times New Roman"/>
          <w:color w:val="1C1E21"/>
          <w:sz w:val="32"/>
          <w:szCs w:val="32"/>
        </w:rPr>
        <w:t>macOS</w:t>
      </w:r>
      <w:proofErr w:type="spellEnd"/>
      <w:r>
        <w:rPr>
          <w:rFonts w:ascii="Times New Roman" w:hAnsi="Times New Roman" w:cs="Times New Roman"/>
          <w:color w:val="1C1E21"/>
          <w:sz w:val="32"/>
          <w:szCs w:val="32"/>
        </w:rPr>
        <w:t>).</w:t>
      </w:r>
    </w:p>
    <w:p w:rsidR="009E49C9" w:rsidRPr="009E49C9" w:rsidRDefault="009E49C9" w:rsidP="009E49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E49C9">
        <w:rPr>
          <w:rFonts w:ascii="Times New Roman" w:hAnsi="Times New Roman" w:cs="Times New Roman"/>
          <w:color w:val="1C1E21"/>
          <w:sz w:val="32"/>
          <w:szCs w:val="32"/>
        </w:rPr>
        <w:t xml:space="preserve"> </w:t>
      </w:r>
      <w:r w:rsidRPr="009E49C9">
        <w:rPr>
          <w:rFonts w:ascii="Times New Roman" w:hAnsi="Times New Roman" w:cs="Times New Roman"/>
          <w:b/>
          <w:color w:val="1C1E21"/>
          <w:sz w:val="32"/>
          <w:szCs w:val="32"/>
        </w:rPr>
        <w:t>Usability and Accessibility:</w:t>
      </w:r>
      <w:r w:rsidRPr="009E49C9">
        <w:rPr>
          <w:rFonts w:ascii="Times New Roman" w:hAnsi="Times New Roman" w:cs="Times New Roman"/>
          <w:color w:val="1C1E21"/>
          <w:sz w:val="32"/>
          <w:szCs w:val="32"/>
        </w:rPr>
        <w:t xml:space="preserve"> Ensuring a user-friendly and accessible website that meets the needs of a diverse range of users, including those with disabilities.</w:t>
      </w:r>
    </w:p>
    <w:p w:rsidR="009E49C9" w:rsidRPr="009E49C9" w:rsidRDefault="009E49C9" w:rsidP="009E49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E49C9">
        <w:rPr>
          <w:rFonts w:ascii="Times New Roman" w:hAnsi="Times New Roman" w:cs="Times New Roman"/>
          <w:b/>
          <w:color w:val="1C1E21"/>
          <w:sz w:val="32"/>
          <w:szCs w:val="32"/>
        </w:rPr>
        <w:t xml:space="preserve">Performance and Scalability: </w:t>
      </w:r>
      <w:r w:rsidRPr="009E49C9">
        <w:rPr>
          <w:rFonts w:ascii="Times New Roman" w:hAnsi="Times New Roman" w:cs="Times New Roman"/>
          <w:color w:val="1C1E21"/>
          <w:sz w:val="32"/>
          <w:szCs w:val="32"/>
        </w:rPr>
        <w:t>Testing the website's performance under different user loads to ensure optimal response times, throughput, and scalability.</w:t>
      </w:r>
    </w:p>
    <w:p w:rsidR="009E49C9" w:rsidRPr="009E49C9" w:rsidRDefault="009E49C9" w:rsidP="009E49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E49C9">
        <w:rPr>
          <w:rFonts w:ascii="Times New Roman" w:hAnsi="Times New Roman" w:cs="Times New Roman"/>
          <w:color w:val="1C1E21"/>
          <w:sz w:val="32"/>
          <w:szCs w:val="32"/>
        </w:rPr>
        <w:lastRenderedPageBreak/>
        <w:t xml:space="preserve"> </w:t>
      </w:r>
      <w:r w:rsidRPr="009E49C9">
        <w:rPr>
          <w:rFonts w:ascii="Times New Roman" w:hAnsi="Times New Roman" w:cs="Times New Roman"/>
          <w:b/>
          <w:color w:val="1C1E21"/>
          <w:sz w:val="32"/>
          <w:szCs w:val="32"/>
        </w:rPr>
        <w:t>Security:</w:t>
      </w:r>
      <w:r w:rsidRPr="009E49C9">
        <w:rPr>
          <w:rFonts w:ascii="Times New Roman" w:hAnsi="Times New Roman" w:cs="Times New Roman"/>
          <w:color w:val="1C1E21"/>
          <w:sz w:val="32"/>
          <w:szCs w:val="32"/>
        </w:rPr>
        <w:t xml:space="preserve"> Assessing the website's security measures to protect user data, prevent unauthorized access, and handle secure transactions.</w:t>
      </w:r>
    </w:p>
    <w:p w:rsidR="009E49C9" w:rsidRPr="0013693A" w:rsidRDefault="009E49C9" w:rsidP="009E49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50190">
        <w:rPr>
          <w:rFonts w:ascii="Times New Roman" w:hAnsi="Times New Roman" w:cs="Times New Roman"/>
          <w:b/>
          <w:color w:val="1C1E21"/>
          <w:sz w:val="32"/>
          <w:szCs w:val="32"/>
        </w:rPr>
        <w:t>Compatibility:</w:t>
      </w:r>
      <w:r w:rsidRPr="009E49C9">
        <w:rPr>
          <w:rFonts w:ascii="Times New Roman" w:hAnsi="Times New Roman" w:cs="Times New Roman"/>
          <w:color w:val="1C1E21"/>
          <w:sz w:val="32"/>
          <w:szCs w:val="32"/>
        </w:rPr>
        <w:t xml:space="preserve"> Verifying that the website works seamlessly across various devices, browsers, and operating systems.</w:t>
      </w:r>
    </w:p>
    <w:p w:rsidR="0013693A" w:rsidRPr="009E49C9" w:rsidRDefault="0013693A" w:rsidP="0013693A">
      <w:pPr>
        <w:pStyle w:val="ListParagraph"/>
        <w:ind w:left="144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01E15" w:rsidRDefault="0013693A" w:rsidP="009E49C9">
      <w:pPr>
        <w:pStyle w:val="ListParagraph"/>
        <w:ind w:left="1080"/>
        <w:jc w:val="both"/>
        <w:rPr>
          <w:rStyle w:val="a"/>
          <w:rFonts w:ascii="Times New Roman" w:hAnsi="Times New Roman" w:cs="Times New Roman"/>
          <w:b/>
          <w:sz w:val="32"/>
          <w:szCs w:val="32"/>
        </w:rPr>
      </w:pPr>
      <w:r>
        <w:rPr>
          <w:rStyle w:val="a"/>
          <w:rFonts w:ascii="Times New Roman" w:hAnsi="Times New Roman" w:cs="Times New Roman"/>
          <w:b/>
          <w:sz w:val="32"/>
          <w:szCs w:val="32"/>
        </w:rPr>
        <w:t>FEATURES TO BE TESTED</w:t>
      </w:r>
    </w:p>
    <w:p w:rsidR="0013693A" w:rsidRDefault="0013693A" w:rsidP="0013693A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3693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The following modules are in scope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BA0E13" w:rsidRDefault="00BA0E13" w:rsidP="0013693A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(functional requirements)</w:t>
      </w:r>
    </w:p>
    <w:p w:rsidR="00F33EF7" w:rsidRPr="00F33EF7" w:rsidRDefault="0013693A" w:rsidP="00F33EF7">
      <w:pPr>
        <w:pStyle w:val="ListParagraph"/>
        <w:numPr>
          <w:ilvl w:val="0"/>
          <w:numId w:val="6"/>
        </w:numPr>
        <w:jc w:val="both"/>
        <w:rPr>
          <w:rStyle w:val="a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33EF7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Application should be hosted by the    URL:</w:t>
      </w:r>
      <w:hyperlink r:id="rId5" w:tgtFrame="_blank" w:history="1">
        <w:r w:rsidRPr="00F33EF7">
          <w:rPr>
            <w:rStyle w:val="Hyperlink"/>
            <w:rFonts w:ascii="Times New Roman" w:hAnsi="Times New Roman" w:cs="Times New Roman"/>
            <w:sz w:val="32"/>
            <w:szCs w:val="32"/>
            <w:bdr w:val="none" w:sz="0" w:space="0" w:color="auto" w:frame="1"/>
          </w:rPr>
          <w:t> </w:t>
        </w:r>
      </w:hyperlink>
      <w:hyperlink r:id="rId6" w:tgtFrame="_blank" w:history="1">
        <w:r w:rsidRPr="00F33EF7">
          <w:rPr>
            <w:rStyle w:val="Hyperlink"/>
            <w:rFonts w:ascii="Times New Roman" w:hAnsi="Times New Roman" w:cs="Times New Roman"/>
            <w:sz w:val="32"/>
            <w:szCs w:val="32"/>
            <w:bdr w:val="none" w:sz="0" w:space="0" w:color="auto" w:frame="1"/>
          </w:rPr>
          <w:t>www.amazon.com</w:t>
        </w:r>
      </w:hyperlink>
    </w:p>
    <w:p w:rsidR="00F33EF7" w:rsidRDefault="0013693A" w:rsidP="00F33EF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33E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Registration for new users</w:t>
      </w:r>
    </w:p>
    <w:p w:rsidR="00F33EF7" w:rsidRDefault="0013693A" w:rsidP="00F33EF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33E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Sign </w:t>
      </w:r>
      <w:proofErr w:type="gramStart"/>
      <w:r w:rsidRPr="00F33E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In</w:t>
      </w:r>
      <w:proofErr w:type="gramEnd"/>
      <w:r w:rsidRPr="00F33E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for existing customer</w:t>
      </w:r>
    </w:p>
    <w:p w:rsidR="00F33EF7" w:rsidRDefault="0013693A" w:rsidP="00F33EF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33E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Search for products</w:t>
      </w:r>
    </w:p>
    <w:p w:rsidR="00F33EF7" w:rsidRDefault="0013693A" w:rsidP="00F33EF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33E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Shop all departments</w:t>
      </w:r>
    </w:p>
    <w:p w:rsidR="00D41F6E" w:rsidRDefault="0013693A" w:rsidP="00D41F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33EF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41F6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Adding to Cart</w:t>
      </w:r>
    </w:p>
    <w:p w:rsidR="00BA0E13" w:rsidRDefault="00BA0E13" w:rsidP="00D41F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Option to login as a guest user.</w:t>
      </w:r>
    </w:p>
    <w:p w:rsidR="00BA0E13" w:rsidRDefault="00BA0E13" w:rsidP="00D41F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Adding address details for delivery.</w:t>
      </w:r>
    </w:p>
    <w:p w:rsidR="00BA0E13" w:rsidRDefault="00BA0E13" w:rsidP="00D41F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Payment details would be required</w:t>
      </w:r>
    </w:p>
    <w:p w:rsidR="00BA0E13" w:rsidRDefault="00BA0E13" w:rsidP="00D41F6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Shopping can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completed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with order conformation.</w:t>
      </w:r>
    </w:p>
    <w:p w:rsidR="00BA0E13" w:rsidRDefault="00BA0E13" w:rsidP="00BA0E13">
      <w:pPr>
        <w:ind w:left="1080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BA0E1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proofErr w:type="spellStart"/>
      <w:r w:rsidRPr="00BA0E1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non functional</w:t>
      </w:r>
      <w:proofErr w:type="spellEnd"/>
      <w:r w:rsidRPr="00BA0E1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requirements)</w:t>
      </w:r>
    </w:p>
    <w:p w:rsidR="00BA0E13" w:rsidRDefault="00BA0E13" w:rsidP="00BA0E1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BA0E1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Time taken by customer in the entire process</w:t>
      </w:r>
    </w:p>
    <w:p w:rsidR="00BA0E13" w:rsidRDefault="00BA0E13" w:rsidP="00BA0E1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BA0E1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Numbers of steps required starting from </w:t>
      </w:r>
      <w:proofErr w:type="spellStart"/>
      <w:r w:rsidRPr="00BA0E1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url</w:t>
      </w:r>
      <w:proofErr w:type="spellEnd"/>
      <w:r w:rsidRPr="00BA0E1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till delivery of the product.</w:t>
      </w:r>
    </w:p>
    <w:p w:rsidR="00BA0E13" w:rsidRDefault="00BA0E13" w:rsidP="00BA0E1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BA0E1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Security features of the website where customer need to add his/her.</w:t>
      </w:r>
    </w:p>
    <w:p w:rsidR="00BA0E13" w:rsidRDefault="00BA0E13" w:rsidP="00BA0E1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BA0E1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Personal details as well as.</w:t>
      </w:r>
    </w:p>
    <w:p w:rsidR="00BA0E13" w:rsidRPr="00BA0E13" w:rsidRDefault="00BA0E13" w:rsidP="00BA0E1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BA0E1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Payment details.</w:t>
      </w:r>
    </w:p>
    <w:p w:rsidR="00BA0E13" w:rsidRDefault="00BA0E13" w:rsidP="00BA0E13">
      <w:pPr>
        <w:ind w:left="1080"/>
        <w:jc w:val="both"/>
        <w:rPr>
          <w:rStyle w:val="a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BA0E13">
        <w:rPr>
          <w:rStyle w:val="a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(Performance or load testing when many users at the same time are)</w:t>
      </w:r>
    </w:p>
    <w:p w:rsidR="00BA0E13" w:rsidRDefault="00BA0E13" w:rsidP="00BA0E13">
      <w:pPr>
        <w:pStyle w:val="ListParagraph"/>
        <w:numPr>
          <w:ilvl w:val="0"/>
          <w:numId w:val="7"/>
        </w:numPr>
        <w:jc w:val="both"/>
        <w:rPr>
          <w:rStyle w:val="a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looking for same item</w:t>
      </w:r>
    </w:p>
    <w:p w:rsidR="00F33EF7" w:rsidRPr="00BA0E13" w:rsidRDefault="00BA0E13" w:rsidP="00BA0E13">
      <w:pPr>
        <w:pStyle w:val="ListParagraph"/>
        <w:numPr>
          <w:ilvl w:val="0"/>
          <w:numId w:val="7"/>
        </w:numPr>
        <w:jc w:val="both"/>
        <w:rPr>
          <w:rStyle w:val="a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BA0E13">
        <w:rPr>
          <w:rStyle w:val="a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 xml:space="preserve">making payment </w:t>
      </w:r>
    </w:p>
    <w:p w:rsidR="00F33EF7" w:rsidRPr="00F33EF7" w:rsidRDefault="0013693A" w:rsidP="00F33EF7">
      <w:pPr>
        <w:pStyle w:val="ListParagraph"/>
        <w:numPr>
          <w:ilvl w:val="0"/>
          <w:numId w:val="6"/>
        </w:numPr>
        <w:jc w:val="both"/>
        <w:rPr>
          <w:rStyle w:val="a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33EF7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Help</w:t>
      </w:r>
    </w:p>
    <w:p w:rsidR="0013693A" w:rsidRPr="00F33EF7" w:rsidRDefault="0013693A" w:rsidP="00F33EF7">
      <w:pPr>
        <w:pStyle w:val="ListParagraph"/>
        <w:numPr>
          <w:ilvl w:val="0"/>
          <w:numId w:val="6"/>
        </w:numPr>
        <w:jc w:val="both"/>
        <w:rPr>
          <w:rStyle w:val="a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33EF7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Sign</w:t>
      </w:r>
      <w:r w:rsidR="00F33EF7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F33EF7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out</w:t>
      </w:r>
    </w:p>
    <w:p w:rsidR="00561359" w:rsidRPr="00561359" w:rsidRDefault="0013693A" w:rsidP="00F33EF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33EF7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  <w:bdr w:val="none" w:sz="0" w:space="0" w:color="auto" w:frame="1"/>
          <w:lang w:eastAsia="en-IN"/>
        </w:rPr>
        <w:t> </w:t>
      </w:r>
      <w:r w:rsidR="00F33EF7" w:rsidRPr="00F33EF7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bdr w:val="none" w:sz="0" w:space="0" w:color="auto" w:frame="1"/>
          <w:lang w:eastAsia="en-IN"/>
        </w:rPr>
        <w:t>FEATURES NOT TO BE TESTED [OUT OF SCOPE] </w:t>
      </w:r>
    </w:p>
    <w:p w:rsidR="00D41F6E" w:rsidRDefault="00D41F6E" w:rsidP="00D41F6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Customer review report</w:t>
      </w:r>
    </w:p>
    <w:p w:rsidR="00561359" w:rsidRDefault="00561359" w:rsidP="00D41F6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Customer login journey would be taken separately.</w:t>
      </w:r>
    </w:p>
    <w:p w:rsidR="00561359" w:rsidRDefault="00561359" w:rsidP="00D41F6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Contents present in dashboard.</w:t>
      </w:r>
    </w:p>
    <w:p w:rsidR="00DA055D" w:rsidRDefault="00561359" w:rsidP="00DA05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Links present on the page which can be taken you to social media websites such as face book, twitter, Instagram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etc..</w:t>
      </w:r>
      <w:proofErr w:type="gramEnd"/>
    </w:p>
    <w:p w:rsidR="00DA055D" w:rsidRPr="00DA055D" w:rsidRDefault="00DA055D" w:rsidP="00DA055D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 </w:t>
      </w:r>
    </w:p>
    <w:p w:rsidR="00D41F6E" w:rsidRDefault="00DA055D" w:rsidP="00DA05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DA055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TEST METHODOLOGY</w:t>
      </w:r>
    </w:p>
    <w:p w:rsidR="008F7513" w:rsidRDefault="008F7513" w:rsidP="008F7513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</w:p>
    <w:p w:rsidR="00DA055D" w:rsidRPr="00DA055D" w:rsidRDefault="00DA055D" w:rsidP="00DA05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Agile methodology is used for this e-commerce application at AMAZON.</w:t>
      </w:r>
    </w:p>
    <w:p w:rsidR="00DA055D" w:rsidRPr="00DA055D" w:rsidRDefault="00DA055D" w:rsidP="00DA05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It is a practice that promotes continues iteration of development and testing throughout the software development life cycle of an application.</w:t>
      </w:r>
    </w:p>
    <w:p w:rsidR="008F7513" w:rsidRPr="008F7513" w:rsidRDefault="00DA055D" w:rsidP="008F751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It describes continuous planning,</w:t>
      </w:r>
      <w:r w:rsidR="008F751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learning,</w:t>
      </w:r>
      <w:r w:rsidR="008F751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improvement and team collaboration.</w:t>
      </w:r>
    </w:p>
    <w:p w:rsidR="008F7513" w:rsidRPr="008F7513" w:rsidRDefault="008F7513" w:rsidP="008F751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It encourages flexible response to change.</w:t>
      </w:r>
    </w:p>
    <w:p w:rsidR="008F7513" w:rsidRPr="008F7513" w:rsidRDefault="00DA055D" w:rsidP="008F751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8F751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="008F7513" w:rsidRPr="008F751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Customer satisfaction is rapid, continuous development and delivery of useful software.</w:t>
      </w:r>
    </w:p>
    <w:p w:rsidR="008F7513" w:rsidRPr="008F7513" w:rsidRDefault="008F7513" w:rsidP="008F751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8F751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Customer, Developer, and Product Owner interact regularly to emphasize rather than processes and tools.</w:t>
      </w:r>
    </w:p>
    <w:p w:rsidR="008F7513" w:rsidRPr="008F7513" w:rsidRDefault="008F7513" w:rsidP="008F751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8F751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Product is developed fast and frequently delivered (weeks rather than months.)</w:t>
      </w:r>
    </w:p>
    <w:p w:rsidR="008F7513" w:rsidRPr="008F7513" w:rsidRDefault="008F7513" w:rsidP="008F751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8F751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 face-to-face conversation is the best form of communication.</w:t>
      </w:r>
    </w:p>
    <w:p w:rsidR="00DA055D" w:rsidRDefault="008F7513" w:rsidP="008F7513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Following agile ceremonies would be part of the team</w:t>
      </w:r>
    </w:p>
    <w:p w:rsidR="008F7513" w:rsidRDefault="008F7513" w:rsidP="008F7513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751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Daily stand up the meeting</w:t>
      </w:r>
    </w:p>
    <w:p w:rsidR="008F7513" w:rsidRDefault="008F7513" w:rsidP="008F7513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Iteration planning meeting</w:t>
      </w:r>
    </w:p>
    <w:p w:rsidR="008F7513" w:rsidRDefault="008F7513" w:rsidP="008F7513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Review meeting</w:t>
      </w:r>
    </w:p>
    <w:p w:rsidR="00751BFC" w:rsidRDefault="008F7513" w:rsidP="00751BFC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Retrospective meeting</w:t>
      </w:r>
    </w:p>
    <w:p w:rsidR="00E50190" w:rsidRDefault="00E50190" w:rsidP="00E50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6102E6" w:rsidRDefault="00E50190" w:rsidP="00751BF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E5019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TECHNIQUES</w:t>
      </w:r>
    </w:p>
    <w:p w:rsidR="006102E6" w:rsidRDefault="006102E6" w:rsidP="006102E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</w:p>
    <w:p w:rsidR="00751BFC" w:rsidRPr="006102E6" w:rsidRDefault="00751BFC" w:rsidP="006102E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6102E6">
        <w:rPr>
          <w:rFonts w:ascii="Times New Roman" w:hAnsi="Times New Roman" w:cs="Times New Roman"/>
          <w:b/>
          <w:color w:val="1C1E21"/>
          <w:sz w:val="32"/>
          <w:szCs w:val="32"/>
        </w:rPr>
        <w:lastRenderedPageBreak/>
        <w:t>These levels include:</w:t>
      </w:r>
    </w:p>
    <w:p w:rsidR="00751BFC" w:rsidRPr="00E50190" w:rsidRDefault="00751BFC" w:rsidP="00751BFC">
      <w:pPr>
        <w:pStyle w:val="NormalWeb"/>
        <w:numPr>
          <w:ilvl w:val="0"/>
          <w:numId w:val="10"/>
        </w:numPr>
        <w:rPr>
          <w:color w:val="1C1E21"/>
          <w:sz w:val="32"/>
          <w:szCs w:val="32"/>
        </w:rPr>
      </w:pPr>
      <w:r w:rsidRPr="00E50190">
        <w:rPr>
          <w:b/>
          <w:color w:val="1C1E21"/>
          <w:sz w:val="32"/>
          <w:szCs w:val="32"/>
        </w:rPr>
        <w:t>Unit Testing:</w:t>
      </w:r>
      <w:r w:rsidRPr="00E50190">
        <w:rPr>
          <w:color w:val="1C1E21"/>
          <w:sz w:val="32"/>
          <w:szCs w:val="32"/>
        </w:rPr>
        <w:t xml:space="preserve"> Individual components and modules of the website are tested to ensure their correctness and functionality in isolation.</w:t>
      </w:r>
    </w:p>
    <w:p w:rsidR="00751BFC" w:rsidRPr="00E50190" w:rsidRDefault="00751BFC" w:rsidP="00751BFC">
      <w:pPr>
        <w:pStyle w:val="NormalWeb"/>
        <w:numPr>
          <w:ilvl w:val="0"/>
          <w:numId w:val="10"/>
        </w:numPr>
        <w:rPr>
          <w:color w:val="1C1E21"/>
          <w:sz w:val="32"/>
          <w:szCs w:val="32"/>
        </w:rPr>
      </w:pPr>
      <w:r w:rsidRPr="00E50190">
        <w:rPr>
          <w:b/>
          <w:color w:val="1C1E21"/>
          <w:sz w:val="32"/>
          <w:szCs w:val="32"/>
        </w:rPr>
        <w:t>Integration Testing:</w:t>
      </w:r>
      <w:r w:rsidRPr="00E50190">
        <w:rPr>
          <w:color w:val="1C1E21"/>
          <w:sz w:val="32"/>
          <w:szCs w:val="32"/>
        </w:rPr>
        <w:t xml:space="preserve"> Testing the integration and interaction between different components and modules of the website to verify the proper functioning of the integrated system.</w:t>
      </w:r>
    </w:p>
    <w:p w:rsidR="00751BFC" w:rsidRPr="00E50190" w:rsidRDefault="00751BFC" w:rsidP="00751BFC">
      <w:pPr>
        <w:pStyle w:val="NormalWeb"/>
        <w:numPr>
          <w:ilvl w:val="0"/>
          <w:numId w:val="10"/>
        </w:numPr>
        <w:rPr>
          <w:color w:val="1C1E21"/>
          <w:sz w:val="32"/>
          <w:szCs w:val="32"/>
        </w:rPr>
      </w:pPr>
      <w:r w:rsidRPr="00E50190">
        <w:rPr>
          <w:b/>
          <w:color w:val="1C1E21"/>
          <w:sz w:val="32"/>
          <w:szCs w:val="32"/>
        </w:rPr>
        <w:t>System Testing:</w:t>
      </w:r>
      <w:r w:rsidRPr="00E50190">
        <w:rPr>
          <w:color w:val="1C1E21"/>
          <w:sz w:val="32"/>
          <w:szCs w:val="32"/>
        </w:rPr>
        <w:t xml:space="preserve"> Testing the entire system as a whole, including end-to-end scenarios, to validate that all components work together seamlessly and meet the specified requirements.</w:t>
      </w:r>
    </w:p>
    <w:p w:rsidR="006102E6" w:rsidRDefault="00751BFC" w:rsidP="006102E6">
      <w:pPr>
        <w:pStyle w:val="NormalWeb"/>
        <w:numPr>
          <w:ilvl w:val="0"/>
          <w:numId w:val="10"/>
        </w:numPr>
        <w:rPr>
          <w:rFonts w:ascii="Segoe UI" w:hAnsi="Segoe UI" w:cs="Segoe UI"/>
          <w:color w:val="1C1E21"/>
        </w:rPr>
      </w:pPr>
      <w:r w:rsidRPr="00E50190">
        <w:rPr>
          <w:b/>
          <w:color w:val="1C1E21"/>
          <w:sz w:val="32"/>
          <w:szCs w:val="32"/>
        </w:rPr>
        <w:t>User Acceptance Testing</w:t>
      </w:r>
      <w:r w:rsidRPr="00E50190">
        <w:rPr>
          <w:color w:val="1C1E21"/>
          <w:sz w:val="32"/>
          <w:szCs w:val="32"/>
        </w:rPr>
        <w:t>: Involving end-users to perform testing from a user's perspective and ensure that the system meets their needs and expectations</w:t>
      </w:r>
      <w:r>
        <w:rPr>
          <w:rFonts w:ascii="Segoe UI" w:hAnsi="Segoe UI" w:cs="Segoe UI"/>
          <w:color w:val="1C1E21"/>
        </w:rPr>
        <w:t>.</w:t>
      </w:r>
    </w:p>
    <w:p w:rsidR="006102E6" w:rsidRPr="006102E6" w:rsidRDefault="006102E6" w:rsidP="006102E6">
      <w:pPr>
        <w:pStyle w:val="NormalWeb"/>
        <w:ind w:left="360"/>
        <w:rPr>
          <w:b/>
          <w:color w:val="1C1E21"/>
          <w:sz w:val="32"/>
          <w:szCs w:val="32"/>
        </w:rPr>
      </w:pPr>
      <w:r w:rsidRPr="006102E6">
        <w:rPr>
          <w:b/>
          <w:color w:val="1C1E21"/>
          <w:sz w:val="32"/>
          <w:szCs w:val="32"/>
        </w:rPr>
        <w:t xml:space="preserve">4.1 </w:t>
      </w:r>
      <w:r w:rsidRPr="006102E6">
        <w:rPr>
          <w:b/>
          <w:color w:val="1C1E21"/>
          <w:sz w:val="32"/>
          <w:szCs w:val="32"/>
        </w:rPr>
        <w:t>These test types include:</w:t>
      </w:r>
    </w:p>
    <w:p w:rsidR="006102E6" w:rsidRPr="006102E6" w:rsidRDefault="006102E6" w:rsidP="006102E6">
      <w:pPr>
        <w:pStyle w:val="NormalWeb"/>
        <w:numPr>
          <w:ilvl w:val="0"/>
          <w:numId w:val="11"/>
        </w:numPr>
        <w:rPr>
          <w:color w:val="1C1E21"/>
          <w:sz w:val="32"/>
          <w:szCs w:val="32"/>
        </w:rPr>
      </w:pPr>
      <w:r w:rsidRPr="006102E6">
        <w:rPr>
          <w:b/>
          <w:color w:val="1C1E21"/>
          <w:sz w:val="32"/>
          <w:szCs w:val="32"/>
        </w:rPr>
        <w:t>Functional Testing:</w:t>
      </w:r>
      <w:r w:rsidRPr="006102E6">
        <w:rPr>
          <w:color w:val="1C1E21"/>
          <w:sz w:val="32"/>
          <w:szCs w:val="32"/>
        </w:rPr>
        <w:t xml:space="preserve"> Verifying that the website functions correctly, according to the specified requirements and business rules.</w:t>
      </w:r>
    </w:p>
    <w:p w:rsidR="006102E6" w:rsidRPr="006102E6" w:rsidRDefault="006102E6" w:rsidP="006102E6">
      <w:pPr>
        <w:pStyle w:val="NormalWeb"/>
        <w:numPr>
          <w:ilvl w:val="0"/>
          <w:numId w:val="11"/>
        </w:numPr>
        <w:rPr>
          <w:color w:val="1C1E21"/>
          <w:sz w:val="32"/>
          <w:szCs w:val="32"/>
        </w:rPr>
      </w:pPr>
      <w:r w:rsidRPr="006102E6">
        <w:rPr>
          <w:b/>
          <w:color w:val="1C1E21"/>
          <w:sz w:val="32"/>
          <w:szCs w:val="32"/>
        </w:rPr>
        <w:t>Usability Testing:</w:t>
      </w:r>
      <w:r w:rsidR="00E24123">
        <w:rPr>
          <w:color w:val="1C1E21"/>
          <w:sz w:val="32"/>
          <w:szCs w:val="32"/>
        </w:rPr>
        <w:t xml:space="preserve"> Assessing the c</w:t>
      </w:r>
      <w:r w:rsidRPr="006102E6">
        <w:rPr>
          <w:color w:val="1C1E21"/>
          <w:sz w:val="32"/>
          <w:szCs w:val="32"/>
        </w:rPr>
        <w:t>ase of use, intuitiveness, and user-friendliness of the website, ensuring a smooth and satisfying user experience.</w:t>
      </w:r>
    </w:p>
    <w:p w:rsidR="006102E6" w:rsidRPr="006102E6" w:rsidRDefault="006102E6" w:rsidP="006102E6">
      <w:pPr>
        <w:pStyle w:val="NormalWeb"/>
        <w:numPr>
          <w:ilvl w:val="0"/>
          <w:numId w:val="11"/>
        </w:numPr>
        <w:rPr>
          <w:color w:val="1C1E21"/>
          <w:sz w:val="32"/>
          <w:szCs w:val="32"/>
        </w:rPr>
      </w:pPr>
      <w:r w:rsidRPr="006102E6">
        <w:rPr>
          <w:b/>
          <w:color w:val="1C1E21"/>
          <w:sz w:val="32"/>
          <w:szCs w:val="32"/>
        </w:rPr>
        <w:t>Performance Testing:</w:t>
      </w:r>
      <w:r w:rsidRPr="006102E6">
        <w:rPr>
          <w:color w:val="1C1E21"/>
          <w:sz w:val="32"/>
          <w:szCs w:val="32"/>
        </w:rPr>
        <w:t xml:space="preserve"> Evaluating the website's performance under different loads, including stress testing, load testing, and scalability testing, to ensure optimal response times and stability.</w:t>
      </w:r>
    </w:p>
    <w:p w:rsidR="006102E6" w:rsidRPr="006102E6" w:rsidRDefault="006102E6" w:rsidP="006102E6">
      <w:pPr>
        <w:pStyle w:val="NormalWeb"/>
        <w:numPr>
          <w:ilvl w:val="0"/>
          <w:numId w:val="11"/>
        </w:numPr>
        <w:rPr>
          <w:color w:val="1C1E21"/>
          <w:sz w:val="32"/>
          <w:szCs w:val="32"/>
        </w:rPr>
      </w:pPr>
      <w:r w:rsidRPr="006102E6">
        <w:rPr>
          <w:b/>
          <w:color w:val="1C1E21"/>
          <w:sz w:val="32"/>
          <w:szCs w:val="32"/>
        </w:rPr>
        <w:t>Security Testing:</w:t>
      </w:r>
      <w:r w:rsidRPr="006102E6">
        <w:rPr>
          <w:color w:val="1C1E21"/>
          <w:sz w:val="32"/>
          <w:szCs w:val="32"/>
        </w:rPr>
        <w:t xml:space="preserve"> Testing the website's security measures, including authentication, authorization, data encryption, and protection against common security vulnerabilities.</w:t>
      </w:r>
    </w:p>
    <w:p w:rsidR="006102E6" w:rsidRPr="006102E6" w:rsidRDefault="006102E6" w:rsidP="006102E6">
      <w:pPr>
        <w:pStyle w:val="NormalWeb"/>
        <w:numPr>
          <w:ilvl w:val="0"/>
          <w:numId w:val="11"/>
        </w:numPr>
        <w:rPr>
          <w:color w:val="1C1E21"/>
          <w:sz w:val="32"/>
          <w:szCs w:val="32"/>
        </w:rPr>
      </w:pPr>
      <w:r w:rsidRPr="006102E6">
        <w:rPr>
          <w:b/>
          <w:color w:val="1C1E21"/>
          <w:sz w:val="32"/>
          <w:szCs w:val="32"/>
        </w:rPr>
        <w:t>Compatibility Testing:</w:t>
      </w:r>
      <w:r w:rsidRPr="006102E6">
        <w:rPr>
          <w:color w:val="1C1E21"/>
          <w:sz w:val="32"/>
          <w:szCs w:val="32"/>
        </w:rPr>
        <w:t xml:space="preserve"> Verifying that the website works seamlessly across different devices, browsers, and operating systems, ensuring a consistent experience for all users.</w:t>
      </w:r>
    </w:p>
    <w:p w:rsidR="006102E6" w:rsidRDefault="006102E6" w:rsidP="006102E6">
      <w:pPr>
        <w:pStyle w:val="Heading3"/>
        <w:rPr>
          <w:color w:val="1C1E21"/>
          <w:sz w:val="32"/>
          <w:szCs w:val="32"/>
        </w:rPr>
      </w:pPr>
      <w:r>
        <w:rPr>
          <w:color w:val="1C1E21"/>
          <w:sz w:val="32"/>
          <w:szCs w:val="32"/>
        </w:rPr>
        <w:t>4.2</w:t>
      </w:r>
      <w:r w:rsidRPr="006102E6">
        <w:rPr>
          <w:color w:val="1C1E21"/>
          <w:sz w:val="32"/>
          <w:szCs w:val="32"/>
        </w:rPr>
        <w:t xml:space="preserve"> Test Techniques</w:t>
      </w:r>
      <w:hyperlink r:id="rId7" w:anchor="33-test-techniques" w:tooltip="Direct link to 3.3 Test Techniques" w:history="1">
        <w:r w:rsidRPr="006102E6">
          <w:rPr>
            <w:rStyle w:val="Hyperlink"/>
            <w:sz w:val="32"/>
            <w:szCs w:val="32"/>
          </w:rPr>
          <w:t>​</w:t>
        </w:r>
      </w:hyperlink>
    </w:p>
    <w:p w:rsidR="006102E6" w:rsidRPr="006102E6" w:rsidRDefault="006102E6" w:rsidP="006102E6">
      <w:pPr>
        <w:pStyle w:val="Heading3"/>
        <w:rPr>
          <w:color w:val="1C1E21"/>
          <w:sz w:val="32"/>
          <w:szCs w:val="32"/>
        </w:rPr>
      </w:pPr>
      <w:r w:rsidRPr="006102E6">
        <w:rPr>
          <w:color w:val="1C1E21"/>
          <w:sz w:val="32"/>
          <w:szCs w:val="32"/>
        </w:rPr>
        <w:t>These techniques include:</w:t>
      </w:r>
    </w:p>
    <w:p w:rsidR="006102E6" w:rsidRPr="006102E6" w:rsidRDefault="006102E6" w:rsidP="006102E6">
      <w:pPr>
        <w:pStyle w:val="NormalWeb"/>
        <w:numPr>
          <w:ilvl w:val="0"/>
          <w:numId w:val="12"/>
        </w:numPr>
        <w:rPr>
          <w:color w:val="1C1E21"/>
          <w:sz w:val="32"/>
          <w:szCs w:val="32"/>
        </w:rPr>
      </w:pPr>
      <w:r w:rsidRPr="006102E6">
        <w:rPr>
          <w:b/>
          <w:color w:val="1C1E21"/>
          <w:sz w:val="32"/>
          <w:szCs w:val="32"/>
        </w:rPr>
        <w:lastRenderedPageBreak/>
        <w:t>Black-Box Testing:</w:t>
      </w:r>
      <w:r w:rsidRPr="006102E6">
        <w:rPr>
          <w:color w:val="1C1E21"/>
          <w:sz w:val="32"/>
          <w:szCs w:val="32"/>
        </w:rPr>
        <w:t xml:space="preserve"> Testing the website's functionality without detailed knowledge of its internal structure, focusing on inputs, outputs, and expected </w:t>
      </w:r>
      <w:proofErr w:type="spellStart"/>
      <w:r w:rsidRPr="006102E6">
        <w:rPr>
          <w:color w:val="1C1E21"/>
          <w:sz w:val="32"/>
          <w:szCs w:val="32"/>
        </w:rPr>
        <w:t>behavior</w:t>
      </w:r>
      <w:proofErr w:type="spellEnd"/>
      <w:r w:rsidRPr="006102E6">
        <w:rPr>
          <w:color w:val="1C1E21"/>
          <w:sz w:val="32"/>
          <w:szCs w:val="32"/>
        </w:rPr>
        <w:t>.</w:t>
      </w:r>
    </w:p>
    <w:p w:rsidR="006102E6" w:rsidRPr="006102E6" w:rsidRDefault="006102E6" w:rsidP="006102E6">
      <w:pPr>
        <w:pStyle w:val="NormalWeb"/>
        <w:numPr>
          <w:ilvl w:val="0"/>
          <w:numId w:val="12"/>
        </w:numPr>
        <w:rPr>
          <w:color w:val="1C1E21"/>
          <w:sz w:val="32"/>
          <w:szCs w:val="32"/>
        </w:rPr>
      </w:pPr>
      <w:r w:rsidRPr="006102E6">
        <w:rPr>
          <w:b/>
          <w:color w:val="1C1E21"/>
          <w:sz w:val="32"/>
          <w:szCs w:val="32"/>
        </w:rPr>
        <w:t>White-Box Testing:</w:t>
      </w:r>
      <w:r w:rsidRPr="006102E6">
        <w:rPr>
          <w:color w:val="1C1E21"/>
          <w:sz w:val="32"/>
          <w:szCs w:val="32"/>
        </w:rPr>
        <w:t xml:space="preserve"> Examining the internal structure and code of the website to ensure thorough coverage and identify potential defects or vulnerabilities.</w:t>
      </w:r>
    </w:p>
    <w:p w:rsidR="00006C6C" w:rsidRDefault="00006C6C" w:rsidP="00006C6C">
      <w:pPr>
        <w:pStyle w:val="NormalWeb"/>
        <w:rPr>
          <w:b/>
          <w:color w:val="1C1E21"/>
          <w:sz w:val="32"/>
          <w:szCs w:val="32"/>
        </w:rPr>
      </w:pPr>
      <w:r>
        <w:rPr>
          <w:b/>
          <w:color w:val="1C1E21"/>
          <w:sz w:val="32"/>
          <w:szCs w:val="32"/>
        </w:rPr>
        <w:t>5.ASSUMPTION</w:t>
      </w:r>
    </w:p>
    <w:p w:rsidR="00006C6C" w:rsidRPr="00006C6C" w:rsidRDefault="00006C6C" w:rsidP="00006C6C">
      <w:pPr>
        <w:pStyle w:val="NormalWeb"/>
        <w:numPr>
          <w:ilvl w:val="0"/>
          <w:numId w:val="13"/>
        </w:numPr>
        <w:rPr>
          <w:b/>
          <w:color w:val="1C1E21"/>
          <w:sz w:val="32"/>
          <w:szCs w:val="32"/>
        </w:rPr>
      </w:pPr>
      <w:r>
        <w:rPr>
          <w:color w:val="1C1E21"/>
          <w:sz w:val="32"/>
          <w:szCs w:val="32"/>
        </w:rPr>
        <w:t>The customer should have a valid email id.</w:t>
      </w:r>
    </w:p>
    <w:p w:rsidR="00006C6C" w:rsidRPr="00006C6C" w:rsidRDefault="00006C6C" w:rsidP="00006C6C">
      <w:pPr>
        <w:pStyle w:val="NormalWeb"/>
        <w:numPr>
          <w:ilvl w:val="0"/>
          <w:numId w:val="13"/>
        </w:numPr>
        <w:rPr>
          <w:b/>
          <w:color w:val="1C1E21"/>
          <w:sz w:val="32"/>
          <w:szCs w:val="32"/>
        </w:rPr>
      </w:pPr>
      <w:r>
        <w:rPr>
          <w:color w:val="1C1E21"/>
          <w:sz w:val="32"/>
          <w:szCs w:val="32"/>
        </w:rPr>
        <w:t>The customer details should be displayed in the corresponding customer account.</w:t>
      </w:r>
    </w:p>
    <w:p w:rsidR="00006C6C" w:rsidRPr="00006C6C" w:rsidRDefault="00006C6C" w:rsidP="00006C6C">
      <w:pPr>
        <w:pStyle w:val="NormalWeb"/>
        <w:numPr>
          <w:ilvl w:val="0"/>
          <w:numId w:val="13"/>
        </w:numPr>
        <w:rPr>
          <w:b/>
          <w:color w:val="1C1E21"/>
          <w:sz w:val="32"/>
          <w:szCs w:val="32"/>
        </w:rPr>
      </w:pPr>
      <w:r>
        <w:rPr>
          <w:color w:val="1C1E21"/>
          <w:sz w:val="32"/>
          <w:szCs w:val="32"/>
        </w:rPr>
        <w:t>Test environment will be available and supported for all testing time</w:t>
      </w:r>
    </w:p>
    <w:p w:rsidR="00006C6C" w:rsidRPr="00006C6C" w:rsidRDefault="00006C6C" w:rsidP="00006C6C">
      <w:pPr>
        <w:pStyle w:val="NormalWeb"/>
        <w:numPr>
          <w:ilvl w:val="0"/>
          <w:numId w:val="13"/>
        </w:numPr>
        <w:rPr>
          <w:b/>
          <w:color w:val="1C1E21"/>
          <w:sz w:val="32"/>
          <w:szCs w:val="32"/>
        </w:rPr>
      </w:pPr>
      <w:r>
        <w:rPr>
          <w:color w:val="1C1E21"/>
          <w:sz w:val="32"/>
          <w:szCs w:val="32"/>
        </w:rPr>
        <w:t>Customer purchase a product, then it should be removed from the database of total number of respective products present in the inventory.</w:t>
      </w:r>
    </w:p>
    <w:p w:rsidR="00006C6C" w:rsidRPr="00006C6C" w:rsidRDefault="00006C6C" w:rsidP="00006C6C">
      <w:pPr>
        <w:pStyle w:val="NormalWeb"/>
        <w:numPr>
          <w:ilvl w:val="0"/>
          <w:numId w:val="13"/>
        </w:numPr>
        <w:rPr>
          <w:b/>
          <w:color w:val="1C1E21"/>
          <w:sz w:val="32"/>
          <w:szCs w:val="32"/>
        </w:rPr>
      </w:pPr>
      <w:r>
        <w:rPr>
          <w:color w:val="1C1E21"/>
          <w:sz w:val="32"/>
          <w:szCs w:val="32"/>
        </w:rPr>
        <w:t xml:space="preserve">While the customer </w:t>
      </w:r>
      <w:proofErr w:type="gramStart"/>
      <w:r>
        <w:rPr>
          <w:color w:val="1C1E21"/>
          <w:sz w:val="32"/>
          <w:szCs w:val="32"/>
        </w:rPr>
        <w:t>enter</w:t>
      </w:r>
      <w:proofErr w:type="gramEnd"/>
      <w:r>
        <w:rPr>
          <w:color w:val="1C1E21"/>
          <w:sz w:val="32"/>
          <w:szCs w:val="32"/>
        </w:rPr>
        <w:t xml:space="preserve"> their card/bank details and order the product, then proper approval should be required so as to process the payment.</w:t>
      </w:r>
    </w:p>
    <w:p w:rsidR="00006C6C" w:rsidRPr="00913A77" w:rsidRDefault="00E56934" w:rsidP="00006C6C">
      <w:pPr>
        <w:pStyle w:val="NormalWeb"/>
        <w:numPr>
          <w:ilvl w:val="0"/>
          <w:numId w:val="13"/>
        </w:numPr>
        <w:rPr>
          <w:b/>
          <w:color w:val="1C1E21"/>
          <w:sz w:val="32"/>
          <w:szCs w:val="32"/>
        </w:rPr>
      </w:pPr>
      <w:r>
        <w:rPr>
          <w:color w:val="1C1E21"/>
          <w:sz w:val="32"/>
          <w:szCs w:val="32"/>
        </w:rPr>
        <w:t>If the customer selects a product which is not present in the inventory, the “out of stock” option</w:t>
      </w:r>
      <w:r w:rsidR="00913A77">
        <w:rPr>
          <w:color w:val="1C1E21"/>
          <w:sz w:val="32"/>
          <w:szCs w:val="32"/>
        </w:rPr>
        <w:t xml:space="preserve"> should be highlighted and customer should not be able to add that particular item to their cart.</w:t>
      </w:r>
    </w:p>
    <w:p w:rsidR="00913A77" w:rsidRDefault="00913A77" w:rsidP="00913A77">
      <w:pPr>
        <w:pStyle w:val="NormalWeb"/>
        <w:ind w:left="720"/>
        <w:rPr>
          <w:b/>
          <w:color w:val="1C1E21"/>
          <w:sz w:val="32"/>
          <w:szCs w:val="32"/>
        </w:rPr>
      </w:pPr>
      <w:bookmarkStart w:id="1" w:name="_GoBack"/>
      <w:bookmarkEnd w:id="1"/>
    </w:p>
    <w:p w:rsidR="00006C6C" w:rsidRDefault="00000F1E" w:rsidP="00000F1E">
      <w:pPr>
        <w:pStyle w:val="NormalWeb"/>
        <w:numPr>
          <w:ilvl w:val="0"/>
          <w:numId w:val="11"/>
        </w:numPr>
        <w:rPr>
          <w:b/>
          <w:color w:val="1C1E21"/>
          <w:sz w:val="32"/>
          <w:szCs w:val="32"/>
        </w:rPr>
      </w:pPr>
      <w:r>
        <w:rPr>
          <w:b/>
          <w:color w:val="1C1E21"/>
          <w:sz w:val="32"/>
          <w:szCs w:val="32"/>
        </w:rPr>
        <w:t>RISK</w:t>
      </w:r>
    </w:p>
    <w:tbl>
      <w:tblPr>
        <w:tblStyle w:val="TableGrid"/>
        <w:tblW w:w="10458" w:type="dxa"/>
        <w:tblInd w:w="-431" w:type="dxa"/>
        <w:tblLook w:val="04A0" w:firstRow="1" w:lastRow="0" w:firstColumn="1" w:lastColumn="0" w:noHBand="0" w:noVBand="1"/>
      </w:tblPr>
      <w:tblGrid>
        <w:gridCol w:w="841"/>
        <w:gridCol w:w="2938"/>
        <w:gridCol w:w="1540"/>
        <w:gridCol w:w="2378"/>
        <w:gridCol w:w="2761"/>
      </w:tblGrid>
      <w:tr w:rsidR="00000F1E" w:rsidTr="00E773A9">
        <w:trPr>
          <w:trHeight w:val="1381"/>
        </w:trPr>
        <w:tc>
          <w:tcPr>
            <w:tcW w:w="841" w:type="dxa"/>
          </w:tcPr>
          <w:p w:rsidR="00000F1E" w:rsidRDefault="00000F1E" w:rsidP="00000F1E">
            <w:pPr>
              <w:pStyle w:val="NormalWeb"/>
              <w:rPr>
                <w:b/>
                <w:color w:val="1C1E21"/>
                <w:sz w:val="32"/>
                <w:szCs w:val="32"/>
              </w:rPr>
            </w:pPr>
            <w:r>
              <w:rPr>
                <w:b/>
                <w:color w:val="1C1E21"/>
                <w:sz w:val="32"/>
                <w:szCs w:val="32"/>
              </w:rPr>
              <w:t>*</w:t>
            </w:r>
          </w:p>
        </w:tc>
        <w:tc>
          <w:tcPr>
            <w:tcW w:w="2938" w:type="dxa"/>
          </w:tcPr>
          <w:p w:rsidR="00000F1E" w:rsidRDefault="00000F1E" w:rsidP="00000F1E">
            <w:pPr>
              <w:pStyle w:val="NormalWeb"/>
              <w:rPr>
                <w:b/>
                <w:color w:val="1C1E21"/>
                <w:sz w:val="32"/>
                <w:szCs w:val="32"/>
              </w:rPr>
            </w:pPr>
            <w:r>
              <w:rPr>
                <w:b/>
                <w:color w:val="1C1E21"/>
                <w:sz w:val="32"/>
                <w:szCs w:val="32"/>
              </w:rPr>
              <w:t>TITLE</w:t>
            </w:r>
          </w:p>
        </w:tc>
        <w:tc>
          <w:tcPr>
            <w:tcW w:w="1540" w:type="dxa"/>
          </w:tcPr>
          <w:p w:rsidR="00000F1E" w:rsidRDefault="00E773A9" w:rsidP="00E773A9">
            <w:pPr>
              <w:pStyle w:val="NormalWeb"/>
              <w:ind w:left="720" w:hanging="720"/>
              <w:rPr>
                <w:b/>
                <w:color w:val="1C1E21"/>
                <w:sz w:val="32"/>
                <w:szCs w:val="32"/>
              </w:rPr>
            </w:pPr>
            <w:r>
              <w:rPr>
                <w:b/>
                <w:color w:val="1C1E21"/>
                <w:sz w:val="32"/>
                <w:szCs w:val="32"/>
              </w:rPr>
              <w:t>priority</w:t>
            </w:r>
          </w:p>
        </w:tc>
        <w:tc>
          <w:tcPr>
            <w:tcW w:w="2378" w:type="dxa"/>
          </w:tcPr>
          <w:p w:rsidR="00000F1E" w:rsidRDefault="00E773A9" w:rsidP="00000F1E">
            <w:pPr>
              <w:pStyle w:val="NormalWeb"/>
              <w:rPr>
                <w:b/>
                <w:color w:val="1C1E21"/>
                <w:sz w:val="32"/>
                <w:szCs w:val="32"/>
              </w:rPr>
            </w:pPr>
            <w:r>
              <w:rPr>
                <w:b/>
                <w:color w:val="1C1E21"/>
                <w:sz w:val="32"/>
                <w:szCs w:val="32"/>
              </w:rPr>
              <w:t>Risk migration team</w:t>
            </w:r>
          </w:p>
        </w:tc>
        <w:tc>
          <w:tcPr>
            <w:tcW w:w="2761" w:type="dxa"/>
          </w:tcPr>
          <w:p w:rsidR="00000F1E" w:rsidRDefault="00E773A9" w:rsidP="00000F1E">
            <w:pPr>
              <w:pStyle w:val="NormalWeb"/>
              <w:rPr>
                <w:b/>
                <w:color w:val="1C1E21"/>
                <w:sz w:val="32"/>
                <w:szCs w:val="32"/>
              </w:rPr>
            </w:pPr>
            <w:r>
              <w:rPr>
                <w:b/>
                <w:color w:val="1C1E21"/>
                <w:sz w:val="32"/>
                <w:szCs w:val="32"/>
              </w:rPr>
              <w:t>comments</w:t>
            </w:r>
          </w:p>
        </w:tc>
      </w:tr>
      <w:tr w:rsidR="00000F1E" w:rsidTr="00E773A9">
        <w:trPr>
          <w:trHeight w:val="927"/>
        </w:trPr>
        <w:tc>
          <w:tcPr>
            <w:tcW w:w="841" w:type="dxa"/>
          </w:tcPr>
          <w:p w:rsidR="00000F1E" w:rsidRDefault="00000F1E" w:rsidP="00000F1E">
            <w:pPr>
              <w:pStyle w:val="NormalWeb"/>
              <w:rPr>
                <w:b/>
                <w:color w:val="1C1E21"/>
                <w:sz w:val="32"/>
                <w:szCs w:val="32"/>
              </w:rPr>
            </w:pPr>
            <w:r>
              <w:rPr>
                <w:b/>
                <w:color w:val="1C1E21"/>
                <w:sz w:val="32"/>
                <w:szCs w:val="32"/>
              </w:rPr>
              <w:t>1</w:t>
            </w:r>
          </w:p>
        </w:tc>
        <w:tc>
          <w:tcPr>
            <w:tcW w:w="2938" w:type="dxa"/>
          </w:tcPr>
          <w:p w:rsidR="00000F1E" w:rsidRPr="00000F1E" w:rsidRDefault="00E773A9" w:rsidP="00000F1E">
            <w:pPr>
              <w:pStyle w:val="NormalWeb"/>
              <w:rPr>
                <w:color w:val="1C1E21"/>
                <w:sz w:val="32"/>
                <w:szCs w:val="32"/>
              </w:rPr>
            </w:pPr>
            <w:r>
              <w:rPr>
                <w:color w:val="1C1E21"/>
                <w:sz w:val="32"/>
                <w:szCs w:val="32"/>
              </w:rPr>
              <w:t>Security of bank data</w:t>
            </w:r>
          </w:p>
        </w:tc>
        <w:tc>
          <w:tcPr>
            <w:tcW w:w="1540" w:type="dxa"/>
          </w:tcPr>
          <w:p w:rsidR="00000F1E" w:rsidRPr="00E773A9" w:rsidRDefault="00E773A9" w:rsidP="00000F1E">
            <w:pPr>
              <w:pStyle w:val="NormalWeb"/>
              <w:rPr>
                <w:color w:val="1C1E21"/>
                <w:sz w:val="32"/>
                <w:szCs w:val="32"/>
              </w:rPr>
            </w:pPr>
            <w:r w:rsidRPr="00E773A9">
              <w:rPr>
                <w:color w:val="1C1E21"/>
                <w:sz w:val="32"/>
                <w:szCs w:val="32"/>
              </w:rPr>
              <w:t>high</w:t>
            </w:r>
          </w:p>
        </w:tc>
        <w:tc>
          <w:tcPr>
            <w:tcW w:w="2378" w:type="dxa"/>
          </w:tcPr>
          <w:p w:rsidR="00000F1E" w:rsidRPr="00E773A9" w:rsidRDefault="00E773A9" w:rsidP="00000F1E">
            <w:pPr>
              <w:pStyle w:val="NormalWeb"/>
              <w:rPr>
                <w:color w:val="1C1E21"/>
                <w:sz w:val="32"/>
                <w:szCs w:val="32"/>
              </w:rPr>
            </w:pPr>
            <w:r w:rsidRPr="00E773A9">
              <w:rPr>
                <w:color w:val="1C1E21"/>
                <w:sz w:val="32"/>
                <w:szCs w:val="32"/>
              </w:rPr>
              <w:t>payment</w:t>
            </w:r>
          </w:p>
        </w:tc>
        <w:tc>
          <w:tcPr>
            <w:tcW w:w="2761" w:type="dxa"/>
          </w:tcPr>
          <w:p w:rsidR="00000F1E" w:rsidRPr="00E773A9" w:rsidRDefault="00E773A9" w:rsidP="00000F1E">
            <w:pPr>
              <w:pStyle w:val="NormalWeb"/>
              <w:rPr>
                <w:color w:val="1C1E21"/>
                <w:sz w:val="32"/>
                <w:szCs w:val="32"/>
              </w:rPr>
            </w:pPr>
            <w:r w:rsidRPr="00E773A9">
              <w:rPr>
                <w:color w:val="1C1E21"/>
                <w:sz w:val="32"/>
                <w:szCs w:val="32"/>
              </w:rPr>
              <w:t>Card and other details</w:t>
            </w:r>
          </w:p>
        </w:tc>
      </w:tr>
      <w:tr w:rsidR="00000F1E" w:rsidTr="00E773A9">
        <w:trPr>
          <w:trHeight w:val="1959"/>
        </w:trPr>
        <w:tc>
          <w:tcPr>
            <w:tcW w:w="841" w:type="dxa"/>
          </w:tcPr>
          <w:p w:rsidR="00000F1E" w:rsidRDefault="00E773A9" w:rsidP="00000F1E">
            <w:pPr>
              <w:pStyle w:val="NormalWeb"/>
              <w:rPr>
                <w:b/>
                <w:color w:val="1C1E21"/>
                <w:sz w:val="32"/>
                <w:szCs w:val="32"/>
              </w:rPr>
            </w:pPr>
            <w:r>
              <w:rPr>
                <w:b/>
                <w:color w:val="1C1E21"/>
                <w:sz w:val="32"/>
                <w:szCs w:val="32"/>
              </w:rPr>
              <w:lastRenderedPageBreak/>
              <w:t>2</w:t>
            </w:r>
          </w:p>
        </w:tc>
        <w:tc>
          <w:tcPr>
            <w:tcW w:w="2938" w:type="dxa"/>
          </w:tcPr>
          <w:p w:rsidR="00000F1E" w:rsidRPr="00E773A9" w:rsidRDefault="00E773A9" w:rsidP="00000F1E">
            <w:pPr>
              <w:pStyle w:val="NormalWeb"/>
              <w:rPr>
                <w:color w:val="1C1E21"/>
                <w:sz w:val="32"/>
                <w:szCs w:val="32"/>
              </w:rPr>
            </w:pPr>
            <w:r w:rsidRPr="00E773A9">
              <w:rPr>
                <w:color w:val="1C1E21"/>
                <w:sz w:val="32"/>
                <w:szCs w:val="32"/>
              </w:rPr>
              <w:t>Customer cart items</w:t>
            </w:r>
          </w:p>
        </w:tc>
        <w:tc>
          <w:tcPr>
            <w:tcW w:w="1540" w:type="dxa"/>
          </w:tcPr>
          <w:p w:rsidR="00000F1E" w:rsidRPr="00E773A9" w:rsidRDefault="00E773A9" w:rsidP="00000F1E">
            <w:pPr>
              <w:pStyle w:val="NormalWeb"/>
              <w:rPr>
                <w:color w:val="1C1E21"/>
                <w:sz w:val="32"/>
                <w:szCs w:val="32"/>
              </w:rPr>
            </w:pPr>
            <w:r w:rsidRPr="00E773A9">
              <w:rPr>
                <w:color w:val="1C1E21"/>
                <w:sz w:val="32"/>
                <w:szCs w:val="32"/>
              </w:rPr>
              <w:t>medium</w:t>
            </w:r>
          </w:p>
        </w:tc>
        <w:tc>
          <w:tcPr>
            <w:tcW w:w="2378" w:type="dxa"/>
          </w:tcPr>
          <w:p w:rsidR="00000F1E" w:rsidRPr="00E773A9" w:rsidRDefault="00E773A9" w:rsidP="00000F1E">
            <w:pPr>
              <w:pStyle w:val="NormalWeb"/>
              <w:rPr>
                <w:color w:val="1C1E21"/>
                <w:sz w:val="32"/>
                <w:szCs w:val="32"/>
              </w:rPr>
            </w:pPr>
            <w:r w:rsidRPr="00E773A9">
              <w:rPr>
                <w:color w:val="1C1E21"/>
                <w:sz w:val="32"/>
                <w:szCs w:val="32"/>
              </w:rPr>
              <w:t>database</w:t>
            </w:r>
          </w:p>
        </w:tc>
        <w:tc>
          <w:tcPr>
            <w:tcW w:w="2761" w:type="dxa"/>
          </w:tcPr>
          <w:p w:rsidR="00000F1E" w:rsidRPr="00E773A9" w:rsidRDefault="00E773A9" w:rsidP="00000F1E">
            <w:pPr>
              <w:pStyle w:val="NormalWeb"/>
              <w:rPr>
                <w:color w:val="1C1E21"/>
                <w:sz w:val="32"/>
                <w:szCs w:val="32"/>
              </w:rPr>
            </w:pPr>
            <w:r w:rsidRPr="00E773A9">
              <w:rPr>
                <w:color w:val="1C1E21"/>
                <w:sz w:val="32"/>
                <w:szCs w:val="32"/>
              </w:rPr>
              <w:t>Total number of items left in inventory should update</w:t>
            </w:r>
          </w:p>
        </w:tc>
      </w:tr>
    </w:tbl>
    <w:p w:rsidR="00000F1E" w:rsidRPr="00006C6C" w:rsidRDefault="00000F1E" w:rsidP="00000F1E">
      <w:pPr>
        <w:pStyle w:val="NormalWeb"/>
        <w:ind w:left="720"/>
        <w:rPr>
          <w:b/>
          <w:color w:val="1C1E21"/>
          <w:sz w:val="32"/>
          <w:szCs w:val="32"/>
        </w:rPr>
      </w:pPr>
    </w:p>
    <w:p w:rsidR="00751BFC" w:rsidRPr="008F7513" w:rsidRDefault="00751BFC" w:rsidP="008F7513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sectPr w:rsidR="00751BFC" w:rsidRPr="008F7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562C7"/>
    <w:multiLevelType w:val="hybridMultilevel"/>
    <w:tmpl w:val="766A581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E81781"/>
    <w:multiLevelType w:val="hybridMultilevel"/>
    <w:tmpl w:val="D21C0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E7ECB"/>
    <w:multiLevelType w:val="hybridMultilevel"/>
    <w:tmpl w:val="C70CBB42"/>
    <w:lvl w:ilvl="0" w:tplc="15D4AD8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ED4584"/>
    <w:multiLevelType w:val="multilevel"/>
    <w:tmpl w:val="466AD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C792A"/>
    <w:multiLevelType w:val="hybridMultilevel"/>
    <w:tmpl w:val="2018B994"/>
    <w:lvl w:ilvl="0" w:tplc="15D4AD8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9F0040"/>
    <w:multiLevelType w:val="hybridMultilevel"/>
    <w:tmpl w:val="A21A6CF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B73A1A"/>
    <w:multiLevelType w:val="hybridMultilevel"/>
    <w:tmpl w:val="73F27006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4C93609A"/>
    <w:multiLevelType w:val="hybridMultilevel"/>
    <w:tmpl w:val="D090ABFE"/>
    <w:lvl w:ilvl="0" w:tplc="5D7E3B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1052F"/>
    <w:multiLevelType w:val="multilevel"/>
    <w:tmpl w:val="1C7A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327248"/>
    <w:multiLevelType w:val="hybridMultilevel"/>
    <w:tmpl w:val="2BA6DFF2"/>
    <w:lvl w:ilvl="0" w:tplc="DBF01BD6">
      <w:start w:val="1"/>
      <w:numFmt w:val="decimal"/>
      <w:lvlText w:val="%1"/>
      <w:lvlJc w:val="left"/>
      <w:pPr>
        <w:ind w:left="3270" w:hanging="2190"/>
      </w:pPr>
      <w:rPr>
        <w:rFonts w:ascii="Times New Roman" w:eastAsiaTheme="minorHAnsi" w:hAnsi="Times New Roman" w:cs="Times New Roman"/>
        <w:color w:val="00000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B4F3601"/>
    <w:multiLevelType w:val="multilevel"/>
    <w:tmpl w:val="1F485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8B55C0"/>
    <w:multiLevelType w:val="multilevel"/>
    <w:tmpl w:val="EF6ED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1023B9"/>
    <w:multiLevelType w:val="hybridMultilevel"/>
    <w:tmpl w:val="856020D4"/>
    <w:lvl w:ilvl="0" w:tplc="D9A8AF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356380"/>
    <w:multiLevelType w:val="multilevel"/>
    <w:tmpl w:val="F6F25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5"/>
  </w:num>
  <w:num w:numId="9">
    <w:abstractNumId w:val="8"/>
  </w:num>
  <w:num w:numId="10">
    <w:abstractNumId w:val="13"/>
  </w:num>
  <w:num w:numId="11">
    <w:abstractNumId w:val="3"/>
  </w:num>
  <w:num w:numId="12">
    <w:abstractNumId w:val="11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93"/>
    <w:rsid w:val="00000F1E"/>
    <w:rsid w:val="00006C6C"/>
    <w:rsid w:val="000A5B69"/>
    <w:rsid w:val="0013693A"/>
    <w:rsid w:val="00203669"/>
    <w:rsid w:val="0024283E"/>
    <w:rsid w:val="00244101"/>
    <w:rsid w:val="00287393"/>
    <w:rsid w:val="003B2C06"/>
    <w:rsid w:val="00486D73"/>
    <w:rsid w:val="00490F2D"/>
    <w:rsid w:val="00501E15"/>
    <w:rsid w:val="00561359"/>
    <w:rsid w:val="005727AE"/>
    <w:rsid w:val="006102E6"/>
    <w:rsid w:val="006811F8"/>
    <w:rsid w:val="007377C9"/>
    <w:rsid w:val="00751BFC"/>
    <w:rsid w:val="00856905"/>
    <w:rsid w:val="008F7513"/>
    <w:rsid w:val="00913A77"/>
    <w:rsid w:val="009E49C9"/>
    <w:rsid w:val="00AC71D0"/>
    <w:rsid w:val="00BA0E13"/>
    <w:rsid w:val="00BE1496"/>
    <w:rsid w:val="00D33535"/>
    <w:rsid w:val="00D33C31"/>
    <w:rsid w:val="00D41F6E"/>
    <w:rsid w:val="00DA055D"/>
    <w:rsid w:val="00DD19BE"/>
    <w:rsid w:val="00E24123"/>
    <w:rsid w:val="00E362CC"/>
    <w:rsid w:val="00E50190"/>
    <w:rsid w:val="00E56934"/>
    <w:rsid w:val="00E626D6"/>
    <w:rsid w:val="00E773A9"/>
    <w:rsid w:val="00F33EF7"/>
    <w:rsid w:val="00F9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4850"/>
  <w15:chartTrackingRefBased/>
  <w15:docId w15:val="{3BA4F612-86E6-41BF-883A-4CC23351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1B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83E"/>
    <w:pPr>
      <w:ind w:left="720"/>
      <w:contextualSpacing/>
    </w:pPr>
  </w:style>
  <w:style w:type="character" w:customStyle="1" w:styleId="a">
    <w:name w:val="a"/>
    <w:basedOn w:val="DefaultParagraphFont"/>
    <w:rsid w:val="0024283E"/>
  </w:style>
  <w:style w:type="character" w:customStyle="1" w:styleId="l6">
    <w:name w:val="l6"/>
    <w:basedOn w:val="DefaultParagraphFont"/>
    <w:rsid w:val="0024283E"/>
  </w:style>
  <w:style w:type="character" w:customStyle="1" w:styleId="l8">
    <w:name w:val="l8"/>
    <w:basedOn w:val="DefaultParagraphFont"/>
    <w:rsid w:val="0024283E"/>
  </w:style>
  <w:style w:type="character" w:customStyle="1" w:styleId="l7">
    <w:name w:val="l7"/>
    <w:basedOn w:val="DefaultParagraphFont"/>
    <w:rsid w:val="0024283E"/>
  </w:style>
  <w:style w:type="paragraph" w:styleId="NormalWeb">
    <w:name w:val="Normal (Web)"/>
    <w:basedOn w:val="Normal"/>
    <w:uiPriority w:val="99"/>
    <w:semiHidden/>
    <w:unhideWhenUsed/>
    <w:rsid w:val="009E4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693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51B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000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2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3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0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1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0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95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2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9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1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9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1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2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0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3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0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2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4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52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2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76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6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0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1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1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29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9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3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8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0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2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7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stkarts.com/manual-testing/test-plan-ex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t/scribd/conversion/tmp/scratch6143/www.amazon.com" TargetMode="External"/><Relationship Id="rId5" Type="http://schemas.openxmlformats.org/officeDocument/2006/relationships/hyperlink" Target="http://opt/scribd/conversion/tmp/scratch6143/www.amazo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</dc:creator>
  <cp:keywords/>
  <dc:description/>
  <cp:lastModifiedBy>Anju</cp:lastModifiedBy>
  <cp:revision>51</cp:revision>
  <dcterms:created xsi:type="dcterms:W3CDTF">2024-04-04T04:31:00Z</dcterms:created>
  <dcterms:modified xsi:type="dcterms:W3CDTF">2024-04-04T08:36:00Z</dcterms:modified>
</cp:coreProperties>
</file>