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A6536">
      <w:pPr>
        <w:rPr>
          <w:rFonts w:hint="default"/>
          <w:lang w:val="en-US"/>
        </w:rPr>
      </w:pPr>
      <w:r>
        <w:rPr>
          <w:b/>
          <w:bCs/>
        </w:rPr>
        <w:t xml:space="preserve"> Customer Churn Analysis and Prediction with Transaction Data</w:t>
      </w:r>
      <w:r>
        <w:rPr>
          <w:rFonts w:hint="default"/>
          <w:b/>
          <w:bCs/>
          <w:lang w:val="en-US"/>
        </w:rPr>
        <w:t xml:space="preserve"> (Code point of view)</w:t>
      </w:r>
    </w:p>
    <w:p w14:paraId="1E19846A">
      <w:r>
        <w:rPr>
          <w:b/>
          <w:bCs/>
        </w:rPr>
        <w:t>1. Introduction</w:t>
      </w:r>
    </w:p>
    <w:p w14:paraId="53F98809">
      <w:r>
        <w:t>Customer churn is a significant concern for businesses. This research aims to analyze customer transaction data to identify patterns indicative of churn and to develop machine learning models for churn prediction. The methodology is demonstrated using synthetic transaction data generated in Python.</w:t>
      </w:r>
    </w:p>
    <w:p w14:paraId="26E4A916">
      <w:r>
        <w:rPr>
          <w:b/>
          <w:bCs/>
        </w:rPr>
        <w:t>2. Synthetic Transaction Data Generation</w:t>
      </w:r>
    </w:p>
    <w:p w14:paraId="2D376AB0">
      <w:r>
        <w:t>The research utilizes synthetic transaction data created using the script outlined in "1-creating-data.pdf" and "Synthetic Transaction Data Generation in Python". The data generation process involves the following steps:</w:t>
      </w:r>
    </w:p>
    <w:p w14:paraId="4204B688">
      <w:pPr>
        <w:numPr>
          <w:ilvl w:val="0"/>
          <w:numId w:val="1"/>
        </w:numPr>
      </w:pPr>
      <w:r>
        <w:rPr>
          <w:b/>
          <w:bCs/>
        </w:rPr>
        <w:t>Import Libraries</w:t>
      </w:r>
      <w:r>
        <w:t>: The numpy and pandas libraries are imported.</w:t>
      </w:r>
    </w:p>
    <w:p w14:paraId="49DB5C04">
      <w:pPr>
        <w:numPr>
          <w:ilvl w:val="0"/>
          <w:numId w:val="1"/>
        </w:numPr>
      </w:pPr>
      <w:r>
        <w:rPr>
          <w:b/>
          <w:bCs/>
        </w:rPr>
        <w:t>Define Function generate_synthetic_data</w:t>
      </w:r>
      <w:r>
        <w:t xml:space="preserve">: This function takes txn_flow (transaction type), min_product_id, max_product_id, and num_rows as input. It generates a pandas DataFrame with the following columns: </w:t>
      </w:r>
    </w:p>
    <w:p w14:paraId="7F65F2C5">
      <w:pPr>
        <w:numPr>
          <w:ilvl w:val="1"/>
          <w:numId w:val="1"/>
        </w:numPr>
      </w:pPr>
      <w:r>
        <w:t>account_id: Random integers between 1,000,000 and 2,000,000.</w:t>
      </w:r>
    </w:p>
    <w:p w14:paraId="051F704C">
      <w:pPr>
        <w:numPr>
          <w:ilvl w:val="1"/>
          <w:numId w:val="1"/>
        </w:numPr>
      </w:pPr>
      <w:r>
        <w:t>product_id: Random integers within a specified range (default 10-110).</w:t>
      </w:r>
    </w:p>
    <w:p w14:paraId="2223C97C">
      <w:pPr>
        <w:numPr>
          <w:ilvl w:val="1"/>
          <w:numId w:val="1"/>
        </w:numPr>
      </w:pPr>
      <w:r>
        <w:t>txn_amt: Random uniform numbers between 10 and 1000, rounded to two decimal places.</w:t>
      </w:r>
    </w:p>
    <w:p w14:paraId="51F56486">
      <w:pPr>
        <w:numPr>
          <w:ilvl w:val="1"/>
          <w:numId w:val="1"/>
        </w:numPr>
      </w:pPr>
      <w:r>
        <w:t>date_id: Random integers between 6000 and 6730.</w:t>
      </w:r>
    </w:p>
    <w:p w14:paraId="4E1E57A6">
      <w:pPr>
        <w:numPr>
          <w:ilvl w:val="1"/>
          <w:numId w:val="1"/>
        </w:numPr>
      </w:pPr>
      <w:r>
        <w:t>txn_flow: Set to the input txn_flow value.</w:t>
      </w:r>
    </w:p>
    <w:p w14:paraId="7D155584">
      <w:pPr>
        <w:numPr>
          <w:ilvl w:val="0"/>
          <w:numId w:val="1"/>
        </w:numPr>
      </w:pPr>
      <w:r>
        <w:rPr>
          <w:b/>
          <w:bCs/>
        </w:rPr>
        <w:t>Generate Data for Different Transaction Flows</w:t>
      </w:r>
      <w:r>
        <w:t>: The generate_synthetic_data function is called to create separate DataFrames for 'debit' (5,000,000 rows, product IDs 10-110), 'credit' (3,000,000 rows, product IDs 10-110), and 'services' (2,000,000 rows, product IDs 111-211).</w:t>
      </w:r>
    </w:p>
    <w:p w14:paraId="367E9D78">
      <w:pPr>
        <w:numPr>
          <w:ilvl w:val="0"/>
          <w:numId w:val="1"/>
        </w:numPr>
      </w:pPr>
      <w:r>
        <w:rPr>
          <w:b/>
          <w:bCs/>
        </w:rPr>
        <w:t>Concatenate DataFrames</w:t>
      </w:r>
      <w:r>
        <w:t>: The individual DataFrames are combined into a single DataFrame named all_df using pd.concat(). The resulting DataFrame has 10,000,000 rows and 5 columns.</w:t>
      </w:r>
    </w:p>
    <w:p w14:paraId="326BC974">
      <w:pPr>
        <w:numPr>
          <w:ilvl w:val="0"/>
          <w:numId w:val="1"/>
        </w:numPr>
      </w:pPr>
      <w:r>
        <w:rPr>
          <w:b/>
          <w:bCs/>
        </w:rPr>
        <w:t>Handle Duplicates (Optional)</w:t>
      </w:r>
      <w:r>
        <w:t>: The script includes steps to drop duplicate rows based on account_id, product_id, date_id, and txn_flow.</w:t>
      </w:r>
    </w:p>
    <w:p w14:paraId="6C1C3E34">
      <w:pPr>
        <w:numPr>
          <w:ilvl w:val="0"/>
          <w:numId w:val="1"/>
        </w:numPr>
      </w:pPr>
      <w:r>
        <w:rPr>
          <w:b/>
          <w:bCs/>
        </w:rPr>
        <w:t>Save to CSV</w:t>
      </w:r>
      <w:r>
        <w:t>: The final synthetic data is saved to a CSV file named "synthetic_customer_churn_data.csv".</w:t>
      </w:r>
    </w:p>
    <w:p w14:paraId="128B53A5">
      <w:r>
        <w:rPr>
          <w:b/>
          <w:bCs/>
        </w:rPr>
        <w:t>3. Exploratory Data Analysis (EDA)</w:t>
      </w:r>
    </w:p>
    <w:p w14:paraId="06149313">
      <w:r>
        <w:t>The EDA is performed in "2-eda.pdf" and "3-eda-churn-inference.pdf" to understand the characteristics of the generated data and to define churn.</w:t>
      </w:r>
    </w:p>
    <w:p w14:paraId="5E5AE0DF">
      <w:pPr>
        <w:numPr>
          <w:ilvl w:val="0"/>
          <w:numId w:val="2"/>
        </w:numPr>
      </w:pPr>
      <w:r>
        <w:rPr>
          <w:b/>
          <w:bCs/>
        </w:rPr>
        <w:t>Load Data</w:t>
      </w:r>
      <w:r>
        <w:t>: The "synthetic_customer_churn_data.csv" file is loaded into a pandas DataFrame named df.</w:t>
      </w:r>
    </w:p>
    <w:p w14:paraId="5F71A1DA">
      <w:pPr>
        <w:numPr>
          <w:ilvl w:val="0"/>
          <w:numId w:val="2"/>
        </w:numPr>
      </w:pPr>
      <w:r>
        <w:rPr>
          <w:b/>
          <w:bCs/>
        </w:rPr>
        <w:t>Summary Statistics</w:t>
      </w:r>
      <w:r>
        <w:t>: The df.describe() method provides descriptive statistics for the numerical columns.</w:t>
      </w:r>
    </w:p>
    <w:p w14:paraId="255B160B">
      <w:pPr>
        <w:numPr>
          <w:ilvl w:val="0"/>
          <w:numId w:val="2"/>
        </w:numPr>
      </w:pPr>
      <w:r>
        <w:rPr>
          <w:b/>
          <w:bCs/>
        </w:rPr>
        <w:t>Transaction Flow Analysis</w:t>
      </w:r>
      <w:r>
        <w:t>: Grouping by txn_flow shows the count of distinct accounts, total transaction count, and total transaction amount for each transaction type ('credit', 'debit', 'services').</w:t>
      </w:r>
    </w:p>
    <w:p w14:paraId="3269626A">
      <w:pPr>
        <w:numPr>
          <w:ilvl w:val="0"/>
          <w:numId w:val="2"/>
        </w:numPr>
      </w:pPr>
      <w:r>
        <w:rPr>
          <w:b/>
          <w:bCs/>
        </w:rPr>
        <w:t>Churn Definition</w:t>
      </w:r>
      <w:r>
        <w:t>: A customer is considered to have churned if they are inactive for at least 30 days.</w:t>
      </w:r>
    </w:p>
    <w:p w14:paraId="0FF13BC0">
      <w:pPr>
        <w:numPr>
          <w:ilvl w:val="0"/>
          <w:numId w:val="2"/>
        </w:numPr>
      </w:pPr>
      <w:r>
        <w:rPr>
          <w:b/>
          <w:bCs/>
        </w:rPr>
        <w:t>Data Segmentation</w:t>
      </w:r>
      <w:r>
        <w:t xml:space="preserve">: The transaction data is segmented into 30-day periods based on date_id to analyze transaction patterns leading to churn: </w:t>
      </w:r>
    </w:p>
    <w:p w14:paraId="348DF3EA">
      <w:pPr>
        <w:numPr>
          <w:ilvl w:val="1"/>
          <w:numId w:val="2"/>
        </w:numPr>
      </w:pPr>
      <w:r>
        <w:rPr>
          <w:b/>
          <w:bCs/>
        </w:rPr>
        <w:t>Segment 1 (current)</w:t>
      </w:r>
      <w:r>
        <w:t>: The most recent 30 days. The exact date range depends on the maximum date_id. In "2-eda.pdf", with max_date_id initially considered as 6729, and then adjusted to 6699 for churn pattern identification, Segment 1 corresponds to date_id between 6670 and 6699. In "3-eda-churn-inference.pdf", with max_date_id as 6729, and adjusted to 6699, Segment 1 corresponds to date_id between 6700 and 6729 for churn prediction.</w:t>
      </w:r>
    </w:p>
    <w:p w14:paraId="44D33691">
      <w:pPr>
        <w:numPr>
          <w:ilvl w:val="1"/>
          <w:numId w:val="2"/>
        </w:numPr>
      </w:pPr>
      <w:r>
        <w:rPr>
          <w:b/>
          <w:bCs/>
        </w:rPr>
        <w:t>Segment 2 (last)</w:t>
      </w:r>
      <w:r>
        <w:t>: The 30 days preceding Segment 1. date_id between 6640 and 6669.</w:t>
      </w:r>
    </w:p>
    <w:p w14:paraId="75E13B5A">
      <w:pPr>
        <w:numPr>
          <w:ilvl w:val="1"/>
          <w:numId w:val="2"/>
        </w:numPr>
      </w:pPr>
      <w:r>
        <w:rPr>
          <w:b/>
          <w:bCs/>
        </w:rPr>
        <w:t>Segment 3 (second_last)</w:t>
      </w:r>
      <w:r>
        <w:t>: The 30 days preceding Segment 2. date_id between 6610 and 6639.</w:t>
      </w:r>
    </w:p>
    <w:p w14:paraId="5CAEF45D">
      <w:pPr>
        <w:numPr>
          <w:ilvl w:val="0"/>
          <w:numId w:val="2"/>
        </w:numPr>
      </w:pPr>
      <w:r>
        <w:rPr>
          <w:b/>
          <w:bCs/>
        </w:rPr>
        <w:t>Creation of df_recent</w:t>
      </w:r>
      <w:r>
        <w:t>: A subset of the data (df_recent) is created to focus on the transactions within the last 90 days (date_id between segment3 and max_date_id). A 'segment' column is added to df_recent to identify which 30-day segment each transaction belongs to.</w:t>
      </w:r>
    </w:p>
    <w:p w14:paraId="3EE1799D">
      <w:r>
        <w:rPr>
          <w:b/>
          <w:bCs/>
        </w:rPr>
        <w:t>4. Feature Engineering</w:t>
      </w:r>
    </w:p>
    <w:p w14:paraId="6B03501A">
      <w:r>
        <w:t>Feature engineering involves transforming the raw transaction data into features suitable for churn pattern analysis and prediction.</w:t>
      </w:r>
    </w:p>
    <w:p w14:paraId="7924EE00">
      <w:pPr>
        <w:numPr>
          <w:ilvl w:val="0"/>
          <w:numId w:val="3"/>
        </w:numPr>
      </w:pPr>
      <w:r>
        <w:rPr>
          <w:b/>
          <w:bCs/>
        </w:rPr>
        <w:t>Aggregation of Transaction Data</w:t>
      </w:r>
      <w:r>
        <w:t>: The df_recent data is grouped by account_id, segment, and txn_flow to count the number of transactions (txn_cnt) and sum the transaction amounts (txn_amt) for each account in each segment and for each transaction type.</w:t>
      </w:r>
    </w:p>
    <w:p w14:paraId="18CB803F">
      <w:pPr>
        <w:numPr>
          <w:ilvl w:val="0"/>
          <w:numId w:val="3"/>
        </w:numPr>
      </w:pPr>
      <w:r>
        <w:rPr>
          <w:b/>
          <w:bCs/>
        </w:rPr>
        <w:t>Reclassification of Transaction Flow</w:t>
      </w:r>
      <w:r>
        <w:t xml:space="preserve">: The individual transaction flows ('credit', 'debit', 'services') are reclassified into combined categories (0-7) based on their presence or absence in each segment for each account. This is done by pivoting the aggregated data to have 'credit', 'debit', and 'services' transaction counts as separate columns for each segment. The rules for reclassification are defined as: </w:t>
      </w:r>
    </w:p>
    <w:p w14:paraId="5203A94F">
      <w:pPr>
        <w:numPr>
          <w:ilvl w:val="1"/>
          <w:numId w:val="3"/>
        </w:numPr>
      </w:pPr>
      <w:r>
        <w:t>0: not_present (credit=0, debit=0, services=0)</w:t>
      </w:r>
    </w:p>
    <w:p w14:paraId="71830CEB">
      <w:pPr>
        <w:numPr>
          <w:ilvl w:val="1"/>
          <w:numId w:val="3"/>
        </w:numPr>
      </w:pPr>
      <w:r>
        <w:t>1: credit (credit&gt;=1, debit=0, services=0)</w:t>
      </w:r>
    </w:p>
    <w:p w14:paraId="4B938FAD">
      <w:pPr>
        <w:numPr>
          <w:ilvl w:val="1"/>
          <w:numId w:val="3"/>
        </w:numPr>
      </w:pPr>
      <w:r>
        <w:t>2: debit (credit=0, debit&gt;=1, services=0)</w:t>
      </w:r>
    </w:p>
    <w:p w14:paraId="76FBC6DF">
      <w:pPr>
        <w:numPr>
          <w:ilvl w:val="1"/>
          <w:numId w:val="3"/>
        </w:numPr>
      </w:pPr>
      <w:r>
        <w:t>3: services (credit=0, debit=0, services&gt;=1)</w:t>
      </w:r>
    </w:p>
    <w:p w14:paraId="34094FD9">
      <w:pPr>
        <w:numPr>
          <w:ilvl w:val="1"/>
          <w:numId w:val="3"/>
        </w:numPr>
      </w:pPr>
      <w:r>
        <w:t>4: credit_debit (credit&gt;=1, debit&gt;=1, services=0)</w:t>
      </w:r>
    </w:p>
    <w:p w14:paraId="644914F7">
      <w:pPr>
        <w:numPr>
          <w:ilvl w:val="1"/>
          <w:numId w:val="3"/>
        </w:numPr>
      </w:pPr>
      <w:r>
        <w:t>5: credit_services (credit&gt;=1, debit=0, services&gt;=1)</w:t>
      </w:r>
    </w:p>
    <w:p w14:paraId="62B63F77">
      <w:pPr>
        <w:numPr>
          <w:ilvl w:val="1"/>
          <w:numId w:val="3"/>
        </w:numPr>
      </w:pPr>
      <w:r>
        <w:t>6: debit_services (credit=0, debit&gt;=1, services&gt;=1)</w:t>
      </w:r>
    </w:p>
    <w:p w14:paraId="04AD9C1D">
      <w:pPr>
        <w:numPr>
          <w:ilvl w:val="1"/>
          <w:numId w:val="3"/>
        </w:numPr>
      </w:pPr>
      <w:r>
        <w:t>7: credit_debit_services (credit&gt;=1, debit&gt;=1, services&gt;=1)</w:t>
      </w:r>
    </w:p>
    <w:p w14:paraId="134ABCE2">
      <w:pPr>
        <w:numPr>
          <w:ilvl w:val="0"/>
          <w:numId w:val="3"/>
        </w:numPr>
      </w:pPr>
      <w:r>
        <w:rPr>
          <w:b/>
          <w:bCs/>
        </w:rPr>
        <w:t>Creation of Churn Sequence Facts</w:t>
      </w:r>
      <w:r>
        <w:t>: The pivoted data is further manipulated to create 'second_last', 'last', and 'current' transaction flow columns for each account, representing the reclassified transaction flow in segments 3, 2, and 1, respectively. A 'seq' feature is created by concatenating the 'second_last' and 'last' transaction flow codes. The 'is_churn' feature is created, where 1 indicates churn (current transaction flow is 0) and 0 indicates no churn.</w:t>
      </w:r>
    </w:p>
    <w:p w14:paraId="353CF45B">
      <w:pPr>
        <w:numPr>
          <w:ilvl w:val="0"/>
          <w:numId w:val="3"/>
        </w:numPr>
      </w:pPr>
      <w:r>
        <w:rPr>
          <w:b/>
          <w:bCs/>
        </w:rPr>
        <w:t>Feature Selection for ML Model</w:t>
      </w:r>
      <w:r>
        <w:t>: In "5-ml-churn-model.pdf", feature engineering for machine learning involves calculating overall transaction facts (count, amount, recency for each txn_flow type) excluding the latest 30 days of data. Account age is also calculated. These overall facts are then merged with intermediate results from churn pattern identification (transaction counts and amounts for segments 2 and 3) and the transaction flow facts ('second_last', 'last', 'is_churn'). Constant and highly correlated features are removed using DropConstantFeatures and SmartCorrelatedSelection from the feature_engine.selection library, reducing the number of features from 26 to 16.</w:t>
      </w:r>
    </w:p>
    <w:p w14:paraId="7E77211E">
      <w:r>
        <w:rPr>
          <w:b/>
          <w:bCs/>
        </w:rPr>
        <w:t>5. Identification of High-Risk Churn Sequences</w:t>
      </w:r>
    </w:p>
    <w:p w14:paraId="3B3E88D7">
      <w:r>
        <w:t>To identify transaction patterns strongly associated with churn:</w:t>
      </w:r>
    </w:p>
    <w:p w14:paraId="69146D34">
      <w:pPr>
        <w:numPr>
          <w:ilvl w:val="0"/>
          <w:numId w:val="4"/>
        </w:numPr>
      </w:pPr>
      <w:r>
        <w:t>The data is grouped by the 'seq' feature and 'is_churn' status to count churned and non-churned accounts for each sequence.</w:t>
      </w:r>
    </w:p>
    <w:p w14:paraId="4FAE6092">
      <w:pPr>
        <w:numPr>
          <w:ilvl w:val="0"/>
          <w:numId w:val="4"/>
        </w:numPr>
      </w:pPr>
      <w:r>
        <w:t>Churn statistics such as 'total_accounts', 'churn_percentage', 'cummulative_churn_acc', and 'cummulative_churn_per' are computed.</w:t>
      </w:r>
    </w:p>
    <w:p w14:paraId="6FBBA477">
      <w:pPr>
        <w:numPr>
          <w:ilvl w:val="0"/>
          <w:numId w:val="4"/>
        </w:numPr>
      </w:pPr>
      <w:r>
        <w:t>Sequences with a 'churn' count of at least 500 and a 'cummulative_churn_per' below 91% are identified as high-risk churn sequences. The top 23 such sequences were selected. This 'master_churn' data is saved for potential use in churn prediction.</w:t>
      </w:r>
    </w:p>
    <w:p w14:paraId="0CA16ADC">
      <w:r>
        <w:rPr>
          <w:b/>
          <w:bCs/>
        </w:rPr>
        <w:t>6. Model Building and Evaluation</w:t>
      </w:r>
    </w:p>
    <w:p w14:paraId="278D36B1">
      <w:r>
        <w:t>"5-ml-churn-model.pdf" details the building and evaluation of several machine learning models for churn prediction:</w:t>
      </w:r>
    </w:p>
    <w:p w14:paraId="6F77E3B0">
      <w:pPr>
        <w:numPr>
          <w:ilvl w:val="0"/>
          <w:numId w:val="5"/>
        </w:numPr>
      </w:pPr>
      <w:r>
        <w:rPr>
          <w:b/>
          <w:bCs/>
        </w:rPr>
        <w:t>Data Splitting</w:t>
      </w:r>
      <w:r>
        <w:t>: The combined features are split into training and testing sets.</w:t>
      </w:r>
    </w:p>
    <w:p w14:paraId="6566CA66">
      <w:pPr>
        <w:numPr>
          <w:ilvl w:val="0"/>
          <w:numId w:val="5"/>
        </w:numPr>
      </w:pPr>
      <w:r>
        <w:rPr>
          <w:b/>
          <w:bCs/>
        </w:rPr>
        <w:t>Model Training</w:t>
      </w:r>
      <w:r>
        <w:t xml:space="preserve">: Four different machine learning models are trained: </w:t>
      </w:r>
    </w:p>
    <w:p w14:paraId="336FA7D0">
      <w:pPr>
        <w:numPr>
          <w:ilvl w:val="1"/>
          <w:numId w:val="5"/>
        </w:numPr>
      </w:pPr>
      <w:r>
        <w:rPr>
          <w:b/>
          <w:bCs/>
        </w:rPr>
        <w:t>Logistic Regression</w:t>
      </w:r>
      <w:r>
        <w:t>: A logistic regression model is trained and evaluated.</w:t>
      </w:r>
    </w:p>
    <w:p w14:paraId="5D859A99">
      <w:pPr>
        <w:numPr>
          <w:ilvl w:val="1"/>
          <w:numId w:val="5"/>
        </w:numPr>
      </w:pPr>
      <w:r>
        <w:rPr>
          <w:b/>
          <w:bCs/>
        </w:rPr>
        <w:t>Decision Tree</w:t>
      </w:r>
      <w:r>
        <w:t>: A decision tree classifier is trained and evaluated.</w:t>
      </w:r>
    </w:p>
    <w:p w14:paraId="6988B6B9">
      <w:pPr>
        <w:numPr>
          <w:ilvl w:val="1"/>
          <w:numId w:val="5"/>
        </w:numPr>
      </w:pPr>
      <w:r>
        <w:rPr>
          <w:b/>
          <w:bCs/>
        </w:rPr>
        <w:t>Random Forest Classifier</w:t>
      </w:r>
      <w:r>
        <w:t>: A random forest classifier is trained and evaluated.</w:t>
      </w:r>
    </w:p>
    <w:p w14:paraId="3CD6BA90">
      <w:pPr>
        <w:numPr>
          <w:ilvl w:val="1"/>
          <w:numId w:val="5"/>
        </w:numPr>
      </w:pPr>
      <w:r>
        <w:rPr>
          <w:b/>
          <w:bCs/>
        </w:rPr>
        <w:t>XGBoost</w:t>
      </w:r>
      <w:r>
        <w:t>: An XGBoost classifier is trained and evaluated. Hyperparameter tuning using GridSearchCV is mentioned for XGBoost.</w:t>
      </w:r>
    </w:p>
    <w:p w14:paraId="14BFFA9C">
      <w:pPr>
        <w:numPr>
          <w:ilvl w:val="0"/>
          <w:numId w:val="5"/>
        </w:numPr>
      </w:pPr>
      <w:r>
        <w:rPr>
          <w:b/>
          <w:bCs/>
        </w:rPr>
        <w:t>Model Evaluation</w:t>
      </w:r>
      <w:r>
        <w:t>: The performance of each model is evaluated using the ROC-AUC score, classification report (precision, recall, F1-score), and confusion matrix on both the training and testing sets. For example, the Logistic Regression model achieved a test set ROC-AUC of approximately 0.62. The Decision Tree achieved a ROC-AUC of approximately 0.84. The Random Forest also showed good performance. The XGBoost model achieved an accuracy of 81% on the test set. Feature importance from the XGBoost model is also explored.</w:t>
      </w:r>
    </w:p>
    <w:p w14:paraId="23FDF369">
      <w:r>
        <w:t>"3-eda-churn-inference.pdf" also includes a section on predicting churn using the 'master_churn' data. If the 'seq' from the current data matches a 'seq' in the 'master_churn' data, the account is predicted to churn (predicted_churn = 1), otherwise not (predicted_churn = 0). The predicted churn is then compared with the actual churn ('is_churn') and evaluated using a classification report and confusion matrix.</w:t>
      </w:r>
    </w:p>
    <w:p w14:paraId="606FDA96">
      <w:r>
        <w:rPr>
          <w:b/>
          <w:bCs/>
        </w:rPr>
        <w:t>7. Churn Prediction Algorithm</w:t>
      </w:r>
    </w:p>
    <w:p w14:paraId="3E21855C">
      <w:r>
        <w:t>The churn prediction algorithm based on the identified high-risk sequences involves:</w:t>
      </w:r>
    </w:p>
    <w:p w14:paraId="2705DE3C">
      <w:pPr>
        <w:numPr>
          <w:ilvl w:val="0"/>
          <w:numId w:val="6"/>
        </w:numPr>
      </w:pPr>
      <w:r>
        <w:rPr>
          <w:b/>
          <w:bCs/>
        </w:rPr>
        <w:t>Preprocessing and Segmentation</w:t>
      </w:r>
      <w:r>
        <w:t>: Segmenting new transaction data into current, last, and second_last 30-day periods.</w:t>
      </w:r>
    </w:p>
    <w:p w14:paraId="272B6609">
      <w:pPr>
        <w:numPr>
          <w:ilvl w:val="0"/>
          <w:numId w:val="6"/>
        </w:numPr>
      </w:pPr>
      <w:r>
        <w:rPr>
          <w:b/>
          <w:bCs/>
        </w:rPr>
        <w:t>Aggregate Transaction Data</w:t>
      </w:r>
      <w:r>
        <w:t>: Aggregating transaction counts and amounts by account_id, segment, and txn_flow.</w:t>
      </w:r>
    </w:p>
    <w:p w14:paraId="46F630A0">
      <w:pPr>
        <w:numPr>
          <w:ilvl w:val="0"/>
          <w:numId w:val="6"/>
        </w:numPr>
      </w:pPr>
      <w:r>
        <w:rPr>
          <w:b/>
          <w:bCs/>
        </w:rPr>
        <w:t>Reclassify Transaction Flow</w:t>
      </w:r>
      <w:r>
        <w:t>: Reclassifying the transaction flow for each segment into the combined categories (0-7).</w:t>
      </w:r>
    </w:p>
    <w:p w14:paraId="6DB43D4B">
      <w:pPr>
        <w:numPr>
          <w:ilvl w:val="0"/>
          <w:numId w:val="6"/>
        </w:numPr>
      </w:pPr>
      <w:r>
        <w:rPr>
          <w:b/>
          <w:bCs/>
        </w:rPr>
        <w:t>Create Churn Sequence Facts</w:t>
      </w:r>
      <w:r>
        <w:t>: Generating the 'seq' feature by concatenating the 'second_last' and 'last' transaction flow codes, and determining the actual 'is_churn' based on the 'current' segment.</w:t>
      </w:r>
    </w:p>
    <w:p w14:paraId="36A057EA">
      <w:pPr>
        <w:numPr>
          <w:ilvl w:val="0"/>
          <w:numId w:val="6"/>
        </w:numPr>
      </w:pPr>
      <w:r>
        <w:rPr>
          <w:b/>
          <w:bCs/>
        </w:rPr>
        <w:t>Predict Churn</w:t>
      </w:r>
      <w:r>
        <w:t>: Comparing the generated 'seq' with the 'seq' values in the 'master_churn' dataset. If a match is found, predicted_churn is set to 1, otherwise 0.</w:t>
      </w:r>
    </w:p>
    <w:p w14:paraId="4059749D">
      <w:pPr>
        <w:numPr>
          <w:ilvl w:val="0"/>
          <w:numId w:val="6"/>
        </w:numPr>
      </w:pPr>
      <w:r>
        <w:rPr>
          <w:b/>
          <w:bCs/>
        </w:rPr>
        <w:t>Evaluate Prediction</w:t>
      </w:r>
      <w:r>
        <w:t>: Comparing predicted_churn with is_churn and generating evaluation metrics (classification report, confusion matrix).</w:t>
      </w:r>
    </w:p>
    <w:p w14:paraId="42DB8540">
      <w:r>
        <w:rPr>
          <w:b/>
          <w:bCs/>
        </w:rPr>
        <w:t>8. Conclusion</w:t>
      </w:r>
    </w:p>
    <w:p w14:paraId="7A93B666">
      <w:pPr>
        <w:pBdr>
          <w:bottom w:val="single" w:color="auto" w:sz="6" w:space="1"/>
        </w:pBdr>
      </w:pPr>
      <w:r>
        <w:t>This research provides a step-by-step methodology for customer churn analysis and prediction using transaction data. By generating synthetic data, performing exploratory data analysis, engineering relevant features (including reclassifying transaction flows and identifying churn sequences), and building and evaluating machine learning models, we can gain valuable insights into customer churn patterns and develop effective predictive models. The identification of high-risk churn sequences allows for a targeted approach to churn prediction. The machine learning models, particularly Random Forest and XGBoost, demonstrate promising results in predicting customer churn based on the engineered features. Further research could involve refining the feature engineering process, exploring more advanced machine learning algorithms, and evaluating the models on real-world data.</w:t>
      </w:r>
    </w:p>
    <w:p w14:paraId="71AFDC65">
      <w:pPr>
        <w:rPr>
          <w:rFonts w:hint="default"/>
          <w:lang w:val="en-US"/>
        </w:rPr>
      </w:pPr>
      <w:r>
        <w:rPr>
          <w:rFonts w:hint="default"/>
          <w:lang w:val="en-US"/>
        </w:rPr>
        <w:t>File 1: Created synthetic data for research purpose</w:t>
      </w:r>
    </w:p>
    <w:p w14:paraId="704EDA2B">
      <w:pPr>
        <w:rPr>
          <w:rFonts w:hint="default"/>
          <w:lang w:val="en-US"/>
        </w:rPr>
      </w:pPr>
      <w:r>
        <w:rPr>
          <w:rFonts w:hint="default"/>
          <w:lang w:val="en-US"/>
        </w:rPr>
        <w:t>File 2: Performed EDA for file above and created segments. Segment 1 is skipped here for analysis. Finally, segment (seg) is observed for the accounts and calculated churn metrics</w:t>
      </w:r>
      <w:bookmarkStart w:id="0" w:name="_GoBack"/>
      <w:bookmarkEnd w:id="0"/>
      <w:r>
        <w:rPr>
          <w:rFonts w:hint="default"/>
          <w:lang w:val="en-US"/>
        </w:rPr>
        <w:t>.</w:t>
      </w:r>
    </w:p>
    <w:p w14:paraId="7415E24C">
      <w:pPr>
        <w:rPr>
          <w:rFonts w:hint="default"/>
          <w:lang w:val="en-US"/>
        </w:rPr>
      </w:pPr>
      <w:r>
        <w:rPr>
          <w:rFonts w:hint="default"/>
          <w:lang w:val="en-US"/>
        </w:rPr>
        <w:t>File 3: Defined Churn in different way (inclusive of segment 1) from File 1 and all the operations are performed similar to file 2.</w:t>
      </w:r>
    </w:p>
    <w:p w14:paraId="23DD134B">
      <w:pPr>
        <w:rPr>
          <w:rFonts w:hint="default"/>
          <w:lang w:val="en-US"/>
        </w:rPr>
      </w:pPr>
      <w:r>
        <w:rPr>
          <w:rFonts w:hint="default"/>
          <w:lang w:val="en-US"/>
        </w:rPr>
        <w:t>File 4: Created overall facts for segments accordingly by creating algorithm itself.</w:t>
      </w:r>
    </w:p>
    <w:p w14:paraId="22C17423">
      <w:pPr>
        <w:rPr>
          <w:rFonts w:hint="default"/>
          <w:lang w:val="en-US"/>
        </w:rPr>
      </w:pPr>
      <w:r>
        <w:rPr>
          <w:rFonts w:hint="default"/>
          <w:lang w:val="en-US"/>
        </w:rPr>
        <w:t>File 5: Used Quasi Constant for feature engineering, built models and compared them.</w:t>
      </w:r>
    </w:p>
    <w:p w14:paraId="08115B48">
      <w:pPr>
        <w:rPr>
          <w:rFonts w:hint="default"/>
          <w:lang w:val="en-US"/>
        </w:rPr>
      </w:pPr>
    </w:p>
    <w:p w14:paraId="09E19438">
      <w:pPr>
        <w:rPr>
          <w:rFonts w:hint="default"/>
          <w:lang w:val="en-US"/>
        </w:rPr>
      </w:pPr>
    </w:p>
    <w:p w14:paraId="59EE273C"/>
    <w:p w14:paraId="3B60C66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E44DD"/>
    <w:multiLevelType w:val="multilevel"/>
    <w:tmpl w:val="120E4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0458FD"/>
    <w:multiLevelType w:val="multilevel"/>
    <w:tmpl w:val="1D0458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D3F0C5F"/>
    <w:multiLevelType w:val="multilevel"/>
    <w:tmpl w:val="2D3F0C5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EC03D77"/>
    <w:multiLevelType w:val="multilevel"/>
    <w:tmpl w:val="2EC03D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2FA2455"/>
    <w:multiLevelType w:val="multilevel"/>
    <w:tmpl w:val="42FA24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8FF77F5"/>
    <w:multiLevelType w:val="multilevel"/>
    <w:tmpl w:val="58FF77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3"/>
  </w:num>
  <w:num w:numId="3">
    <w:abstractNumId w:val="5"/>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48B"/>
    <w:rsid w:val="00290476"/>
    <w:rsid w:val="002F7C4E"/>
    <w:rsid w:val="0035048B"/>
    <w:rsid w:val="00701CF4"/>
    <w:rsid w:val="009556D8"/>
    <w:rsid w:val="00BA51B0"/>
    <w:rsid w:val="00C4064A"/>
    <w:rsid w:val="00CC6521"/>
    <w:rsid w:val="00ED2375"/>
    <w:rsid w:val="13DB6CFC"/>
    <w:rsid w:val="1A0E2E76"/>
    <w:rsid w:val="414F52E1"/>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1533</Words>
  <Characters>8744</Characters>
  <Lines>72</Lines>
  <Paragraphs>20</Paragraphs>
  <TotalTime>30</TotalTime>
  <ScaleCrop>false</ScaleCrop>
  <LinksUpToDate>false</LinksUpToDate>
  <CharactersWithSpaces>10257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2025-03-09T12:07:00Z</dcterms:created>
  <dc:creator>Anjana Jha</dc:creator>
  <cp:lastModifiedBy>User</cp:lastModifiedBy>
  <dcterms:modified xsi:type="dcterms:W3CDTF">2025-03-09T17:05:59Z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5D74ACAC312E4C99ABF61EEC360A8591_12</vt:lpwstr>
  </property>
</Properties>
</file>