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57F9" w:rsidRPr="00A557F9" w:rsidRDefault="00013B7F" w:rsidP="00A557F9">
      <w:pPr>
        <w:spacing w:after="0" w:line="360" w:lineRule="auto"/>
        <w:jc w:val="center"/>
        <w:rPr>
          <w:rFonts w:ascii="Times New Roman" w:eastAsia="Times New Roman" w:hAnsi="Times New Roman" w:cs="Times New Roman"/>
          <w:b/>
          <w:sz w:val="32"/>
          <w:szCs w:val="32"/>
          <w:lang w:eastAsia="en-IN"/>
        </w:rPr>
      </w:pPr>
      <w:r>
        <w:rPr>
          <w:rFonts w:ascii="Times New Roman" w:eastAsia="Times New Roman" w:hAnsi="Times New Roman" w:cs="Times New Roman"/>
          <w:b/>
          <w:sz w:val="32"/>
          <w:szCs w:val="32"/>
          <w:lang w:eastAsia="en-IN"/>
        </w:rPr>
        <w:t>Forgery detection in ID cards</w:t>
      </w:r>
      <w:r w:rsidR="0022200B">
        <w:rPr>
          <w:rFonts w:ascii="Times New Roman" w:eastAsia="Times New Roman" w:hAnsi="Times New Roman" w:cs="Times New Roman"/>
          <w:b/>
          <w:sz w:val="32"/>
          <w:szCs w:val="32"/>
          <w:lang w:eastAsia="en-IN"/>
        </w:rPr>
        <w:t xml:space="preserve"> or certificates</w:t>
      </w:r>
      <w:r w:rsidR="00A557F9" w:rsidRPr="00A557F9">
        <w:rPr>
          <w:rFonts w:ascii="Times New Roman" w:eastAsia="Times New Roman" w:hAnsi="Times New Roman" w:cs="Times New Roman"/>
          <w:b/>
          <w:sz w:val="32"/>
          <w:szCs w:val="32"/>
          <w:lang w:eastAsia="en-IN"/>
        </w:rPr>
        <w:t xml:space="preserve"> using</w:t>
      </w:r>
      <w:r w:rsidR="0022200B">
        <w:rPr>
          <w:rFonts w:ascii="Times New Roman" w:eastAsia="Times New Roman" w:hAnsi="Times New Roman" w:cs="Times New Roman"/>
          <w:b/>
          <w:sz w:val="32"/>
          <w:szCs w:val="32"/>
          <w:lang w:eastAsia="en-IN"/>
        </w:rPr>
        <w:t xml:space="preserve"> image processing and</w:t>
      </w:r>
      <w:r w:rsidR="00A557F9" w:rsidRPr="00A557F9">
        <w:rPr>
          <w:rFonts w:ascii="Times New Roman" w:eastAsia="Times New Roman" w:hAnsi="Times New Roman" w:cs="Times New Roman"/>
          <w:b/>
          <w:sz w:val="32"/>
          <w:szCs w:val="32"/>
          <w:lang w:eastAsia="en-IN"/>
        </w:rPr>
        <w:t xml:space="preserve"> openCV</w:t>
      </w: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1. TITLE AND ABSTRACT</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Title:</w:t>
      </w:r>
      <w:r w:rsidRPr="00A557F9">
        <w:rPr>
          <w:rFonts w:ascii="Times New Roman" w:eastAsia="Times New Roman" w:hAnsi="Times New Roman" w:cs="Times New Roman"/>
          <w:sz w:val="24"/>
          <w:szCs w:val="24"/>
          <w:lang w:eastAsia="en-IN"/>
        </w:rPr>
        <w:br/>
      </w:r>
      <w:r w:rsidRPr="00A557F9">
        <w:rPr>
          <w:rFonts w:ascii="Times New Roman" w:eastAsia="Times New Roman" w:hAnsi="Times New Roman" w:cs="Times New Roman"/>
          <w:b/>
          <w:bCs/>
          <w:sz w:val="24"/>
          <w:szCs w:val="24"/>
          <w:lang w:eastAsia="en-IN"/>
        </w:rPr>
        <w:t>Forgery Detection in ID Cards or Certificate</w:t>
      </w:r>
      <w:r w:rsidR="0022200B">
        <w:rPr>
          <w:rFonts w:ascii="Times New Roman" w:eastAsia="Times New Roman" w:hAnsi="Times New Roman" w:cs="Times New Roman"/>
          <w:b/>
          <w:bCs/>
          <w:sz w:val="24"/>
          <w:szCs w:val="24"/>
          <w:lang w:eastAsia="en-IN"/>
        </w:rPr>
        <w:t>s Using Image Processing and openCV</w:t>
      </w:r>
      <w:bookmarkStart w:id="0" w:name="_GoBack"/>
      <w:bookmarkEnd w:id="0"/>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Abstract:</w:t>
      </w:r>
      <w:r w:rsidRPr="00A557F9">
        <w:rPr>
          <w:rFonts w:ascii="Times New Roman" w:eastAsia="Times New Roman" w:hAnsi="Times New Roman" w:cs="Times New Roman"/>
          <w:sz w:val="24"/>
          <w:szCs w:val="24"/>
          <w:lang w:eastAsia="en-IN"/>
        </w:rPr>
        <w:br/>
        <w:t>Forgery of identity documents and certificates poses a significant threat to security, employment, and education systems. This project proposes a computer vision-based approach to detect forged ID cards or certificates by analyzing visual layout discrepancies, text mismatches, and tampering signs. The system uses OpenCV for image pre-processing, contour detection, and feature extraction, alongside Tesseract OCR for text recognition and comparison. By comparing the scanned document with predefined templates or extracted metadata, the system can flag potential forgeries. This model aims to provide an automated, efficient, and cost-effective solution to assist institutions in document verification processes.</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2. LITERATURE SURVEY</w:t>
      </w:r>
    </w:p>
    <w:p w:rsidR="00A557F9" w:rsidRPr="00A557F9" w:rsidRDefault="00A557F9" w:rsidP="00A557F9">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"Document Image Analysis for Identification and Verification" – IEEE (2020)</w:t>
      </w:r>
      <w:r w:rsidRPr="00A557F9">
        <w:rPr>
          <w:rFonts w:ascii="Times New Roman" w:eastAsia="Times New Roman" w:hAnsi="Times New Roman" w:cs="Times New Roman"/>
          <w:sz w:val="24"/>
          <w:szCs w:val="24"/>
          <w:lang w:eastAsia="en-IN"/>
        </w:rPr>
        <w:br/>
        <w:t>Discusses document verification using texture and edge detection with OCR. Limitations include performance degradation in low-quality scans.</w:t>
      </w:r>
    </w:p>
    <w:p w:rsidR="00A557F9" w:rsidRPr="00A557F9" w:rsidRDefault="00A557F9" w:rsidP="00A557F9">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"Forgery Detection in Certificates using Deep Learning" – Springer (2021)</w:t>
      </w:r>
      <w:r w:rsidRPr="00A557F9">
        <w:rPr>
          <w:rFonts w:ascii="Times New Roman" w:eastAsia="Times New Roman" w:hAnsi="Times New Roman" w:cs="Times New Roman"/>
          <w:sz w:val="24"/>
          <w:szCs w:val="24"/>
          <w:lang w:eastAsia="en-IN"/>
        </w:rPr>
        <w:br/>
        <w:t>Uses CNN for signature and seal validation. However, training data requirement is high.</w:t>
      </w:r>
    </w:p>
    <w:p w:rsidR="00A557F9" w:rsidRPr="00A557F9" w:rsidRDefault="00A557F9" w:rsidP="00A557F9">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"OpenCV and Tesseract Based Document Authentication System" – Elsevier (2019)</w:t>
      </w:r>
      <w:r w:rsidRPr="00A557F9">
        <w:rPr>
          <w:rFonts w:ascii="Times New Roman" w:eastAsia="Times New Roman" w:hAnsi="Times New Roman" w:cs="Times New Roman"/>
          <w:sz w:val="24"/>
          <w:szCs w:val="24"/>
          <w:lang w:eastAsia="en-IN"/>
        </w:rPr>
        <w:br/>
        <w:t>Demonstrates the integration of OCR and image processing for validating textual data.</w:t>
      </w:r>
    </w:p>
    <w:p w:rsidR="00A557F9" w:rsidRPr="00A557F9" w:rsidRDefault="00A557F9" w:rsidP="00A557F9">
      <w:pPr>
        <w:numPr>
          <w:ilvl w:val="0"/>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Gaps Identified:</w:t>
      </w:r>
    </w:p>
    <w:p w:rsidR="00A557F9" w:rsidRPr="00A557F9" w:rsidRDefault="00A557F9" w:rsidP="00A557F9">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Lack of layout-based tamper detection</w:t>
      </w:r>
    </w:p>
    <w:p w:rsidR="00A557F9" w:rsidRPr="00A557F9" w:rsidRDefault="00A557F9" w:rsidP="00A557F9">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High complexity and slow processing in ML-based models</w:t>
      </w:r>
    </w:p>
    <w:p w:rsidR="00A557F9" w:rsidRPr="00A557F9" w:rsidRDefault="00A557F9" w:rsidP="00A557F9">
      <w:pPr>
        <w:numPr>
          <w:ilvl w:val="1"/>
          <w:numId w:val="1"/>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lastRenderedPageBreak/>
        <w:t>Inability to handle unseen formats</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3. EXISTING SYSTEM – DRAWBACK</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Existing Systems:</w:t>
      </w:r>
    </w:p>
    <w:p w:rsidR="00A557F9" w:rsidRPr="00A557F9" w:rsidRDefault="00A557F9" w:rsidP="00A557F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Manual verification by HR/admin staff</w:t>
      </w:r>
    </w:p>
    <w:p w:rsidR="00A557F9" w:rsidRPr="00A557F9" w:rsidRDefault="00A557F9" w:rsidP="00A557F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Signature or seal validation using image matching</w:t>
      </w:r>
    </w:p>
    <w:p w:rsidR="00A557F9" w:rsidRPr="00A557F9" w:rsidRDefault="00A557F9" w:rsidP="00A557F9">
      <w:pPr>
        <w:numPr>
          <w:ilvl w:val="0"/>
          <w:numId w:val="2"/>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Basic watermark detection</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Drawbacks:</w:t>
      </w:r>
    </w:p>
    <w:p w:rsidR="00A557F9" w:rsidRPr="00A557F9" w:rsidRDefault="00A557F9" w:rsidP="00A557F9">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Time-consuming and error-prone</w:t>
      </w:r>
    </w:p>
    <w:p w:rsidR="00A557F9" w:rsidRPr="00A557F9" w:rsidRDefault="00A557F9" w:rsidP="00A557F9">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Limited to known document formats</w:t>
      </w:r>
    </w:p>
    <w:p w:rsidR="00A557F9" w:rsidRPr="00A557F9" w:rsidRDefault="00A557F9" w:rsidP="00A557F9">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Easily fooled by high-quality printed forgeries</w:t>
      </w:r>
    </w:p>
    <w:p w:rsidR="00A557F9" w:rsidRPr="00A557F9" w:rsidRDefault="00A557F9" w:rsidP="00A557F9">
      <w:pPr>
        <w:numPr>
          <w:ilvl w:val="0"/>
          <w:numId w:val="3"/>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No intelligent analysis of layout changes or hidden tampering</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4. PROPOSED SYSTEM – TECHNIQUE</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Proposed System:</w:t>
      </w:r>
      <w:r w:rsidRPr="00A557F9">
        <w:rPr>
          <w:rFonts w:ascii="Times New Roman" w:eastAsia="Times New Roman" w:hAnsi="Times New Roman" w:cs="Times New Roman"/>
          <w:sz w:val="24"/>
          <w:szCs w:val="24"/>
          <w:lang w:eastAsia="en-IN"/>
        </w:rPr>
        <w:br/>
        <w:t>An automated computer vision pipeline that verifies document authenticity by analyzing:</w:t>
      </w:r>
    </w:p>
    <w:p w:rsidR="00A557F9" w:rsidRPr="00A557F9" w:rsidRDefault="00A557F9" w:rsidP="00A557F9">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Layout consistency</w:t>
      </w:r>
    </w:p>
    <w:p w:rsidR="00A557F9" w:rsidRPr="00A557F9" w:rsidRDefault="00A557F9" w:rsidP="00A557F9">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Text extraction (OCR)</w:t>
      </w:r>
    </w:p>
    <w:p w:rsidR="00A557F9" w:rsidRPr="00A557F9" w:rsidRDefault="00A557F9" w:rsidP="00A557F9">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Geometric pattern verification</w:t>
      </w:r>
    </w:p>
    <w:p w:rsidR="00A557F9" w:rsidRPr="00A557F9" w:rsidRDefault="00A557F9" w:rsidP="00A557F9">
      <w:pPr>
        <w:numPr>
          <w:ilvl w:val="0"/>
          <w:numId w:val="4"/>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Tampering via region analysis (noise, blur, artifacts)</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Techniques Used:</w:t>
      </w:r>
    </w:p>
    <w:p w:rsidR="00A557F9" w:rsidRPr="00A557F9" w:rsidRDefault="00A557F9" w:rsidP="00A557F9">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OpenCV for image processing (grayscale, edge detection, thresholding)</w:t>
      </w:r>
    </w:p>
    <w:p w:rsidR="00A557F9" w:rsidRPr="00A557F9" w:rsidRDefault="00A557F9" w:rsidP="00A557F9">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Contour and region of interest (ROI) matching</w:t>
      </w:r>
    </w:p>
    <w:p w:rsidR="00A557F9" w:rsidRPr="00A557F9" w:rsidRDefault="00A557F9" w:rsidP="00A557F9">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Tesseract OCR for text extraction and comparison</w:t>
      </w:r>
    </w:p>
    <w:p w:rsidR="00A557F9" w:rsidRPr="00A557F9" w:rsidRDefault="00A557F9" w:rsidP="00A557F9">
      <w:pPr>
        <w:numPr>
          <w:ilvl w:val="0"/>
          <w:numId w:val="5"/>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Template matching for layout validation</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5. ARCHITECTURE DIAGRAM</w:t>
      </w:r>
    </w:p>
    <w:p w:rsidR="00A557F9" w:rsidRPr="00A557F9" w:rsidRDefault="00A557F9" w:rsidP="00A557F9">
      <w:pPr>
        <w:spacing w:after="0" w:line="360" w:lineRule="auto"/>
        <w:jc w:val="center"/>
        <w:rPr>
          <w:rFonts w:ascii="Times New Roman" w:eastAsia="Times New Roman" w:hAnsi="Times New Roman" w:cs="Times New Roman"/>
          <w:sz w:val="24"/>
          <w:szCs w:val="24"/>
          <w:lang w:eastAsia="en-IN"/>
        </w:rPr>
      </w:pPr>
      <w:r w:rsidRPr="00A557F9">
        <w:rPr>
          <w:rFonts w:ascii="Times New Roman" w:eastAsia="Times New Roman" w:hAnsi="Times New Roman" w:cs="Times New Roman"/>
          <w:noProof/>
          <w:sz w:val="24"/>
          <w:szCs w:val="24"/>
          <w:lang w:eastAsia="en-IN"/>
        </w:rPr>
        <w:drawing>
          <wp:inline distT="0" distB="0" distL="0" distR="0" wp14:anchorId="10997267" wp14:editId="69C691FD">
            <wp:extent cx="4160520" cy="6240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tGPT Image Jun 23, 2025, 08_21_06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60520" cy="6240780"/>
                    </a:xfrm>
                    <a:prstGeom prst="rect">
                      <a:avLst/>
                    </a:prstGeom>
                  </pic:spPr>
                </pic:pic>
              </a:graphicData>
            </a:graphic>
          </wp:inline>
        </w:drawing>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6. MODULE NAME AND ITS DESCRIPTION</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Image Acquisition Module</w:t>
      </w:r>
      <w:r w:rsidRPr="00A557F9">
        <w:rPr>
          <w:rFonts w:ascii="Times New Roman" w:eastAsia="Times New Roman" w:hAnsi="Times New Roman" w:cs="Times New Roman"/>
          <w:sz w:val="24"/>
          <w:szCs w:val="24"/>
          <w:lang w:eastAsia="en-IN"/>
        </w:rPr>
        <w:br/>
        <w:t>Loads scanned ID card or certificate for processing.</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lastRenderedPageBreak/>
        <w:t>Preprocessing Module</w:t>
      </w:r>
      <w:r w:rsidRPr="00A557F9">
        <w:rPr>
          <w:rFonts w:ascii="Times New Roman" w:eastAsia="Times New Roman" w:hAnsi="Times New Roman" w:cs="Times New Roman"/>
          <w:sz w:val="24"/>
          <w:szCs w:val="24"/>
          <w:lang w:eastAsia="en-IN"/>
        </w:rPr>
        <w:br/>
        <w:t>Converts image to grayscale, resizes, denoises, and binarizes the image to standardize input quality.</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Layout Detection Module</w:t>
      </w:r>
      <w:r w:rsidRPr="00A557F9">
        <w:rPr>
          <w:rFonts w:ascii="Times New Roman" w:eastAsia="Times New Roman" w:hAnsi="Times New Roman" w:cs="Times New Roman"/>
          <w:sz w:val="24"/>
          <w:szCs w:val="24"/>
          <w:lang w:eastAsia="en-IN"/>
        </w:rPr>
        <w:br/>
        <w:t>Identifies key regions (photo, signature, seal, text blocks) using contour detection and bounding boxes.</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OCR Text Extraction Module</w:t>
      </w:r>
      <w:r w:rsidRPr="00A557F9">
        <w:rPr>
          <w:rFonts w:ascii="Times New Roman" w:eastAsia="Times New Roman" w:hAnsi="Times New Roman" w:cs="Times New Roman"/>
          <w:sz w:val="24"/>
          <w:szCs w:val="24"/>
          <w:lang w:eastAsia="en-IN"/>
        </w:rPr>
        <w:br/>
        <w:t>Uses Tesseract OCR to extract text from specific ROIs.</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Forgery Detection Engine</w:t>
      </w:r>
      <w:r w:rsidRPr="00A557F9">
        <w:rPr>
          <w:rFonts w:ascii="Times New Roman" w:eastAsia="Times New Roman" w:hAnsi="Times New Roman" w:cs="Times New Roman"/>
          <w:sz w:val="24"/>
          <w:szCs w:val="24"/>
          <w:lang w:eastAsia="en-IN"/>
        </w:rPr>
        <w:br/>
        <w:t>Compares extracted layout and text against expected patterns or templates. Flags mismatches or tampering.</w:t>
      </w:r>
    </w:p>
    <w:p w:rsidR="00A557F9" w:rsidRPr="00A557F9" w:rsidRDefault="00A557F9" w:rsidP="00A557F9">
      <w:pPr>
        <w:numPr>
          <w:ilvl w:val="0"/>
          <w:numId w:val="6"/>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Report Generation Module</w:t>
      </w:r>
      <w:r w:rsidRPr="00A557F9">
        <w:rPr>
          <w:rFonts w:ascii="Times New Roman" w:eastAsia="Times New Roman" w:hAnsi="Times New Roman" w:cs="Times New Roman"/>
          <w:sz w:val="24"/>
          <w:szCs w:val="24"/>
          <w:lang w:eastAsia="en-IN"/>
        </w:rPr>
        <w:br/>
        <w:t>Displays result ("Genuine" or "Forged") and optionally generates a summary report with extracted data.</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7. PERFORMANCE AND EXPERIMENTAL ANALYSIS – GRAPH</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You can include:</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Metric 1: Detection Accuracy (%) vs Number of Documents</w:t>
      </w:r>
    </w:p>
    <w:p w:rsidR="00A557F9" w:rsidRPr="00A557F9" w:rsidRDefault="00A557F9" w:rsidP="00A557F9">
      <w:pPr>
        <w:numPr>
          <w:ilvl w:val="0"/>
          <w:numId w:val="7"/>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Graph showing accuracy increases with more high-quality template inputs.</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Metric 2: OCR Accuracy (%) under Image Noise</w:t>
      </w:r>
    </w:p>
    <w:p w:rsidR="00A557F9" w:rsidRPr="00A557F9" w:rsidRDefault="00A557F9" w:rsidP="00A557F9">
      <w:pPr>
        <w:numPr>
          <w:ilvl w:val="0"/>
          <w:numId w:val="8"/>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Show a line chart comparing OCR accuracy under different types of noise (blur, brightness changes, compression).</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b/>
          <w:bCs/>
          <w:sz w:val="24"/>
          <w:szCs w:val="24"/>
          <w:lang w:eastAsia="en-IN"/>
        </w:rPr>
        <w:t>Example Table: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788"/>
        <w:gridCol w:w="2087"/>
        <w:gridCol w:w="3028"/>
      </w:tblGrid>
      <w:tr w:rsidR="00A557F9" w:rsidRPr="00A557F9" w:rsidTr="00A557F9">
        <w:trPr>
          <w:tblHeader/>
          <w:tblCellSpacing w:w="15" w:type="dxa"/>
          <w:jc w:val="center"/>
        </w:trPr>
        <w:tc>
          <w:tcPr>
            <w:tcW w:w="0" w:type="auto"/>
            <w:vAlign w:val="center"/>
            <w:hideMark/>
          </w:tcPr>
          <w:p w:rsidR="00A557F9" w:rsidRPr="00A557F9" w:rsidRDefault="00A557F9" w:rsidP="00A557F9">
            <w:pPr>
              <w:spacing w:after="0" w:line="360" w:lineRule="auto"/>
              <w:jc w:val="center"/>
              <w:rPr>
                <w:rFonts w:ascii="Times New Roman" w:eastAsia="Times New Roman" w:hAnsi="Times New Roman" w:cs="Times New Roman"/>
                <w:b/>
                <w:bCs/>
                <w:sz w:val="24"/>
                <w:szCs w:val="24"/>
                <w:lang w:eastAsia="en-IN"/>
              </w:rPr>
            </w:pPr>
            <w:r w:rsidRPr="00A557F9">
              <w:rPr>
                <w:rFonts w:ascii="Times New Roman" w:eastAsia="Times New Roman" w:hAnsi="Times New Roman" w:cs="Times New Roman"/>
                <w:b/>
                <w:bCs/>
                <w:sz w:val="24"/>
                <w:szCs w:val="24"/>
                <w:lang w:eastAsia="en-IN"/>
              </w:rPr>
              <w:t>Image Type</w:t>
            </w:r>
          </w:p>
        </w:tc>
        <w:tc>
          <w:tcPr>
            <w:tcW w:w="0" w:type="auto"/>
            <w:vAlign w:val="center"/>
            <w:hideMark/>
          </w:tcPr>
          <w:p w:rsidR="00A557F9" w:rsidRPr="00A557F9" w:rsidRDefault="00A557F9" w:rsidP="00A557F9">
            <w:pPr>
              <w:spacing w:after="0" w:line="360" w:lineRule="auto"/>
              <w:jc w:val="center"/>
              <w:rPr>
                <w:rFonts w:ascii="Times New Roman" w:eastAsia="Times New Roman" w:hAnsi="Times New Roman" w:cs="Times New Roman"/>
                <w:b/>
                <w:bCs/>
                <w:sz w:val="24"/>
                <w:szCs w:val="24"/>
                <w:lang w:eastAsia="en-IN"/>
              </w:rPr>
            </w:pPr>
            <w:r w:rsidRPr="00A557F9">
              <w:rPr>
                <w:rFonts w:ascii="Times New Roman" w:eastAsia="Times New Roman" w:hAnsi="Times New Roman" w:cs="Times New Roman"/>
                <w:b/>
                <w:bCs/>
                <w:sz w:val="24"/>
                <w:szCs w:val="24"/>
                <w:lang w:eastAsia="en-IN"/>
              </w:rPr>
              <w:t>OCR Accuracy (%)</w:t>
            </w:r>
          </w:p>
        </w:tc>
        <w:tc>
          <w:tcPr>
            <w:tcW w:w="0" w:type="auto"/>
            <w:vAlign w:val="center"/>
            <w:hideMark/>
          </w:tcPr>
          <w:p w:rsidR="00A557F9" w:rsidRPr="00A557F9" w:rsidRDefault="00A557F9" w:rsidP="00A557F9">
            <w:pPr>
              <w:spacing w:after="0" w:line="360" w:lineRule="auto"/>
              <w:jc w:val="center"/>
              <w:rPr>
                <w:rFonts w:ascii="Times New Roman" w:eastAsia="Times New Roman" w:hAnsi="Times New Roman" w:cs="Times New Roman"/>
                <w:b/>
                <w:bCs/>
                <w:sz w:val="24"/>
                <w:szCs w:val="24"/>
                <w:lang w:eastAsia="en-IN"/>
              </w:rPr>
            </w:pPr>
            <w:r w:rsidRPr="00A557F9">
              <w:rPr>
                <w:rFonts w:ascii="Times New Roman" w:eastAsia="Times New Roman" w:hAnsi="Times New Roman" w:cs="Times New Roman"/>
                <w:b/>
                <w:bCs/>
                <w:sz w:val="24"/>
                <w:szCs w:val="24"/>
                <w:lang w:eastAsia="en-IN"/>
              </w:rPr>
              <w:t>Layout Match Accuracy (%)</w:t>
            </w:r>
          </w:p>
        </w:tc>
      </w:tr>
      <w:tr w:rsidR="00A557F9" w:rsidRPr="00A557F9" w:rsidTr="00A557F9">
        <w:trPr>
          <w:tblCellSpacing w:w="15" w:type="dxa"/>
          <w:jc w:val="center"/>
        </w:trPr>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Clear Scan</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98.5</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95</w:t>
            </w:r>
          </w:p>
        </w:tc>
      </w:tr>
      <w:tr w:rsidR="00A557F9" w:rsidRPr="00A557F9" w:rsidTr="00A557F9">
        <w:trPr>
          <w:tblCellSpacing w:w="15" w:type="dxa"/>
          <w:jc w:val="center"/>
        </w:trPr>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Blurred Image</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75.3</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70</w:t>
            </w:r>
          </w:p>
        </w:tc>
      </w:tr>
      <w:tr w:rsidR="00A557F9" w:rsidRPr="00A557F9" w:rsidTr="00A557F9">
        <w:trPr>
          <w:tblCellSpacing w:w="15" w:type="dxa"/>
          <w:jc w:val="center"/>
        </w:trPr>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lastRenderedPageBreak/>
              <w:t>Tampered Layout</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85.1</w:t>
            </w:r>
          </w:p>
        </w:tc>
        <w:tc>
          <w:tcPr>
            <w:tcW w:w="0" w:type="auto"/>
            <w:vAlign w:val="center"/>
            <w:hideMark/>
          </w:tcPr>
          <w:p w:rsidR="00A557F9" w:rsidRPr="00A557F9" w:rsidRDefault="00A557F9" w:rsidP="00A557F9">
            <w:pPr>
              <w:spacing w:after="0"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50</w:t>
            </w:r>
          </w:p>
        </w:tc>
      </w:tr>
    </w:tbl>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8. CONCLUSION</w:t>
      </w:r>
    </w:p>
    <w:p w:rsidR="00A557F9" w:rsidRPr="00A557F9" w:rsidRDefault="00A557F9" w:rsidP="00A557F9">
      <w:p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This project successfully demonstrates a robust and scalable method to detect forged ID cards or certificates using computer vision and OCR techniques. The proposed system minimizes manual effort, improves accuracy, and provides fast verification for organizations that depend on document authenticity. With a modular design, it can be extended to handle various document formats.</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9. FUTURE ENHANCEMENT</w:t>
      </w:r>
    </w:p>
    <w:p w:rsidR="00A557F9" w:rsidRPr="00A557F9" w:rsidRDefault="00A557F9" w:rsidP="00A557F9">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Integrate a </w:t>
      </w:r>
      <w:r w:rsidRPr="00A557F9">
        <w:rPr>
          <w:rFonts w:ascii="Times New Roman" w:eastAsia="Times New Roman" w:hAnsi="Times New Roman" w:cs="Times New Roman"/>
          <w:b/>
          <w:bCs/>
          <w:sz w:val="24"/>
          <w:szCs w:val="24"/>
          <w:lang w:eastAsia="en-IN"/>
        </w:rPr>
        <w:t>machine learning classifier</w:t>
      </w:r>
      <w:r w:rsidRPr="00A557F9">
        <w:rPr>
          <w:rFonts w:ascii="Times New Roman" w:eastAsia="Times New Roman" w:hAnsi="Times New Roman" w:cs="Times New Roman"/>
          <w:sz w:val="24"/>
          <w:szCs w:val="24"/>
          <w:lang w:eastAsia="en-IN"/>
        </w:rPr>
        <w:t xml:space="preserve"> (e.g., SVM or CNN) for more adaptive detection.</w:t>
      </w:r>
    </w:p>
    <w:p w:rsidR="00A557F9" w:rsidRPr="00A557F9" w:rsidRDefault="00A557F9" w:rsidP="00A557F9">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Add </w:t>
      </w:r>
      <w:r w:rsidRPr="00A557F9">
        <w:rPr>
          <w:rFonts w:ascii="Times New Roman" w:eastAsia="Times New Roman" w:hAnsi="Times New Roman" w:cs="Times New Roman"/>
          <w:b/>
          <w:bCs/>
          <w:sz w:val="24"/>
          <w:szCs w:val="24"/>
          <w:lang w:eastAsia="en-IN"/>
        </w:rPr>
        <w:t>QR code/barcode scanning</w:t>
      </w:r>
      <w:r w:rsidRPr="00A557F9">
        <w:rPr>
          <w:rFonts w:ascii="Times New Roman" w:eastAsia="Times New Roman" w:hAnsi="Times New Roman" w:cs="Times New Roman"/>
          <w:sz w:val="24"/>
          <w:szCs w:val="24"/>
          <w:lang w:eastAsia="en-IN"/>
        </w:rPr>
        <w:t xml:space="preserve"> for cross-verification.</w:t>
      </w:r>
    </w:p>
    <w:p w:rsidR="00A557F9" w:rsidRPr="00A557F9" w:rsidRDefault="00A557F9" w:rsidP="00A557F9">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Extend support to </w:t>
      </w:r>
      <w:r w:rsidRPr="00A557F9">
        <w:rPr>
          <w:rFonts w:ascii="Times New Roman" w:eastAsia="Times New Roman" w:hAnsi="Times New Roman" w:cs="Times New Roman"/>
          <w:b/>
          <w:bCs/>
          <w:sz w:val="24"/>
          <w:szCs w:val="24"/>
          <w:lang w:eastAsia="en-IN"/>
        </w:rPr>
        <w:t>multi-language OCR</w:t>
      </w:r>
      <w:r w:rsidRPr="00A557F9">
        <w:rPr>
          <w:rFonts w:ascii="Times New Roman" w:eastAsia="Times New Roman" w:hAnsi="Times New Roman" w:cs="Times New Roman"/>
          <w:sz w:val="24"/>
          <w:szCs w:val="24"/>
          <w:lang w:eastAsia="en-IN"/>
        </w:rPr>
        <w:t>.</w:t>
      </w:r>
    </w:p>
    <w:p w:rsidR="00A557F9" w:rsidRPr="00A557F9" w:rsidRDefault="00A557F9" w:rsidP="00A557F9">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Develop a </w:t>
      </w:r>
      <w:r w:rsidRPr="00A557F9">
        <w:rPr>
          <w:rFonts w:ascii="Times New Roman" w:eastAsia="Times New Roman" w:hAnsi="Times New Roman" w:cs="Times New Roman"/>
          <w:b/>
          <w:bCs/>
          <w:sz w:val="24"/>
          <w:szCs w:val="24"/>
          <w:lang w:eastAsia="en-IN"/>
        </w:rPr>
        <w:t>mobile app</w:t>
      </w:r>
      <w:r w:rsidRPr="00A557F9">
        <w:rPr>
          <w:rFonts w:ascii="Times New Roman" w:eastAsia="Times New Roman" w:hAnsi="Times New Roman" w:cs="Times New Roman"/>
          <w:sz w:val="24"/>
          <w:szCs w:val="24"/>
          <w:lang w:eastAsia="en-IN"/>
        </w:rPr>
        <w:t xml:space="preserve"> version for field verification.</w:t>
      </w:r>
    </w:p>
    <w:p w:rsidR="00A557F9" w:rsidRPr="00A557F9" w:rsidRDefault="00A557F9" w:rsidP="00A557F9">
      <w:pPr>
        <w:numPr>
          <w:ilvl w:val="0"/>
          <w:numId w:val="9"/>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Use </w:t>
      </w:r>
      <w:r w:rsidRPr="00A557F9">
        <w:rPr>
          <w:rFonts w:ascii="Times New Roman" w:eastAsia="Times New Roman" w:hAnsi="Times New Roman" w:cs="Times New Roman"/>
          <w:b/>
          <w:bCs/>
          <w:sz w:val="24"/>
          <w:szCs w:val="24"/>
          <w:lang w:eastAsia="en-IN"/>
        </w:rPr>
        <w:t>cloud storage</w:t>
      </w:r>
      <w:r w:rsidRPr="00A557F9">
        <w:rPr>
          <w:rFonts w:ascii="Times New Roman" w:eastAsia="Times New Roman" w:hAnsi="Times New Roman" w:cs="Times New Roman"/>
          <w:sz w:val="24"/>
          <w:szCs w:val="24"/>
          <w:lang w:eastAsia="en-IN"/>
        </w:rPr>
        <w:t xml:space="preserve"> for document logging and validation history.</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A557F9" w:rsidRPr="00A557F9" w:rsidRDefault="00A557F9" w:rsidP="00A557F9">
      <w:pPr>
        <w:spacing w:before="100" w:beforeAutospacing="1" w:after="100" w:afterAutospacing="1" w:line="360" w:lineRule="auto"/>
        <w:outlineLvl w:val="2"/>
        <w:rPr>
          <w:rFonts w:ascii="Times New Roman" w:eastAsia="Times New Roman" w:hAnsi="Times New Roman" w:cs="Times New Roman"/>
          <w:b/>
          <w:bCs/>
          <w:sz w:val="27"/>
          <w:szCs w:val="27"/>
          <w:lang w:eastAsia="en-IN"/>
        </w:rPr>
      </w:pPr>
      <w:r w:rsidRPr="00A557F9">
        <w:rPr>
          <w:rFonts w:ascii="Times New Roman" w:eastAsia="Times New Roman" w:hAnsi="Times New Roman" w:cs="Times New Roman"/>
          <w:b/>
          <w:bCs/>
          <w:sz w:val="27"/>
          <w:szCs w:val="27"/>
          <w:lang w:eastAsia="en-IN"/>
        </w:rPr>
        <w:t>10. REFERENCES</w:t>
      </w:r>
    </w:p>
    <w:p w:rsidR="00A557F9" w:rsidRPr="00A557F9" w:rsidRDefault="00A557F9" w:rsidP="00A557F9">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OpenCV Documentation – </w:t>
      </w:r>
      <w:hyperlink r:id="rId6" w:history="1">
        <w:r w:rsidRPr="00A557F9">
          <w:rPr>
            <w:rFonts w:ascii="Times New Roman" w:eastAsia="Times New Roman" w:hAnsi="Times New Roman" w:cs="Times New Roman"/>
            <w:color w:val="0000FF"/>
            <w:sz w:val="24"/>
            <w:szCs w:val="24"/>
            <w:u w:val="single"/>
            <w:lang w:eastAsia="en-IN"/>
          </w:rPr>
          <w:t>https://docs.opencv.org/</w:t>
        </w:r>
      </w:hyperlink>
    </w:p>
    <w:p w:rsidR="00A557F9" w:rsidRPr="00A557F9" w:rsidRDefault="00A557F9" w:rsidP="00A557F9">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 xml:space="preserve">Tesseract OCR GitHub – </w:t>
      </w:r>
      <w:hyperlink r:id="rId7" w:history="1">
        <w:r w:rsidRPr="00A557F9">
          <w:rPr>
            <w:rFonts w:ascii="Times New Roman" w:eastAsia="Times New Roman" w:hAnsi="Times New Roman" w:cs="Times New Roman"/>
            <w:color w:val="0000FF"/>
            <w:sz w:val="24"/>
            <w:szCs w:val="24"/>
            <w:u w:val="single"/>
            <w:lang w:eastAsia="en-IN"/>
          </w:rPr>
          <w:t>https://github.com/tesseract-ocr/tesseract</w:t>
        </w:r>
      </w:hyperlink>
    </w:p>
    <w:p w:rsidR="00A557F9" w:rsidRPr="00A557F9" w:rsidRDefault="00A557F9" w:rsidP="00A557F9">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IEEE Xplore, Springer journals on document verification</w:t>
      </w:r>
    </w:p>
    <w:p w:rsidR="00A557F9" w:rsidRPr="00A557F9" w:rsidRDefault="00A557F9" w:rsidP="00A557F9">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“Digital Image Processing” by Gonzalez and Woods</w:t>
      </w:r>
    </w:p>
    <w:p w:rsidR="00A557F9" w:rsidRPr="00A557F9" w:rsidRDefault="00A557F9" w:rsidP="00A557F9">
      <w:pPr>
        <w:numPr>
          <w:ilvl w:val="0"/>
          <w:numId w:val="10"/>
        </w:numPr>
        <w:spacing w:before="100" w:beforeAutospacing="1" w:after="100" w:afterAutospacing="1" w:line="360" w:lineRule="auto"/>
        <w:rPr>
          <w:rFonts w:ascii="Times New Roman" w:eastAsia="Times New Roman" w:hAnsi="Times New Roman" w:cs="Times New Roman"/>
          <w:sz w:val="24"/>
          <w:szCs w:val="24"/>
          <w:lang w:eastAsia="en-IN"/>
        </w:rPr>
      </w:pPr>
      <w:r w:rsidRPr="00A557F9">
        <w:rPr>
          <w:rFonts w:ascii="Times New Roman" w:eastAsia="Times New Roman" w:hAnsi="Times New Roman" w:cs="Times New Roman"/>
          <w:sz w:val="24"/>
          <w:szCs w:val="24"/>
          <w:lang w:eastAsia="en-IN"/>
        </w:rPr>
        <w:t>Research papers on ID card forgery detection (2020–2023)</w:t>
      </w:r>
    </w:p>
    <w:p w:rsidR="00A557F9" w:rsidRPr="00A557F9" w:rsidRDefault="00A557F9" w:rsidP="00A557F9">
      <w:pPr>
        <w:spacing w:after="0" w:line="360" w:lineRule="auto"/>
        <w:rPr>
          <w:rFonts w:ascii="Times New Roman" w:eastAsia="Times New Roman" w:hAnsi="Times New Roman" w:cs="Times New Roman"/>
          <w:sz w:val="24"/>
          <w:szCs w:val="24"/>
          <w:lang w:eastAsia="en-IN"/>
        </w:rPr>
      </w:pPr>
    </w:p>
    <w:p w:rsidR="00D53C41" w:rsidRPr="00A557F9" w:rsidRDefault="00D53C41" w:rsidP="00A557F9">
      <w:pPr>
        <w:spacing w:line="360" w:lineRule="auto"/>
        <w:rPr>
          <w:rFonts w:ascii="Times New Roman" w:hAnsi="Times New Roman" w:cs="Times New Roman"/>
        </w:rPr>
      </w:pPr>
    </w:p>
    <w:sectPr w:rsidR="00D53C41" w:rsidRPr="00A557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5BB"/>
    <w:multiLevelType w:val="multilevel"/>
    <w:tmpl w:val="18C2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C4792"/>
    <w:multiLevelType w:val="multilevel"/>
    <w:tmpl w:val="E2B4A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15404"/>
    <w:multiLevelType w:val="multilevel"/>
    <w:tmpl w:val="C0841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C61D0B"/>
    <w:multiLevelType w:val="multilevel"/>
    <w:tmpl w:val="A5AE8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C13D46"/>
    <w:multiLevelType w:val="multilevel"/>
    <w:tmpl w:val="B88C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15859DC"/>
    <w:multiLevelType w:val="multilevel"/>
    <w:tmpl w:val="4670C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7518D3"/>
    <w:multiLevelType w:val="multilevel"/>
    <w:tmpl w:val="008C7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654F70"/>
    <w:multiLevelType w:val="multilevel"/>
    <w:tmpl w:val="6C24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577A3F"/>
    <w:multiLevelType w:val="multilevel"/>
    <w:tmpl w:val="2BC0C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FC01DC"/>
    <w:multiLevelType w:val="multilevel"/>
    <w:tmpl w:val="FB4C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7"/>
  </w:num>
  <w:num w:numId="4">
    <w:abstractNumId w:val="9"/>
  </w:num>
  <w:num w:numId="5">
    <w:abstractNumId w:val="2"/>
  </w:num>
  <w:num w:numId="6">
    <w:abstractNumId w:val="5"/>
  </w:num>
  <w:num w:numId="7">
    <w:abstractNumId w:val="8"/>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7F9"/>
    <w:rsid w:val="00013B7F"/>
    <w:rsid w:val="0022200B"/>
    <w:rsid w:val="00A557F9"/>
    <w:rsid w:val="00D53C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C393"/>
  <w15:chartTrackingRefBased/>
  <w15:docId w15:val="{1F90B7E3-FF1F-4D4E-8ED7-F61B88F0C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557F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557F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A557F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57F9"/>
    <w:rPr>
      <w:b/>
      <w:bCs/>
    </w:rPr>
  </w:style>
  <w:style w:type="paragraph" w:styleId="HTMLPreformatted">
    <w:name w:val="HTML Preformatted"/>
    <w:basedOn w:val="Normal"/>
    <w:link w:val="HTMLPreformattedChar"/>
    <w:uiPriority w:val="99"/>
    <w:semiHidden/>
    <w:unhideWhenUsed/>
    <w:rsid w:val="00A557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557F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557F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557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5315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esseract-ocr/tesserac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opencv.org/"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715</Words>
  <Characters>4078</Characters>
  <Application>Microsoft Office Word</Application>
  <DocSecurity>0</DocSecurity>
  <Lines>33</Lines>
  <Paragraphs>9</Paragraphs>
  <ScaleCrop>false</ScaleCrop>
  <Company/>
  <LinksUpToDate>false</LinksUpToDate>
  <CharactersWithSpaces>4784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2025-06-23T02:49:00Z</dcterms:created>
  <dcterms:modified xsi:type="dcterms:W3CDTF">2025-06-23T03:02:00Z</dcterms:modified>
</cp:coreProperties>
</file>