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5670" w14:textId="7E93DA01" w:rsidR="00FA7AB0" w:rsidRDefault="00FA7AB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A7AB0">
        <w:rPr>
          <w:rFonts w:ascii="Times New Roman" w:hAnsi="Times New Roman" w:cs="Times New Roman"/>
          <w:b/>
          <w:bCs/>
          <w:sz w:val="56"/>
          <w:szCs w:val="56"/>
        </w:rPr>
        <w:t>PDS ASSIGNMENT 2</w:t>
      </w:r>
    </w:p>
    <w:p w14:paraId="127E8576" w14:textId="77777777" w:rsidR="00FA7AB0" w:rsidRDefault="00FA7AB0" w:rsidP="00FA7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226B4" w14:textId="658469DF" w:rsidR="00FA7AB0" w:rsidRDefault="00FA7AB0" w:rsidP="00FA7A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E9A8199" w14:textId="1AD2B478" w:rsidR="00FA7AB0" w:rsidRPr="00FA7AB0" w:rsidRDefault="00FA7AB0" w:rsidP="00FA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1) The data file diabetes.csv contains data of 768 patients. In this data there are 8 </w:t>
      </w:r>
      <w:proofErr w:type="gram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attributes(</w:t>
      </w:r>
      <w:proofErr w:type="gram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Pregnancies, Glucose, </w:t>
      </w:r>
      <w:proofErr w:type="spell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SkinThickness</w:t>
      </w:r>
      <w:proofErr w:type="spell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, Insulin, BMI, </w:t>
      </w:r>
      <w:proofErr w:type="spell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DiabetesPedigreeFunction</w:t>
      </w:r>
      <w:proofErr w:type="spell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, and Age)and 1 response variable (Outcome). The response variable, Outcome, has binary value (1 indicating </w:t>
      </w:r>
      <w:proofErr w:type="spellStart"/>
      <w:proofErr w:type="gram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theoutcome</w:t>
      </w:r>
      <w:proofErr w:type="spellEnd"/>
      <w:proofErr w:type="gram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is diabetes and 0 means no diabetes). For this assignment purposes we will consider this </w:t>
      </w:r>
      <w:proofErr w:type="spellStart"/>
      <w:proofErr w:type="gram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dataas</w:t>
      </w:r>
      <w:proofErr w:type="spellEnd"/>
      <w:proofErr w:type="gram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a population. Use this data to perform the following:</w:t>
      </w:r>
    </w:p>
    <w:p w14:paraId="3EFF1830" w14:textId="0F4B9879" w:rsidR="00FA7AB0" w:rsidRDefault="00FA7AB0" w:rsidP="00FA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a) set a seed (to ensure work reproducibility) and take a random sample of 25 observations </w:t>
      </w:r>
      <w:proofErr w:type="spellStart"/>
      <w:proofErr w:type="gram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andfind</w:t>
      </w:r>
      <w:proofErr w:type="spellEnd"/>
      <w:proofErr w:type="gram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the mean Glucose and highest Glucose values of this sample and compare these </w:t>
      </w:r>
      <w:proofErr w:type="spell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statisticswith</w:t>
      </w:r>
      <w:proofErr w:type="spell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the population statistics of the same variable. You should use charts for this comparison.</w:t>
      </w:r>
    </w:p>
    <w:p w14:paraId="728FEF8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16E3F91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42D796EF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random</w:t>
      </w:r>
      <w:proofErr w:type="gramEnd"/>
    </w:p>
    <w:p w14:paraId="63C635C6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609DCCC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03685F38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# Set random seed</w:t>
      </w:r>
    </w:p>
    <w:p w14:paraId="5619AA6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(123)</w:t>
      </w:r>
    </w:p>
    <w:p w14:paraId="31AB211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0D202F0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# Read in data</w:t>
      </w:r>
    </w:p>
    <w:p w14:paraId="26B87BE1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babulu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/diabetes.csv")</w:t>
      </w:r>
    </w:p>
    <w:p w14:paraId="0E752EE6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4094DDF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# Take a random sample of 25 observations</w:t>
      </w:r>
    </w:p>
    <w:p w14:paraId="2A13E6E2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sample =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data.sample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(n=25)</w:t>
      </w:r>
    </w:p>
    <w:p w14:paraId="588D2EA3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3B430872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# Calculate mean and max glucose for sample and population</w:t>
      </w:r>
    </w:p>
    <w:p w14:paraId="15A7C01A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sample_mean_glucose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(sample["Glucose"])</w:t>
      </w:r>
    </w:p>
    <w:p w14:paraId="5F81723F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sample_max_glucose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(sample["Glucose"])</w:t>
      </w:r>
    </w:p>
    <w:p w14:paraId="0408BBB3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lastRenderedPageBreak/>
        <w:t>pop_mean_glucose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(data["Glucose"])</w:t>
      </w:r>
    </w:p>
    <w:p w14:paraId="5E15693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pop_max_glucose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(data["Glucose"])</w:t>
      </w:r>
    </w:p>
    <w:p w14:paraId="76723CBE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17913618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# Create bar chart comparing mean and max glucose between sample and population</w:t>
      </w:r>
    </w:p>
    <w:p w14:paraId="38D4EDF1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5BB90B5E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(2)</w:t>
      </w:r>
    </w:p>
    <w:p w14:paraId="64F606AA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width = 0.35</w:t>
      </w:r>
    </w:p>
    <w:p w14:paraId="4D6A88B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ax.bar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x, [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pop_mean_glucose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sample_mean_glucose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], width, label='Mean Glucose')</w:t>
      </w:r>
    </w:p>
    <w:p w14:paraId="0B0BAFF9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ax.bar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x + width, [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pop_max_glucose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sample_max_glucose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], width, label='Max Glucose')</w:t>
      </w:r>
    </w:p>
    <w:p w14:paraId="5A6A8E9D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('Glucose')</w:t>
      </w:r>
    </w:p>
    <w:p w14:paraId="44EE0EDA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'Comparison of Glucose between Population and Sample')</w:t>
      </w:r>
    </w:p>
    <w:p w14:paraId="7BBC97A9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xticks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x + width / 2)</w:t>
      </w:r>
    </w:p>
    <w:p w14:paraId="0D131FC4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['Population', 'Sample'])</w:t>
      </w:r>
    </w:p>
    <w:p w14:paraId="31B64EF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39FF1186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2B668A21" w14:textId="09500E56" w:rsid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1ADD8C8C" w14:textId="77777777" w:rsid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12593857" w14:textId="33378A18" w:rsidR="00FA7AB0" w:rsidRDefault="00FA7AB0" w:rsidP="00FA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AB0">
        <w:rPr>
          <w:rFonts w:ascii="Times New Roman" w:hAnsi="Times New Roman" w:cs="Times New Roman"/>
          <w:b/>
          <w:bCs/>
          <w:sz w:val="24"/>
          <w:szCs w:val="24"/>
        </w:rPr>
        <w:t>b) Find the 98th percentile of BMI of your sample and the population and compare the results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AB0">
        <w:rPr>
          <w:rFonts w:ascii="Times New Roman" w:hAnsi="Times New Roman" w:cs="Times New Roman"/>
          <w:b/>
          <w:bCs/>
          <w:sz w:val="24"/>
          <w:szCs w:val="24"/>
        </w:rPr>
        <w:t>using charts.</w:t>
      </w:r>
    </w:p>
    <w:p w14:paraId="31983A5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sample_98_percentile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(data["BMI"].sample(n=25), 98)</w:t>
      </w:r>
    </w:p>
    <w:p w14:paraId="3802A7BF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pop_98_percentile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(data["BMI"], 98)</w:t>
      </w:r>
    </w:p>
    <w:p w14:paraId="58EA0E32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262F7CC4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06D2349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ax.bar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["Population", "Sample"], [pop_98_percentile, sample_98_percentile], label="98th Percentile BMI")</w:t>
      </w:r>
    </w:p>
    <w:p w14:paraId="4937251F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("BMI")</w:t>
      </w:r>
    </w:p>
    <w:p w14:paraId="6397E19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"Comparison of 98th Percentile BMI between Population and Sample")</w:t>
      </w:r>
    </w:p>
    <w:p w14:paraId="54B5403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0B1E0ACF" w14:textId="486D0480" w:rsid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0B569458" w14:textId="244E0D16" w:rsidR="00FA7AB0" w:rsidRDefault="00FA7AB0" w:rsidP="00FA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A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c) Using bootstrap (replace= True), create 500 samples (of 150 observation each) from </w:t>
      </w:r>
      <w:proofErr w:type="spell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thepopulation</w:t>
      </w:r>
      <w:proofErr w:type="spell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and find the average mean, standard </w:t>
      </w:r>
      <w:proofErr w:type="gram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deviation</w:t>
      </w:r>
      <w:proofErr w:type="gram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and percentile for </w:t>
      </w:r>
      <w:proofErr w:type="spell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7AB0">
        <w:rPr>
          <w:rFonts w:ascii="Times New Roman" w:hAnsi="Times New Roman" w:cs="Times New Roman"/>
          <w:b/>
          <w:bCs/>
          <w:sz w:val="24"/>
          <w:szCs w:val="24"/>
        </w:rPr>
        <w:t>andcompare</w:t>
      </w:r>
      <w:proofErr w:type="spellEnd"/>
      <w:r w:rsidRPr="00FA7AB0">
        <w:rPr>
          <w:rFonts w:ascii="Times New Roman" w:hAnsi="Times New Roman" w:cs="Times New Roman"/>
          <w:b/>
          <w:bCs/>
          <w:sz w:val="24"/>
          <w:szCs w:val="24"/>
        </w:rPr>
        <w:t xml:space="preserve"> this with these statistics from the population for the same variable. Again, you should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AB0">
        <w:rPr>
          <w:rFonts w:ascii="Times New Roman" w:hAnsi="Times New Roman" w:cs="Times New Roman"/>
          <w:b/>
          <w:bCs/>
          <w:sz w:val="24"/>
          <w:szCs w:val="24"/>
        </w:rPr>
        <w:t>create charts for this comparison. Report on your findings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24FFCD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500</w:t>
      </w:r>
    </w:p>
    <w:p w14:paraId="3B762979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sample_size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150</w:t>
      </w:r>
    </w:p>
    <w:p w14:paraId="3F21E42B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123B1DF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sample_means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)</w:t>
      </w:r>
    </w:p>
    <w:p w14:paraId="00F94621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sample_stds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)</w:t>
      </w:r>
    </w:p>
    <w:p w14:paraId="760418B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sample_percentiles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)</w:t>
      </w:r>
    </w:p>
    <w:p w14:paraId="1634C4DB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0170B032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bootstrap_sample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(data):</w:t>
      </w:r>
    </w:p>
    <w:p w14:paraId="5B242F33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data.sample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(n=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(data), replace=True)</w:t>
      </w:r>
    </w:p>
    <w:p w14:paraId="1633AAD9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572DF45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):</w:t>
      </w:r>
    </w:p>
    <w:p w14:paraId="190284B8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    sample =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bootstrap_sample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(data["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"]).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sample(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sample_size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, replace=True)</w:t>
      </w:r>
    </w:p>
    <w:p w14:paraId="10AA50A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sample_means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sample.mean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70E4C6EB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sample_stds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sample.std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)</w:t>
      </w:r>
    </w:p>
    <w:p w14:paraId="13B024AD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sample_percentiles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(sample, 75)</w:t>
      </w:r>
    </w:p>
    <w:p w14:paraId="677BCBB3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13427D7A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pop_mean_bp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data["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78D476ED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pop_std_bp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data["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].std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09E3587D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pop_percentile_bp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>(data["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"], 75)</w:t>
      </w:r>
    </w:p>
    <w:p w14:paraId="71C6669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635A64A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 xml:space="preserve">fig, axes = </w:t>
      </w: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FA7AB0">
        <w:rPr>
          <w:rFonts w:ascii="Times New Roman" w:hAnsi="Times New Roman" w:cs="Times New Roman"/>
          <w:sz w:val="24"/>
          <w:szCs w:val="24"/>
        </w:rPr>
        <w:t xml:space="preserve">(3, 1,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=(8, 12))</w:t>
      </w:r>
    </w:p>
    <w:p w14:paraId="1DD444B2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735C14F6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0].hist(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sample_means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, bins=20)</w:t>
      </w:r>
    </w:p>
    <w:p w14:paraId="2E9D1954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axvline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pop_mean_bp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, color="red",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="--", label="Population Mean")</w:t>
      </w:r>
    </w:p>
    <w:p w14:paraId="5BE17E03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set_xlabel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("Mean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")</w:t>
      </w:r>
    </w:p>
    <w:p w14:paraId="74AC126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lastRenderedPageBreak/>
        <w:t>axes[0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_ylabel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("Frequency")</w:t>
      </w:r>
    </w:p>
    <w:p w14:paraId="084AE70B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axes[0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].legend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3C8E3A9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376A38B3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1].hist(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sample_stds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, bins=20)</w:t>
      </w:r>
    </w:p>
    <w:p w14:paraId="010E0B5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1].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axvline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pop_std_bp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, color="red",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="--", label="Population Std")</w:t>
      </w:r>
    </w:p>
    <w:p w14:paraId="12D4BF34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1].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set_xlabel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("Std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")</w:t>
      </w:r>
    </w:p>
    <w:p w14:paraId="06B7D7C8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axes[1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_ylabel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("Frequency")</w:t>
      </w:r>
    </w:p>
    <w:p w14:paraId="55DDC0E0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axes[1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].legend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373D2FD3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416076BD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2].hist(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sample_percentiles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, bins=20)</w:t>
      </w:r>
    </w:p>
    <w:p w14:paraId="2CB7F64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2].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axvline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pop_percentile_bp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, color="red",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="--", label="Population 75th Percentile")</w:t>
      </w:r>
    </w:p>
    <w:p w14:paraId="286F8517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AB0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2].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set_xlabel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 xml:space="preserve">("75th Percentile 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")</w:t>
      </w:r>
    </w:p>
    <w:p w14:paraId="59519CE5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axes[2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A7AB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_ylabel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("Frequency")</w:t>
      </w:r>
    </w:p>
    <w:p w14:paraId="2AFCD95B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r w:rsidRPr="00FA7AB0">
        <w:rPr>
          <w:rFonts w:ascii="Times New Roman" w:hAnsi="Times New Roman" w:cs="Times New Roman"/>
          <w:sz w:val="24"/>
          <w:szCs w:val="24"/>
        </w:rPr>
        <w:t>axes[2</w:t>
      </w:r>
      <w:proofErr w:type="gramStart"/>
      <w:r w:rsidRPr="00FA7AB0">
        <w:rPr>
          <w:rFonts w:ascii="Times New Roman" w:hAnsi="Times New Roman" w:cs="Times New Roman"/>
          <w:sz w:val="24"/>
          <w:szCs w:val="24"/>
        </w:rPr>
        <w:t>].legend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412B3B92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</w:p>
    <w:p w14:paraId="32991CC4" w14:textId="77777777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AB0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FA7AB0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p w14:paraId="2395862C" w14:textId="36F1650B" w:rsidR="00FA7AB0" w:rsidRPr="00FA7AB0" w:rsidRDefault="00FA7AB0" w:rsidP="00FA7A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AB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A7AB0">
        <w:rPr>
          <w:rFonts w:ascii="Times New Roman" w:hAnsi="Times New Roman" w:cs="Times New Roman"/>
          <w:sz w:val="24"/>
          <w:szCs w:val="24"/>
        </w:rPr>
        <w:t>()</w:t>
      </w:r>
    </w:p>
    <w:sectPr w:rsidR="00FA7AB0" w:rsidRPr="00FA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B0"/>
    <w:rsid w:val="00E0511D"/>
    <w:rsid w:val="00F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55FB"/>
  <w15:chartTrackingRefBased/>
  <w15:docId w15:val="{FD82DF63-1B83-4F4E-AC5C-14936AA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Prasad Goud</dc:creator>
  <cp:keywords/>
  <dc:description/>
  <cp:lastModifiedBy>Anjani Prasad Goud</cp:lastModifiedBy>
  <cp:revision>1</cp:revision>
  <dcterms:created xsi:type="dcterms:W3CDTF">2023-04-13T23:31:00Z</dcterms:created>
  <dcterms:modified xsi:type="dcterms:W3CDTF">2023-04-13T23:38:00Z</dcterms:modified>
</cp:coreProperties>
</file>