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7200590F" w:rsidR="00752B94" w:rsidRDefault="00B17115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D22AE72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A7147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A7147B">
        <w:rPr>
          <w:rFonts w:ascii="Times New Roman" w:hAnsi="Times New Roman" w:cs="Times New Roman"/>
          <w:b/>
          <w:bCs/>
          <w:sz w:val="32"/>
          <w:szCs w:val="32"/>
        </w:rPr>
        <w:t xml:space="preserve"> GitHub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4A4048E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1F391092" w14:textId="4D58A634" w:rsidR="00A7147B" w:rsidRDefault="00A7147B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5CECE697" w14:textId="1BFCC21D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web?</w:t>
      </w:r>
    </w:p>
    <w:p w14:paraId="4AAF80D8" w14:textId="04FF8609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Bootstrap.</w:t>
      </w:r>
    </w:p>
    <w:p w14:paraId="59C5AB29" w14:textId="0BD39777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47675C65" w14:textId="0F26392D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r w:rsidRPr="00A7147B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framework front-end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grid system,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dan navbar,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>.</w:t>
      </w:r>
    </w:p>
    <w:p w14:paraId="486C2998" w14:textId="36C9181F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5BAF1F59" w14:textId="0FD8598A" w:rsidR="00A7147B" w:rsidRDefault="00A7147B" w:rsidP="00A71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7147B" w14:paraId="32B4EDE3" w14:textId="77777777" w:rsidTr="00A7147B">
        <w:tc>
          <w:tcPr>
            <w:tcW w:w="8838" w:type="dxa"/>
          </w:tcPr>
          <w:p w14:paraId="4F387B8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E797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B852D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4DFB9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7BA67C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52C7B3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Bootstrap demo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80983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/bootstrap.min.css"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E5D6E7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164CE2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45D4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navbar--&gt;</w:t>
            </w:r>
          </w:p>
          <w:p w14:paraId="38F3827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 navbar-expand-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navbar-dark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-primary"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E1B8E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"container-fluid"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80027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"navbar-brand"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FAKULTAS ILMU KOMPUTER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EB42B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6F6AEB6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"navbar-toggler"</w:t>
            </w:r>
          </w:p>
          <w:p w14:paraId="73D68DF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0911F13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"collapse"</w:t>
            </w:r>
          </w:p>
          <w:p w14:paraId="105F77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data-bs-target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974EC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aria-controls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559B560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433FA8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"Toggle navigation"</w:t>
            </w:r>
          </w:p>
          <w:p w14:paraId="7C3C8A8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99B621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"navbar-toggler-icon"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0FE3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8A293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 navbar-collapse"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5CA3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"navbar-nav me-auto mb-2 mb-lg-0"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E6771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74894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active"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aria-current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"page"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6DC21D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Beranda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4AF02C9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EAE9F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11F0F3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 dropdown"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9759F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2C634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dropdown-toggle"</w:t>
            </w:r>
          </w:p>
          <w:p w14:paraId="76A5E50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5550BD7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15829D9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"dropdown"</w:t>
            </w:r>
          </w:p>
          <w:p w14:paraId="4EE34A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00AAD20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48F4C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Profil</w:t>
            </w:r>
            <w:proofErr w:type="spellEnd"/>
          </w:p>
          <w:p w14:paraId="6DE2FE4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4312C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"dropdown-menu"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331D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Visi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F22CF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B5059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"dropdown-divider"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A41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1143E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Struktur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Organisasi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6662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D755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EF957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8465FD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D83C2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Pendaftaran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Baru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89B9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8B44B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D7E2C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"d-flex"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024561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4D06BF9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"form-control me-2"</w:t>
            </w:r>
          </w:p>
          <w:p w14:paraId="16F0CF8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F567FC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470DA4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187369C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EACEA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-outline-light"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Search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AA4857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A1717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89A08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E0B99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A3C4EB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end navbar--&gt;</w:t>
            </w:r>
          </w:p>
          <w:p w14:paraId="56A5842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/bootstrap.bundle.min.js"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CB775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FF8C44" w14:textId="08B996A1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9EFC571" w14:textId="048002EE" w:rsidR="00A7147B" w:rsidRDefault="00A7147B" w:rsidP="00A7147B">
      <w:pPr>
        <w:rPr>
          <w:rFonts w:ascii="Times New Roman" w:hAnsi="Times New Roman" w:cs="Times New Roman"/>
          <w:sz w:val="24"/>
          <w:szCs w:val="24"/>
        </w:rPr>
      </w:pPr>
    </w:p>
    <w:p w14:paraId="3DFD1504" w14:textId="4C8418A9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2B2DC19" w14:textId="126598DA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4DC043" wp14:editId="39C25D41">
            <wp:extent cx="5618480" cy="12096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952C" w14:textId="115898BF" w:rsidR="00B17115" w:rsidRDefault="00B17115" w:rsidP="00A7147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B1B0E" w14:textId="1EB4A5BF" w:rsidR="00B17115" w:rsidRDefault="00B17115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Test</w:t>
      </w:r>
    </w:p>
    <w:p w14:paraId="24EE5D18" w14:textId="77777777" w:rsidR="00FF69E8" w:rsidRDefault="00FF69E8" w:rsidP="00FF69E8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76314A" w14:textId="77777777" w:rsidR="00FF69E8" w:rsidRDefault="00FF69E8" w:rsidP="00FF69E8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GitHub?</w:t>
      </w:r>
    </w:p>
    <w:p w14:paraId="3C4DE057" w14:textId="77777777" w:rsidR="00FF69E8" w:rsidRDefault="00FF69E8" w:rsidP="00FF69E8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34761C3" w14:textId="586EAAAA" w:rsidR="00FF69E8" w:rsidRDefault="00FF69E8" w:rsidP="00FF69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2217D3A6" w14:textId="48D15863" w:rsidR="00FF69E8" w:rsidRDefault="00FF69E8" w:rsidP="00FF69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</w:t>
      </w:r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(version control system)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, </w:t>
      </w:r>
      <w:r w:rsidRPr="00147C47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9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pull request, issue tracking, dan code review.</w:t>
      </w:r>
    </w:p>
    <w:p w14:paraId="112D8F88" w14:textId="77777777" w:rsidR="00147C47" w:rsidRDefault="00FF69E8" w:rsidP="00147C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</w:p>
    <w:p w14:paraId="540E19B7" w14:textId="77777777" w:rsidR="00147C47" w:rsidRDefault="00147C47" w:rsidP="00147C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7C47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privat.</w:t>
      </w:r>
      <w:proofErr w:type="spellEnd"/>
    </w:p>
    <w:p w14:paraId="78E4293B" w14:textId="77777777" w:rsidR="00147C47" w:rsidRDefault="00147C47" w:rsidP="00147C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C47">
        <w:rPr>
          <w:rFonts w:ascii="Times New Roman" w:hAnsi="Times New Roman" w:cs="Times New Roman"/>
          <w:sz w:val="24"/>
          <w:szCs w:val="24"/>
        </w:rPr>
        <w:t xml:space="preserve">Branching dan Merging: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(branch)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(merge).</w:t>
      </w:r>
    </w:p>
    <w:p w14:paraId="6CDEF9AC" w14:textId="77777777" w:rsidR="00147C47" w:rsidRDefault="00147C47" w:rsidP="00147C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C47">
        <w:rPr>
          <w:rFonts w:ascii="Times New Roman" w:hAnsi="Times New Roman" w:cs="Times New Roman"/>
          <w:sz w:val="24"/>
          <w:szCs w:val="24"/>
        </w:rPr>
        <w:t xml:space="preserve">Pull Request: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code review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diterapkan.</w:t>
      </w:r>
      <w:proofErr w:type="spellEnd"/>
    </w:p>
    <w:p w14:paraId="6141E77D" w14:textId="77777777" w:rsidR="00147C47" w:rsidRDefault="00147C47" w:rsidP="00147C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C47">
        <w:rPr>
          <w:rFonts w:ascii="Times New Roman" w:hAnsi="Times New Roman" w:cs="Times New Roman"/>
          <w:sz w:val="24"/>
          <w:szCs w:val="24"/>
        </w:rPr>
        <w:t xml:space="preserve">Issue Tracking: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dikembangkan.</w:t>
      </w:r>
      <w:proofErr w:type="spellEnd"/>
    </w:p>
    <w:p w14:paraId="1DAE0929" w14:textId="77777777" w:rsidR="00147C47" w:rsidRDefault="00147C47" w:rsidP="00147C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C47">
        <w:rPr>
          <w:rFonts w:ascii="Times New Roman" w:hAnsi="Times New Roman" w:cs="Times New Roman"/>
          <w:sz w:val="24"/>
          <w:szCs w:val="24"/>
        </w:rPr>
        <w:t xml:space="preserve">GitHub Actions: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CI/CD (Continuous Integration/Continuous Deployment)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kode.</w:t>
      </w:r>
      <w:proofErr w:type="spellEnd"/>
    </w:p>
    <w:p w14:paraId="7614A456" w14:textId="38A23C3E" w:rsidR="00FF69E8" w:rsidRDefault="00147C47" w:rsidP="00147C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47C47">
        <w:rPr>
          <w:rFonts w:ascii="Times New Roman" w:hAnsi="Times New Roman" w:cs="Times New Roman"/>
          <w:sz w:val="24"/>
          <w:szCs w:val="24"/>
        </w:rPr>
        <w:t xml:space="preserve">Collaboration Tools: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, project board, dan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>.</w:t>
      </w:r>
    </w:p>
    <w:p w14:paraId="42EDE1E7" w14:textId="1D9B5A2C" w:rsidR="00147C47" w:rsidRPr="00147C47" w:rsidRDefault="00147C47" w:rsidP="00147C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C47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Git dan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, GitHub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pull request, branching, issue tracking, dan code review yang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GitHub Actions,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C4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7C47">
        <w:rPr>
          <w:rFonts w:ascii="Times New Roman" w:hAnsi="Times New Roman" w:cs="Times New Roman"/>
          <w:sz w:val="24"/>
          <w:szCs w:val="24"/>
        </w:rPr>
        <w:t xml:space="preserve"> (CI/CD).</w:t>
      </w:r>
    </w:p>
    <w:p w14:paraId="0288E335" w14:textId="58812518" w:rsidR="00B17115" w:rsidRDefault="00B17115" w:rsidP="00A7147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174D" w14:textId="738DAE26" w:rsidR="00B17115" w:rsidRDefault="00B17115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1D5ECE4F" w14:textId="3C76E715" w:rsidR="00B17115" w:rsidRDefault="00B17115" w:rsidP="00B171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Uploadkan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</w:t>
      </w:r>
    </w:p>
    <w:p w14:paraId="388BE0F4" w14:textId="4EB7EE14" w:rsidR="00B17115" w:rsidRDefault="00B17115" w:rsidP="00B17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7141AE0A" w14:textId="62AF0E21" w:rsidR="00B17115" w:rsidRDefault="005A49AB" w:rsidP="00B171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Anjar Tejakusumah :</w:t>
      </w:r>
    </w:p>
    <w:p w14:paraId="19F84D9D" w14:textId="7A048C2C" w:rsidR="00B17115" w:rsidRDefault="00B17115" w:rsidP="00B171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85D96" wp14:editId="28F27F26">
            <wp:extent cx="5618480" cy="2856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DB8" w14:textId="1F3D0E72" w:rsidR="00E82C09" w:rsidRPr="00147C47" w:rsidRDefault="00FF69E8" w:rsidP="00147C4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69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E529E6" wp14:editId="1F50EB0F">
            <wp:extent cx="5618480" cy="30086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FC96" w14:textId="44C5F873" w:rsidR="00B17115" w:rsidRDefault="005A49AB" w:rsidP="005A4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GitHub </w:t>
      </w:r>
      <w:r w:rsidR="00FF69E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F69E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F69E8" w:rsidRPr="000D59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https://github.com/AnjarTeja</w:t>
        </w:r>
      </w:hyperlink>
      <w:r w:rsidR="00FF69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B423B" w14:textId="359983E4" w:rsidR="005A49AB" w:rsidRPr="00147C47" w:rsidRDefault="005A49AB" w:rsidP="00147C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69E8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FF69E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FF69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69E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FF69E8" w:rsidRPr="000D59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https://github.com/AnjarTeja/Pemrograman-Web1</w:t>
        </w:r>
      </w:hyperlink>
      <w:r w:rsidR="00FF69E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A49AB" w:rsidRPr="00147C47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034"/>
    <w:multiLevelType w:val="hybridMultilevel"/>
    <w:tmpl w:val="3D4AAD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C5137"/>
    <w:multiLevelType w:val="hybridMultilevel"/>
    <w:tmpl w:val="364C61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3F2E02"/>
    <w:multiLevelType w:val="hybridMultilevel"/>
    <w:tmpl w:val="A23EB3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A74237"/>
    <w:multiLevelType w:val="hybridMultilevel"/>
    <w:tmpl w:val="13BC7D7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3103"/>
    <w:multiLevelType w:val="hybridMultilevel"/>
    <w:tmpl w:val="E74E34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F65AF"/>
    <w:multiLevelType w:val="hybridMultilevel"/>
    <w:tmpl w:val="AF0CE53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D570E6"/>
    <w:multiLevelType w:val="hybridMultilevel"/>
    <w:tmpl w:val="088C4D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83443B"/>
    <w:multiLevelType w:val="hybridMultilevel"/>
    <w:tmpl w:val="817AC2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2433FB"/>
    <w:multiLevelType w:val="hybridMultilevel"/>
    <w:tmpl w:val="EE68A2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15ED5"/>
    <w:multiLevelType w:val="hybridMultilevel"/>
    <w:tmpl w:val="37B45D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620CA"/>
    <w:rsid w:val="000C0E3C"/>
    <w:rsid w:val="00147C47"/>
    <w:rsid w:val="00374CB3"/>
    <w:rsid w:val="00530E3E"/>
    <w:rsid w:val="005878F7"/>
    <w:rsid w:val="005A49AB"/>
    <w:rsid w:val="00661B33"/>
    <w:rsid w:val="0070498C"/>
    <w:rsid w:val="00752B94"/>
    <w:rsid w:val="00890EC4"/>
    <w:rsid w:val="00A7147B"/>
    <w:rsid w:val="00B17115"/>
    <w:rsid w:val="00B7158A"/>
    <w:rsid w:val="00BC34B7"/>
    <w:rsid w:val="00CE5DA5"/>
    <w:rsid w:val="00CE6773"/>
    <w:rsid w:val="00D3142F"/>
    <w:rsid w:val="00E82C09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9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F69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jarTeja/Pemrograman-We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jarTe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4</cp:revision>
  <cp:lastPrinted>2024-11-14T03:16:00Z</cp:lastPrinted>
  <dcterms:created xsi:type="dcterms:W3CDTF">2024-12-12T03:15:00Z</dcterms:created>
  <dcterms:modified xsi:type="dcterms:W3CDTF">2024-12-18T11:30:00Z</dcterms:modified>
</cp:coreProperties>
</file>