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01113" w14:textId="77777777" w:rsidR="003B5778" w:rsidRPr="003B5778" w:rsidRDefault="003B5778" w:rsidP="003B577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Which of the following best defines a holistic GRC framework?</w:t>
      </w:r>
      <w:r w:rsidRPr="003B5778">
        <w:rPr>
          <w:rFonts w:ascii="Times New Roman" w:eastAsia="Times New Roman" w:hAnsi="Times New Roman" w:cs="Times New Roman"/>
          <w:kern w:val="0"/>
          <w:sz w:val="24"/>
          <w:szCs w:val="24"/>
          <w:lang w:eastAsia="en-IN"/>
          <w14:ligatures w14:val="none"/>
        </w:rPr>
        <w:br/>
        <w:t>A) A focus solely on IT governance.</w:t>
      </w:r>
      <w:r w:rsidRPr="003B5778">
        <w:rPr>
          <w:rFonts w:ascii="Times New Roman" w:eastAsia="Times New Roman" w:hAnsi="Times New Roman" w:cs="Times New Roman"/>
          <w:kern w:val="0"/>
          <w:sz w:val="24"/>
          <w:szCs w:val="24"/>
          <w:lang w:eastAsia="en-IN"/>
          <w14:ligatures w14:val="none"/>
        </w:rPr>
        <w:br/>
        <w:t>B) An integrated approach that aligns governance, risk management, and compliance.</w:t>
      </w:r>
      <w:r w:rsidRPr="003B5778">
        <w:rPr>
          <w:rFonts w:ascii="Times New Roman" w:eastAsia="Times New Roman" w:hAnsi="Times New Roman" w:cs="Times New Roman"/>
          <w:kern w:val="0"/>
          <w:sz w:val="24"/>
          <w:szCs w:val="24"/>
          <w:lang w:eastAsia="en-IN"/>
          <w14:ligatures w14:val="none"/>
        </w:rPr>
        <w:br/>
        <w:t>C) A system exclusively designed for regulatory reporting.</w:t>
      </w:r>
      <w:r w:rsidRPr="003B5778">
        <w:rPr>
          <w:rFonts w:ascii="Times New Roman" w:eastAsia="Times New Roman" w:hAnsi="Times New Roman" w:cs="Times New Roman"/>
          <w:kern w:val="0"/>
          <w:sz w:val="24"/>
          <w:szCs w:val="24"/>
          <w:lang w:eastAsia="en-IN"/>
          <w14:ligatures w14:val="none"/>
        </w:rPr>
        <w:br/>
        <w:t>D) A method to outsource risk and compliance functions.</w:t>
      </w:r>
    </w:p>
    <w:p w14:paraId="696BD45A"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IT governance is only one aspect and does not cover risk and compliance.</w:t>
      </w:r>
      <w:r w:rsidRPr="003B5778">
        <w:rPr>
          <w:rFonts w:ascii="Times New Roman" w:eastAsia="Times New Roman" w:hAnsi="Times New Roman" w:cs="Times New Roman"/>
          <w:kern w:val="0"/>
          <w:sz w:val="24"/>
          <w:szCs w:val="24"/>
          <w:lang w:eastAsia="en-IN"/>
          <w14:ligatures w14:val="none"/>
        </w:rPr>
        <w:br/>
        <w:t>B) Correct – A holistic GRC framework integrates governance, risk, and compliance to ensure a comprehensive approach.</w:t>
      </w:r>
      <w:r w:rsidRPr="003B5778">
        <w:rPr>
          <w:rFonts w:ascii="Times New Roman" w:eastAsia="Times New Roman" w:hAnsi="Times New Roman" w:cs="Times New Roman"/>
          <w:kern w:val="0"/>
          <w:sz w:val="24"/>
          <w:szCs w:val="24"/>
          <w:lang w:eastAsia="en-IN"/>
          <w14:ligatures w14:val="none"/>
        </w:rPr>
        <w:br/>
        <w:t>C) Incorrect – Limiting GRC to regulatory reporting overlooks strategic governance and risk management.</w:t>
      </w:r>
      <w:r w:rsidRPr="003B5778">
        <w:rPr>
          <w:rFonts w:ascii="Times New Roman" w:eastAsia="Times New Roman" w:hAnsi="Times New Roman" w:cs="Times New Roman"/>
          <w:kern w:val="0"/>
          <w:sz w:val="24"/>
          <w:szCs w:val="24"/>
          <w:lang w:eastAsia="en-IN"/>
          <w14:ligatures w14:val="none"/>
        </w:rPr>
        <w:br/>
        <w:t>D) Incorrect – Outsourcing does not constitute a holistic internal framework.</w:t>
      </w:r>
    </w:p>
    <w:p w14:paraId="68BE615A"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A holistic view of GRC means understanding it as an interconnected framework where governance, risk management, and compliance work together to support organizational objectives, improve decision-making, and ensure accountability.</w:t>
      </w:r>
    </w:p>
    <w:p w14:paraId="6AA99FAC"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065244AD">
          <v:rect id="_x0000_i1025" style="width:0;height:1.5pt" o:hralign="center" o:hrstd="t" o:hr="t" fillcolor="#a0a0a0" stroked="f"/>
        </w:pict>
      </w:r>
    </w:p>
    <w:p w14:paraId="085F6B7F" w14:textId="77777777" w:rsidR="003B5778" w:rsidRPr="003B5778" w:rsidRDefault="003B5778" w:rsidP="003B577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How does adopting a holistic GRC approach benefit an organization?</w:t>
      </w:r>
      <w:r w:rsidRPr="003B5778">
        <w:rPr>
          <w:rFonts w:ascii="Times New Roman" w:eastAsia="Times New Roman" w:hAnsi="Times New Roman" w:cs="Times New Roman"/>
          <w:kern w:val="0"/>
          <w:sz w:val="24"/>
          <w:szCs w:val="24"/>
          <w:lang w:eastAsia="en-IN"/>
          <w14:ligatures w14:val="none"/>
        </w:rPr>
        <w:br/>
        <w:t>A) It isolates each function to allow specialized teams to work independently.</w:t>
      </w:r>
      <w:r w:rsidRPr="003B5778">
        <w:rPr>
          <w:rFonts w:ascii="Times New Roman" w:eastAsia="Times New Roman" w:hAnsi="Times New Roman" w:cs="Times New Roman"/>
          <w:kern w:val="0"/>
          <w:sz w:val="24"/>
          <w:szCs w:val="24"/>
          <w:lang w:eastAsia="en-IN"/>
          <w14:ligatures w14:val="none"/>
        </w:rPr>
        <w:br/>
        <w:t>B) It streamlines processes by reducing silos and aligning strategies with regulatory requirements.</w:t>
      </w:r>
      <w:r w:rsidRPr="003B5778">
        <w:rPr>
          <w:rFonts w:ascii="Times New Roman" w:eastAsia="Times New Roman" w:hAnsi="Times New Roman" w:cs="Times New Roman"/>
          <w:kern w:val="0"/>
          <w:sz w:val="24"/>
          <w:szCs w:val="24"/>
          <w:lang w:eastAsia="en-IN"/>
          <w14:ligatures w14:val="none"/>
        </w:rPr>
        <w:br/>
        <w:t>C) It emphasizes compliance while neglecting risk management.</w:t>
      </w:r>
      <w:r w:rsidRPr="003B5778">
        <w:rPr>
          <w:rFonts w:ascii="Times New Roman" w:eastAsia="Times New Roman" w:hAnsi="Times New Roman" w:cs="Times New Roman"/>
          <w:kern w:val="0"/>
          <w:sz w:val="24"/>
          <w:szCs w:val="24"/>
          <w:lang w:eastAsia="en-IN"/>
          <w14:ligatures w14:val="none"/>
        </w:rPr>
        <w:br/>
        <w:t>D) It transfers all governance responsibilities to external parties.</w:t>
      </w:r>
    </w:p>
    <w:p w14:paraId="4FAB8ABA"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Isolating functions creates silos rather than promoting integration.</w:t>
      </w:r>
      <w:r w:rsidRPr="003B5778">
        <w:rPr>
          <w:rFonts w:ascii="Times New Roman" w:eastAsia="Times New Roman" w:hAnsi="Times New Roman" w:cs="Times New Roman"/>
          <w:kern w:val="0"/>
          <w:sz w:val="24"/>
          <w:szCs w:val="24"/>
          <w:lang w:eastAsia="en-IN"/>
          <w14:ligatures w14:val="none"/>
        </w:rPr>
        <w:br/>
        <w:t>B) Correct – A holistic approach integrates all three areas, enhancing efficiency, transparency, and alignment with business goals.</w:t>
      </w:r>
      <w:r w:rsidRPr="003B5778">
        <w:rPr>
          <w:rFonts w:ascii="Times New Roman" w:eastAsia="Times New Roman" w:hAnsi="Times New Roman" w:cs="Times New Roman"/>
          <w:kern w:val="0"/>
          <w:sz w:val="24"/>
          <w:szCs w:val="24"/>
          <w:lang w:eastAsia="en-IN"/>
          <w14:ligatures w14:val="none"/>
        </w:rPr>
        <w:br/>
        <w:t>C) Incorrect – A proper GRC framework balances compliance with risk management and governance.</w:t>
      </w:r>
      <w:r w:rsidRPr="003B5778">
        <w:rPr>
          <w:rFonts w:ascii="Times New Roman" w:eastAsia="Times New Roman" w:hAnsi="Times New Roman" w:cs="Times New Roman"/>
          <w:kern w:val="0"/>
          <w:sz w:val="24"/>
          <w:szCs w:val="24"/>
          <w:lang w:eastAsia="en-IN"/>
          <w14:ligatures w14:val="none"/>
        </w:rPr>
        <w:br/>
        <w:t>D) Incorrect – While external expertise may be leveraged, the core functions remain internally integrated.</w:t>
      </w:r>
    </w:p>
    <w:p w14:paraId="02F5E621"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The benefits of a holistic GRC approach include improved coordination among departments, more effective risk mitigation, and better alignment between strategic decisions and regulatory requirements, ultimately leading to enhanced operational resilience.</w:t>
      </w:r>
    </w:p>
    <w:p w14:paraId="2E8A2A53"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1D214B1C">
          <v:rect id="_x0000_i1026" style="width:0;height:1.5pt" o:hralign="center" o:hrstd="t" o:hr="t" fillcolor="#a0a0a0" stroked="f"/>
        </w:pict>
      </w:r>
    </w:p>
    <w:p w14:paraId="05867DB0" w14:textId="77777777" w:rsidR="003B5778" w:rsidRPr="003B5778" w:rsidRDefault="003B5778" w:rsidP="003B577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Which element does NOT align with a holistic GRC framework?</w:t>
      </w:r>
      <w:r w:rsidRPr="003B5778">
        <w:rPr>
          <w:rFonts w:ascii="Times New Roman" w:eastAsia="Times New Roman" w:hAnsi="Times New Roman" w:cs="Times New Roman"/>
          <w:kern w:val="0"/>
          <w:sz w:val="24"/>
          <w:szCs w:val="24"/>
          <w:lang w:eastAsia="en-IN"/>
          <w14:ligatures w14:val="none"/>
        </w:rPr>
        <w:br/>
        <w:t>A) Integrated risk management practices.</w:t>
      </w:r>
      <w:r w:rsidRPr="003B5778">
        <w:rPr>
          <w:rFonts w:ascii="Times New Roman" w:eastAsia="Times New Roman" w:hAnsi="Times New Roman" w:cs="Times New Roman"/>
          <w:kern w:val="0"/>
          <w:sz w:val="24"/>
          <w:szCs w:val="24"/>
          <w:lang w:eastAsia="en-IN"/>
          <w14:ligatures w14:val="none"/>
        </w:rPr>
        <w:br/>
        <w:t>B) Cross-functional communication and coordinated decision-making.</w:t>
      </w:r>
      <w:r w:rsidRPr="003B5778">
        <w:rPr>
          <w:rFonts w:ascii="Times New Roman" w:eastAsia="Times New Roman" w:hAnsi="Times New Roman" w:cs="Times New Roman"/>
          <w:kern w:val="0"/>
          <w:sz w:val="24"/>
          <w:szCs w:val="24"/>
          <w:lang w:eastAsia="en-IN"/>
          <w14:ligatures w14:val="none"/>
        </w:rPr>
        <w:br/>
      </w:r>
      <w:r w:rsidRPr="003B5778">
        <w:rPr>
          <w:rFonts w:ascii="Times New Roman" w:eastAsia="Times New Roman" w:hAnsi="Times New Roman" w:cs="Times New Roman"/>
          <w:kern w:val="0"/>
          <w:sz w:val="24"/>
          <w:szCs w:val="24"/>
          <w:lang w:eastAsia="en-IN"/>
          <w14:ligatures w14:val="none"/>
        </w:rPr>
        <w:lastRenderedPageBreak/>
        <w:t>C) Comprehensive adherence to regulatory standards.</w:t>
      </w:r>
      <w:r w:rsidRPr="003B5778">
        <w:rPr>
          <w:rFonts w:ascii="Times New Roman" w:eastAsia="Times New Roman" w:hAnsi="Times New Roman" w:cs="Times New Roman"/>
          <w:kern w:val="0"/>
          <w:sz w:val="24"/>
          <w:szCs w:val="24"/>
          <w:lang w:eastAsia="en-IN"/>
          <w14:ligatures w14:val="none"/>
        </w:rPr>
        <w:br/>
        <w:t>D) Isolated departmental policies with no collaboration across functions.</w:t>
      </w:r>
    </w:p>
    <w:p w14:paraId="139070A7"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Integrated risk management is a cornerstone of a holistic GRC approach.</w:t>
      </w:r>
      <w:r w:rsidRPr="003B5778">
        <w:rPr>
          <w:rFonts w:ascii="Times New Roman" w:eastAsia="Times New Roman" w:hAnsi="Times New Roman" w:cs="Times New Roman"/>
          <w:kern w:val="0"/>
          <w:sz w:val="24"/>
          <w:szCs w:val="24"/>
          <w:lang w:eastAsia="en-IN"/>
          <w14:ligatures w14:val="none"/>
        </w:rPr>
        <w:br/>
        <w:t>B) Incorrect – Effective communication and coordinated decisions are essential for integration.</w:t>
      </w:r>
      <w:r w:rsidRPr="003B5778">
        <w:rPr>
          <w:rFonts w:ascii="Times New Roman" w:eastAsia="Times New Roman" w:hAnsi="Times New Roman" w:cs="Times New Roman"/>
          <w:kern w:val="0"/>
          <w:sz w:val="24"/>
          <w:szCs w:val="24"/>
          <w:lang w:eastAsia="en-IN"/>
          <w14:ligatures w14:val="none"/>
        </w:rPr>
        <w:br/>
        <w:t>C) Incorrect – Compliance with regulatory standards is a key component of GRC.</w:t>
      </w:r>
      <w:r w:rsidRPr="003B5778">
        <w:rPr>
          <w:rFonts w:ascii="Times New Roman" w:eastAsia="Times New Roman" w:hAnsi="Times New Roman" w:cs="Times New Roman"/>
          <w:kern w:val="0"/>
          <w:sz w:val="24"/>
          <w:szCs w:val="24"/>
          <w:lang w:eastAsia="en-IN"/>
          <w14:ligatures w14:val="none"/>
        </w:rPr>
        <w:br/>
        <w:t>D) Correct – Operating in isolated silos contradicts the holistic, interconnected nature of GRC.</w:t>
      </w:r>
    </w:p>
    <w:p w14:paraId="273E747C"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A holistic GRC framework promotes collaboration and information sharing across all functions, avoiding isolated practices that hinder a unified organizational strategy.</w:t>
      </w:r>
    </w:p>
    <w:p w14:paraId="22078D45"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214B35BC">
          <v:rect id="_x0000_i1027" style="width:0;height:1.5pt" o:hralign="center" o:hrstd="t" o:hr="t" fillcolor="#a0a0a0" stroked="f"/>
        </w:pict>
      </w:r>
    </w:p>
    <w:p w14:paraId="16C349D7" w14:textId="77777777" w:rsidR="003B5778" w:rsidRPr="003B5778" w:rsidRDefault="003B5778" w:rsidP="003B577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Why is it important to view GRC holistically rather than treating each component separately?</w:t>
      </w:r>
      <w:r w:rsidRPr="003B5778">
        <w:rPr>
          <w:rFonts w:ascii="Times New Roman" w:eastAsia="Times New Roman" w:hAnsi="Times New Roman" w:cs="Times New Roman"/>
          <w:kern w:val="0"/>
          <w:sz w:val="24"/>
          <w:szCs w:val="24"/>
          <w:lang w:eastAsia="en-IN"/>
          <w14:ligatures w14:val="none"/>
        </w:rPr>
        <w:br/>
        <w:t>A) Because it allows organizations to address each area independently without overlap.</w:t>
      </w:r>
      <w:r w:rsidRPr="003B5778">
        <w:rPr>
          <w:rFonts w:ascii="Times New Roman" w:eastAsia="Times New Roman" w:hAnsi="Times New Roman" w:cs="Times New Roman"/>
          <w:kern w:val="0"/>
          <w:sz w:val="24"/>
          <w:szCs w:val="24"/>
          <w:lang w:eastAsia="en-IN"/>
          <w14:ligatures w14:val="none"/>
        </w:rPr>
        <w:br/>
        <w:t>B) Because it reduces duplication of efforts and ensures that decisions consider the full spectrum of risks, compliance, and governance.</w:t>
      </w:r>
      <w:r w:rsidRPr="003B5778">
        <w:rPr>
          <w:rFonts w:ascii="Times New Roman" w:eastAsia="Times New Roman" w:hAnsi="Times New Roman" w:cs="Times New Roman"/>
          <w:kern w:val="0"/>
          <w:sz w:val="24"/>
          <w:szCs w:val="24"/>
          <w:lang w:eastAsia="en-IN"/>
          <w14:ligatures w14:val="none"/>
        </w:rPr>
        <w:br/>
        <w:t>C) Because focusing solely on one area, such as compliance, is sufficient for overall success.</w:t>
      </w:r>
      <w:r w:rsidRPr="003B5778">
        <w:rPr>
          <w:rFonts w:ascii="Times New Roman" w:eastAsia="Times New Roman" w:hAnsi="Times New Roman" w:cs="Times New Roman"/>
          <w:kern w:val="0"/>
          <w:sz w:val="24"/>
          <w:szCs w:val="24"/>
          <w:lang w:eastAsia="en-IN"/>
          <w14:ligatures w14:val="none"/>
        </w:rPr>
        <w:br/>
        <w:t>D) Because it simplifies the process by removing the need for integrated strategies.</w:t>
      </w:r>
    </w:p>
    <w:p w14:paraId="5CF4724E"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Independent handling can lead to gaps and overlaps.</w:t>
      </w:r>
      <w:r w:rsidRPr="003B5778">
        <w:rPr>
          <w:rFonts w:ascii="Times New Roman" w:eastAsia="Times New Roman" w:hAnsi="Times New Roman" w:cs="Times New Roman"/>
          <w:kern w:val="0"/>
          <w:sz w:val="24"/>
          <w:szCs w:val="24"/>
          <w:lang w:eastAsia="en-IN"/>
          <w14:ligatures w14:val="none"/>
        </w:rPr>
        <w:br/>
        <w:t>B) Correct – Integrating governance, risk, and compliance creates synergies that optimize resources and decision-making.</w:t>
      </w:r>
      <w:r w:rsidRPr="003B5778">
        <w:rPr>
          <w:rFonts w:ascii="Times New Roman" w:eastAsia="Times New Roman" w:hAnsi="Times New Roman" w:cs="Times New Roman"/>
          <w:kern w:val="0"/>
          <w:sz w:val="24"/>
          <w:szCs w:val="24"/>
          <w:lang w:eastAsia="en-IN"/>
          <w14:ligatures w14:val="none"/>
        </w:rPr>
        <w:br/>
        <w:t>C) Incorrect – Overlooking governance or risk can lead to vulnerabilities.</w:t>
      </w:r>
      <w:r w:rsidRPr="003B5778">
        <w:rPr>
          <w:rFonts w:ascii="Times New Roman" w:eastAsia="Times New Roman" w:hAnsi="Times New Roman" w:cs="Times New Roman"/>
          <w:kern w:val="0"/>
          <w:sz w:val="24"/>
          <w:szCs w:val="24"/>
          <w:lang w:eastAsia="en-IN"/>
          <w14:ligatures w14:val="none"/>
        </w:rPr>
        <w:br/>
        <w:t>D) Incorrect – Integration may initially seem complex but ultimately results in more effective management.</w:t>
      </w:r>
    </w:p>
    <w:p w14:paraId="28D1F2D4"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Viewing GRC holistically ensures that all aspects of an organization’s operations are aligned. This integration minimizes inefficiencies, reduces the risk of oversight, and enhances the overall effectiveness of governance practices.</w:t>
      </w:r>
    </w:p>
    <w:p w14:paraId="195D765A"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5D59287D">
          <v:rect id="_x0000_i1028" style="width:0;height:1.5pt" o:hralign="center" o:hrstd="t" o:hr="t" fillcolor="#a0a0a0" stroked="f"/>
        </w:pict>
      </w:r>
    </w:p>
    <w:p w14:paraId="31920B2D" w14:textId="77777777" w:rsidR="003B5778" w:rsidRPr="003B5778" w:rsidRDefault="003B5778" w:rsidP="003B577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Which statement best reflects the holistic view of GRC?</w:t>
      </w:r>
      <w:r w:rsidRPr="003B5778">
        <w:rPr>
          <w:rFonts w:ascii="Times New Roman" w:eastAsia="Times New Roman" w:hAnsi="Times New Roman" w:cs="Times New Roman"/>
          <w:kern w:val="0"/>
          <w:sz w:val="24"/>
          <w:szCs w:val="24"/>
          <w:lang w:eastAsia="en-IN"/>
          <w14:ligatures w14:val="none"/>
        </w:rPr>
        <w:br/>
        <w:t>A) GRC is primarily about avoiding regulatory penalties through strict compliance.</w:t>
      </w:r>
      <w:r w:rsidRPr="003B5778">
        <w:rPr>
          <w:rFonts w:ascii="Times New Roman" w:eastAsia="Times New Roman" w:hAnsi="Times New Roman" w:cs="Times New Roman"/>
          <w:kern w:val="0"/>
          <w:sz w:val="24"/>
          <w:szCs w:val="24"/>
          <w:lang w:eastAsia="en-IN"/>
          <w14:ligatures w14:val="none"/>
        </w:rPr>
        <w:br/>
        <w:t>B) GRC is an interconnected approach that unifies governance, risk management, and compliance to support strategic objectives.</w:t>
      </w:r>
      <w:r w:rsidRPr="003B5778">
        <w:rPr>
          <w:rFonts w:ascii="Times New Roman" w:eastAsia="Times New Roman" w:hAnsi="Times New Roman" w:cs="Times New Roman"/>
          <w:kern w:val="0"/>
          <w:sz w:val="24"/>
          <w:szCs w:val="24"/>
          <w:lang w:eastAsia="en-IN"/>
          <w14:ligatures w14:val="none"/>
        </w:rPr>
        <w:br/>
        <w:t>C) GRC focuses only on identifying risks without addressing compliance issues.</w:t>
      </w:r>
      <w:r w:rsidRPr="003B5778">
        <w:rPr>
          <w:rFonts w:ascii="Times New Roman" w:eastAsia="Times New Roman" w:hAnsi="Times New Roman" w:cs="Times New Roman"/>
          <w:kern w:val="0"/>
          <w:sz w:val="24"/>
          <w:szCs w:val="24"/>
          <w:lang w:eastAsia="en-IN"/>
          <w14:ligatures w14:val="none"/>
        </w:rPr>
        <w:br/>
        <w:t>D) GRC is effective when each component is managed independently without integration.</w:t>
      </w:r>
    </w:p>
    <w:p w14:paraId="4AC384D4"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lastRenderedPageBreak/>
        <w:t>Explanation:</w:t>
      </w:r>
      <w:r w:rsidRPr="003B5778">
        <w:rPr>
          <w:rFonts w:ascii="Times New Roman" w:eastAsia="Times New Roman" w:hAnsi="Times New Roman" w:cs="Times New Roman"/>
          <w:kern w:val="0"/>
          <w:sz w:val="24"/>
          <w:szCs w:val="24"/>
          <w:lang w:eastAsia="en-IN"/>
          <w14:ligatures w14:val="none"/>
        </w:rPr>
        <w:br/>
        <w:t>A) Incorrect – While avoiding penalties is important, a holistic view covers more than compliance.</w:t>
      </w:r>
      <w:r w:rsidRPr="003B5778">
        <w:rPr>
          <w:rFonts w:ascii="Times New Roman" w:eastAsia="Times New Roman" w:hAnsi="Times New Roman" w:cs="Times New Roman"/>
          <w:kern w:val="0"/>
          <w:sz w:val="24"/>
          <w:szCs w:val="24"/>
          <w:lang w:eastAsia="en-IN"/>
          <w14:ligatures w14:val="none"/>
        </w:rPr>
        <w:br/>
        <w:t>B) Correct – This statement captures the essence of GRC as an integrated strategy that aligns all three components with overall business goals.</w:t>
      </w:r>
      <w:r w:rsidRPr="003B5778">
        <w:rPr>
          <w:rFonts w:ascii="Times New Roman" w:eastAsia="Times New Roman" w:hAnsi="Times New Roman" w:cs="Times New Roman"/>
          <w:kern w:val="0"/>
          <w:sz w:val="24"/>
          <w:szCs w:val="24"/>
          <w:lang w:eastAsia="en-IN"/>
          <w14:ligatures w14:val="none"/>
        </w:rPr>
        <w:br/>
        <w:t>C) Incorrect – Ignoring compliance undermines the comprehensive nature of GRC.</w:t>
      </w:r>
      <w:r w:rsidRPr="003B5778">
        <w:rPr>
          <w:rFonts w:ascii="Times New Roman" w:eastAsia="Times New Roman" w:hAnsi="Times New Roman" w:cs="Times New Roman"/>
          <w:kern w:val="0"/>
          <w:sz w:val="24"/>
          <w:szCs w:val="24"/>
          <w:lang w:eastAsia="en-IN"/>
          <w14:ligatures w14:val="none"/>
        </w:rPr>
        <w:br/>
        <w:t>D) Incorrect – Independent management leads to silos, which are contrary to the holistic approach.</w:t>
      </w:r>
    </w:p>
    <w:p w14:paraId="49CB9DCB"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The holistic view of GRC recognizes that effective organizational management requires a seamless integration of governance, risk, and compliance. This approach supports strategic decision-making and builds resilience against emerging challenges.</w:t>
      </w:r>
    </w:p>
    <w:p w14:paraId="23715A5A"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40733048">
          <v:rect id="_x0000_i1029" style="width:0;height:1.5pt" o:hralign="center" o:hrstd="t" o:hr="t" fillcolor="#a0a0a0" stroked="f"/>
        </w:pict>
      </w:r>
    </w:p>
    <w:p w14:paraId="12D8425A" w14:textId="77777777" w:rsidR="003B5778" w:rsidRPr="003B5778" w:rsidRDefault="003B5778" w:rsidP="003B577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Which of the following best describes the Governance pillar in a GRC framework?</w:t>
      </w:r>
      <w:r w:rsidRPr="003B5778">
        <w:rPr>
          <w:rFonts w:ascii="Times New Roman" w:eastAsia="Times New Roman" w:hAnsi="Times New Roman" w:cs="Times New Roman"/>
          <w:kern w:val="0"/>
          <w:sz w:val="24"/>
          <w:szCs w:val="24"/>
          <w:lang w:eastAsia="en-IN"/>
          <w14:ligatures w14:val="none"/>
        </w:rPr>
        <w:br/>
        <w:t>A) Establishing clear policies and decision-making structures aligned with organizational goals.</w:t>
      </w:r>
      <w:r w:rsidRPr="003B5778">
        <w:rPr>
          <w:rFonts w:ascii="Times New Roman" w:eastAsia="Times New Roman" w:hAnsi="Times New Roman" w:cs="Times New Roman"/>
          <w:kern w:val="0"/>
          <w:sz w:val="24"/>
          <w:szCs w:val="24"/>
          <w:lang w:eastAsia="en-IN"/>
          <w14:ligatures w14:val="none"/>
        </w:rPr>
        <w:br/>
        <w:t>B) Systematically identifying potential threats and vulnerabilities.</w:t>
      </w:r>
      <w:r w:rsidRPr="003B5778">
        <w:rPr>
          <w:rFonts w:ascii="Times New Roman" w:eastAsia="Times New Roman" w:hAnsi="Times New Roman" w:cs="Times New Roman"/>
          <w:kern w:val="0"/>
          <w:sz w:val="24"/>
          <w:szCs w:val="24"/>
          <w:lang w:eastAsia="en-IN"/>
          <w14:ligatures w14:val="none"/>
        </w:rPr>
        <w:br/>
        <w:t>C) Ensuring that all processes strictly adhere to regulatory requirements.</w:t>
      </w:r>
      <w:r w:rsidRPr="003B5778">
        <w:rPr>
          <w:rFonts w:ascii="Times New Roman" w:eastAsia="Times New Roman" w:hAnsi="Times New Roman" w:cs="Times New Roman"/>
          <w:kern w:val="0"/>
          <w:sz w:val="24"/>
          <w:szCs w:val="24"/>
          <w:lang w:eastAsia="en-IN"/>
          <w14:ligatures w14:val="none"/>
        </w:rPr>
        <w:br/>
        <w:t>D) Focusing solely on IT infrastructure security.</w:t>
      </w:r>
    </w:p>
    <w:p w14:paraId="0D763C88"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Correct – Governance is about creating policies and setting strategic direction to steer the organization.</w:t>
      </w:r>
      <w:r w:rsidRPr="003B5778">
        <w:rPr>
          <w:rFonts w:ascii="Times New Roman" w:eastAsia="Times New Roman" w:hAnsi="Times New Roman" w:cs="Times New Roman"/>
          <w:kern w:val="0"/>
          <w:sz w:val="24"/>
          <w:szCs w:val="24"/>
          <w:lang w:eastAsia="en-IN"/>
          <w14:ligatures w14:val="none"/>
        </w:rPr>
        <w:br/>
        <w:t>B) Incorrect – This is the primary focus of Risk Management.</w:t>
      </w:r>
      <w:r w:rsidRPr="003B5778">
        <w:rPr>
          <w:rFonts w:ascii="Times New Roman" w:eastAsia="Times New Roman" w:hAnsi="Times New Roman" w:cs="Times New Roman"/>
          <w:kern w:val="0"/>
          <w:sz w:val="24"/>
          <w:szCs w:val="24"/>
          <w:lang w:eastAsia="en-IN"/>
          <w14:ligatures w14:val="none"/>
        </w:rPr>
        <w:br/>
        <w:t>C) Incorrect – While compliance is involved, governance goes beyond just adherence to regulations.</w:t>
      </w:r>
      <w:r w:rsidRPr="003B5778">
        <w:rPr>
          <w:rFonts w:ascii="Times New Roman" w:eastAsia="Times New Roman" w:hAnsi="Times New Roman" w:cs="Times New Roman"/>
          <w:kern w:val="0"/>
          <w:sz w:val="24"/>
          <w:szCs w:val="24"/>
          <w:lang w:eastAsia="en-IN"/>
          <w14:ligatures w14:val="none"/>
        </w:rPr>
        <w:br/>
        <w:t>D) Incorrect – IT security is an important aspect but does not encompass the full scope of governance.</w:t>
      </w:r>
    </w:p>
    <w:p w14:paraId="0BFCEBFA"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The Governance pillar establishes the framework for decision-making, policy setting, and accountability, ensuring that an organization's actions align with its strategic objectives.</w:t>
      </w:r>
    </w:p>
    <w:p w14:paraId="00F57CA3"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6C24F1F5">
          <v:rect id="_x0000_i1035" style="width:0;height:1.5pt" o:hralign="center" o:hrstd="t" o:hr="t" fillcolor="#a0a0a0" stroked="f"/>
        </w:pict>
      </w:r>
    </w:p>
    <w:p w14:paraId="64BB3023" w14:textId="77777777" w:rsidR="003B5778" w:rsidRPr="003B5778" w:rsidRDefault="003B5778" w:rsidP="003B577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Which statement best characterizes the Risk Management pillar in a GRC framework?</w:t>
      </w:r>
      <w:r w:rsidRPr="003B5778">
        <w:rPr>
          <w:rFonts w:ascii="Times New Roman" w:eastAsia="Times New Roman" w:hAnsi="Times New Roman" w:cs="Times New Roman"/>
          <w:kern w:val="0"/>
          <w:sz w:val="24"/>
          <w:szCs w:val="24"/>
          <w:lang w:eastAsia="en-IN"/>
          <w14:ligatures w14:val="none"/>
        </w:rPr>
        <w:br/>
        <w:t>A) It sets the strategic direction and vision for the organization.</w:t>
      </w:r>
      <w:r w:rsidRPr="003B5778">
        <w:rPr>
          <w:rFonts w:ascii="Times New Roman" w:eastAsia="Times New Roman" w:hAnsi="Times New Roman" w:cs="Times New Roman"/>
          <w:kern w:val="0"/>
          <w:sz w:val="24"/>
          <w:szCs w:val="24"/>
          <w:lang w:eastAsia="en-IN"/>
          <w14:ligatures w14:val="none"/>
        </w:rPr>
        <w:br/>
        <w:t>B) It systematically identifies, assesses, and mitigates potential risks to minimize their impact.</w:t>
      </w:r>
      <w:r w:rsidRPr="003B5778">
        <w:rPr>
          <w:rFonts w:ascii="Times New Roman" w:eastAsia="Times New Roman" w:hAnsi="Times New Roman" w:cs="Times New Roman"/>
          <w:kern w:val="0"/>
          <w:sz w:val="24"/>
          <w:szCs w:val="24"/>
          <w:lang w:eastAsia="en-IN"/>
          <w14:ligatures w14:val="none"/>
        </w:rPr>
        <w:br/>
        <w:t>C) It focuses solely on enforcing legal and regulatory standards.</w:t>
      </w:r>
      <w:r w:rsidRPr="003B5778">
        <w:rPr>
          <w:rFonts w:ascii="Times New Roman" w:eastAsia="Times New Roman" w:hAnsi="Times New Roman" w:cs="Times New Roman"/>
          <w:kern w:val="0"/>
          <w:sz w:val="24"/>
          <w:szCs w:val="24"/>
          <w:lang w:eastAsia="en-IN"/>
          <w14:ligatures w14:val="none"/>
        </w:rPr>
        <w:br/>
        <w:t>D) It operates by implementing punitive measures for non-compliance.</w:t>
      </w:r>
    </w:p>
    <w:p w14:paraId="7C328E05"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Setting strategic direction is a function of Governance.</w:t>
      </w:r>
      <w:r w:rsidRPr="003B5778">
        <w:rPr>
          <w:rFonts w:ascii="Times New Roman" w:eastAsia="Times New Roman" w:hAnsi="Times New Roman" w:cs="Times New Roman"/>
          <w:kern w:val="0"/>
          <w:sz w:val="24"/>
          <w:szCs w:val="24"/>
          <w:lang w:eastAsia="en-IN"/>
          <w14:ligatures w14:val="none"/>
        </w:rPr>
        <w:br/>
      </w:r>
      <w:r w:rsidRPr="003B5778">
        <w:rPr>
          <w:rFonts w:ascii="Times New Roman" w:eastAsia="Times New Roman" w:hAnsi="Times New Roman" w:cs="Times New Roman"/>
          <w:kern w:val="0"/>
          <w:sz w:val="24"/>
          <w:szCs w:val="24"/>
          <w:lang w:eastAsia="en-IN"/>
          <w14:ligatures w14:val="none"/>
        </w:rPr>
        <w:lastRenderedPageBreak/>
        <w:t>B) Correct – Risk Management involves the ongoing process of identifying and mitigating risks.</w:t>
      </w:r>
      <w:r w:rsidRPr="003B5778">
        <w:rPr>
          <w:rFonts w:ascii="Times New Roman" w:eastAsia="Times New Roman" w:hAnsi="Times New Roman" w:cs="Times New Roman"/>
          <w:kern w:val="0"/>
          <w:sz w:val="24"/>
          <w:szCs w:val="24"/>
          <w:lang w:eastAsia="en-IN"/>
          <w14:ligatures w14:val="none"/>
        </w:rPr>
        <w:br/>
        <w:t>C) Incorrect – Ensuring legal adherence is part of the Compliance function.</w:t>
      </w:r>
      <w:r w:rsidRPr="003B5778">
        <w:rPr>
          <w:rFonts w:ascii="Times New Roman" w:eastAsia="Times New Roman" w:hAnsi="Times New Roman" w:cs="Times New Roman"/>
          <w:kern w:val="0"/>
          <w:sz w:val="24"/>
          <w:szCs w:val="24"/>
          <w:lang w:eastAsia="en-IN"/>
          <w14:ligatures w14:val="none"/>
        </w:rPr>
        <w:br/>
        <w:t>D) Incorrect – While risk management may inform corrective actions, its core function is proactive risk identification and mitigation.</w:t>
      </w:r>
    </w:p>
    <w:p w14:paraId="3A7F6348"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The Risk Management pillar is dedicated to understanding and mitigating risks, which involves evaluating both internal and external threats and implementing strategies to manage them effectively.</w:t>
      </w:r>
    </w:p>
    <w:p w14:paraId="44109899"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606341E2">
          <v:rect id="_x0000_i1036" style="width:0;height:1.5pt" o:hralign="center" o:hrstd="t" o:hr="t" fillcolor="#a0a0a0" stroked="f"/>
        </w:pict>
      </w:r>
    </w:p>
    <w:p w14:paraId="4BBAFE72" w14:textId="77777777" w:rsidR="003B5778" w:rsidRPr="003B5778" w:rsidRDefault="003B5778" w:rsidP="003B577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Which option best represents the Compliance pillar in a GRC framework?</w:t>
      </w:r>
      <w:r w:rsidRPr="003B5778">
        <w:rPr>
          <w:rFonts w:ascii="Times New Roman" w:eastAsia="Times New Roman" w:hAnsi="Times New Roman" w:cs="Times New Roman"/>
          <w:kern w:val="0"/>
          <w:sz w:val="24"/>
          <w:szCs w:val="24"/>
          <w:lang w:eastAsia="en-IN"/>
          <w14:ligatures w14:val="none"/>
        </w:rPr>
        <w:br/>
        <w:t>A) Developing and directing organizational strategy.</w:t>
      </w:r>
      <w:r w:rsidRPr="003B5778">
        <w:rPr>
          <w:rFonts w:ascii="Times New Roman" w:eastAsia="Times New Roman" w:hAnsi="Times New Roman" w:cs="Times New Roman"/>
          <w:kern w:val="0"/>
          <w:sz w:val="24"/>
          <w:szCs w:val="24"/>
          <w:lang w:eastAsia="en-IN"/>
          <w14:ligatures w14:val="none"/>
        </w:rPr>
        <w:br/>
        <w:t>B) Conducting audits and ensuring adherence to legal, regulatory, and internal standards.</w:t>
      </w:r>
      <w:r w:rsidRPr="003B5778">
        <w:rPr>
          <w:rFonts w:ascii="Times New Roman" w:eastAsia="Times New Roman" w:hAnsi="Times New Roman" w:cs="Times New Roman"/>
          <w:kern w:val="0"/>
          <w:sz w:val="24"/>
          <w:szCs w:val="24"/>
          <w:lang w:eastAsia="en-IN"/>
          <w14:ligatures w14:val="none"/>
        </w:rPr>
        <w:br/>
        <w:t>C) Identifying and mitigating potential operational risks.</w:t>
      </w:r>
      <w:r w:rsidRPr="003B5778">
        <w:rPr>
          <w:rFonts w:ascii="Times New Roman" w:eastAsia="Times New Roman" w:hAnsi="Times New Roman" w:cs="Times New Roman"/>
          <w:kern w:val="0"/>
          <w:sz w:val="24"/>
          <w:szCs w:val="24"/>
          <w:lang w:eastAsia="en-IN"/>
          <w14:ligatures w14:val="none"/>
        </w:rPr>
        <w:br/>
        <w:t>D) Focusing exclusively on cybersecurity measures.</w:t>
      </w:r>
    </w:p>
    <w:p w14:paraId="5FC04596"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This responsibility lies with Governance.</w:t>
      </w:r>
      <w:r w:rsidRPr="003B5778">
        <w:rPr>
          <w:rFonts w:ascii="Times New Roman" w:eastAsia="Times New Roman" w:hAnsi="Times New Roman" w:cs="Times New Roman"/>
          <w:kern w:val="0"/>
          <w:sz w:val="24"/>
          <w:szCs w:val="24"/>
          <w:lang w:eastAsia="en-IN"/>
          <w14:ligatures w14:val="none"/>
        </w:rPr>
        <w:br/>
        <w:t xml:space="preserve">B) Correct – Compliance is </w:t>
      </w:r>
      <w:proofErr w:type="spellStart"/>
      <w:r w:rsidRPr="003B5778">
        <w:rPr>
          <w:rFonts w:ascii="Times New Roman" w:eastAsia="Times New Roman" w:hAnsi="Times New Roman" w:cs="Times New Roman"/>
          <w:kern w:val="0"/>
          <w:sz w:val="24"/>
          <w:szCs w:val="24"/>
          <w:lang w:eastAsia="en-IN"/>
          <w14:ligatures w14:val="none"/>
        </w:rPr>
        <w:t>centered</w:t>
      </w:r>
      <w:proofErr w:type="spellEnd"/>
      <w:r w:rsidRPr="003B5778">
        <w:rPr>
          <w:rFonts w:ascii="Times New Roman" w:eastAsia="Times New Roman" w:hAnsi="Times New Roman" w:cs="Times New Roman"/>
          <w:kern w:val="0"/>
          <w:sz w:val="24"/>
          <w:szCs w:val="24"/>
          <w:lang w:eastAsia="en-IN"/>
          <w14:ligatures w14:val="none"/>
        </w:rPr>
        <w:t xml:space="preserve"> on verifying that the organization meets all regulatory and internal standards through audits and monitoring.</w:t>
      </w:r>
      <w:r w:rsidRPr="003B5778">
        <w:rPr>
          <w:rFonts w:ascii="Times New Roman" w:eastAsia="Times New Roman" w:hAnsi="Times New Roman" w:cs="Times New Roman"/>
          <w:kern w:val="0"/>
          <w:sz w:val="24"/>
          <w:szCs w:val="24"/>
          <w:lang w:eastAsia="en-IN"/>
          <w14:ligatures w14:val="none"/>
        </w:rPr>
        <w:br/>
        <w:t>C) Incorrect – Identifying and mitigating risks is the function of Risk Management.</w:t>
      </w:r>
      <w:r w:rsidRPr="003B5778">
        <w:rPr>
          <w:rFonts w:ascii="Times New Roman" w:eastAsia="Times New Roman" w:hAnsi="Times New Roman" w:cs="Times New Roman"/>
          <w:kern w:val="0"/>
          <w:sz w:val="24"/>
          <w:szCs w:val="24"/>
          <w:lang w:eastAsia="en-IN"/>
          <w14:ligatures w14:val="none"/>
        </w:rPr>
        <w:br/>
        <w:t>D) Incorrect – While cybersecurity can be part of compliance, the pillar’s scope is much broader.</w:t>
      </w:r>
    </w:p>
    <w:p w14:paraId="6E3A7417"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The Compliance pillar ensures that an organization adheres to all relevant laws, regulations, and internal policies, fostering accountability and reducing legal and operational risks.</w:t>
      </w:r>
    </w:p>
    <w:p w14:paraId="53848613"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5AE35AEF">
          <v:rect id="_x0000_i1037" style="width:0;height:1.5pt" o:hralign="center" o:hrstd="t" o:hr="t" fillcolor="#a0a0a0" stroked="f"/>
        </w:pict>
      </w:r>
    </w:p>
    <w:p w14:paraId="1E185A26" w14:textId="77777777" w:rsidR="003B5778" w:rsidRPr="003B5778" w:rsidRDefault="003B5778" w:rsidP="003B577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How do the three pillars of GRC interact to support organizational objectives?</w:t>
      </w:r>
      <w:r w:rsidRPr="003B5778">
        <w:rPr>
          <w:rFonts w:ascii="Times New Roman" w:eastAsia="Times New Roman" w:hAnsi="Times New Roman" w:cs="Times New Roman"/>
          <w:kern w:val="0"/>
          <w:sz w:val="24"/>
          <w:szCs w:val="24"/>
          <w:lang w:eastAsia="en-IN"/>
          <w14:ligatures w14:val="none"/>
        </w:rPr>
        <w:br/>
        <w:t>A) By operating independently with minimal overlap.</w:t>
      </w:r>
      <w:r w:rsidRPr="003B5778">
        <w:rPr>
          <w:rFonts w:ascii="Times New Roman" w:eastAsia="Times New Roman" w:hAnsi="Times New Roman" w:cs="Times New Roman"/>
          <w:kern w:val="0"/>
          <w:sz w:val="24"/>
          <w:szCs w:val="24"/>
          <w:lang w:eastAsia="en-IN"/>
          <w14:ligatures w14:val="none"/>
        </w:rPr>
        <w:br/>
        <w:t>B) By integrating their functions to provide a coordinated approach to decision-making, risk mitigation, and regulatory adherence.</w:t>
      </w:r>
      <w:r w:rsidRPr="003B5778">
        <w:rPr>
          <w:rFonts w:ascii="Times New Roman" w:eastAsia="Times New Roman" w:hAnsi="Times New Roman" w:cs="Times New Roman"/>
          <w:kern w:val="0"/>
          <w:sz w:val="24"/>
          <w:szCs w:val="24"/>
          <w:lang w:eastAsia="en-IN"/>
          <w14:ligatures w14:val="none"/>
        </w:rPr>
        <w:br/>
        <w:t>C) By prioritizing risk management over governance and compliance.</w:t>
      </w:r>
      <w:r w:rsidRPr="003B5778">
        <w:rPr>
          <w:rFonts w:ascii="Times New Roman" w:eastAsia="Times New Roman" w:hAnsi="Times New Roman" w:cs="Times New Roman"/>
          <w:kern w:val="0"/>
          <w:sz w:val="24"/>
          <w:szCs w:val="24"/>
          <w:lang w:eastAsia="en-IN"/>
          <w14:ligatures w14:val="none"/>
        </w:rPr>
        <w:br/>
        <w:t>D) By delegating all responsibilities to external entities.</w:t>
      </w:r>
    </w:p>
    <w:p w14:paraId="27473614"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A siloed approach can lead to inefficiencies and gaps in strategy.</w:t>
      </w:r>
      <w:r w:rsidRPr="003B5778">
        <w:rPr>
          <w:rFonts w:ascii="Times New Roman" w:eastAsia="Times New Roman" w:hAnsi="Times New Roman" w:cs="Times New Roman"/>
          <w:kern w:val="0"/>
          <w:sz w:val="24"/>
          <w:szCs w:val="24"/>
          <w:lang w:eastAsia="en-IN"/>
          <w14:ligatures w14:val="none"/>
        </w:rPr>
        <w:br/>
        <w:t>B) Correct – Integration is key to achieving a comprehensive and efficient management framework.</w:t>
      </w:r>
      <w:r w:rsidRPr="003B5778">
        <w:rPr>
          <w:rFonts w:ascii="Times New Roman" w:eastAsia="Times New Roman" w:hAnsi="Times New Roman" w:cs="Times New Roman"/>
          <w:kern w:val="0"/>
          <w:sz w:val="24"/>
          <w:szCs w:val="24"/>
          <w:lang w:eastAsia="en-IN"/>
          <w14:ligatures w14:val="none"/>
        </w:rPr>
        <w:br/>
        <w:t>C) Incorrect – Effective GRC requires balanced attention to all three areas.</w:t>
      </w:r>
      <w:r w:rsidRPr="003B5778">
        <w:rPr>
          <w:rFonts w:ascii="Times New Roman" w:eastAsia="Times New Roman" w:hAnsi="Times New Roman" w:cs="Times New Roman"/>
          <w:kern w:val="0"/>
          <w:sz w:val="24"/>
          <w:szCs w:val="24"/>
          <w:lang w:eastAsia="en-IN"/>
          <w14:ligatures w14:val="none"/>
        </w:rPr>
        <w:br/>
        <w:t>D) Incorrect – While external experts can assist, the core integration must remain internal.</w:t>
      </w:r>
    </w:p>
    <w:p w14:paraId="71F261AC"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lastRenderedPageBreak/>
        <w:t>Concept Note:</w:t>
      </w:r>
      <w:r w:rsidRPr="003B5778">
        <w:rPr>
          <w:rFonts w:ascii="Times New Roman" w:eastAsia="Times New Roman" w:hAnsi="Times New Roman" w:cs="Times New Roman"/>
          <w:kern w:val="0"/>
          <w:sz w:val="24"/>
          <w:szCs w:val="24"/>
          <w:lang w:eastAsia="en-IN"/>
          <w14:ligatures w14:val="none"/>
        </w:rPr>
        <w:br/>
        <w:t>The synergy among Governance, Risk, and Compliance creates a robust framework that enhances decision-making, ensures risk is managed proactively, and keeps the organization aligned with legal and ethical standards.</w:t>
      </w:r>
    </w:p>
    <w:p w14:paraId="7A99FD77"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5F2468E0">
          <v:rect id="_x0000_i1038" style="width:0;height:1.5pt" o:hralign="center" o:hrstd="t" o:hr="t" fillcolor="#a0a0a0" stroked="f"/>
        </w:pict>
      </w:r>
    </w:p>
    <w:p w14:paraId="009DB359" w14:textId="77777777" w:rsidR="003B5778" w:rsidRPr="003B5778" w:rsidRDefault="003B5778" w:rsidP="003B577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What is the primary advantage of adopting an integrated GRC framework with these three pillars?</w:t>
      </w:r>
      <w:r w:rsidRPr="003B5778">
        <w:rPr>
          <w:rFonts w:ascii="Times New Roman" w:eastAsia="Times New Roman" w:hAnsi="Times New Roman" w:cs="Times New Roman"/>
          <w:kern w:val="0"/>
          <w:sz w:val="24"/>
          <w:szCs w:val="24"/>
          <w:lang w:eastAsia="en-IN"/>
          <w14:ligatures w14:val="none"/>
        </w:rPr>
        <w:br/>
        <w:t>A) It allows each department to work in isolation with minimal interaction.</w:t>
      </w:r>
      <w:r w:rsidRPr="003B5778">
        <w:rPr>
          <w:rFonts w:ascii="Times New Roman" w:eastAsia="Times New Roman" w:hAnsi="Times New Roman" w:cs="Times New Roman"/>
          <w:kern w:val="0"/>
          <w:sz w:val="24"/>
          <w:szCs w:val="24"/>
          <w:lang w:eastAsia="en-IN"/>
          <w14:ligatures w14:val="none"/>
        </w:rPr>
        <w:br/>
        <w:t>B) It enhances overall organizational resilience by ensuring consistent decision-making, proactive risk management, and thorough regulatory adherence.</w:t>
      </w:r>
      <w:r w:rsidRPr="003B5778">
        <w:rPr>
          <w:rFonts w:ascii="Times New Roman" w:eastAsia="Times New Roman" w:hAnsi="Times New Roman" w:cs="Times New Roman"/>
          <w:kern w:val="0"/>
          <w:sz w:val="24"/>
          <w:szCs w:val="24"/>
          <w:lang w:eastAsia="en-IN"/>
          <w14:ligatures w14:val="none"/>
        </w:rPr>
        <w:br/>
        <w:t>C) It minimizes the need for strategic planning by focusing solely on compliance issues.</w:t>
      </w:r>
      <w:r w:rsidRPr="003B5778">
        <w:rPr>
          <w:rFonts w:ascii="Times New Roman" w:eastAsia="Times New Roman" w:hAnsi="Times New Roman" w:cs="Times New Roman"/>
          <w:kern w:val="0"/>
          <w:sz w:val="24"/>
          <w:szCs w:val="24"/>
          <w:lang w:eastAsia="en-IN"/>
          <w14:ligatures w14:val="none"/>
        </w:rPr>
        <w:br/>
        <w:t>D) It complicates processes by adding extra layers of oversight.</w:t>
      </w:r>
    </w:p>
    <w:p w14:paraId="3CF60D36"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Integration, not isolation, is the key benefit of a GRC framework.</w:t>
      </w:r>
      <w:r w:rsidRPr="003B5778">
        <w:rPr>
          <w:rFonts w:ascii="Times New Roman" w:eastAsia="Times New Roman" w:hAnsi="Times New Roman" w:cs="Times New Roman"/>
          <w:kern w:val="0"/>
          <w:sz w:val="24"/>
          <w:szCs w:val="24"/>
          <w:lang w:eastAsia="en-IN"/>
          <w14:ligatures w14:val="none"/>
        </w:rPr>
        <w:br/>
        <w:t>B) Correct – An integrated GRC framework provides a comprehensive view that strengthens the organization’s ability to respond to challenges effectively.</w:t>
      </w:r>
      <w:r w:rsidRPr="003B5778">
        <w:rPr>
          <w:rFonts w:ascii="Times New Roman" w:eastAsia="Times New Roman" w:hAnsi="Times New Roman" w:cs="Times New Roman"/>
          <w:kern w:val="0"/>
          <w:sz w:val="24"/>
          <w:szCs w:val="24"/>
          <w:lang w:eastAsia="en-IN"/>
          <w14:ligatures w14:val="none"/>
        </w:rPr>
        <w:br/>
        <w:t>C) Incorrect – Strategic planning remains essential; compliance is just one element of the broader framework.</w:t>
      </w:r>
      <w:r w:rsidRPr="003B5778">
        <w:rPr>
          <w:rFonts w:ascii="Times New Roman" w:eastAsia="Times New Roman" w:hAnsi="Times New Roman" w:cs="Times New Roman"/>
          <w:kern w:val="0"/>
          <w:sz w:val="24"/>
          <w:szCs w:val="24"/>
          <w:lang w:eastAsia="en-IN"/>
          <w14:ligatures w14:val="none"/>
        </w:rPr>
        <w:br/>
        <w:t>D) Incorrect – When implemented correctly, integration streamlines processes rather than complicating them.</w:t>
      </w:r>
    </w:p>
    <w:p w14:paraId="4665AD14"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The main advantage of an integrated GRC approach is its ability to unify the efforts of governance, risk management, and compliance. This results in better-informed decisions, efficient risk mitigation, and enhanced regulatory compliance, all contributing to the organization’s long-term resilience and success.</w:t>
      </w:r>
    </w:p>
    <w:p w14:paraId="2B20085C" w14:textId="77777777" w:rsidR="003B5778" w:rsidRPr="003B5778" w:rsidRDefault="003B5778" w:rsidP="003B577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How does implementing a GRC framework contribute to reducing business costs?</w:t>
      </w:r>
      <w:r w:rsidRPr="003B5778">
        <w:rPr>
          <w:rFonts w:ascii="Times New Roman" w:eastAsia="Times New Roman" w:hAnsi="Times New Roman" w:cs="Times New Roman"/>
          <w:kern w:val="0"/>
          <w:sz w:val="24"/>
          <w:szCs w:val="24"/>
          <w:lang w:eastAsia="en-IN"/>
          <w14:ligatures w14:val="none"/>
        </w:rPr>
        <w:br/>
        <w:t>A) It prevents costly regulatory fines and reputational damage.</w:t>
      </w:r>
      <w:r w:rsidRPr="003B5778">
        <w:rPr>
          <w:rFonts w:ascii="Times New Roman" w:eastAsia="Times New Roman" w:hAnsi="Times New Roman" w:cs="Times New Roman"/>
          <w:kern w:val="0"/>
          <w:sz w:val="24"/>
          <w:szCs w:val="24"/>
          <w:lang w:eastAsia="en-IN"/>
          <w14:ligatures w14:val="none"/>
        </w:rPr>
        <w:br/>
        <w:t>B) It increases paperwork, leading to higher administrative expenses.</w:t>
      </w:r>
      <w:r w:rsidRPr="003B5778">
        <w:rPr>
          <w:rFonts w:ascii="Times New Roman" w:eastAsia="Times New Roman" w:hAnsi="Times New Roman" w:cs="Times New Roman"/>
          <w:kern w:val="0"/>
          <w:sz w:val="24"/>
          <w:szCs w:val="24"/>
          <w:lang w:eastAsia="en-IN"/>
          <w14:ligatures w14:val="none"/>
        </w:rPr>
        <w:br/>
        <w:t>C) It creates complex internal processes that slow down decision making.</w:t>
      </w:r>
      <w:r w:rsidRPr="003B5778">
        <w:rPr>
          <w:rFonts w:ascii="Times New Roman" w:eastAsia="Times New Roman" w:hAnsi="Times New Roman" w:cs="Times New Roman"/>
          <w:kern w:val="0"/>
          <w:sz w:val="24"/>
          <w:szCs w:val="24"/>
          <w:lang w:eastAsia="en-IN"/>
          <w14:ligatures w14:val="none"/>
        </w:rPr>
        <w:br/>
        <w:t>D) It only benefits IT departments without affecting overall costs.</w:t>
      </w:r>
    </w:p>
    <w:p w14:paraId="06ED6E7E"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Correct – A well-integrated GRC framework helps avoid fines and protects the organization’s reputation, ultimately reducing overall costs.</w:t>
      </w:r>
      <w:r w:rsidRPr="003B5778">
        <w:rPr>
          <w:rFonts w:ascii="Times New Roman" w:eastAsia="Times New Roman" w:hAnsi="Times New Roman" w:cs="Times New Roman"/>
          <w:kern w:val="0"/>
          <w:sz w:val="24"/>
          <w:szCs w:val="24"/>
          <w:lang w:eastAsia="en-IN"/>
          <w14:ligatures w14:val="none"/>
        </w:rPr>
        <w:br/>
        <w:t>B) Incorrect – While paperwork may increase, the benefits of avoiding penalties and streamlining processes outweigh additional administrative tasks.</w:t>
      </w:r>
      <w:r w:rsidRPr="003B5778">
        <w:rPr>
          <w:rFonts w:ascii="Times New Roman" w:eastAsia="Times New Roman" w:hAnsi="Times New Roman" w:cs="Times New Roman"/>
          <w:kern w:val="0"/>
          <w:sz w:val="24"/>
          <w:szCs w:val="24"/>
          <w:lang w:eastAsia="en-IN"/>
          <w14:ligatures w14:val="none"/>
        </w:rPr>
        <w:br/>
        <w:t>C) Incorrect – Though integration may seem complex initially, it ultimately speeds up decision-making by providing clear, actionable insights.</w:t>
      </w:r>
      <w:r w:rsidRPr="003B5778">
        <w:rPr>
          <w:rFonts w:ascii="Times New Roman" w:eastAsia="Times New Roman" w:hAnsi="Times New Roman" w:cs="Times New Roman"/>
          <w:kern w:val="0"/>
          <w:sz w:val="24"/>
          <w:szCs w:val="24"/>
          <w:lang w:eastAsia="en-IN"/>
          <w14:ligatures w14:val="none"/>
        </w:rPr>
        <w:br/>
        <w:t>D) Incorrect – GRC benefits the entire organization, not just the IT department.</w:t>
      </w:r>
    </w:p>
    <w:p w14:paraId="5DB48CAC"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 xml:space="preserve">A robust GRC framework minimizes financial losses by mitigating risks, reducing </w:t>
      </w:r>
      <w:r w:rsidRPr="003B5778">
        <w:rPr>
          <w:rFonts w:ascii="Times New Roman" w:eastAsia="Times New Roman" w:hAnsi="Times New Roman" w:cs="Times New Roman"/>
          <w:kern w:val="0"/>
          <w:sz w:val="24"/>
          <w:szCs w:val="24"/>
          <w:lang w:eastAsia="en-IN"/>
          <w14:ligatures w14:val="none"/>
        </w:rPr>
        <w:lastRenderedPageBreak/>
        <w:t>regulatory penalties, and protecting brand reputation, which leads to long-term cost savings and enhanced operational efficiency.</w:t>
      </w:r>
    </w:p>
    <w:p w14:paraId="72858576"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04D3384B">
          <v:rect id="_x0000_i1043" style="width:0;height:1.5pt" o:hralign="center" o:hrstd="t" o:hr="t" fillcolor="#a0a0a0" stroked="f"/>
        </w:pict>
      </w:r>
    </w:p>
    <w:p w14:paraId="075DFE0D" w14:textId="77777777" w:rsidR="003B5778" w:rsidRPr="003B5778" w:rsidRDefault="003B5778" w:rsidP="003B577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Which statement best explains the strategic business value of compliance within a GRC framework?</w:t>
      </w:r>
      <w:r w:rsidRPr="003B5778">
        <w:rPr>
          <w:rFonts w:ascii="Times New Roman" w:eastAsia="Times New Roman" w:hAnsi="Times New Roman" w:cs="Times New Roman"/>
          <w:kern w:val="0"/>
          <w:sz w:val="24"/>
          <w:szCs w:val="24"/>
          <w:lang w:eastAsia="en-IN"/>
          <w14:ligatures w14:val="none"/>
        </w:rPr>
        <w:br/>
        <w:t>A) Compliance solely ensures that an organization avoids legal issues.</w:t>
      </w:r>
      <w:r w:rsidRPr="003B5778">
        <w:rPr>
          <w:rFonts w:ascii="Times New Roman" w:eastAsia="Times New Roman" w:hAnsi="Times New Roman" w:cs="Times New Roman"/>
          <w:kern w:val="0"/>
          <w:sz w:val="24"/>
          <w:szCs w:val="24"/>
          <w:lang w:eastAsia="en-IN"/>
          <w14:ligatures w14:val="none"/>
        </w:rPr>
        <w:br/>
        <w:t>B) Compliance enhances trust among stakeholders and improves market reputation.</w:t>
      </w:r>
      <w:r w:rsidRPr="003B5778">
        <w:rPr>
          <w:rFonts w:ascii="Times New Roman" w:eastAsia="Times New Roman" w:hAnsi="Times New Roman" w:cs="Times New Roman"/>
          <w:kern w:val="0"/>
          <w:sz w:val="24"/>
          <w:szCs w:val="24"/>
          <w:lang w:eastAsia="en-IN"/>
          <w14:ligatures w14:val="none"/>
        </w:rPr>
        <w:br/>
        <w:t>C) Compliance only increases operational costs without any tangible benefits.</w:t>
      </w:r>
      <w:r w:rsidRPr="003B5778">
        <w:rPr>
          <w:rFonts w:ascii="Times New Roman" w:eastAsia="Times New Roman" w:hAnsi="Times New Roman" w:cs="Times New Roman"/>
          <w:kern w:val="0"/>
          <w:sz w:val="24"/>
          <w:szCs w:val="24"/>
          <w:lang w:eastAsia="en-IN"/>
          <w14:ligatures w14:val="none"/>
        </w:rPr>
        <w:br/>
        <w:t>D) Compliance is irrelevant to overall business strategy.</w:t>
      </w:r>
    </w:p>
    <w:p w14:paraId="3BE7E7B4"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While avoiding legal issues is important, the benefits of compliance extend well beyond legal safeguards.</w:t>
      </w:r>
      <w:r w:rsidRPr="003B5778">
        <w:rPr>
          <w:rFonts w:ascii="Times New Roman" w:eastAsia="Times New Roman" w:hAnsi="Times New Roman" w:cs="Times New Roman"/>
          <w:kern w:val="0"/>
          <w:sz w:val="24"/>
          <w:szCs w:val="24"/>
          <w:lang w:eastAsia="en-IN"/>
          <w14:ligatures w14:val="none"/>
        </w:rPr>
        <w:br/>
        <w:t>B) Correct – Effective compliance builds stakeholder confidence, enhances reputation, and supports competitive advantage.</w:t>
      </w:r>
      <w:r w:rsidRPr="003B5778">
        <w:rPr>
          <w:rFonts w:ascii="Times New Roman" w:eastAsia="Times New Roman" w:hAnsi="Times New Roman" w:cs="Times New Roman"/>
          <w:kern w:val="0"/>
          <w:sz w:val="24"/>
          <w:szCs w:val="24"/>
          <w:lang w:eastAsia="en-IN"/>
          <w14:ligatures w14:val="none"/>
        </w:rPr>
        <w:br/>
        <w:t>C) Incorrect – Although there are costs involved, the strategic benefits of compliance far outweigh these expenses.</w:t>
      </w:r>
      <w:r w:rsidRPr="003B5778">
        <w:rPr>
          <w:rFonts w:ascii="Times New Roman" w:eastAsia="Times New Roman" w:hAnsi="Times New Roman" w:cs="Times New Roman"/>
          <w:kern w:val="0"/>
          <w:sz w:val="24"/>
          <w:szCs w:val="24"/>
          <w:lang w:eastAsia="en-IN"/>
          <w14:ligatures w14:val="none"/>
        </w:rPr>
        <w:br/>
        <w:t>D) Incorrect – Compliance is integral to a business strategy, ensuring stability and sustainable growth.</w:t>
      </w:r>
    </w:p>
    <w:p w14:paraId="4AB0B9F5"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The strategic business case for compliance lies in its ability to foster trust, secure customer and investor confidence, and maintain a strong market reputation, which are essential for sustainable growth.</w:t>
      </w:r>
    </w:p>
    <w:p w14:paraId="78DAD679"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36235204">
          <v:rect id="_x0000_i1044" style="width:0;height:1.5pt" o:hralign="center" o:hrstd="t" o:hr="t" fillcolor="#a0a0a0" stroked="f"/>
        </w:pict>
      </w:r>
    </w:p>
    <w:p w14:paraId="7E62E46D" w14:textId="77777777" w:rsidR="003B5778" w:rsidRPr="003B5778" w:rsidRDefault="003B5778" w:rsidP="003B577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How does a GRC framework support better decision-making in an organization?</w:t>
      </w:r>
      <w:r w:rsidRPr="003B5778">
        <w:rPr>
          <w:rFonts w:ascii="Times New Roman" w:eastAsia="Times New Roman" w:hAnsi="Times New Roman" w:cs="Times New Roman"/>
          <w:kern w:val="0"/>
          <w:sz w:val="24"/>
          <w:szCs w:val="24"/>
          <w:lang w:eastAsia="en-IN"/>
          <w14:ligatures w14:val="none"/>
        </w:rPr>
        <w:br/>
        <w:t>A) By providing fragmented data on risks and compliance.</w:t>
      </w:r>
      <w:r w:rsidRPr="003B5778">
        <w:rPr>
          <w:rFonts w:ascii="Times New Roman" w:eastAsia="Times New Roman" w:hAnsi="Times New Roman" w:cs="Times New Roman"/>
          <w:kern w:val="0"/>
          <w:sz w:val="24"/>
          <w:szCs w:val="24"/>
          <w:lang w:eastAsia="en-IN"/>
          <w14:ligatures w14:val="none"/>
        </w:rPr>
        <w:br/>
        <w:t>B) By integrating governance, risk management, and compliance into a unified strategy.</w:t>
      </w:r>
      <w:r w:rsidRPr="003B5778">
        <w:rPr>
          <w:rFonts w:ascii="Times New Roman" w:eastAsia="Times New Roman" w:hAnsi="Times New Roman" w:cs="Times New Roman"/>
          <w:kern w:val="0"/>
          <w:sz w:val="24"/>
          <w:szCs w:val="24"/>
          <w:lang w:eastAsia="en-IN"/>
          <w14:ligatures w14:val="none"/>
        </w:rPr>
        <w:br/>
        <w:t>C) By prioritizing risk over all other factors, ignoring compliance and governance.</w:t>
      </w:r>
      <w:r w:rsidRPr="003B5778">
        <w:rPr>
          <w:rFonts w:ascii="Times New Roman" w:eastAsia="Times New Roman" w:hAnsi="Times New Roman" w:cs="Times New Roman"/>
          <w:kern w:val="0"/>
          <w:sz w:val="24"/>
          <w:szCs w:val="24"/>
          <w:lang w:eastAsia="en-IN"/>
          <w14:ligatures w14:val="none"/>
        </w:rPr>
        <w:br/>
        <w:t>D) By focusing only on short-term gains.</w:t>
      </w:r>
    </w:p>
    <w:p w14:paraId="32E22F32"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Fragmented data leads to unclear insights and inefficient decisions.</w:t>
      </w:r>
      <w:r w:rsidRPr="003B5778">
        <w:rPr>
          <w:rFonts w:ascii="Times New Roman" w:eastAsia="Times New Roman" w:hAnsi="Times New Roman" w:cs="Times New Roman"/>
          <w:kern w:val="0"/>
          <w:sz w:val="24"/>
          <w:szCs w:val="24"/>
          <w:lang w:eastAsia="en-IN"/>
          <w14:ligatures w14:val="none"/>
        </w:rPr>
        <w:br/>
        <w:t>B) Correct – Integration of the three pillars creates a comprehensive picture, enabling informed and strategic decision-making.</w:t>
      </w:r>
      <w:r w:rsidRPr="003B5778">
        <w:rPr>
          <w:rFonts w:ascii="Times New Roman" w:eastAsia="Times New Roman" w:hAnsi="Times New Roman" w:cs="Times New Roman"/>
          <w:kern w:val="0"/>
          <w:sz w:val="24"/>
          <w:szCs w:val="24"/>
          <w:lang w:eastAsia="en-IN"/>
          <w14:ligatures w14:val="none"/>
        </w:rPr>
        <w:br/>
        <w:t>C) Incorrect – A balanced approach is required; prioritizing one aspect neglects the benefits of a holistic strategy.</w:t>
      </w:r>
      <w:r w:rsidRPr="003B5778">
        <w:rPr>
          <w:rFonts w:ascii="Times New Roman" w:eastAsia="Times New Roman" w:hAnsi="Times New Roman" w:cs="Times New Roman"/>
          <w:kern w:val="0"/>
          <w:sz w:val="24"/>
          <w:szCs w:val="24"/>
          <w:lang w:eastAsia="en-IN"/>
          <w14:ligatures w14:val="none"/>
        </w:rPr>
        <w:br/>
        <w:t>D) Incorrect – A well-rounded GRC framework supports both short- and long-term objectives.</w:t>
      </w:r>
    </w:p>
    <w:p w14:paraId="2A3965E9"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By unifying governance, risk management, and compliance, a GRC framework empowers organizations with reliable, comprehensive data that improves decision-making, aligns strategies, and supports effective resource allocation.</w:t>
      </w:r>
    </w:p>
    <w:p w14:paraId="77075FD4"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lastRenderedPageBreak/>
        <w:pict w14:anchorId="040E22D9">
          <v:rect id="_x0000_i1045" style="width:0;height:1.5pt" o:hralign="center" o:hrstd="t" o:hr="t" fillcolor="#a0a0a0" stroked="f"/>
        </w:pict>
      </w:r>
    </w:p>
    <w:p w14:paraId="70F42D17" w14:textId="77777777" w:rsidR="003B5778" w:rsidRPr="003B5778" w:rsidRDefault="003B5778" w:rsidP="003B577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What is a potential consequence for businesses that neglect GRC?</w:t>
      </w:r>
      <w:r w:rsidRPr="003B5778">
        <w:rPr>
          <w:rFonts w:ascii="Times New Roman" w:eastAsia="Times New Roman" w:hAnsi="Times New Roman" w:cs="Times New Roman"/>
          <w:kern w:val="0"/>
          <w:sz w:val="24"/>
          <w:szCs w:val="24"/>
          <w:lang w:eastAsia="en-IN"/>
          <w14:ligatures w14:val="none"/>
        </w:rPr>
        <w:br/>
        <w:t>A) Improved stakeholder trust and increased efficiency.</w:t>
      </w:r>
      <w:r w:rsidRPr="003B5778">
        <w:rPr>
          <w:rFonts w:ascii="Times New Roman" w:eastAsia="Times New Roman" w:hAnsi="Times New Roman" w:cs="Times New Roman"/>
          <w:kern w:val="0"/>
          <w:sz w:val="24"/>
          <w:szCs w:val="24"/>
          <w:lang w:eastAsia="en-IN"/>
          <w14:ligatures w14:val="none"/>
        </w:rPr>
        <w:br/>
        <w:t>B) Increased vulnerability to regulatory penalties, reputational harm, and operational risks.</w:t>
      </w:r>
      <w:r w:rsidRPr="003B5778">
        <w:rPr>
          <w:rFonts w:ascii="Times New Roman" w:eastAsia="Times New Roman" w:hAnsi="Times New Roman" w:cs="Times New Roman"/>
          <w:kern w:val="0"/>
          <w:sz w:val="24"/>
          <w:szCs w:val="24"/>
          <w:lang w:eastAsia="en-IN"/>
          <w14:ligatures w14:val="none"/>
        </w:rPr>
        <w:br/>
        <w:t>C) Reduced need for audits and oversight.</w:t>
      </w:r>
      <w:r w:rsidRPr="003B5778">
        <w:rPr>
          <w:rFonts w:ascii="Times New Roman" w:eastAsia="Times New Roman" w:hAnsi="Times New Roman" w:cs="Times New Roman"/>
          <w:kern w:val="0"/>
          <w:sz w:val="24"/>
          <w:szCs w:val="24"/>
          <w:lang w:eastAsia="en-IN"/>
          <w14:ligatures w14:val="none"/>
        </w:rPr>
        <w:br/>
        <w:t>D) Greater innovation and reduced cost structures.</w:t>
      </w:r>
    </w:p>
    <w:p w14:paraId="6272CCE8"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Neglecting GRC rarely leads to improved trust or efficiency.</w:t>
      </w:r>
      <w:r w:rsidRPr="003B5778">
        <w:rPr>
          <w:rFonts w:ascii="Times New Roman" w:eastAsia="Times New Roman" w:hAnsi="Times New Roman" w:cs="Times New Roman"/>
          <w:kern w:val="0"/>
          <w:sz w:val="24"/>
          <w:szCs w:val="24"/>
          <w:lang w:eastAsia="en-IN"/>
          <w14:ligatures w14:val="none"/>
        </w:rPr>
        <w:br/>
        <w:t>B) Correct – Without a structured GRC approach, businesses face higher risks of fines, reputational damage, and operational disruptions.</w:t>
      </w:r>
      <w:r w:rsidRPr="003B5778">
        <w:rPr>
          <w:rFonts w:ascii="Times New Roman" w:eastAsia="Times New Roman" w:hAnsi="Times New Roman" w:cs="Times New Roman"/>
          <w:kern w:val="0"/>
          <w:sz w:val="24"/>
          <w:szCs w:val="24"/>
          <w:lang w:eastAsia="en-IN"/>
          <w14:ligatures w14:val="none"/>
        </w:rPr>
        <w:br/>
        <w:t>C) Incorrect – Inadequate GRC practices often necessitate more frequent audits and corrective measures.</w:t>
      </w:r>
      <w:r w:rsidRPr="003B5778">
        <w:rPr>
          <w:rFonts w:ascii="Times New Roman" w:eastAsia="Times New Roman" w:hAnsi="Times New Roman" w:cs="Times New Roman"/>
          <w:kern w:val="0"/>
          <w:sz w:val="24"/>
          <w:szCs w:val="24"/>
          <w:lang w:eastAsia="en-IN"/>
          <w14:ligatures w14:val="none"/>
        </w:rPr>
        <w:br/>
        <w:t>D) Incorrect – While innovation is important, neglecting GRC typically increases hidden risks rather than reducing costs.</w:t>
      </w:r>
    </w:p>
    <w:p w14:paraId="692BBC5E"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Businesses that overlook GRC expose themselves to significant risks, including regulatory non-compliance, financial penalties, and reputational damage, all of which can hinder sustainable growth and operational stability.</w:t>
      </w:r>
    </w:p>
    <w:p w14:paraId="4DE6450E"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2D5B8592">
          <v:rect id="_x0000_i1046" style="width:0;height:1.5pt" o:hralign="center" o:hrstd="t" o:hr="t" fillcolor="#a0a0a0" stroked="f"/>
        </w:pict>
      </w:r>
    </w:p>
    <w:p w14:paraId="15F3FAF0" w14:textId="77777777" w:rsidR="003B5778" w:rsidRPr="003B5778" w:rsidRDefault="003B5778" w:rsidP="003B5778">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In the context of GRC, why is the business case for compliance considered a strategic investment?</w:t>
      </w:r>
      <w:r w:rsidRPr="003B5778">
        <w:rPr>
          <w:rFonts w:ascii="Times New Roman" w:eastAsia="Times New Roman" w:hAnsi="Times New Roman" w:cs="Times New Roman"/>
          <w:kern w:val="0"/>
          <w:sz w:val="24"/>
          <w:szCs w:val="24"/>
          <w:lang w:eastAsia="en-IN"/>
          <w14:ligatures w14:val="none"/>
        </w:rPr>
        <w:br/>
        <w:t>A) Because it represents a short-term expense with no long-term benefits.</w:t>
      </w:r>
      <w:r w:rsidRPr="003B5778">
        <w:rPr>
          <w:rFonts w:ascii="Times New Roman" w:eastAsia="Times New Roman" w:hAnsi="Times New Roman" w:cs="Times New Roman"/>
          <w:kern w:val="0"/>
          <w:sz w:val="24"/>
          <w:szCs w:val="24"/>
          <w:lang w:eastAsia="en-IN"/>
          <w14:ligatures w14:val="none"/>
        </w:rPr>
        <w:br/>
        <w:t>B) Because it minimizes risks and safeguards the organization’s reputation, ultimately leading to sustainable growth.</w:t>
      </w:r>
      <w:r w:rsidRPr="003B5778">
        <w:rPr>
          <w:rFonts w:ascii="Times New Roman" w:eastAsia="Times New Roman" w:hAnsi="Times New Roman" w:cs="Times New Roman"/>
          <w:kern w:val="0"/>
          <w:sz w:val="24"/>
          <w:szCs w:val="24"/>
          <w:lang w:eastAsia="en-IN"/>
          <w14:ligatures w14:val="none"/>
        </w:rPr>
        <w:br/>
        <w:t>C) Because it allows companies to ignore market regulations.</w:t>
      </w:r>
      <w:r w:rsidRPr="003B5778">
        <w:rPr>
          <w:rFonts w:ascii="Times New Roman" w:eastAsia="Times New Roman" w:hAnsi="Times New Roman" w:cs="Times New Roman"/>
          <w:kern w:val="0"/>
          <w:sz w:val="24"/>
          <w:szCs w:val="24"/>
          <w:lang w:eastAsia="en-IN"/>
          <w14:ligatures w14:val="none"/>
        </w:rPr>
        <w:br/>
        <w:t>D) Because it solely focuses on meeting regulatory requirements without any impact on business performance.</w:t>
      </w:r>
    </w:p>
    <w:p w14:paraId="4BEE7C4A"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The costs associated with compliance are outweighed by the long-term benefits of risk mitigation and reputation management.</w:t>
      </w:r>
      <w:r w:rsidRPr="003B5778">
        <w:rPr>
          <w:rFonts w:ascii="Times New Roman" w:eastAsia="Times New Roman" w:hAnsi="Times New Roman" w:cs="Times New Roman"/>
          <w:kern w:val="0"/>
          <w:sz w:val="24"/>
          <w:szCs w:val="24"/>
          <w:lang w:eastAsia="en-IN"/>
          <w14:ligatures w14:val="none"/>
        </w:rPr>
        <w:br/>
        <w:t>B) Correct – Investing in compliance through a GRC framework reduces risks and builds a solid foundation for long-term, sustainable business growth.</w:t>
      </w:r>
      <w:r w:rsidRPr="003B5778">
        <w:rPr>
          <w:rFonts w:ascii="Times New Roman" w:eastAsia="Times New Roman" w:hAnsi="Times New Roman" w:cs="Times New Roman"/>
          <w:kern w:val="0"/>
          <w:sz w:val="24"/>
          <w:szCs w:val="24"/>
          <w:lang w:eastAsia="en-IN"/>
          <w14:ligatures w14:val="none"/>
        </w:rPr>
        <w:br/>
        <w:t>C) Incorrect – Compliance ensures that market regulations are met, not ignored.</w:t>
      </w:r>
      <w:r w:rsidRPr="003B5778">
        <w:rPr>
          <w:rFonts w:ascii="Times New Roman" w:eastAsia="Times New Roman" w:hAnsi="Times New Roman" w:cs="Times New Roman"/>
          <w:kern w:val="0"/>
          <w:sz w:val="24"/>
          <w:szCs w:val="24"/>
          <w:lang w:eastAsia="en-IN"/>
          <w14:ligatures w14:val="none"/>
        </w:rPr>
        <w:br/>
        <w:t>D) Incorrect – Compliance has a direct, positive impact on overall business performance by supporting risk management and strategic planning.</w:t>
      </w:r>
    </w:p>
    <w:p w14:paraId="1722F814"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Viewing compliance as a strategic investment highlights its role in protecting against risks, enhancing stakeholder trust, and establishing a resilient foundation for sustainable growth, thus justifying its costs through long-term benefits.</w:t>
      </w:r>
    </w:p>
    <w:p w14:paraId="06936D48" w14:textId="77777777" w:rsidR="003B5778" w:rsidRPr="003B5778" w:rsidRDefault="003B5778" w:rsidP="003B5778">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Which of the following best describes the role of GRC in reducing cybersecurity risks?</w:t>
      </w:r>
      <w:r w:rsidRPr="003B5778">
        <w:rPr>
          <w:rFonts w:ascii="Times New Roman" w:eastAsia="Times New Roman" w:hAnsi="Times New Roman" w:cs="Times New Roman"/>
          <w:kern w:val="0"/>
          <w:sz w:val="24"/>
          <w:szCs w:val="24"/>
          <w:lang w:eastAsia="en-IN"/>
          <w14:ligatures w14:val="none"/>
        </w:rPr>
        <w:br/>
      </w:r>
      <w:r w:rsidRPr="003B5778">
        <w:rPr>
          <w:rFonts w:ascii="Times New Roman" w:eastAsia="Times New Roman" w:hAnsi="Times New Roman" w:cs="Times New Roman"/>
          <w:kern w:val="0"/>
          <w:sz w:val="24"/>
          <w:szCs w:val="24"/>
          <w:lang w:eastAsia="en-IN"/>
          <w14:ligatures w14:val="none"/>
        </w:rPr>
        <w:lastRenderedPageBreak/>
        <w:t>A) By isolating security measures from overall business operations.</w:t>
      </w:r>
      <w:r w:rsidRPr="003B5778">
        <w:rPr>
          <w:rFonts w:ascii="Times New Roman" w:eastAsia="Times New Roman" w:hAnsi="Times New Roman" w:cs="Times New Roman"/>
          <w:kern w:val="0"/>
          <w:sz w:val="24"/>
          <w:szCs w:val="24"/>
          <w:lang w:eastAsia="en-IN"/>
          <w14:ligatures w14:val="none"/>
        </w:rPr>
        <w:br/>
        <w:t>B) By integrating governance, risk management, and compliance to create a unified security strategy.</w:t>
      </w:r>
      <w:r w:rsidRPr="003B5778">
        <w:rPr>
          <w:rFonts w:ascii="Times New Roman" w:eastAsia="Times New Roman" w:hAnsi="Times New Roman" w:cs="Times New Roman"/>
          <w:kern w:val="0"/>
          <w:sz w:val="24"/>
          <w:szCs w:val="24"/>
          <w:lang w:eastAsia="en-IN"/>
          <w14:ligatures w14:val="none"/>
        </w:rPr>
        <w:br/>
        <w:t>C) By focusing exclusively on technological controls without process oversight.</w:t>
      </w:r>
      <w:r w:rsidRPr="003B5778">
        <w:rPr>
          <w:rFonts w:ascii="Times New Roman" w:eastAsia="Times New Roman" w:hAnsi="Times New Roman" w:cs="Times New Roman"/>
          <w:kern w:val="0"/>
          <w:sz w:val="24"/>
          <w:szCs w:val="24"/>
          <w:lang w:eastAsia="en-IN"/>
          <w14:ligatures w14:val="none"/>
        </w:rPr>
        <w:br/>
        <w:t>D) By delegating all cybersecurity responsibilities to external vendors.</w:t>
      </w:r>
    </w:p>
    <w:p w14:paraId="60D41E7F"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Isolating security measures prevents the holistic oversight needed for effective risk reduction.</w:t>
      </w:r>
      <w:r w:rsidRPr="003B5778">
        <w:rPr>
          <w:rFonts w:ascii="Times New Roman" w:eastAsia="Times New Roman" w:hAnsi="Times New Roman" w:cs="Times New Roman"/>
          <w:kern w:val="0"/>
          <w:sz w:val="24"/>
          <w:szCs w:val="24"/>
          <w:lang w:eastAsia="en-IN"/>
          <w14:ligatures w14:val="none"/>
        </w:rPr>
        <w:br/>
        <w:t>B) Correct – Integrating governance, risk management, and compliance creates a comprehensive framework that addresses cybersecurity risks systematically.</w:t>
      </w:r>
      <w:r w:rsidRPr="003B5778">
        <w:rPr>
          <w:rFonts w:ascii="Times New Roman" w:eastAsia="Times New Roman" w:hAnsi="Times New Roman" w:cs="Times New Roman"/>
          <w:kern w:val="0"/>
          <w:sz w:val="24"/>
          <w:szCs w:val="24"/>
          <w:lang w:eastAsia="en-IN"/>
          <w14:ligatures w14:val="none"/>
        </w:rPr>
        <w:br/>
        <w:t>C) Incorrect – Relying only on technology overlooks the importance of policies and procedures in mitigating risk.</w:t>
      </w:r>
      <w:r w:rsidRPr="003B5778">
        <w:rPr>
          <w:rFonts w:ascii="Times New Roman" w:eastAsia="Times New Roman" w:hAnsi="Times New Roman" w:cs="Times New Roman"/>
          <w:kern w:val="0"/>
          <w:sz w:val="24"/>
          <w:szCs w:val="24"/>
          <w:lang w:eastAsia="en-IN"/>
          <w14:ligatures w14:val="none"/>
        </w:rPr>
        <w:br/>
        <w:t>D) Incorrect – While external vendors can support cybersecurity, the core strategy should be internally integrated through GRC.</w:t>
      </w:r>
    </w:p>
    <w:p w14:paraId="44A2E8F2"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GRC in cybersecurity ensures that security measures are not treated in isolation but are part of a broader strategy that aligns risk management and compliance with organizational goals, leading to more effective risk reduction.</w:t>
      </w:r>
    </w:p>
    <w:p w14:paraId="38CF5A97"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53CC6A22">
          <v:rect id="_x0000_i1051" style="width:0;height:1.5pt" o:hralign="center" o:hrstd="t" o:hr="t" fillcolor="#a0a0a0" stroked="f"/>
        </w:pict>
      </w:r>
    </w:p>
    <w:p w14:paraId="05D3220F" w14:textId="77777777" w:rsidR="003B5778" w:rsidRPr="003B5778" w:rsidRDefault="003B5778" w:rsidP="003B5778">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How does a GRC framework enhance an organization’s ability to identify and manage cybersecurity vulnerabilities?</w:t>
      </w:r>
      <w:r w:rsidRPr="003B5778">
        <w:rPr>
          <w:rFonts w:ascii="Times New Roman" w:eastAsia="Times New Roman" w:hAnsi="Times New Roman" w:cs="Times New Roman"/>
          <w:kern w:val="0"/>
          <w:sz w:val="24"/>
          <w:szCs w:val="24"/>
          <w:lang w:eastAsia="en-IN"/>
          <w14:ligatures w14:val="none"/>
        </w:rPr>
        <w:br/>
        <w:t>A) By increasing the volume of security alerts without improving response effectiveness.</w:t>
      </w:r>
      <w:r w:rsidRPr="003B5778">
        <w:rPr>
          <w:rFonts w:ascii="Times New Roman" w:eastAsia="Times New Roman" w:hAnsi="Times New Roman" w:cs="Times New Roman"/>
          <w:kern w:val="0"/>
          <w:sz w:val="24"/>
          <w:szCs w:val="24"/>
          <w:lang w:eastAsia="en-IN"/>
          <w14:ligatures w14:val="none"/>
        </w:rPr>
        <w:br/>
        <w:t>B) By standardizing processes that enable consistent risk assessments and proactive remediation.</w:t>
      </w:r>
      <w:r w:rsidRPr="003B5778">
        <w:rPr>
          <w:rFonts w:ascii="Times New Roman" w:eastAsia="Times New Roman" w:hAnsi="Times New Roman" w:cs="Times New Roman"/>
          <w:kern w:val="0"/>
          <w:sz w:val="24"/>
          <w:szCs w:val="24"/>
          <w:lang w:eastAsia="en-IN"/>
          <w14:ligatures w14:val="none"/>
        </w:rPr>
        <w:br/>
        <w:t>C) By focusing solely on compliance documentation rather than actionable controls.</w:t>
      </w:r>
      <w:r w:rsidRPr="003B5778">
        <w:rPr>
          <w:rFonts w:ascii="Times New Roman" w:eastAsia="Times New Roman" w:hAnsi="Times New Roman" w:cs="Times New Roman"/>
          <w:kern w:val="0"/>
          <w:sz w:val="24"/>
          <w:szCs w:val="24"/>
          <w:lang w:eastAsia="en-IN"/>
          <w14:ligatures w14:val="none"/>
        </w:rPr>
        <w:br/>
        <w:t>D) By implementing ad hoc measures without strategic oversight.</w:t>
      </w:r>
    </w:p>
    <w:p w14:paraId="0FCE4CB4"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A higher volume of alerts without a strategic process can overwhelm teams rather than improve security.</w:t>
      </w:r>
      <w:r w:rsidRPr="003B5778">
        <w:rPr>
          <w:rFonts w:ascii="Times New Roman" w:eastAsia="Times New Roman" w:hAnsi="Times New Roman" w:cs="Times New Roman"/>
          <w:kern w:val="0"/>
          <w:sz w:val="24"/>
          <w:szCs w:val="24"/>
          <w:lang w:eastAsia="en-IN"/>
          <w14:ligatures w14:val="none"/>
        </w:rPr>
        <w:br/>
        <w:t>B) Correct – Standardized processes under a GRC framework facilitate regular risk assessments and proactive mitigation, leading to better vulnerability management.</w:t>
      </w:r>
      <w:r w:rsidRPr="003B5778">
        <w:rPr>
          <w:rFonts w:ascii="Times New Roman" w:eastAsia="Times New Roman" w:hAnsi="Times New Roman" w:cs="Times New Roman"/>
          <w:kern w:val="0"/>
          <w:sz w:val="24"/>
          <w:szCs w:val="24"/>
          <w:lang w:eastAsia="en-IN"/>
          <w14:ligatures w14:val="none"/>
        </w:rPr>
        <w:br/>
        <w:t>C) Incorrect – While compliance is important, actionable controls are essential for reducing vulnerabilities.</w:t>
      </w:r>
      <w:r w:rsidRPr="003B5778">
        <w:rPr>
          <w:rFonts w:ascii="Times New Roman" w:eastAsia="Times New Roman" w:hAnsi="Times New Roman" w:cs="Times New Roman"/>
          <w:kern w:val="0"/>
          <w:sz w:val="24"/>
          <w:szCs w:val="24"/>
          <w:lang w:eastAsia="en-IN"/>
          <w14:ligatures w14:val="none"/>
        </w:rPr>
        <w:br/>
        <w:t>D) Incorrect – Without strategic oversight, ad hoc measures lack the consistency required for effective risk management.</w:t>
      </w:r>
    </w:p>
    <w:p w14:paraId="78615228"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A robust GRC framework provides the structure for continuous monitoring and risk assessment, ensuring that vulnerabilities are identified early and addressed through coordinated actions across governance, risk management, and compliance functions.</w:t>
      </w:r>
    </w:p>
    <w:p w14:paraId="4899AE49"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64108F50">
          <v:rect id="_x0000_i1052" style="width:0;height:1.5pt" o:hralign="center" o:hrstd="t" o:hr="t" fillcolor="#a0a0a0" stroked="f"/>
        </w:pict>
      </w:r>
    </w:p>
    <w:p w14:paraId="4ABFF3C5" w14:textId="77777777" w:rsidR="003B5778" w:rsidRPr="003B5778" w:rsidRDefault="003B5778" w:rsidP="003B577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lastRenderedPageBreak/>
        <w:t>What is a key benefit of integrating cybersecurity into a GRC framework regarding regulatory compliance?</w:t>
      </w:r>
      <w:r w:rsidRPr="003B5778">
        <w:rPr>
          <w:rFonts w:ascii="Times New Roman" w:eastAsia="Times New Roman" w:hAnsi="Times New Roman" w:cs="Times New Roman"/>
          <w:kern w:val="0"/>
          <w:sz w:val="24"/>
          <w:szCs w:val="24"/>
          <w:lang w:eastAsia="en-IN"/>
          <w14:ligatures w14:val="none"/>
        </w:rPr>
        <w:br/>
        <w:t>A) It allows organizations to ignore evolving cybersecurity regulations.</w:t>
      </w:r>
      <w:r w:rsidRPr="003B5778">
        <w:rPr>
          <w:rFonts w:ascii="Times New Roman" w:eastAsia="Times New Roman" w:hAnsi="Times New Roman" w:cs="Times New Roman"/>
          <w:kern w:val="0"/>
          <w:sz w:val="24"/>
          <w:szCs w:val="24"/>
          <w:lang w:eastAsia="en-IN"/>
          <w14:ligatures w14:val="none"/>
        </w:rPr>
        <w:br/>
        <w:t>B) It provides a structured method to align security measures with current legal requirements.</w:t>
      </w:r>
      <w:r w:rsidRPr="003B5778">
        <w:rPr>
          <w:rFonts w:ascii="Times New Roman" w:eastAsia="Times New Roman" w:hAnsi="Times New Roman" w:cs="Times New Roman"/>
          <w:kern w:val="0"/>
          <w:sz w:val="24"/>
          <w:szCs w:val="24"/>
          <w:lang w:eastAsia="en-IN"/>
          <w14:ligatures w14:val="none"/>
        </w:rPr>
        <w:br/>
        <w:t>C) It replaces the need for regular audits and monitoring.</w:t>
      </w:r>
      <w:r w:rsidRPr="003B5778">
        <w:rPr>
          <w:rFonts w:ascii="Times New Roman" w:eastAsia="Times New Roman" w:hAnsi="Times New Roman" w:cs="Times New Roman"/>
          <w:kern w:val="0"/>
          <w:sz w:val="24"/>
          <w:szCs w:val="24"/>
          <w:lang w:eastAsia="en-IN"/>
          <w14:ligatures w14:val="none"/>
        </w:rPr>
        <w:br/>
        <w:t>D) It focuses only on technological aspects, ignoring policy-based controls.</w:t>
      </w:r>
    </w:p>
    <w:p w14:paraId="40F7B0D2"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Ignoring regulatory changes can expose the organization to legal and operational risks.</w:t>
      </w:r>
      <w:r w:rsidRPr="003B5778">
        <w:rPr>
          <w:rFonts w:ascii="Times New Roman" w:eastAsia="Times New Roman" w:hAnsi="Times New Roman" w:cs="Times New Roman"/>
          <w:kern w:val="0"/>
          <w:sz w:val="24"/>
          <w:szCs w:val="24"/>
          <w:lang w:eastAsia="en-IN"/>
          <w14:ligatures w14:val="none"/>
        </w:rPr>
        <w:br/>
        <w:t>B) Correct – Integrating cybersecurity into GRC ensures that security practices are consistently updated and aligned with current legal and regulatory standards.</w:t>
      </w:r>
      <w:r w:rsidRPr="003B5778">
        <w:rPr>
          <w:rFonts w:ascii="Times New Roman" w:eastAsia="Times New Roman" w:hAnsi="Times New Roman" w:cs="Times New Roman"/>
          <w:kern w:val="0"/>
          <w:sz w:val="24"/>
          <w:szCs w:val="24"/>
          <w:lang w:eastAsia="en-IN"/>
          <w14:ligatures w14:val="none"/>
        </w:rPr>
        <w:br/>
        <w:t>C) Incorrect – Regular audits and monitoring remain essential components of compliance.</w:t>
      </w:r>
      <w:r w:rsidRPr="003B5778">
        <w:rPr>
          <w:rFonts w:ascii="Times New Roman" w:eastAsia="Times New Roman" w:hAnsi="Times New Roman" w:cs="Times New Roman"/>
          <w:kern w:val="0"/>
          <w:sz w:val="24"/>
          <w:szCs w:val="24"/>
          <w:lang w:eastAsia="en-IN"/>
          <w14:ligatures w14:val="none"/>
        </w:rPr>
        <w:br/>
        <w:t>D) Incorrect – Effective cybersecurity requires both technological solutions and strong governance and policy controls.</w:t>
      </w:r>
    </w:p>
    <w:p w14:paraId="79474379"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By embedding cybersecurity within the GRC framework, organizations can systematically address regulatory requirements. This integration ensures that security measures are not only robust but also compliant with evolving legal standards, thereby minimizing risk exposure.</w:t>
      </w:r>
    </w:p>
    <w:p w14:paraId="3DF47B55"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6A56DEA8">
          <v:rect id="_x0000_i1053" style="width:0;height:1.5pt" o:hralign="center" o:hrstd="t" o:hr="t" fillcolor="#a0a0a0" stroked="f"/>
        </w:pict>
      </w:r>
    </w:p>
    <w:p w14:paraId="672C47D0" w14:textId="2F73617F" w:rsidR="003B5778" w:rsidRPr="003B5778" w:rsidRDefault="003B5778" w:rsidP="003B577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Which statement best illustrates the synergy between cybersecurity risk reduction and a GRC framework?</w:t>
      </w:r>
      <w:r w:rsidRPr="003B5778">
        <w:rPr>
          <w:rFonts w:ascii="Times New Roman" w:eastAsia="Times New Roman" w:hAnsi="Times New Roman" w:cs="Times New Roman"/>
          <w:kern w:val="0"/>
          <w:sz w:val="24"/>
          <w:szCs w:val="24"/>
          <w:lang w:eastAsia="en-IN"/>
          <w14:ligatures w14:val="none"/>
        </w:rPr>
        <w:br/>
        <w:t>A) GRC frameworks focus solely on compliance, leaving technical risk management to IT alone.</w:t>
      </w:r>
      <w:r w:rsidRPr="003B5778">
        <w:rPr>
          <w:rFonts w:ascii="Times New Roman" w:eastAsia="Times New Roman" w:hAnsi="Times New Roman" w:cs="Times New Roman"/>
          <w:kern w:val="0"/>
          <w:sz w:val="24"/>
          <w:szCs w:val="24"/>
          <w:lang w:eastAsia="en-IN"/>
          <w14:ligatures w14:val="none"/>
        </w:rPr>
        <w:br/>
        <w:t>B) A cohesive GRC strategy integrates risk assessments, control implementations, and continuous monitoring to address cybersecurity threats.</w:t>
      </w:r>
      <w:r w:rsidRPr="003B5778">
        <w:rPr>
          <w:rFonts w:ascii="Times New Roman" w:eastAsia="Times New Roman" w:hAnsi="Times New Roman" w:cs="Times New Roman"/>
          <w:kern w:val="0"/>
          <w:sz w:val="24"/>
          <w:szCs w:val="24"/>
          <w:lang w:eastAsia="en-IN"/>
          <w14:ligatures w14:val="none"/>
        </w:rPr>
        <w:br/>
        <w:t>C) Cybersecurity risk reduction is achieved by applying isolated security measures without overall governance.</w:t>
      </w:r>
      <w:r w:rsidRPr="003B5778">
        <w:rPr>
          <w:rFonts w:ascii="Times New Roman" w:eastAsia="Times New Roman" w:hAnsi="Times New Roman" w:cs="Times New Roman"/>
          <w:kern w:val="0"/>
          <w:sz w:val="24"/>
          <w:szCs w:val="24"/>
          <w:lang w:eastAsia="en-IN"/>
          <w14:ligatures w14:val="none"/>
        </w:rPr>
        <w:br/>
        <w:t xml:space="preserve">D) GRC frameworks delay risk mitigation efforts in </w:t>
      </w:r>
      <w:r w:rsidR="008A1783" w:rsidRPr="003B5778">
        <w:rPr>
          <w:rFonts w:ascii="Times New Roman" w:eastAsia="Times New Roman" w:hAnsi="Times New Roman" w:cs="Times New Roman"/>
          <w:kern w:val="0"/>
          <w:sz w:val="24"/>
          <w:szCs w:val="24"/>
          <w:lang w:eastAsia="en-IN"/>
          <w14:ligatures w14:val="none"/>
        </w:rPr>
        <w:t>Favor</w:t>
      </w:r>
      <w:r w:rsidRPr="003B5778">
        <w:rPr>
          <w:rFonts w:ascii="Times New Roman" w:eastAsia="Times New Roman" w:hAnsi="Times New Roman" w:cs="Times New Roman"/>
          <w:kern w:val="0"/>
          <w:sz w:val="24"/>
          <w:szCs w:val="24"/>
          <w:lang w:eastAsia="en-IN"/>
          <w14:ligatures w14:val="none"/>
        </w:rPr>
        <w:t xml:space="preserve"> of long-term compliance planning.</w:t>
      </w:r>
    </w:p>
    <w:p w14:paraId="28CBF1E5"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Effective cybersecurity requires the combined efforts of governance, risk management, and compliance, not just compliance alone.</w:t>
      </w:r>
      <w:r w:rsidRPr="003B5778">
        <w:rPr>
          <w:rFonts w:ascii="Times New Roman" w:eastAsia="Times New Roman" w:hAnsi="Times New Roman" w:cs="Times New Roman"/>
          <w:kern w:val="0"/>
          <w:sz w:val="24"/>
          <w:szCs w:val="24"/>
          <w:lang w:eastAsia="en-IN"/>
          <w14:ligatures w14:val="none"/>
        </w:rPr>
        <w:br/>
        <w:t>B) Correct – Integrating risk assessments, control implementations, and monitoring under a GRC strategy creates synergy that enhances the overall cybersecurity posture.</w:t>
      </w:r>
      <w:r w:rsidRPr="003B5778">
        <w:rPr>
          <w:rFonts w:ascii="Times New Roman" w:eastAsia="Times New Roman" w:hAnsi="Times New Roman" w:cs="Times New Roman"/>
          <w:kern w:val="0"/>
          <w:sz w:val="24"/>
          <w:szCs w:val="24"/>
          <w:lang w:eastAsia="en-IN"/>
          <w14:ligatures w14:val="none"/>
        </w:rPr>
        <w:br/>
        <w:t>C) Incorrect – Isolated measures lack the coordination necessary for comprehensive risk reduction.</w:t>
      </w:r>
      <w:r w:rsidRPr="003B5778">
        <w:rPr>
          <w:rFonts w:ascii="Times New Roman" w:eastAsia="Times New Roman" w:hAnsi="Times New Roman" w:cs="Times New Roman"/>
          <w:kern w:val="0"/>
          <w:sz w:val="24"/>
          <w:szCs w:val="24"/>
          <w:lang w:eastAsia="en-IN"/>
          <w14:ligatures w14:val="none"/>
        </w:rPr>
        <w:br/>
        <w:t xml:space="preserve">D) Incorrect – Timely risk mitigation is a critical component of GRC, rather than a delay in </w:t>
      </w:r>
      <w:proofErr w:type="spellStart"/>
      <w:r w:rsidRPr="003B5778">
        <w:rPr>
          <w:rFonts w:ascii="Times New Roman" w:eastAsia="Times New Roman" w:hAnsi="Times New Roman" w:cs="Times New Roman"/>
          <w:kern w:val="0"/>
          <w:sz w:val="24"/>
          <w:szCs w:val="24"/>
          <w:lang w:eastAsia="en-IN"/>
          <w14:ligatures w14:val="none"/>
        </w:rPr>
        <w:t>favor</w:t>
      </w:r>
      <w:proofErr w:type="spellEnd"/>
      <w:r w:rsidRPr="003B5778">
        <w:rPr>
          <w:rFonts w:ascii="Times New Roman" w:eastAsia="Times New Roman" w:hAnsi="Times New Roman" w:cs="Times New Roman"/>
          <w:kern w:val="0"/>
          <w:sz w:val="24"/>
          <w:szCs w:val="24"/>
          <w:lang w:eastAsia="en-IN"/>
          <w14:ligatures w14:val="none"/>
        </w:rPr>
        <w:t xml:space="preserve"> of compliance alone.</w:t>
      </w:r>
    </w:p>
    <w:p w14:paraId="330BB748"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 xml:space="preserve">The integration of cybersecurity into the GRC framework allows organizations to adopt a proactive stance on risk management. Continuous monitoring, regular </w:t>
      </w:r>
      <w:r w:rsidRPr="003B5778">
        <w:rPr>
          <w:rFonts w:ascii="Times New Roman" w:eastAsia="Times New Roman" w:hAnsi="Times New Roman" w:cs="Times New Roman"/>
          <w:kern w:val="0"/>
          <w:sz w:val="24"/>
          <w:szCs w:val="24"/>
          <w:lang w:eastAsia="en-IN"/>
          <w14:ligatures w14:val="none"/>
        </w:rPr>
        <w:lastRenderedPageBreak/>
        <w:t>assessments, and coordinated controls all contribute to reducing vulnerabilities and strengthening overall security.</w:t>
      </w:r>
    </w:p>
    <w:p w14:paraId="63831DDF"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21A8B0C5">
          <v:rect id="_x0000_i1054" style="width:0;height:1.5pt" o:hralign="center" o:hrstd="t" o:hr="t" fillcolor="#a0a0a0" stroked="f"/>
        </w:pict>
      </w:r>
    </w:p>
    <w:p w14:paraId="381DD040" w14:textId="77777777" w:rsidR="003B5778" w:rsidRPr="003B5778" w:rsidRDefault="003B5778" w:rsidP="003B577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In the context of GRC, what role does risk management play in enhancing cybersecurity?</w:t>
      </w:r>
      <w:r w:rsidRPr="003B5778">
        <w:rPr>
          <w:rFonts w:ascii="Times New Roman" w:eastAsia="Times New Roman" w:hAnsi="Times New Roman" w:cs="Times New Roman"/>
          <w:kern w:val="0"/>
          <w:sz w:val="24"/>
          <w:szCs w:val="24"/>
          <w:lang w:eastAsia="en-IN"/>
          <w14:ligatures w14:val="none"/>
        </w:rPr>
        <w:br/>
        <w:t>A) It focuses solely on compliance audits without addressing emerging threats.</w:t>
      </w:r>
      <w:r w:rsidRPr="003B5778">
        <w:rPr>
          <w:rFonts w:ascii="Times New Roman" w:eastAsia="Times New Roman" w:hAnsi="Times New Roman" w:cs="Times New Roman"/>
          <w:kern w:val="0"/>
          <w:sz w:val="24"/>
          <w:szCs w:val="24"/>
          <w:lang w:eastAsia="en-IN"/>
          <w14:ligatures w14:val="none"/>
        </w:rPr>
        <w:br/>
        <w:t>B) It identifies, assesses, and prioritizes cybersecurity threats, enabling effective mitigation strategies.</w:t>
      </w:r>
      <w:r w:rsidRPr="003B5778">
        <w:rPr>
          <w:rFonts w:ascii="Times New Roman" w:eastAsia="Times New Roman" w:hAnsi="Times New Roman" w:cs="Times New Roman"/>
          <w:kern w:val="0"/>
          <w:sz w:val="24"/>
          <w:szCs w:val="24"/>
          <w:lang w:eastAsia="en-IN"/>
          <w14:ligatures w14:val="none"/>
        </w:rPr>
        <w:br/>
        <w:t>C) It operates independently from governance, leading to fragmented security measures.</w:t>
      </w:r>
      <w:r w:rsidRPr="003B5778">
        <w:rPr>
          <w:rFonts w:ascii="Times New Roman" w:eastAsia="Times New Roman" w:hAnsi="Times New Roman" w:cs="Times New Roman"/>
          <w:kern w:val="0"/>
          <w:sz w:val="24"/>
          <w:szCs w:val="24"/>
          <w:lang w:eastAsia="en-IN"/>
          <w14:ligatures w14:val="none"/>
        </w:rPr>
        <w:br/>
        <w:t>D) It encourages delaying security updates to minimize operational disruptions.</w:t>
      </w:r>
    </w:p>
    <w:p w14:paraId="6ACAF1BA"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Explanation:</w:t>
      </w:r>
      <w:r w:rsidRPr="003B5778">
        <w:rPr>
          <w:rFonts w:ascii="Times New Roman" w:eastAsia="Times New Roman" w:hAnsi="Times New Roman" w:cs="Times New Roman"/>
          <w:kern w:val="0"/>
          <w:sz w:val="24"/>
          <w:szCs w:val="24"/>
          <w:lang w:eastAsia="en-IN"/>
          <w14:ligatures w14:val="none"/>
        </w:rPr>
        <w:br/>
        <w:t>A) Incorrect – Limiting risk management to compliance audits neglects the proactive identification of threats.</w:t>
      </w:r>
      <w:r w:rsidRPr="003B5778">
        <w:rPr>
          <w:rFonts w:ascii="Times New Roman" w:eastAsia="Times New Roman" w:hAnsi="Times New Roman" w:cs="Times New Roman"/>
          <w:kern w:val="0"/>
          <w:sz w:val="24"/>
          <w:szCs w:val="24"/>
          <w:lang w:eastAsia="en-IN"/>
          <w14:ligatures w14:val="none"/>
        </w:rPr>
        <w:br/>
        <w:t>B) Correct – Risk management is central to cybersecurity as it systematically identifies, evaluates, and prioritizes threats, which informs the development of effective mitigation measures.</w:t>
      </w:r>
      <w:r w:rsidRPr="003B5778">
        <w:rPr>
          <w:rFonts w:ascii="Times New Roman" w:eastAsia="Times New Roman" w:hAnsi="Times New Roman" w:cs="Times New Roman"/>
          <w:kern w:val="0"/>
          <w:sz w:val="24"/>
          <w:szCs w:val="24"/>
          <w:lang w:eastAsia="en-IN"/>
          <w14:ligatures w14:val="none"/>
        </w:rPr>
        <w:br/>
        <w:t>C) Incorrect – Integrating risk management with governance and compliance is essential for a unified security strategy.</w:t>
      </w:r>
      <w:r w:rsidRPr="003B5778">
        <w:rPr>
          <w:rFonts w:ascii="Times New Roman" w:eastAsia="Times New Roman" w:hAnsi="Times New Roman" w:cs="Times New Roman"/>
          <w:kern w:val="0"/>
          <w:sz w:val="24"/>
          <w:szCs w:val="24"/>
          <w:lang w:eastAsia="en-IN"/>
          <w14:ligatures w14:val="none"/>
        </w:rPr>
        <w:br/>
        <w:t>D) Incorrect – Timely updates and proactive measures are vital; delaying them increases vulnerability.</w:t>
      </w:r>
    </w:p>
    <w:p w14:paraId="06A85B8B" w14:textId="77777777" w:rsidR="003B5778" w:rsidRPr="003B5778" w:rsidRDefault="003B5778" w:rsidP="003B5778">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b/>
          <w:bCs/>
          <w:kern w:val="0"/>
          <w:sz w:val="24"/>
          <w:szCs w:val="24"/>
          <w:lang w:eastAsia="en-IN"/>
          <w14:ligatures w14:val="none"/>
        </w:rPr>
        <w:t>Concept Note:</w:t>
      </w:r>
      <w:r w:rsidRPr="003B5778">
        <w:rPr>
          <w:rFonts w:ascii="Times New Roman" w:eastAsia="Times New Roman" w:hAnsi="Times New Roman" w:cs="Times New Roman"/>
          <w:kern w:val="0"/>
          <w:sz w:val="24"/>
          <w:szCs w:val="24"/>
          <w:lang w:eastAsia="en-IN"/>
          <w14:ligatures w14:val="none"/>
        </w:rPr>
        <w:br/>
        <w:t>The risk management component of a GRC framework is crucial for cybersecurity. It ensures that potential threats are continuously monitored and addressed, allowing organizations to respond promptly to emerging risks and maintain a robust security posture.</w:t>
      </w:r>
    </w:p>
    <w:p w14:paraId="03CC976D" w14:textId="77777777" w:rsidR="003B5778" w:rsidRPr="003B5778" w:rsidRDefault="003B5778" w:rsidP="003B5778">
      <w:pPr>
        <w:spacing w:after="0" w:line="240" w:lineRule="auto"/>
        <w:rPr>
          <w:rFonts w:ascii="Times New Roman" w:eastAsia="Times New Roman" w:hAnsi="Times New Roman" w:cs="Times New Roman"/>
          <w:kern w:val="0"/>
          <w:sz w:val="24"/>
          <w:szCs w:val="24"/>
          <w:lang w:eastAsia="en-IN"/>
          <w14:ligatures w14:val="none"/>
        </w:rPr>
      </w:pPr>
      <w:r w:rsidRPr="003B5778">
        <w:rPr>
          <w:rFonts w:ascii="Times New Roman" w:eastAsia="Times New Roman" w:hAnsi="Times New Roman" w:cs="Times New Roman"/>
          <w:kern w:val="0"/>
          <w:sz w:val="24"/>
          <w:szCs w:val="24"/>
          <w:lang w:eastAsia="en-IN"/>
          <w14:ligatures w14:val="none"/>
        </w:rPr>
        <w:pict w14:anchorId="5F9231F5">
          <v:rect id="_x0000_i1055" style="width:0;height:1.5pt" o:hralign="center" o:hrstd="t" o:hr="t" fillcolor="#a0a0a0" stroked="f"/>
        </w:pict>
      </w:r>
    </w:p>
    <w:p w14:paraId="4ACEAF54"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21. How does a well-implemented GRC framework contribute to effective organizational decision-making?</w:t>
      </w:r>
      <w:r w:rsidRPr="008A1783">
        <w:rPr>
          <w:rFonts w:ascii="Times New Roman" w:eastAsia="Times New Roman" w:hAnsi="Times New Roman" w:cs="Times New Roman"/>
          <w:kern w:val="0"/>
          <w:sz w:val="24"/>
          <w:szCs w:val="24"/>
          <w:lang w:eastAsia="en-IN"/>
          <w14:ligatures w14:val="none"/>
        </w:rPr>
        <w:br/>
        <w:t>A) It provides disconnected, siloed information that slows decision-making.</w:t>
      </w:r>
      <w:r w:rsidRPr="008A1783">
        <w:rPr>
          <w:rFonts w:ascii="Times New Roman" w:eastAsia="Times New Roman" w:hAnsi="Times New Roman" w:cs="Times New Roman"/>
          <w:kern w:val="0"/>
          <w:sz w:val="24"/>
          <w:szCs w:val="24"/>
          <w:lang w:eastAsia="en-IN"/>
          <w14:ligatures w14:val="none"/>
        </w:rPr>
        <w:br/>
        <w:t>B) It integrates governance, risk management, and compliance to offer a comprehensive view that supports strategic decisions.</w:t>
      </w:r>
      <w:r w:rsidRPr="008A1783">
        <w:rPr>
          <w:rFonts w:ascii="Times New Roman" w:eastAsia="Times New Roman" w:hAnsi="Times New Roman" w:cs="Times New Roman"/>
          <w:kern w:val="0"/>
          <w:sz w:val="24"/>
          <w:szCs w:val="24"/>
          <w:lang w:eastAsia="en-IN"/>
          <w14:ligatures w14:val="none"/>
        </w:rPr>
        <w:br/>
        <w:t>C) It focuses solely on regulatory compliance, ignoring broader business objectives.</w:t>
      </w:r>
      <w:r w:rsidRPr="008A1783">
        <w:rPr>
          <w:rFonts w:ascii="Times New Roman" w:eastAsia="Times New Roman" w:hAnsi="Times New Roman" w:cs="Times New Roman"/>
          <w:kern w:val="0"/>
          <w:sz w:val="24"/>
          <w:szCs w:val="24"/>
          <w:lang w:eastAsia="en-IN"/>
          <w14:ligatures w14:val="none"/>
        </w:rPr>
        <w:br/>
        <w:t>D) It increases bureaucracy without adding value to decision processes.</w:t>
      </w:r>
    </w:p>
    <w:p w14:paraId="76290394"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Siloed information hinders informed decision-making.</w:t>
      </w:r>
      <w:r w:rsidRPr="008A1783">
        <w:rPr>
          <w:rFonts w:ascii="Times New Roman" w:eastAsia="Times New Roman" w:hAnsi="Times New Roman" w:cs="Times New Roman"/>
          <w:kern w:val="0"/>
          <w:sz w:val="24"/>
          <w:szCs w:val="24"/>
          <w:lang w:eastAsia="en-IN"/>
          <w14:ligatures w14:val="none"/>
        </w:rPr>
        <w:br/>
        <w:t>B) Correct – An integrated GRC framework offers a unified perspective, enabling leadership to make data-driven and strategic decisions.</w:t>
      </w:r>
      <w:r w:rsidRPr="008A1783">
        <w:rPr>
          <w:rFonts w:ascii="Times New Roman" w:eastAsia="Times New Roman" w:hAnsi="Times New Roman" w:cs="Times New Roman"/>
          <w:kern w:val="0"/>
          <w:sz w:val="24"/>
          <w:szCs w:val="24"/>
          <w:lang w:eastAsia="en-IN"/>
          <w14:ligatures w14:val="none"/>
        </w:rPr>
        <w:br/>
        <w:t>C) Incorrect – Focusing only on compliance misses the holistic benefits of integrating risk and governance considerations.</w:t>
      </w:r>
      <w:r w:rsidRPr="008A1783">
        <w:rPr>
          <w:rFonts w:ascii="Times New Roman" w:eastAsia="Times New Roman" w:hAnsi="Times New Roman" w:cs="Times New Roman"/>
          <w:kern w:val="0"/>
          <w:sz w:val="24"/>
          <w:szCs w:val="24"/>
          <w:lang w:eastAsia="en-IN"/>
          <w14:ligatures w14:val="none"/>
        </w:rPr>
        <w:br/>
        <w:t>D) Incorrect – While structure is important, effective GRC streamlines processes rather than creating unnecessary bureaucracy.</w:t>
      </w:r>
    </w:p>
    <w:p w14:paraId="1E7B2B58"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lastRenderedPageBreak/>
        <w:t>Concept Note:</w:t>
      </w:r>
      <w:r w:rsidRPr="008A1783">
        <w:rPr>
          <w:rFonts w:ascii="Times New Roman" w:eastAsia="Times New Roman" w:hAnsi="Times New Roman" w:cs="Times New Roman"/>
          <w:kern w:val="0"/>
          <w:sz w:val="24"/>
          <w:szCs w:val="24"/>
          <w:lang w:eastAsia="en-IN"/>
          <w14:ligatures w14:val="none"/>
        </w:rPr>
        <w:br/>
        <w:t>GRC frameworks enhance decision-making by consolidating critical information across governance, risk, and compliance areas, ensuring that strategic choices are informed by a comprehensive understanding of the organizational landscape.</w:t>
      </w:r>
    </w:p>
    <w:p w14:paraId="763A9C11"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34EFF948">
          <v:rect id="_x0000_i1061" style="width:0;height:1.5pt" o:hralign="center" o:hrstd="t" o:hr="t" fillcolor="#a0a0a0" stroked="f"/>
        </w:pict>
      </w:r>
    </w:p>
    <w:p w14:paraId="418234DB"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22. Which of the following best illustrates the role of GRC in risk mitigation for organizational success?</w:t>
      </w:r>
      <w:r w:rsidRPr="008A1783">
        <w:rPr>
          <w:rFonts w:ascii="Times New Roman" w:eastAsia="Times New Roman" w:hAnsi="Times New Roman" w:cs="Times New Roman"/>
          <w:kern w:val="0"/>
          <w:sz w:val="24"/>
          <w:szCs w:val="24"/>
          <w:lang w:eastAsia="en-IN"/>
          <w14:ligatures w14:val="none"/>
        </w:rPr>
        <w:br/>
        <w:t>A) It increases risk exposure through excessive procedural complexity.</w:t>
      </w:r>
      <w:r w:rsidRPr="008A1783">
        <w:rPr>
          <w:rFonts w:ascii="Times New Roman" w:eastAsia="Times New Roman" w:hAnsi="Times New Roman" w:cs="Times New Roman"/>
          <w:kern w:val="0"/>
          <w:sz w:val="24"/>
          <w:szCs w:val="24"/>
          <w:lang w:eastAsia="en-IN"/>
          <w14:ligatures w14:val="none"/>
        </w:rPr>
        <w:br/>
        <w:t>B) It integrates proactive risk management practices into everyday operations to identify and mitigate potential threats.</w:t>
      </w:r>
      <w:r w:rsidRPr="008A1783">
        <w:rPr>
          <w:rFonts w:ascii="Times New Roman" w:eastAsia="Times New Roman" w:hAnsi="Times New Roman" w:cs="Times New Roman"/>
          <w:kern w:val="0"/>
          <w:sz w:val="24"/>
          <w:szCs w:val="24"/>
          <w:lang w:eastAsia="en-IN"/>
          <w14:ligatures w14:val="none"/>
        </w:rPr>
        <w:br/>
        <w:t>C) It serves solely as a post-incident compliance checklist without anticipating risks.</w:t>
      </w:r>
      <w:r w:rsidRPr="008A1783">
        <w:rPr>
          <w:rFonts w:ascii="Times New Roman" w:eastAsia="Times New Roman" w:hAnsi="Times New Roman" w:cs="Times New Roman"/>
          <w:kern w:val="0"/>
          <w:sz w:val="24"/>
          <w:szCs w:val="24"/>
          <w:lang w:eastAsia="en-IN"/>
          <w14:ligatures w14:val="none"/>
        </w:rPr>
        <w:br/>
        <w:t>D) It delegates risk assessments exclusively to external auditors.</w:t>
      </w:r>
    </w:p>
    <w:p w14:paraId="3B3298FD"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Complexity without integration does not equate to effective risk mitigation.</w:t>
      </w:r>
      <w:r w:rsidRPr="008A1783">
        <w:rPr>
          <w:rFonts w:ascii="Times New Roman" w:eastAsia="Times New Roman" w:hAnsi="Times New Roman" w:cs="Times New Roman"/>
          <w:kern w:val="0"/>
          <w:sz w:val="24"/>
          <w:szCs w:val="24"/>
          <w:lang w:eastAsia="en-IN"/>
          <w14:ligatures w14:val="none"/>
        </w:rPr>
        <w:br/>
        <w:t>B) Correct – By embedding risk management into routine processes, GRC helps identify and address risks before they escalate, safeguarding organizational success.</w:t>
      </w:r>
      <w:r w:rsidRPr="008A1783">
        <w:rPr>
          <w:rFonts w:ascii="Times New Roman" w:eastAsia="Times New Roman" w:hAnsi="Times New Roman" w:cs="Times New Roman"/>
          <w:kern w:val="0"/>
          <w:sz w:val="24"/>
          <w:szCs w:val="24"/>
          <w:lang w:eastAsia="en-IN"/>
          <w14:ligatures w14:val="none"/>
        </w:rPr>
        <w:br/>
        <w:t>C) Incorrect – Reactive approaches fail to prevent risks from impacting the organization.</w:t>
      </w:r>
      <w:r w:rsidRPr="008A1783">
        <w:rPr>
          <w:rFonts w:ascii="Times New Roman" w:eastAsia="Times New Roman" w:hAnsi="Times New Roman" w:cs="Times New Roman"/>
          <w:kern w:val="0"/>
          <w:sz w:val="24"/>
          <w:szCs w:val="24"/>
          <w:lang w:eastAsia="en-IN"/>
          <w14:ligatures w14:val="none"/>
        </w:rPr>
        <w:br/>
        <w:t>D) Incorrect – While external input can be valuable, internal integration is essential for continuous risk mitigation.</w:t>
      </w:r>
    </w:p>
    <w:p w14:paraId="1F23FD2D"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A key benefit of a GRC framework is its ability to integrate risk management seamlessly into daily operations, thereby allowing organizations to be proactive in mitigating threats and ensuring stability.</w:t>
      </w:r>
    </w:p>
    <w:p w14:paraId="42B463F7"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753B1E76">
          <v:rect id="_x0000_i1062" style="width:0;height:1.5pt" o:hralign="center" o:hrstd="t" o:hr="t" fillcolor="#a0a0a0" stroked="f"/>
        </w:pict>
      </w:r>
    </w:p>
    <w:p w14:paraId="1D6BD28D"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23. How does a robust GRC framework contribute to building stakeholder trust?</w:t>
      </w:r>
      <w:r w:rsidRPr="008A1783">
        <w:rPr>
          <w:rFonts w:ascii="Times New Roman" w:eastAsia="Times New Roman" w:hAnsi="Times New Roman" w:cs="Times New Roman"/>
          <w:kern w:val="0"/>
          <w:sz w:val="24"/>
          <w:szCs w:val="24"/>
          <w:lang w:eastAsia="en-IN"/>
          <w14:ligatures w14:val="none"/>
        </w:rPr>
        <w:br/>
        <w:t>A) By keeping governance practices opaque to protect competitive strategies.</w:t>
      </w:r>
      <w:r w:rsidRPr="008A1783">
        <w:rPr>
          <w:rFonts w:ascii="Times New Roman" w:eastAsia="Times New Roman" w:hAnsi="Times New Roman" w:cs="Times New Roman"/>
          <w:kern w:val="0"/>
          <w:sz w:val="24"/>
          <w:szCs w:val="24"/>
          <w:lang w:eastAsia="en-IN"/>
          <w14:ligatures w14:val="none"/>
        </w:rPr>
        <w:br/>
        <w:t>B) By ensuring transparent governance, effective risk management, and strict adherence to compliance standards.</w:t>
      </w:r>
      <w:r w:rsidRPr="008A1783">
        <w:rPr>
          <w:rFonts w:ascii="Times New Roman" w:eastAsia="Times New Roman" w:hAnsi="Times New Roman" w:cs="Times New Roman"/>
          <w:kern w:val="0"/>
          <w:sz w:val="24"/>
          <w:szCs w:val="24"/>
          <w:lang w:eastAsia="en-IN"/>
          <w14:ligatures w14:val="none"/>
        </w:rPr>
        <w:br/>
        <w:t>C) By focusing solely on internal performance metrics without external communication.</w:t>
      </w:r>
      <w:r w:rsidRPr="008A1783">
        <w:rPr>
          <w:rFonts w:ascii="Times New Roman" w:eastAsia="Times New Roman" w:hAnsi="Times New Roman" w:cs="Times New Roman"/>
          <w:kern w:val="0"/>
          <w:sz w:val="24"/>
          <w:szCs w:val="24"/>
          <w:lang w:eastAsia="en-IN"/>
          <w14:ligatures w14:val="none"/>
        </w:rPr>
        <w:br/>
        <w:t>D) By limiting disclosures to only the executive team.</w:t>
      </w:r>
    </w:p>
    <w:p w14:paraId="4C791A34"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Opaque practices often lead to distrust among stakeholders.</w:t>
      </w:r>
      <w:r w:rsidRPr="008A1783">
        <w:rPr>
          <w:rFonts w:ascii="Times New Roman" w:eastAsia="Times New Roman" w:hAnsi="Times New Roman" w:cs="Times New Roman"/>
          <w:kern w:val="0"/>
          <w:sz w:val="24"/>
          <w:szCs w:val="24"/>
          <w:lang w:eastAsia="en-IN"/>
          <w14:ligatures w14:val="none"/>
        </w:rPr>
        <w:br/>
        <w:t>B) Correct – Transparency in governance, clear risk management strategies, and consistent compliance foster confidence among investors, customers, and employees.</w:t>
      </w:r>
      <w:r w:rsidRPr="008A1783">
        <w:rPr>
          <w:rFonts w:ascii="Times New Roman" w:eastAsia="Times New Roman" w:hAnsi="Times New Roman" w:cs="Times New Roman"/>
          <w:kern w:val="0"/>
          <w:sz w:val="24"/>
          <w:szCs w:val="24"/>
          <w:lang w:eastAsia="en-IN"/>
          <w14:ligatures w14:val="none"/>
        </w:rPr>
        <w:br/>
        <w:t>C) Incorrect – Ignoring external communication can damage stakeholder relationships.</w:t>
      </w:r>
      <w:r w:rsidRPr="008A1783">
        <w:rPr>
          <w:rFonts w:ascii="Times New Roman" w:eastAsia="Times New Roman" w:hAnsi="Times New Roman" w:cs="Times New Roman"/>
          <w:kern w:val="0"/>
          <w:sz w:val="24"/>
          <w:szCs w:val="24"/>
          <w:lang w:eastAsia="en-IN"/>
          <w14:ligatures w14:val="none"/>
        </w:rPr>
        <w:br/>
        <w:t>D) Incorrect – Limiting information flow undermines the principles of accountability and trust.</w:t>
      </w:r>
    </w:p>
    <w:p w14:paraId="5CEF1275"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Transparency and accountability are critical to building stakeholder trust. A robust GRC framework ensures that an organization operates with openness and integrity, which in turn strengthens its reputation and stakeholder relationships.</w:t>
      </w:r>
    </w:p>
    <w:p w14:paraId="5AA3FCFA"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lastRenderedPageBreak/>
        <w:pict w14:anchorId="780C96DD">
          <v:rect id="_x0000_i1063" style="width:0;height:1.5pt" o:hralign="center" o:hrstd="t" o:hr="t" fillcolor="#a0a0a0" stroked="f"/>
        </w:pict>
      </w:r>
    </w:p>
    <w:p w14:paraId="602CE0EE"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24. Which statement best describes the impact of GRC on organizational culture?</w:t>
      </w:r>
      <w:r w:rsidRPr="008A1783">
        <w:rPr>
          <w:rFonts w:ascii="Times New Roman" w:eastAsia="Times New Roman" w:hAnsi="Times New Roman" w:cs="Times New Roman"/>
          <w:kern w:val="0"/>
          <w:sz w:val="24"/>
          <w:szCs w:val="24"/>
          <w:lang w:eastAsia="en-IN"/>
          <w14:ligatures w14:val="none"/>
        </w:rPr>
        <w:br/>
        <w:t>A) It creates confusion by enforcing rigid rules that stifle innovation.</w:t>
      </w:r>
      <w:r w:rsidRPr="008A1783">
        <w:rPr>
          <w:rFonts w:ascii="Times New Roman" w:eastAsia="Times New Roman" w:hAnsi="Times New Roman" w:cs="Times New Roman"/>
          <w:kern w:val="0"/>
          <w:sz w:val="24"/>
          <w:szCs w:val="24"/>
          <w:lang w:eastAsia="en-IN"/>
          <w14:ligatures w14:val="none"/>
        </w:rPr>
        <w:br/>
        <w:t>B) It fosters a culture of transparency, accountability, and continuous improvement across all levels of the organization.</w:t>
      </w:r>
      <w:r w:rsidRPr="008A1783">
        <w:rPr>
          <w:rFonts w:ascii="Times New Roman" w:eastAsia="Times New Roman" w:hAnsi="Times New Roman" w:cs="Times New Roman"/>
          <w:kern w:val="0"/>
          <w:sz w:val="24"/>
          <w:szCs w:val="24"/>
          <w:lang w:eastAsia="en-IN"/>
          <w14:ligatures w14:val="none"/>
        </w:rPr>
        <w:br/>
        <w:t xml:space="preserve">C) It focuses only on meeting regulatory requirements, neglecting employee engagement and ethical </w:t>
      </w:r>
      <w:proofErr w:type="spellStart"/>
      <w:r w:rsidRPr="008A1783">
        <w:rPr>
          <w:rFonts w:ascii="Times New Roman" w:eastAsia="Times New Roman" w:hAnsi="Times New Roman" w:cs="Times New Roman"/>
          <w:kern w:val="0"/>
          <w:sz w:val="24"/>
          <w:szCs w:val="24"/>
          <w:lang w:eastAsia="en-IN"/>
          <w14:ligatures w14:val="none"/>
        </w:rPr>
        <w:t>behavior</w:t>
      </w:r>
      <w:proofErr w:type="spellEnd"/>
      <w:r w:rsidRPr="008A1783">
        <w:rPr>
          <w:rFonts w:ascii="Times New Roman" w:eastAsia="Times New Roman" w:hAnsi="Times New Roman" w:cs="Times New Roman"/>
          <w:kern w:val="0"/>
          <w:sz w:val="24"/>
          <w:szCs w:val="24"/>
          <w:lang w:eastAsia="en-IN"/>
          <w14:ligatures w14:val="none"/>
        </w:rPr>
        <w:t>.</w:t>
      </w:r>
      <w:r w:rsidRPr="008A1783">
        <w:rPr>
          <w:rFonts w:ascii="Times New Roman" w:eastAsia="Times New Roman" w:hAnsi="Times New Roman" w:cs="Times New Roman"/>
          <w:kern w:val="0"/>
          <w:sz w:val="24"/>
          <w:szCs w:val="24"/>
          <w:lang w:eastAsia="en-IN"/>
          <w14:ligatures w14:val="none"/>
        </w:rPr>
        <w:br/>
        <w:t>D) It encourages isolated decision-making that hinders cross-department collaboration.</w:t>
      </w:r>
    </w:p>
    <w:p w14:paraId="34BDE9B2"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Effective GRC frameworks are designed to clarify roles and responsibilities rather than create confusion.</w:t>
      </w:r>
      <w:r w:rsidRPr="008A1783">
        <w:rPr>
          <w:rFonts w:ascii="Times New Roman" w:eastAsia="Times New Roman" w:hAnsi="Times New Roman" w:cs="Times New Roman"/>
          <w:kern w:val="0"/>
          <w:sz w:val="24"/>
          <w:szCs w:val="24"/>
          <w:lang w:eastAsia="en-IN"/>
          <w14:ligatures w14:val="none"/>
        </w:rPr>
        <w:br/>
        <w:t>B) Correct – GRC promotes an environment where transparency and accountability are core values, leading to ongoing improvements and better collaboration.</w:t>
      </w:r>
      <w:r w:rsidRPr="008A1783">
        <w:rPr>
          <w:rFonts w:ascii="Times New Roman" w:eastAsia="Times New Roman" w:hAnsi="Times New Roman" w:cs="Times New Roman"/>
          <w:kern w:val="0"/>
          <w:sz w:val="24"/>
          <w:szCs w:val="24"/>
          <w:lang w:eastAsia="en-IN"/>
          <w14:ligatures w14:val="none"/>
        </w:rPr>
        <w:br/>
        <w:t>C) Incorrect – A holistic GRC approach integrates compliance with broader cultural and ethical considerations.</w:t>
      </w:r>
      <w:r w:rsidRPr="008A1783">
        <w:rPr>
          <w:rFonts w:ascii="Times New Roman" w:eastAsia="Times New Roman" w:hAnsi="Times New Roman" w:cs="Times New Roman"/>
          <w:kern w:val="0"/>
          <w:sz w:val="24"/>
          <w:szCs w:val="24"/>
          <w:lang w:eastAsia="en-IN"/>
          <w14:ligatures w14:val="none"/>
        </w:rPr>
        <w:br/>
        <w:t>D) Incorrect – By design, GRC enhances collaboration rather than encouraging isolation.</w:t>
      </w:r>
    </w:p>
    <w:p w14:paraId="74BB2655"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A healthy organizational culture is vital for success. GRC frameworks help embed principles of accountability and continuous improvement, fostering a culture where every team member is aligned with the organization’s strategic goals.</w:t>
      </w:r>
    </w:p>
    <w:p w14:paraId="4ABA6E75"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1604A22F">
          <v:rect id="_x0000_i1064" style="width:0;height:1.5pt" o:hralign="center" o:hrstd="t" o:hr="t" fillcolor="#a0a0a0" stroked="f"/>
        </w:pict>
      </w:r>
    </w:p>
    <w:p w14:paraId="6D2C67C7"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25. Why is integrating GRC principles essential for achieving long-term organizational success?</w:t>
      </w:r>
      <w:r w:rsidRPr="008A1783">
        <w:rPr>
          <w:rFonts w:ascii="Times New Roman" w:eastAsia="Times New Roman" w:hAnsi="Times New Roman" w:cs="Times New Roman"/>
          <w:kern w:val="0"/>
          <w:sz w:val="24"/>
          <w:szCs w:val="24"/>
          <w:lang w:eastAsia="en-IN"/>
          <w14:ligatures w14:val="none"/>
        </w:rPr>
        <w:br/>
        <w:t>A) Because it encourages ignoring emerging risks to focus on current operations.</w:t>
      </w:r>
      <w:r w:rsidRPr="008A1783">
        <w:rPr>
          <w:rFonts w:ascii="Times New Roman" w:eastAsia="Times New Roman" w:hAnsi="Times New Roman" w:cs="Times New Roman"/>
          <w:kern w:val="0"/>
          <w:sz w:val="24"/>
          <w:szCs w:val="24"/>
          <w:lang w:eastAsia="en-IN"/>
          <w14:ligatures w14:val="none"/>
        </w:rPr>
        <w:br/>
        <w:t>B) Because it creates a structured framework that aligns strategic planning with risk mitigation and compliance, leading to sustainable growth.</w:t>
      </w:r>
      <w:r w:rsidRPr="008A1783">
        <w:rPr>
          <w:rFonts w:ascii="Times New Roman" w:eastAsia="Times New Roman" w:hAnsi="Times New Roman" w:cs="Times New Roman"/>
          <w:kern w:val="0"/>
          <w:sz w:val="24"/>
          <w:szCs w:val="24"/>
          <w:lang w:eastAsia="en-IN"/>
          <w14:ligatures w14:val="none"/>
        </w:rPr>
        <w:br/>
        <w:t>C) Because it focuses solely on short-term gains at the expense of future resilience.</w:t>
      </w:r>
      <w:r w:rsidRPr="008A1783">
        <w:rPr>
          <w:rFonts w:ascii="Times New Roman" w:eastAsia="Times New Roman" w:hAnsi="Times New Roman" w:cs="Times New Roman"/>
          <w:kern w:val="0"/>
          <w:sz w:val="24"/>
          <w:szCs w:val="24"/>
          <w:lang w:eastAsia="en-IN"/>
          <w14:ligatures w14:val="none"/>
        </w:rPr>
        <w:br/>
        <w:t>D) Because it promotes isolated departmental strategies that operate independently.</w:t>
      </w:r>
    </w:p>
    <w:p w14:paraId="5B961F00"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Ignoring emerging risks can jeopardize long-term stability.</w:t>
      </w:r>
      <w:r w:rsidRPr="008A1783">
        <w:rPr>
          <w:rFonts w:ascii="Times New Roman" w:eastAsia="Times New Roman" w:hAnsi="Times New Roman" w:cs="Times New Roman"/>
          <w:kern w:val="0"/>
          <w:sz w:val="24"/>
          <w:szCs w:val="24"/>
          <w:lang w:eastAsia="en-IN"/>
          <w14:ligatures w14:val="none"/>
        </w:rPr>
        <w:br/>
        <w:t>B) Correct – Integrating GRC ensures that strategic objectives are met through proactive risk management and adherence to compliance standards, ultimately supporting sustainable growth.</w:t>
      </w:r>
      <w:r w:rsidRPr="008A1783">
        <w:rPr>
          <w:rFonts w:ascii="Times New Roman" w:eastAsia="Times New Roman" w:hAnsi="Times New Roman" w:cs="Times New Roman"/>
          <w:kern w:val="0"/>
          <w:sz w:val="24"/>
          <w:szCs w:val="24"/>
          <w:lang w:eastAsia="en-IN"/>
          <w14:ligatures w14:val="none"/>
        </w:rPr>
        <w:br/>
        <w:t>C) Incorrect – Effective GRC balances short-term performance with long-term resilience.</w:t>
      </w:r>
      <w:r w:rsidRPr="008A1783">
        <w:rPr>
          <w:rFonts w:ascii="Times New Roman" w:eastAsia="Times New Roman" w:hAnsi="Times New Roman" w:cs="Times New Roman"/>
          <w:kern w:val="0"/>
          <w:sz w:val="24"/>
          <w:szCs w:val="24"/>
          <w:lang w:eastAsia="en-IN"/>
          <w14:ligatures w14:val="none"/>
        </w:rPr>
        <w:br/>
        <w:t>D) Incorrect – Isolated strategies undermine the integrated approach that is crucial for organizational success.</w:t>
      </w:r>
    </w:p>
    <w:p w14:paraId="29301772"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Integrating GRC principles enables organizations to align their strategic planning with robust risk management and compliance practices. This alignment is crucial for mitigating risks, ensuring operational continuity, and achieving sustainable, long-term success.</w:t>
      </w:r>
    </w:p>
    <w:p w14:paraId="68A506A2"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 xml:space="preserve">26. Which of the following is a </w:t>
      </w:r>
      <w:proofErr w:type="gramStart"/>
      <w:r w:rsidRPr="008A1783">
        <w:rPr>
          <w:rFonts w:ascii="Times New Roman" w:eastAsia="Times New Roman" w:hAnsi="Times New Roman" w:cs="Times New Roman"/>
          <w:b/>
          <w:bCs/>
          <w:kern w:val="0"/>
          <w:sz w:val="24"/>
          <w:szCs w:val="24"/>
          <w:lang w:eastAsia="en-IN"/>
          <w14:ligatures w14:val="none"/>
        </w:rPr>
        <w:t>common challenge organizations</w:t>
      </w:r>
      <w:proofErr w:type="gramEnd"/>
      <w:r w:rsidRPr="008A1783">
        <w:rPr>
          <w:rFonts w:ascii="Times New Roman" w:eastAsia="Times New Roman" w:hAnsi="Times New Roman" w:cs="Times New Roman"/>
          <w:b/>
          <w:bCs/>
          <w:kern w:val="0"/>
          <w:sz w:val="24"/>
          <w:szCs w:val="24"/>
          <w:lang w:eastAsia="en-IN"/>
          <w14:ligatures w14:val="none"/>
        </w:rPr>
        <w:t xml:space="preserve"> face when implementing a GRC framework?</w:t>
      </w:r>
      <w:r w:rsidRPr="008A1783">
        <w:rPr>
          <w:rFonts w:ascii="Times New Roman" w:eastAsia="Times New Roman" w:hAnsi="Times New Roman" w:cs="Times New Roman"/>
          <w:kern w:val="0"/>
          <w:sz w:val="24"/>
          <w:szCs w:val="24"/>
          <w:lang w:eastAsia="en-IN"/>
          <w14:ligatures w14:val="none"/>
        </w:rPr>
        <w:br/>
      </w:r>
      <w:r w:rsidRPr="008A1783">
        <w:rPr>
          <w:rFonts w:ascii="Times New Roman" w:eastAsia="Times New Roman" w:hAnsi="Times New Roman" w:cs="Times New Roman"/>
          <w:kern w:val="0"/>
          <w:sz w:val="24"/>
          <w:szCs w:val="24"/>
          <w:lang w:eastAsia="en-IN"/>
          <w14:ligatures w14:val="none"/>
        </w:rPr>
        <w:lastRenderedPageBreak/>
        <w:t>A) Siloed operations that hinder information sharing and integration.</w:t>
      </w:r>
      <w:r w:rsidRPr="008A1783">
        <w:rPr>
          <w:rFonts w:ascii="Times New Roman" w:eastAsia="Times New Roman" w:hAnsi="Times New Roman" w:cs="Times New Roman"/>
          <w:kern w:val="0"/>
          <w:sz w:val="24"/>
          <w:szCs w:val="24"/>
          <w:lang w:eastAsia="en-IN"/>
          <w14:ligatures w14:val="none"/>
        </w:rPr>
        <w:br/>
        <w:t>B) A well-coordinated leadership team.</w:t>
      </w:r>
      <w:r w:rsidRPr="008A1783">
        <w:rPr>
          <w:rFonts w:ascii="Times New Roman" w:eastAsia="Times New Roman" w:hAnsi="Times New Roman" w:cs="Times New Roman"/>
          <w:kern w:val="0"/>
          <w:sz w:val="24"/>
          <w:szCs w:val="24"/>
          <w:lang w:eastAsia="en-IN"/>
          <w14:ligatures w14:val="none"/>
        </w:rPr>
        <w:br/>
        <w:t>C) Fully integrated data systems across departments.</w:t>
      </w:r>
      <w:r w:rsidRPr="008A1783">
        <w:rPr>
          <w:rFonts w:ascii="Times New Roman" w:eastAsia="Times New Roman" w:hAnsi="Times New Roman" w:cs="Times New Roman"/>
          <w:kern w:val="0"/>
          <w:sz w:val="24"/>
          <w:szCs w:val="24"/>
          <w:lang w:eastAsia="en-IN"/>
          <w14:ligatures w14:val="none"/>
        </w:rPr>
        <w:br/>
        <w:t>D) A clear and consistent regulatory environment.</w:t>
      </w:r>
    </w:p>
    <w:p w14:paraId="1DFC6D7D"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Correct – Siloed operations can prevent the seamless flow of information needed for an integrated GRC approach.</w:t>
      </w:r>
      <w:r w:rsidRPr="008A1783">
        <w:rPr>
          <w:rFonts w:ascii="Times New Roman" w:eastAsia="Times New Roman" w:hAnsi="Times New Roman" w:cs="Times New Roman"/>
          <w:kern w:val="0"/>
          <w:sz w:val="24"/>
          <w:szCs w:val="24"/>
          <w:lang w:eastAsia="en-IN"/>
          <w14:ligatures w14:val="none"/>
        </w:rPr>
        <w:br/>
        <w:t>B) Incorrect – Effective leadership supports GRC implementation rather than challenging it.</w:t>
      </w:r>
      <w:r w:rsidRPr="008A1783">
        <w:rPr>
          <w:rFonts w:ascii="Times New Roman" w:eastAsia="Times New Roman" w:hAnsi="Times New Roman" w:cs="Times New Roman"/>
          <w:kern w:val="0"/>
          <w:sz w:val="24"/>
          <w:szCs w:val="24"/>
          <w:lang w:eastAsia="en-IN"/>
          <w14:ligatures w14:val="none"/>
        </w:rPr>
        <w:br/>
        <w:t>C) Incorrect – Fully integrated systems facilitate, not hinder, GRC implementation.</w:t>
      </w:r>
      <w:r w:rsidRPr="008A1783">
        <w:rPr>
          <w:rFonts w:ascii="Times New Roman" w:eastAsia="Times New Roman" w:hAnsi="Times New Roman" w:cs="Times New Roman"/>
          <w:kern w:val="0"/>
          <w:sz w:val="24"/>
          <w:szCs w:val="24"/>
          <w:lang w:eastAsia="en-IN"/>
          <w14:ligatures w14:val="none"/>
        </w:rPr>
        <w:br/>
        <w:t>D) Incorrect – A consistent regulatory environment reduces complexity rather than creating challenges.</w:t>
      </w:r>
    </w:p>
    <w:p w14:paraId="780118D1"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One of the primary roadblocks in GRC adoption is overcoming internal silos. Fragmented communication and isolated systems make it difficult to consolidate data and align risk, governance, and compliance processes across the organization.</w:t>
      </w:r>
    </w:p>
    <w:p w14:paraId="5D2203E8"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13A0B043">
          <v:rect id="_x0000_i1069" style="width:0;height:1.5pt" o:hralign="center" o:hrstd="t" o:hr="t" fillcolor="#a0a0a0" stroked="f"/>
        </w:pict>
      </w:r>
    </w:p>
    <w:p w14:paraId="7CFCD064"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27. What challenge arises from constantly evolving regulatory requirements in a GRC environment?</w:t>
      </w:r>
      <w:r w:rsidRPr="008A1783">
        <w:rPr>
          <w:rFonts w:ascii="Times New Roman" w:eastAsia="Times New Roman" w:hAnsi="Times New Roman" w:cs="Times New Roman"/>
          <w:kern w:val="0"/>
          <w:sz w:val="24"/>
          <w:szCs w:val="24"/>
          <w:lang w:eastAsia="en-IN"/>
          <w14:ligatures w14:val="none"/>
        </w:rPr>
        <w:br/>
        <w:t>A) Reduced need for regular updates to compliance policies.</w:t>
      </w:r>
      <w:r w:rsidRPr="008A1783">
        <w:rPr>
          <w:rFonts w:ascii="Times New Roman" w:eastAsia="Times New Roman" w:hAnsi="Times New Roman" w:cs="Times New Roman"/>
          <w:kern w:val="0"/>
          <w:sz w:val="24"/>
          <w:szCs w:val="24"/>
          <w:lang w:eastAsia="en-IN"/>
          <w14:ligatures w14:val="none"/>
        </w:rPr>
        <w:br/>
        <w:t>B) Increased complexity and the risk of inconsistent policies.</w:t>
      </w:r>
      <w:r w:rsidRPr="008A1783">
        <w:rPr>
          <w:rFonts w:ascii="Times New Roman" w:eastAsia="Times New Roman" w:hAnsi="Times New Roman" w:cs="Times New Roman"/>
          <w:kern w:val="0"/>
          <w:sz w:val="24"/>
          <w:szCs w:val="24"/>
          <w:lang w:eastAsia="en-IN"/>
          <w14:ligatures w14:val="none"/>
        </w:rPr>
        <w:br/>
        <w:t>C) A more stable and predictable compliance landscape.</w:t>
      </w:r>
      <w:r w:rsidRPr="008A1783">
        <w:rPr>
          <w:rFonts w:ascii="Times New Roman" w:eastAsia="Times New Roman" w:hAnsi="Times New Roman" w:cs="Times New Roman"/>
          <w:kern w:val="0"/>
          <w:sz w:val="24"/>
          <w:szCs w:val="24"/>
          <w:lang w:eastAsia="en-IN"/>
          <w14:ligatures w14:val="none"/>
        </w:rPr>
        <w:br/>
        <w:t>D) Fewer audits and oversight requirements.</w:t>
      </w:r>
    </w:p>
    <w:p w14:paraId="09D388DD"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Constant changes necessitate more frequent updates rather than fewer.</w:t>
      </w:r>
      <w:r w:rsidRPr="008A1783">
        <w:rPr>
          <w:rFonts w:ascii="Times New Roman" w:eastAsia="Times New Roman" w:hAnsi="Times New Roman" w:cs="Times New Roman"/>
          <w:kern w:val="0"/>
          <w:sz w:val="24"/>
          <w:szCs w:val="24"/>
          <w:lang w:eastAsia="en-IN"/>
          <w14:ligatures w14:val="none"/>
        </w:rPr>
        <w:br/>
        <w:t>B) Correct – Evolving regulations create challenges in keeping policies current and consistent, adding complexity to compliance efforts.</w:t>
      </w:r>
      <w:r w:rsidRPr="008A1783">
        <w:rPr>
          <w:rFonts w:ascii="Times New Roman" w:eastAsia="Times New Roman" w:hAnsi="Times New Roman" w:cs="Times New Roman"/>
          <w:kern w:val="0"/>
          <w:sz w:val="24"/>
          <w:szCs w:val="24"/>
          <w:lang w:eastAsia="en-IN"/>
          <w14:ligatures w14:val="none"/>
        </w:rPr>
        <w:br/>
        <w:t>C) Incorrect – The environment becomes less predictable, not more.</w:t>
      </w:r>
      <w:r w:rsidRPr="008A1783">
        <w:rPr>
          <w:rFonts w:ascii="Times New Roman" w:eastAsia="Times New Roman" w:hAnsi="Times New Roman" w:cs="Times New Roman"/>
          <w:kern w:val="0"/>
          <w:sz w:val="24"/>
          <w:szCs w:val="24"/>
          <w:lang w:eastAsia="en-IN"/>
          <w14:ligatures w14:val="none"/>
        </w:rPr>
        <w:br/>
        <w:t>D) Incorrect – Frequent changes typically lead to more, not fewer, audits and oversight challenges.</w:t>
      </w:r>
    </w:p>
    <w:p w14:paraId="13363591"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Frequent regulatory updates force organizations to continuously revise and adjust their GRC processes. This dynamic environment can lead to policy inconsistencies and increased complexity, making it harder to maintain compliance and control risks effectively.</w:t>
      </w:r>
    </w:p>
    <w:p w14:paraId="21B1C6C2"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1696A726">
          <v:rect id="_x0000_i1070" style="width:0;height:1.5pt" o:hralign="center" o:hrstd="t" o:hr="t" fillcolor="#a0a0a0" stroked="f"/>
        </w:pict>
      </w:r>
    </w:p>
    <w:p w14:paraId="3C22B41A"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28. Which of the following can be considered a significant roadblock to effective GRC implementation?</w:t>
      </w:r>
      <w:r w:rsidRPr="008A1783">
        <w:rPr>
          <w:rFonts w:ascii="Times New Roman" w:eastAsia="Times New Roman" w:hAnsi="Times New Roman" w:cs="Times New Roman"/>
          <w:kern w:val="0"/>
          <w:sz w:val="24"/>
          <w:szCs w:val="24"/>
          <w:lang w:eastAsia="en-IN"/>
          <w14:ligatures w14:val="none"/>
        </w:rPr>
        <w:br/>
        <w:t>A) Comprehensive integration of technology systems.</w:t>
      </w:r>
      <w:r w:rsidRPr="008A1783">
        <w:rPr>
          <w:rFonts w:ascii="Times New Roman" w:eastAsia="Times New Roman" w:hAnsi="Times New Roman" w:cs="Times New Roman"/>
          <w:kern w:val="0"/>
          <w:sz w:val="24"/>
          <w:szCs w:val="24"/>
          <w:lang w:eastAsia="en-IN"/>
          <w14:ligatures w14:val="none"/>
        </w:rPr>
        <w:br/>
        <w:t>B) Limited technological integration that results in fragmented data.</w:t>
      </w:r>
      <w:r w:rsidRPr="008A1783">
        <w:rPr>
          <w:rFonts w:ascii="Times New Roman" w:eastAsia="Times New Roman" w:hAnsi="Times New Roman" w:cs="Times New Roman"/>
          <w:kern w:val="0"/>
          <w:sz w:val="24"/>
          <w:szCs w:val="24"/>
          <w:lang w:eastAsia="en-IN"/>
          <w14:ligatures w14:val="none"/>
        </w:rPr>
        <w:br/>
        <w:t>C) Transparent communication across all levels of the organization.</w:t>
      </w:r>
      <w:r w:rsidRPr="008A1783">
        <w:rPr>
          <w:rFonts w:ascii="Times New Roman" w:eastAsia="Times New Roman" w:hAnsi="Times New Roman" w:cs="Times New Roman"/>
          <w:kern w:val="0"/>
          <w:sz w:val="24"/>
          <w:szCs w:val="24"/>
          <w:lang w:eastAsia="en-IN"/>
          <w14:ligatures w14:val="none"/>
        </w:rPr>
        <w:br/>
        <w:t>D) Consistent training and development programs for employees.</w:t>
      </w:r>
    </w:p>
    <w:p w14:paraId="1A64290E"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lastRenderedPageBreak/>
        <w:t>Explanation:</w:t>
      </w:r>
      <w:r w:rsidRPr="008A1783">
        <w:rPr>
          <w:rFonts w:ascii="Times New Roman" w:eastAsia="Times New Roman" w:hAnsi="Times New Roman" w:cs="Times New Roman"/>
          <w:kern w:val="0"/>
          <w:sz w:val="24"/>
          <w:szCs w:val="24"/>
          <w:lang w:eastAsia="en-IN"/>
          <w14:ligatures w14:val="none"/>
        </w:rPr>
        <w:br/>
        <w:t>A) Incorrect – Robust technology integration supports effective GRC implementation.</w:t>
      </w:r>
      <w:r w:rsidRPr="008A1783">
        <w:rPr>
          <w:rFonts w:ascii="Times New Roman" w:eastAsia="Times New Roman" w:hAnsi="Times New Roman" w:cs="Times New Roman"/>
          <w:kern w:val="0"/>
          <w:sz w:val="24"/>
          <w:szCs w:val="24"/>
          <w:lang w:eastAsia="en-IN"/>
          <w14:ligatures w14:val="none"/>
        </w:rPr>
        <w:br/>
        <w:t xml:space="preserve">B) Correct – Limited integration of technology can create data silos, hindering the ability to consolidate and </w:t>
      </w:r>
      <w:proofErr w:type="spellStart"/>
      <w:r w:rsidRPr="008A1783">
        <w:rPr>
          <w:rFonts w:ascii="Times New Roman" w:eastAsia="Times New Roman" w:hAnsi="Times New Roman" w:cs="Times New Roman"/>
          <w:kern w:val="0"/>
          <w:sz w:val="24"/>
          <w:szCs w:val="24"/>
          <w:lang w:eastAsia="en-IN"/>
          <w14:ligatures w14:val="none"/>
        </w:rPr>
        <w:t>analyze</w:t>
      </w:r>
      <w:proofErr w:type="spellEnd"/>
      <w:r w:rsidRPr="008A1783">
        <w:rPr>
          <w:rFonts w:ascii="Times New Roman" w:eastAsia="Times New Roman" w:hAnsi="Times New Roman" w:cs="Times New Roman"/>
          <w:kern w:val="0"/>
          <w:sz w:val="24"/>
          <w:szCs w:val="24"/>
          <w:lang w:eastAsia="en-IN"/>
          <w14:ligatures w14:val="none"/>
        </w:rPr>
        <w:t xml:space="preserve"> information for GRC purposes.</w:t>
      </w:r>
      <w:r w:rsidRPr="008A1783">
        <w:rPr>
          <w:rFonts w:ascii="Times New Roman" w:eastAsia="Times New Roman" w:hAnsi="Times New Roman" w:cs="Times New Roman"/>
          <w:kern w:val="0"/>
          <w:sz w:val="24"/>
          <w:szCs w:val="24"/>
          <w:lang w:eastAsia="en-IN"/>
          <w14:ligatures w14:val="none"/>
        </w:rPr>
        <w:br/>
        <w:t>C) Incorrect – Open communication facilitates smoother GRC adoption.</w:t>
      </w:r>
      <w:r w:rsidRPr="008A1783">
        <w:rPr>
          <w:rFonts w:ascii="Times New Roman" w:eastAsia="Times New Roman" w:hAnsi="Times New Roman" w:cs="Times New Roman"/>
          <w:kern w:val="0"/>
          <w:sz w:val="24"/>
          <w:szCs w:val="24"/>
          <w:lang w:eastAsia="en-IN"/>
          <w14:ligatures w14:val="none"/>
        </w:rPr>
        <w:br/>
        <w:t>D) Incorrect – Regular training enhances the organization's ability to manage GRC processes.</w:t>
      </w:r>
    </w:p>
    <w:p w14:paraId="0F87CF3D"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Effective GRC relies heavily on the integration of technological systems to consolidate data and automate processes. When technology systems are poorly integrated, it creates a barrier to achieving a unified and efficient GRC framework.</w:t>
      </w:r>
    </w:p>
    <w:p w14:paraId="6825FFC5"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2C97281C">
          <v:rect id="_x0000_i1071" style="width:0;height:1.5pt" o:hralign="center" o:hrstd="t" o:hr="t" fillcolor="#a0a0a0" stroked="f"/>
        </w:pict>
      </w:r>
    </w:p>
    <w:p w14:paraId="14D213A4"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29. What is a common barrier to achieving unified GRC across an organization?</w:t>
      </w:r>
      <w:r w:rsidRPr="008A1783">
        <w:rPr>
          <w:rFonts w:ascii="Times New Roman" w:eastAsia="Times New Roman" w:hAnsi="Times New Roman" w:cs="Times New Roman"/>
          <w:kern w:val="0"/>
          <w:sz w:val="24"/>
          <w:szCs w:val="24"/>
          <w:lang w:eastAsia="en-IN"/>
          <w14:ligatures w14:val="none"/>
        </w:rPr>
        <w:br/>
        <w:t>A) Consistent cross-department collaboration.</w:t>
      </w:r>
      <w:r w:rsidRPr="008A1783">
        <w:rPr>
          <w:rFonts w:ascii="Times New Roman" w:eastAsia="Times New Roman" w:hAnsi="Times New Roman" w:cs="Times New Roman"/>
          <w:kern w:val="0"/>
          <w:sz w:val="24"/>
          <w:szCs w:val="24"/>
          <w:lang w:eastAsia="en-IN"/>
          <w14:ligatures w14:val="none"/>
        </w:rPr>
        <w:br/>
        <w:t>B) Siloed operations and a lack of centralized oversight.</w:t>
      </w:r>
      <w:r w:rsidRPr="008A1783">
        <w:rPr>
          <w:rFonts w:ascii="Times New Roman" w:eastAsia="Times New Roman" w:hAnsi="Times New Roman" w:cs="Times New Roman"/>
          <w:kern w:val="0"/>
          <w:sz w:val="24"/>
          <w:szCs w:val="24"/>
          <w:lang w:eastAsia="en-IN"/>
          <w14:ligatures w14:val="none"/>
        </w:rPr>
        <w:br/>
        <w:t>C) Unified risk assessment procedures.</w:t>
      </w:r>
      <w:r w:rsidRPr="008A1783">
        <w:rPr>
          <w:rFonts w:ascii="Times New Roman" w:eastAsia="Times New Roman" w:hAnsi="Times New Roman" w:cs="Times New Roman"/>
          <w:kern w:val="0"/>
          <w:sz w:val="24"/>
          <w:szCs w:val="24"/>
          <w:lang w:eastAsia="en-IN"/>
          <w14:ligatures w14:val="none"/>
        </w:rPr>
        <w:br/>
        <w:t>D) Streamlined communication channels.</w:t>
      </w:r>
    </w:p>
    <w:p w14:paraId="5A4843B5"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Collaboration helps achieve a unified GRC framework.</w:t>
      </w:r>
      <w:r w:rsidRPr="008A1783">
        <w:rPr>
          <w:rFonts w:ascii="Times New Roman" w:eastAsia="Times New Roman" w:hAnsi="Times New Roman" w:cs="Times New Roman"/>
          <w:kern w:val="0"/>
          <w:sz w:val="24"/>
          <w:szCs w:val="24"/>
          <w:lang w:eastAsia="en-IN"/>
          <w14:ligatures w14:val="none"/>
        </w:rPr>
        <w:br/>
        <w:t>B) Correct – Siloed operations and decentralized oversight can lead to fragmented GRC efforts, making it challenging to implement a cohesive framework.</w:t>
      </w:r>
      <w:r w:rsidRPr="008A1783">
        <w:rPr>
          <w:rFonts w:ascii="Times New Roman" w:eastAsia="Times New Roman" w:hAnsi="Times New Roman" w:cs="Times New Roman"/>
          <w:kern w:val="0"/>
          <w:sz w:val="24"/>
          <w:szCs w:val="24"/>
          <w:lang w:eastAsia="en-IN"/>
          <w14:ligatures w14:val="none"/>
        </w:rPr>
        <w:br/>
        <w:t>C) Incorrect – Unified risk assessment is an enabler of effective GRC.</w:t>
      </w:r>
      <w:r w:rsidRPr="008A1783">
        <w:rPr>
          <w:rFonts w:ascii="Times New Roman" w:eastAsia="Times New Roman" w:hAnsi="Times New Roman" w:cs="Times New Roman"/>
          <w:kern w:val="0"/>
          <w:sz w:val="24"/>
          <w:szCs w:val="24"/>
          <w:lang w:eastAsia="en-IN"/>
          <w14:ligatures w14:val="none"/>
        </w:rPr>
        <w:br/>
        <w:t>D) Incorrect – Streamlined communication is a benefit rather than a barrier.</w:t>
      </w:r>
    </w:p>
    <w:p w14:paraId="215A5B63"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A major challenge in GRC implementation is overcoming organizational silos. Without centralized oversight and integrated communication channels, departments may operate independently, which impedes the development of a cohesive, organization-wide GRC strategy.</w:t>
      </w:r>
    </w:p>
    <w:p w14:paraId="22709645"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3DEA82B4">
          <v:rect id="_x0000_i1072" style="width:0;height:1.5pt" o:hralign="center" o:hrstd="t" o:hr="t" fillcolor="#a0a0a0" stroked="f"/>
        </w:pict>
      </w:r>
    </w:p>
    <w:p w14:paraId="54419C79"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30. How can organizations address resource constraints when implementing GRC frameworks?</w:t>
      </w:r>
      <w:r w:rsidRPr="008A1783">
        <w:rPr>
          <w:rFonts w:ascii="Times New Roman" w:eastAsia="Times New Roman" w:hAnsi="Times New Roman" w:cs="Times New Roman"/>
          <w:kern w:val="0"/>
          <w:sz w:val="24"/>
          <w:szCs w:val="24"/>
          <w:lang w:eastAsia="en-IN"/>
          <w14:ligatures w14:val="none"/>
        </w:rPr>
        <w:br/>
        <w:t>A) By reducing investment in technology and training.</w:t>
      </w:r>
      <w:r w:rsidRPr="008A1783">
        <w:rPr>
          <w:rFonts w:ascii="Times New Roman" w:eastAsia="Times New Roman" w:hAnsi="Times New Roman" w:cs="Times New Roman"/>
          <w:kern w:val="0"/>
          <w:sz w:val="24"/>
          <w:szCs w:val="24"/>
          <w:lang w:eastAsia="en-IN"/>
          <w14:ligatures w14:val="none"/>
        </w:rPr>
        <w:br/>
        <w:t>B) By investing in automation and leveraging technology solutions to streamline processes.</w:t>
      </w:r>
      <w:r w:rsidRPr="008A1783">
        <w:rPr>
          <w:rFonts w:ascii="Times New Roman" w:eastAsia="Times New Roman" w:hAnsi="Times New Roman" w:cs="Times New Roman"/>
          <w:kern w:val="0"/>
          <w:sz w:val="24"/>
          <w:szCs w:val="24"/>
          <w:lang w:eastAsia="en-IN"/>
          <w14:ligatures w14:val="none"/>
        </w:rPr>
        <w:br/>
        <w:t>C) By eliminating GRC processes to save costs.</w:t>
      </w:r>
      <w:r w:rsidRPr="008A1783">
        <w:rPr>
          <w:rFonts w:ascii="Times New Roman" w:eastAsia="Times New Roman" w:hAnsi="Times New Roman" w:cs="Times New Roman"/>
          <w:kern w:val="0"/>
          <w:sz w:val="24"/>
          <w:szCs w:val="24"/>
          <w:lang w:eastAsia="en-IN"/>
          <w14:ligatures w14:val="none"/>
        </w:rPr>
        <w:br/>
        <w:t>D) By decentralizing all risk management functions without coordination.</w:t>
      </w:r>
    </w:p>
    <w:p w14:paraId="741CABC4"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Cutting back on technology and training can further exacerbate resource limitations and hinder GRC effectiveness.</w:t>
      </w:r>
      <w:r w:rsidRPr="008A1783">
        <w:rPr>
          <w:rFonts w:ascii="Times New Roman" w:eastAsia="Times New Roman" w:hAnsi="Times New Roman" w:cs="Times New Roman"/>
          <w:kern w:val="0"/>
          <w:sz w:val="24"/>
          <w:szCs w:val="24"/>
          <w:lang w:eastAsia="en-IN"/>
          <w14:ligatures w14:val="none"/>
        </w:rPr>
        <w:br/>
        <w:t>B) Correct – Investing in automation and technology can streamline GRC processes, making them more efficient even when resources are limited.</w:t>
      </w:r>
      <w:r w:rsidRPr="008A1783">
        <w:rPr>
          <w:rFonts w:ascii="Times New Roman" w:eastAsia="Times New Roman" w:hAnsi="Times New Roman" w:cs="Times New Roman"/>
          <w:kern w:val="0"/>
          <w:sz w:val="24"/>
          <w:szCs w:val="24"/>
          <w:lang w:eastAsia="en-IN"/>
          <w14:ligatures w14:val="none"/>
        </w:rPr>
        <w:br/>
        <w:t>C) Incorrect – Eliminating GRC processes increases risks and potential non-compliance.</w:t>
      </w:r>
      <w:r w:rsidRPr="008A1783">
        <w:rPr>
          <w:rFonts w:ascii="Times New Roman" w:eastAsia="Times New Roman" w:hAnsi="Times New Roman" w:cs="Times New Roman"/>
          <w:kern w:val="0"/>
          <w:sz w:val="24"/>
          <w:szCs w:val="24"/>
          <w:lang w:eastAsia="en-IN"/>
          <w14:ligatures w14:val="none"/>
        </w:rPr>
        <w:br/>
        <w:t>D) Incorrect – Decentralization without coordination can lead to inconsistent practices and further resource inefficiencies.</w:t>
      </w:r>
    </w:p>
    <w:p w14:paraId="0AF667EE"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lastRenderedPageBreak/>
        <w:t>Concept Note:</w:t>
      </w:r>
      <w:r w:rsidRPr="008A1783">
        <w:rPr>
          <w:rFonts w:ascii="Times New Roman" w:eastAsia="Times New Roman" w:hAnsi="Times New Roman" w:cs="Times New Roman"/>
          <w:kern w:val="0"/>
          <w:sz w:val="24"/>
          <w:szCs w:val="24"/>
          <w:lang w:eastAsia="en-IN"/>
          <w14:ligatures w14:val="none"/>
        </w:rPr>
        <w:br/>
        <w:t>Resource constraints are a common challenge in GRC implementation. However, by leveraging automation and advanced technology solutions, organizations can optimize their processes, reduce manual efforts, and better manage limited resources while maintaining a robust GRC framework.</w:t>
      </w:r>
    </w:p>
    <w:p w14:paraId="3D2090E3"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31. What is the primary purpose of a GRC maturity model?</w:t>
      </w:r>
      <w:r w:rsidRPr="008A1783">
        <w:rPr>
          <w:rFonts w:ascii="Times New Roman" w:eastAsia="Times New Roman" w:hAnsi="Times New Roman" w:cs="Times New Roman"/>
          <w:kern w:val="0"/>
          <w:sz w:val="24"/>
          <w:szCs w:val="24"/>
          <w:lang w:eastAsia="en-IN"/>
          <w14:ligatures w14:val="none"/>
        </w:rPr>
        <w:br/>
        <w:t>A) To evaluate only the IT infrastructure performance.</w:t>
      </w:r>
      <w:r w:rsidRPr="008A1783">
        <w:rPr>
          <w:rFonts w:ascii="Times New Roman" w:eastAsia="Times New Roman" w:hAnsi="Times New Roman" w:cs="Times New Roman"/>
          <w:kern w:val="0"/>
          <w:sz w:val="24"/>
          <w:szCs w:val="24"/>
          <w:lang w:eastAsia="en-IN"/>
          <w14:ligatures w14:val="none"/>
        </w:rPr>
        <w:br/>
        <w:t>B) To assess the integration and effectiveness of governance, risk management, and compliance processes.</w:t>
      </w:r>
      <w:r w:rsidRPr="008A1783">
        <w:rPr>
          <w:rFonts w:ascii="Times New Roman" w:eastAsia="Times New Roman" w:hAnsi="Times New Roman" w:cs="Times New Roman"/>
          <w:kern w:val="0"/>
          <w:sz w:val="24"/>
          <w:szCs w:val="24"/>
          <w:lang w:eastAsia="en-IN"/>
          <w14:ligatures w14:val="none"/>
        </w:rPr>
        <w:br/>
        <w:t>C) To benchmark solely against regulatory compliance standards.</w:t>
      </w:r>
      <w:r w:rsidRPr="008A1783">
        <w:rPr>
          <w:rFonts w:ascii="Times New Roman" w:eastAsia="Times New Roman" w:hAnsi="Times New Roman" w:cs="Times New Roman"/>
          <w:kern w:val="0"/>
          <w:sz w:val="24"/>
          <w:szCs w:val="24"/>
          <w:lang w:eastAsia="en-IN"/>
          <w14:ligatures w14:val="none"/>
        </w:rPr>
        <w:br/>
        <w:t>D) To determine an organization’s market competitiveness.</w:t>
      </w:r>
    </w:p>
    <w:p w14:paraId="25631701"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IT performance is just one aspect of overall operations.</w:t>
      </w:r>
      <w:r w:rsidRPr="008A1783">
        <w:rPr>
          <w:rFonts w:ascii="Times New Roman" w:eastAsia="Times New Roman" w:hAnsi="Times New Roman" w:cs="Times New Roman"/>
          <w:kern w:val="0"/>
          <w:sz w:val="24"/>
          <w:szCs w:val="24"/>
          <w:lang w:eastAsia="en-IN"/>
          <w14:ligatures w14:val="none"/>
        </w:rPr>
        <w:br/>
        <w:t>B) Correct – A GRC maturity model is designed to evaluate how well integrated and effective the GRC processes are across an organization.</w:t>
      </w:r>
      <w:r w:rsidRPr="008A1783">
        <w:rPr>
          <w:rFonts w:ascii="Times New Roman" w:eastAsia="Times New Roman" w:hAnsi="Times New Roman" w:cs="Times New Roman"/>
          <w:kern w:val="0"/>
          <w:sz w:val="24"/>
          <w:szCs w:val="24"/>
          <w:lang w:eastAsia="en-IN"/>
          <w14:ligatures w14:val="none"/>
        </w:rPr>
        <w:br/>
        <w:t>C) Incorrect – While regulatory benchmarks are important, the model covers broader aspects of GRC integration.</w:t>
      </w:r>
      <w:r w:rsidRPr="008A1783">
        <w:rPr>
          <w:rFonts w:ascii="Times New Roman" w:eastAsia="Times New Roman" w:hAnsi="Times New Roman" w:cs="Times New Roman"/>
          <w:kern w:val="0"/>
          <w:sz w:val="24"/>
          <w:szCs w:val="24"/>
          <w:lang w:eastAsia="en-IN"/>
          <w14:ligatures w14:val="none"/>
        </w:rPr>
        <w:br/>
        <w:t>D) Incorrect – Market competitiveness is not the focus of a GRC maturity model.</w:t>
      </w:r>
    </w:p>
    <w:p w14:paraId="6576403A"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GRC maturity models provide a structured framework to assess an organization's current capabilities in governance, risk management, and compliance. They help identify strengths, weaknesses, and areas for improvement, guiding strategic enhancements for overall organizational resilience.</w:t>
      </w:r>
    </w:p>
    <w:p w14:paraId="048ADA20"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6D062856">
          <v:rect id="_x0000_i1077" style="width:0;height:1.5pt" o:hralign="center" o:hrstd="t" o:hr="t" fillcolor="#a0a0a0" stroked="f"/>
        </w:pict>
      </w:r>
    </w:p>
    <w:p w14:paraId="5DDEA410"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32. Which stage in a typical GRC maturity model indicates that processes are documented, standardized, and integrated across the organization?</w:t>
      </w:r>
      <w:r w:rsidRPr="008A1783">
        <w:rPr>
          <w:rFonts w:ascii="Times New Roman" w:eastAsia="Times New Roman" w:hAnsi="Times New Roman" w:cs="Times New Roman"/>
          <w:kern w:val="0"/>
          <w:sz w:val="24"/>
          <w:szCs w:val="24"/>
          <w:lang w:eastAsia="en-IN"/>
          <w14:ligatures w14:val="none"/>
        </w:rPr>
        <w:br/>
        <w:t>A) Initial</w:t>
      </w:r>
      <w:r w:rsidRPr="008A1783">
        <w:rPr>
          <w:rFonts w:ascii="Times New Roman" w:eastAsia="Times New Roman" w:hAnsi="Times New Roman" w:cs="Times New Roman"/>
          <w:kern w:val="0"/>
          <w:sz w:val="24"/>
          <w:szCs w:val="24"/>
          <w:lang w:eastAsia="en-IN"/>
          <w14:ligatures w14:val="none"/>
        </w:rPr>
        <w:br/>
        <w:t>B) Developing</w:t>
      </w:r>
      <w:r w:rsidRPr="008A1783">
        <w:rPr>
          <w:rFonts w:ascii="Times New Roman" w:eastAsia="Times New Roman" w:hAnsi="Times New Roman" w:cs="Times New Roman"/>
          <w:kern w:val="0"/>
          <w:sz w:val="24"/>
          <w:szCs w:val="24"/>
          <w:lang w:eastAsia="en-IN"/>
          <w14:ligatures w14:val="none"/>
        </w:rPr>
        <w:br/>
        <w:t>C) Defined</w:t>
      </w:r>
      <w:r w:rsidRPr="008A1783">
        <w:rPr>
          <w:rFonts w:ascii="Times New Roman" w:eastAsia="Times New Roman" w:hAnsi="Times New Roman" w:cs="Times New Roman"/>
          <w:kern w:val="0"/>
          <w:sz w:val="24"/>
          <w:szCs w:val="24"/>
          <w:lang w:eastAsia="en-IN"/>
          <w14:ligatures w14:val="none"/>
        </w:rPr>
        <w:br/>
        <w:t>D) Optimized</w:t>
      </w:r>
    </w:p>
    <w:p w14:paraId="4148DA9F"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The Initial stage is characterized by ad hoc and inconsistent practices.</w:t>
      </w:r>
      <w:r w:rsidRPr="008A1783">
        <w:rPr>
          <w:rFonts w:ascii="Times New Roman" w:eastAsia="Times New Roman" w:hAnsi="Times New Roman" w:cs="Times New Roman"/>
          <w:kern w:val="0"/>
          <w:sz w:val="24"/>
          <w:szCs w:val="24"/>
          <w:lang w:eastAsia="en-IN"/>
          <w14:ligatures w14:val="none"/>
        </w:rPr>
        <w:br/>
        <w:t>B) Incorrect – The Developing stage shows early efforts but lacks full standardization.</w:t>
      </w:r>
      <w:r w:rsidRPr="008A1783">
        <w:rPr>
          <w:rFonts w:ascii="Times New Roman" w:eastAsia="Times New Roman" w:hAnsi="Times New Roman" w:cs="Times New Roman"/>
          <w:kern w:val="0"/>
          <w:sz w:val="24"/>
          <w:szCs w:val="24"/>
          <w:lang w:eastAsia="en-IN"/>
          <w14:ligatures w14:val="none"/>
        </w:rPr>
        <w:br/>
        <w:t>C) Correct – The Defined stage is when processes have been documented, standardized, and integrated into a cohesive framework.</w:t>
      </w:r>
      <w:r w:rsidRPr="008A1783">
        <w:rPr>
          <w:rFonts w:ascii="Times New Roman" w:eastAsia="Times New Roman" w:hAnsi="Times New Roman" w:cs="Times New Roman"/>
          <w:kern w:val="0"/>
          <w:sz w:val="24"/>
          <w:szCs w:val="24"/>
          <w:lang w:eastAsia="en-IN"/>
          <w14:ligatures w14:val="none"/>
        </w:rPr>
        <w:br/>
        <w:t>D) Incorrect – The Optimized stage goes beyond standardization by focusing on continuous improvement.</w:t>
      </w:r>
    </w:p>
    <w:p w14:paraId="22F7D351"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Understanding maturity levels is key to identifying where an organization stands and what improvements are needed. The Defined stage marks a critical transition where GRC processes become reliable and repeatable across the enterprise.</w:t>
      </w:r>
    </w:p>
    <w:p w14:paraId="18727DD4"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204662AE">
          <v:rect id="_x0000_i1078" style="width:0;height:1.5pt" o:hralign="center" o:hrstd="t" o:hr="t" fillcolor="#a0a0a0" stroked="f"/>
        </w:pict>
      </w:r>
    </w:p>
    <w:p w14:paraId="7B51F8B7"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lastRenderedPageBreak/>
        <w:t>33. How can organizations benefit from advancing their GRC maturity level?</w:t>
      </w:r>
      <w:r w:rsidRPr="008A1783">
        <w:rPr>
          <w:rFonts w:ascii="Times New Roman" w:eastAsia="Times New Roman" w:hAnsi="Times New Roman" w:cs="Times New Roman"/>
          <w:kern w:val="0"/>
          <w:sz w:val="24"/>
          <w:szCs w:val="24"/>
          <w:lang w:eastAsia="en-IN"/>
          <w14:ligatures w14:val="none"/>
        </w:rPr>
        <w:br/>
        <w:t>A) By reducing the need for ongoing compliance efforts after reaching a mature level.</w:t>
      </w:r>
      <w:r w:rsidRPr="008A1783">
        <w:rPr>
          <w:rFonts w:ascii="Times New Roman" w:eastAsia="Times New Roman" w:hAnsi="Times New Roman" w:cs="Times New Roman"/>
          <w:kern w:val="0"/>
          <w:sz w:val="24"/>
          <w:szCs w:val="24"/>
          <w:lang w:eastAsia="en-IN"/>
          <w14:ligatures w14:val="none"/>
        </w:rPr>
        <w:br/>
        <w:t>B) By achieving better risk mitigation, streamlined processes, and improved regulatory adherence.</w:t>
      </w:r>
      <w:r w:rsidRPr="008A1783">
        <w:rPr>
          <w:rFonts w:ascii="Times New Roman" w:eastAsia="Times New Roman" w:hAnsi="Times New Roman" w:cs="Times New Roman"/>
          <w:kern w:val="0"/>
          <w:sz w:val="24"/>
          <w:szCs w:val="24"/>
          <w:lang w:eastAsia="en-IN"/>
          <w14:ligatures w14:val="none"/>
        </w:rPr>
        <w:br/>
        <w:t>C) By isolating risk management practices from overall organizational strategies.</w:t>
      </w:r>
      <w:r w:rsidRPr="008A1783">
        <w:rPr>
          <w:rFonts w:ascii="Times New Roman" w:eastAsia="Times New Roman" w:hAnsi="Times New Roman" w:cs="Times New Roman"/>
          <w:kern w:val="0"/>
          <w:sz w:val="24"/>
          <w:szCs w:val="24"/>
          <w:lang w:eastAsia="en-IN"/>
          <w14:ligatures w14:val="none"/>
        </w:rPr>
        <w:br/>
        <w:t>D) By focusing exclusively on short-term regulatory requirements.</w:t>
      </w:r>
    </w:p>
    <w:p w14:paraId="12BF885B"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Maturity improvement enhances effectiveness but does not eliminate the need for continuous compliance efforts.</w:t>
      </w:r>
      <w:r w:rsidRPr="008A1783">
        <w:rPr>
          <w:rFonts w:ascii="Times New Roman" w:eastAsia="Times New Roman" w:hAnsi="Times New Roman" w:cs="Times New Roman"/>
          <w:kern w:val="0"/>
          <w:sz w:val="24"/>
          <w:szCs w:val="24"/>
          <w:lang w:eastAsia="en-IN"/>
          <w14:ligatures w14:val="none"/>
        </w:rPr>
        <w:br/>
        <w:t>B) Correct – Advancing in GRC maturity leads to integrated processes that result in enhanced risk management, efficiency, and stronger regulatory compliance.</w:t>
      </w:r>
      <w:r w:rsidRPr="008A1783">
        <w:rPr>
          <w:rFonts w:ascii="Times New Roman" w:eastAsia="Times New Roman" w:hAnsi="Times New Roman" w:cs="Times New Roman"/>
          <w:kern w:val="0"/>
          <w:sz w:val="24"/>
          <w:szCs w:val="24"/>
          <w:lang w:eastAsia="en-IN"/>
          <w14:ligatures w14:val="none"/>
        </w:rPr>
        <w:br/>
        <w:t>C) Incorrect – Effective GRC requires the integration of risk management with broader organizational strategies.</w:t>
      </w:r>
      <w:r w:rsidRPr="008A1783">
        <w:rPr>
          <w:rFonts w:ascii="Times New Roman" w:eastAsia="Times New Roman" w:hAnsi="Times New Roman" w:cs="Times New Roman"/>
          <w:kern w:val="0"/>
          <w:sz w:val="24"/>
          <w:szCs w:val="24"/>
          <w:lang w:eastAsia="en-IN"/>
          <w14:ligatures w14:val="none"/>
        </w:rPr>
        <w:br/>
        <w:t>D) Incorrect – A mature GRC framework supports both short-term compliance and long-term strategic objectives.</w:t>
      </w:r>
    </w:p>
    <w:p w14:paraId="58DED8E8"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Improving GRC maturity enables organizations to manage risks more effectively, streamline their operations, and build a culture of compliance that supports sustainable growth and long-term success.</w:t>
      </w:r>
    </w:p>
    <w:p w14:paraId="783431EA"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4744755E">
          <v:rect id="_x0000_i1079" style="width:0;height:1.5pt" o:hralign="center" o:hrstd="t" o:hr="t" fillcolor="#a0a0a0" stroked="f"/>
        </w:pict>
      </w:r>
    </w:p>
    <w:p w14:paraId="056BE4F5"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34. Which factor is most critical when assessing an organization’s GRC maturity level?</w:t>
      </w:r>
      <w:r w:rsidRPr="008A1783">
        <w:rPr>
          <w:rFonts w:ascii="Times New Roman" w:eastAsia="Times New Roman" w:hAnsi="Times New Roman" w:cs="Times New Roman"/>
          <w:kern w:val="0"/>
          <w:sz w:val="24"/>
          <w:szCs w:val="24"/>
          <w:lang w:eastAsia="en-IN"/>
          <w14:ligatures w14:val="none"/>
        </w:rPr>
        <w:br/>
        <w:t>A) The total number of policies in place, regardless of their effectiveness.</w:t>
      </w:r>
      <w:r w:rsidRPr="008A1783">
        <w:rPr>
          <w:rFonts w:ascii="Times New Roman" w:eastAsia="Times New Roman" w:hAnsi="Times New Roman" w:cs="Times New Roman"/>
          <w:kern w:val="0"/>
          <w:sz w:val="24"/>
          <w:szCs w:val="24"/>
          <w:lang w:eastAsia="en-IN"/>
          <w14:ligatures w14:val="none"/>
        </w:rPr>
        <w:br/>
        <w:t>B) The integration and effectiveness of processes across governance, risk management, and compliance.</w:t>
      </w:r>
      <w:r w:rsidRPr="008A1783">
        <w:rPr>
          <w:rFonts w:ascii="Times New Roman" w:eastAsia="Times New Roman" w:hAnsi="Times New Roman" w:cs="Times New Roman"/>
          <w:kern w:val="0"/>
          <w:sz w:val="24"/>
          <w:szCs w:val="24"/>
          <w:lang w:eastAsia="en-IN"/>
          <w14:ligatures w14:val="none"/>
        </w:rPr>
        <w:br/>
        <w:t>C) The frequency of management meetings without evaluating their outcomes.</w:t>
      </w:r>
      <w:r w:rsidRPr="008A1783">
        <w:rPr>
          <w:rFonts w:ascii="Times New Roman" w:eastAsia="Times New Roman" w:hAnsi="Times New Roman" w:cs="Times New Roman"/>
          <w:kern w:val="0"/>
          <w:sz w:val="24"/>
          <w:szCs w:val="24"/>
          <w:lang w:eastAsia="en-IN"/>
          <w14:ligatures w14:val="none"/>
        </w:rPr>
        <w:br/>
        <w:t>D) The volume of data collected without proper analysis.</w:t>
      </w:r>
    </w:p>
    <w:p w14:paraId="173B43BA"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Simply having policies does not guarantee effective GRC practices.</w:t>
      </w:r>
      <w:r w:rsidRPr="008A1783">
        <w:rPr>
          <w:rFonts w:ascii="Times New Roman" w:eastAsia="Times New Roman" w:hAnsi="Times New Roman" w:cs="Times New Roman"/>
          <w:kern w:val="0"/>
          <w:sz w:val="24"/>
          <w:szCs w:val="24"/>
          <w:lang w:eastAsia="en-IN"/>
          <w14:ligatures w14:val="none"/>
        </w:rPr>
        <w:br/>
        <w:t>B) Correct – The true measure of GRC maturity lies in how well integrated and effective the processes are across the organization.</w:t>
      </w:r>
      <w:r w:rsidRPr="008A1783">
        <w:rPr>
          <w:rFonts w:ascii="Times New Roman" w:eastAsia="Times New Roman" w:hAnsi="Times New Roman" w:cs="Times New Roman"/>
          <w:kern w:val="0"/>
          <w:sz w:val="24"/>
          <w:szCs w:val="24"/>
          <w:lang w:eastAsia="en-IN"/>
          <w14:ligatures w14:val="none"/>
        </w:rPr>
        <w:br/>
        <w:t>C) Incorrect – Meetings alone do not reflect maturity without tangible outcomes and actionable insights.</w:t>
      </w:r>
      <w:r w:rsidRPr="008A1783">
        <w:rPr>
          <w:rFonts w:ascii="Times New Roman" w:eastAsia="Times New Roman" w:hAnsi="Times New Roman" w:cs="Times New Roman"/>
          <w:kern w:val="0"/>
          <w:sz w:val="24"/>
          <w:szCs w:val="24"/>
          <w:lang w:eastAsia="en-IN"/>
          <w14:ligatures w14:val="none"/>
        </w:rPr>
        <w:br/>
        <w:t xml:space="preserve">D) Incorrect – Data volume is only valuable if it is effectively </w:t>
      </w:r>
      <w:proofErr w:type="spellStart"/>
      <w:r w:rsidRPr="008A1783">
        <w:rPr>
          <w:rFonts w:ascii="Times New Roman" w:eastAsia="Times New Roman" w:hAnsi="Times New Roman" w:cs="Times New Roman"/>
          <w:kern w:val="0"/>
          <w:sz w:val="24"/>
          <w:szCs w:val="24"/>
          <w:lang w:eastAsia="en-IN"/>
          <w14:ligatures w14:val="none"/>
        </w:rPr>
        <w:t>analyzed</w:t>
      </w:r>
      <w:proofErr w:type="spellEnd"/>
      <w:r w:rsidRPr="008A1783">
        <w:rPr>
          <w:rFonts w:ascii="Times New Roman" w:eastAsia="Times New Roman" w:hAnsi="Times New Roman" w:cs="Times New Roman"/>
          <w:kern w:val="0"/>
          <w:sz w:val="24"/>
          <w:szCs w:val="24"/>
          <w:lang w:eastAsia="en-IN"/>
          <w14:ligatures w14:val="none"/>
        </w:rPr>
        <w:t xml:space="preserve"> and used to drive decisions.</w:t>
      </w:r>
    </w:p>
    <w:p w14:paraId="57A1FD4D"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A comprehensive GRC maturity assessment focuses on the quality and integration of processes rather than just quantitative measures. Effective implementation and alignment across all GRC pillars are essential for a mature and resilient framework.</w:t>
      </w:r>
    </w:p>
    <w:p w14:paraId="7C7F5ECB"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28576DEB">
          <v:rect id="_x0000_i1080" style="width:0;height:1.5pt" o:hralign="center" o:hrstd="t" o:hr="t" fillcolor="#a0a0a0" stroked="f"/>
        </w:pict>
      </w:r>
    </w:p>
    <w:p w14:paraId="3D647A32"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 xml:space="preserve">35. What is a </w:t>
      </w:r>
      <w:proofErr w:type="gramStart"/>
      <w:r w:rsidRPr="008A1783">
        <w:rPr>
          <w:rFonts w:ascii="Times New Roman" w:eastAsia="Times New Roman" w:hAnsi="Times New Roman" w:cs="Times New Roman"/>
          <w:b/>
          <w:bCs/>
          <w:kern w:val="0"/>
          <w:sz w:val="24"/>
          <w:szCs w:val="24"/>
          <w:lang w:eastAsia="en-IN"/>
          <w14:ligatures w14:val="none"/>
        </w:rPr>
        <w:t>common challenge organizations</w:t>
      </w:r>
      <w:proofErr w:type="gramEnd"/>
      <w:r w:rsidRPr="008A1783">
        <w:rPr>
          <w:rFonts w:ascii="Times New Roman" w:eastAsia="Times New Roman" w:hAnsi="Times New Roman" w:cs="Times New Roman"/>
          <w:b/>
          <w:bCs/>
          <w:kern w:val="0"/>
          <w:sz w:val="24"/>
          <w:szCs w:val="24"/>
          <w:lang w:eastAsia="en-IN"/>
          <w14:ligatures w14:val="none"/>
        </w:rPr>
        <w:t xml:space="preserve"> face when trying to improve their GRC maturity level?</w:t>
      </w:r>
      <w:r w:rsidRPr="008A1783">
        <w:rPr>
          <w:rFonts w:ascii="Times New Roman" w:eastAsia="Times New Roman" w:hAnsi="Times New Roman" w:cs="Times New Roman"/>
          <w:kern w:val="0"/>
          <w:sz w:val="24"/>
          <w:szCs w:val="24"/>
          <w:lang w:eastAsia="en-IN"/>
          <w14:ligatures w14:val="none"/>
        </w:rPr>
        <w:br/>
        <w:t>A) Resistance to change within the organizational culture.</w:t>
      </w:r>
      <w:r w:rsidRPr="008A1783">
        <w:rPr>
          <w:rFonts w:ascii="Times New Roman" w:eastAsia="Times New Roman" w:hAnsi="Times New Roman" w:cs="Times New Roman"/>
          <w:kern w:val="0"/>
          <w:sz w:val="24"/>
          <w:szCs w:val="24"/>
          <w:lang w:eastAsia="en-IN"/>
          <w14:ligatures w14:val="none"/>
        </w:rPr>
        <w:br/>
      </w:r>
      <w:r w:rsidRPr="008A1783">
        <w:rPr>
          <w:rFonts w:ascii="Times New Roman" w:eastAsia="Times New Roman" w:hAnsi="Times New Roman" w:cs="Times New Roman"/>
          <w:kern w:val="0"/>
          <w:sz w:val="24"/>
          <w:szCs w:val="24"/>
          <w:lang w:eastAsia="en-IN"/>
          <w14:ligatures w14:val="none"/>
        </w:rPr>
        <w:lastRenderedPageBreak/>
        <w:t>B) Achieving immediate and seamless integration of all processes.</w:t>
      </w:r>
      <w:r w:rsidRPr="008A1783">
        <w:rPr>
          <w:rFonts w:ascii="Times New Roman" w:eastAsia="Times New Roman" w:hAnsi="Times New Roman" w:cs="Times New Roman"/>
          <w:kern w:val="0"/>
          <w:sz w:val="24"/>
          <w:szCs w:val="24"/>
          <w:lang w:eastAsia="en-IN"/>
          <w14:ligatures w14:val="none"/>
        </w:rPr>
        <w:br/>
        <w:t>C) The absence of any regulatory requirements.</w:t>
      </w:r>
      <w:r w:rsidRPr="008A1783">
        <w:rPr>
          <w:rFonts w:ascii="Times New Roman" w:eastAsia="Times New Roman" w:hAnsi="Times New Roman" w:cs="Times New Roman"/>
          <w:kern w:val="0"/>
          <w:sz w:val="24"/>
          <w:szCs w:val="24"/>
          <w:lang w:eastAsia="en-IN"/>
          <w14:ligatures w14:val="none"/>
        </w:rPr>
        <w:br/>
        <w:t>D) Over-automation without any manual oversight.</w:t>
      </w:r>
    </w:p>
    <w:p w14:paraId="52B0B218"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Correct – Resistance to change is a significant barrier, as employees and leadership may be reluctant to adopt new integrated practices.</w:t>
      </w:r>
      <w:r w:rsidRPr="008A1783">
        <w:rPr>
          <w:rFonts w:ascii="Times New Roman" w:eastAsia="Times New Roman" w:hAnsi="Times New Roman" w:cs="Times New Roman"/>
          <w:kern w:val="0"/>
          <w:sz w:val="24"/>
          <w:szCs w:val="24"/>
          <w:lang w:eastAsia="en-IN"/>
          <w14:ligatures w14:val="none"/>
        </w:rPr>
        <w:br/>
        <w:t>B) Incorrect – While integration is challenging, expecting immediate results is unrealistic; gradual improvement is more typical.</w:t>
      </w:r>
      <w:r w:rsidRPr="008A1783">
        <w:rPr>
          <w:rFonts w:ascii="Times New Roman" w:eastAsia="Times New Roman" w:hAnsi="Times New Roman" w:cs="Times New Roman"/>
          <w:kern w:val="0"/>
          <w:sz w:val="24"/>
          <w:szCs w:val="24"/>
          <w:lang w:eastAsia="en-IN"/>
          <w14:ligatures w14:val="none"/>
        </w:rPr>
        <w:br/>
        <w:t>C) Incorrect – Regulatory requirements usually exist and often drive the need for enhanced GRC practices.</w:t>
      </w:r>
      <w:r w:rsidRPr="008A1783">
        <w:rPr>
          <w:rFonts w:ascii="Times New Roman" w:eastAsia="Times New Roman" w:hAnsi="Times New Roman" w:cs="Times New Roman"/>
          <w:kern w:val="0"/>
          <w:sz w:val="24"/>
          <w:szCs w:val="24"/>
          <w:lang w:eastAsia="en-IN"/>
          <w14:ligatures w14:val="none"/>
        </w:rPr>
        <w:br/>
        <w:t>D) Incorrect – Although over-automation can be problematic, the main challenge is typically cultural resistance rather than the automation itself.</w:t>
      </w:r>
    </w:p>
    <w:p w14:paraId="5FAD2C11"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Improving GRC maturity often requires significant changes in both processes and organizational culture. Overcoming resistance to change and fostering an environment receptive to integrated, continuous improvement is crucial for advancing GRC capabilities.</w:t>
      </w:r>
    </w:p>
    <w:p w14:paraId="1D553228" w14:textId="21E4317A" w:rsidR="00C127B7" w:rsidRDefault="008A1783">
      <w:pPr>
        <w:rPr>
          <w:rFonts w:ascii="Times New Roman" w:eastAsia="Times New Roman" w:hAnsi="Times New Roman" w:cs="Times New Roman"/>
          <w:b/>
          <w:bCs/>
          <w:kern w:val="0"/>
          <w:sz w:val="27"/>
          <w:szCs w:val="27"/>
          <w:lang w:eastAsia="en-IN"/>
          <w14:ligatures w14:val="none"/>
        </w:rPr>
      </w:pPr>
      <w:r w:rsidRPr="00D51432">
        <w:rPr>
          <w:rFonts w:ascii="Times New Roman" w:eastAsia="Times New Roman" w:hAnsi="Times New Roman" w:cs="Times New Roman"/>
          <w:b/>
          <w:bCs/>
          <w:kern w:val="0"/>
          <w:sz w:val="27"/>
          <w:szCs w:val="27"/>
          <w:lang w:eastAsia="en-IN"/>
          <w14:ligatures w14:val="none"/>
        </w:rPr>
        <w:t>Chapter 2: The Evolution of GRC</w:t>
      </w:r>
    </w:p>
    <w:p w14:paraId="50CD16B8"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41. How does poor corporate governance most commonly affect an organization’s financial performance?</w:t>
      </w:r>
      <w:r w:rsidRPr="008A1783">
        <w:rPr>
          <w:rFonts w:ascii="Times New Roman" w:eastAsia="Times New Roman" w:hAnsi="Times New Roman" w:cs="Times New Roman"/>
          <w:kern w:val="0"/>
          <w:sz w:val="24"/>
          <w:szCs w:val="24"/>
          <w:lang w:eastAsia="en-IN"/>
          <w14:ligatures w14:val="none"/>
        </w:rPr>
        <w:br/>
        <w:t>A) It increases shareholder confidence through rapid decision-making.</w:t>
      </w:r>
      <w:r w:rsidRPr="008A1783">
        <w:rPr>
          <w:rFonts w:ascii="Times New Roman" w:eastAsia="Times New Roman" w:hAnsi="Times New Roman" w:cs="Times New Roman"/>
          <w:kern w:val="0"/>
          <w:sz w:val="24"/>
          <w:szCs w:val="24"/>
          <w:lang w:eastAsia="en-IN"/>
          <w14:ligatures w14:val="none"/>
        </w:rPr>
        <w:br/>
        <w:t>B) It leads to mismanagement, operational inefficiencies, and financial losses.</w:t>
      </w:r>
      <w:r w:rsidRPr="008A1783">
        <w:rPr>
          <w:rFonts w:ascii="Times New Roman" w:eastAsia="Times New Roman" w:hAnsi="Times New Roman" w:cs="Times New Roman"/>
          <w:kern w:val="0"/>
          <w:sz w:val="24"/>
          <w:szCs w:val="24"/>
          <w:lang w:eastAsia="en-IN"/>
          <w14:ligatures w14:val="none"/>
        </w:rPr>
        <w:br/>
        <w:t>C) It streamlines operations by eliminating redundant processes.</w:t>
      </w:r>
      <w:r w:rsidRPr="008A1783">
        <w:rPr>
          <w:rFonts w:ascii="Times New Roman" w:eastAsia="Times New Roman" w:hAnsi="Times New Roman" w:cs="Times New Roman"/>
          <w:kern w:val="0"/>
          <w:sz w:val="24"/>
          <w:szCs w:val="24"/>
          <w:lang w:eastAsia="en-IN"/>
          <w14:ligatures w14:val="none"/>
        </w:rPr>
        <w:br/>
        <w:t>D) It enhances profitability by reducing regulatory burdens.</w:t>
      </w:r>
    </w:p>
    <w:p w14:paraId="66ED64B0"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Poor governance tends to undermine, not boost, shareholder confidence.</w:t>
      </w:r>
      <w:r w:rsidRPr="008A1783">
        <w:rPr>
          <w:rFonts w:ascii="Times New Roman" w:eastAsia="Times New Roman" w:hAnsi="Times New Roman" w:cs="Times New Roman"/>
          <w:kern w:val="0"/>
          <w:sz w:val="24"/>
          <w:szCs w:val="24"/>
          <w:lang w:eastAsia="en-IN"/>
          <w14:ligatures w14:val="none"/>
        </w:rPr>
        <w:br/>
        <w:t>B) Correct – Ineffective governance can result in misaligned strategies and mismanagement, which ultimately cause operational inefficiencies and financial losses.</w:t>
      </w:r>
      <w:r w:rsidRPr="008A1783">
        <w:rPr>
          <w:rFonts w:ascii="Times New Roman" w:eastAsia="Times New Roman" w:hAnsi="Times New Roman" w:cs="Times New Roman"/>
          <w:kern w:val="0"/>
          <w:sz w:val="24"/>
          <w:szCs w:val="24"/>
          <w:lang w:eastAsia="en-IN"/>
          <w14:ligatures w14:val="none"/>
        </w:rPr>
        <w:br/>
        <w:t>C) Incorrect – While streamlining is beneficial, poor governance typically introduces disarray rather than efficiency.</w:t>
      </w:r>
      <w:r w:rsidRPr="008A1783">
        <w:rPr>
          <w:rFonts w:ascii="Times New Roman" w:eastAsia="Times New Roman" w:hAnsi="Times New Roman" w:cs="Times New Roman"/>
          <w:kern w:val="0"/>
          <w:sz w:val="24"/>
          <w:szCs w:val="24"/>
          <w:lang w:eastAsia="en-IN"/>
          <w14:ligatures w14:val="none"/>
        </w:rPr>
        <w:br/>
        <w:t>D) Incorrect – Reducing regulatory burdens does not equate to improved profitability when governance is lacking.</w:t>
      </w:r>
    </w:p>
    <w:p w14:paraId="3C3C9798"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Poor corporate governance often leads to significant financial setbacks. Ineffective oversight can result in poor decision-making, misallocation of resources, and eventually, major financial losses that impact the overall sustainability of the organization.</w:t>
      </w:r>
    </w:p>
    <w:p w14:paraId="7B906C05"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5C2C0C1B">
          <v:rect id="_x0000_i1085" style="width:0;height:1.5pt" o:hralign="center" o:hrstd="t" o:hr="t" fillcolor="#a0a0a0" stroked="f"/>
        </w:pict>
      </w:r>
    </w:p>
    <w:p w14:paraId="6E8CF8CB"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42. Which of the following best explains how weak governance can facilitate fraudulent activities within an organization?</w:t>
      </w:r>
      <w:r w:rsidRPr="008A1783">
        <w:rPr>
          <w:rFonts w:ascii="Times New Roman" w:eastAsia="Times New Roman" w:hAnsi="Times New Roman" w:cs="Times New Roman"/>
          <w:kern w:val="0"/>
          <w:sz w:val="24"/>
          <w:szCs w:val="24"/>
          <w:lang w:eastAsia="en-IN"/>
          <w14:ligatures w14:val="none"/>
        </w:rPr>
        <w:br/>
        <w:t>A) By promoting complete transparency in all operations.</w:t>
      </w:r>
      <w:r w:rsidRPr="008A1783">
        <w:rPr>
          <w:rFonts w:ascii="Times New Roman" w:eastAsia="Times New Roman" w:hAnsi="Times New Roman" w:cs="Times New Roman"/>
          <w:kern w:val="0"/>
          <w:sz w:val="24"/>
          <w:szCs w:val="24"/>
          <w:lang w:eastAsia="en-IN"/>
          <w14:ligatures w14:val="none"/>
        </w:rPr>
        <w:br/>
        <w:t xml:space="preserve">B) By enabling a lack of oversight and accountability that creates opportunities for unethical </w:t>
      </w:r>
      <w:proofErr w:type="spellStart"/>
      <w:r w:rsidRPr="008A1783">
        <w:rPr>
          <w:rFonts w:ascii="Times New Roman" w:eastAsia="Times New Roman" w:hAnsi="Times New Roman" w:cs="Times New Roman"/>
          <w:kern w:val="0"/>
          <w:sz w:val="24"/>
          <w:szCs w:val="24"/>
          <w:lang w:eastAsia="en-IN"/>
          <w14:ligatures w14:val="none"/>
        </w:rPr>
        <w:t>behavior</w:t>
      </w:r>
      <w:proofErr w:type="spellEnd"/>
      <w:r w:rsidRPr="008A1783">
        <w:rPr>
          <w:rFonts w:ascii="Times New Roman" w:eastAsia="Times New Roman" w:hAnsi="Times New Roman" w:cs="Times New Roman"/>
          <w:kern w:val="0"/>
          <w:sz w:val="24"/>
          <w:szCs w:val="24"/>
          <w:lang w:eastAsia="en-IN"/>
          <w14:ligatures w14:val="none"/>
        </w:rPr>
        <w:t>.</w:t>
      </w:r>
      <w:r w:rsidRPr="008A1783">
        <w:rPr>
          <w:rFonts w:ascii="Times New Roman" w:eastAsia="Times New Roman" w:hAnsi="Times New Roman" w:cs="Times New Roman"/>
          <w:kern w:val="0"/>
          <w:sz w:val="24"/>
          <w:szCs w:val="24"/>
          <w:lang w:eastAsia="en-IN"/>
          <w14:ligatures w14:val="none"/>
        </w:rPr>
        <w:br/>
      </w:r>
      <w:r w:rsidRPr="008A1783">
        <w:rPr>
          <w:rFonts w:ascii="Times New Roman" w:eastAsia="Times New Roman" w:hAnsi="Times New Roman" w:cs="Times New Roman"/>
          <w:kern w:val="0"/>
          <w:sz w:val="24"/>
          <w:szCs w:val="24"/>
          <w:lang w:eastAsia="en-IN"/>
          <w14:ligatures w14:val="none"/>
        </w:rPr>
        <w:lastRenderedPageBreak/>
        <w:t>C) By ensuring that all decisions undergo rigorous board review.</w:t>
      </w:r>
      <w:r w:rsidRPr="008A1783">
        <w:rPr>
          <w:rFonts w:ascii="Times New Roman" w:eastAsia="Times New Roman" w:hAnsi="Times New Roman" w:cs="Times New Roman"/>
          <w:kern w:val="0"/>
          <w:sz w:val="24"/>
          <w:szCs w:val="24"/>
          <w:lang w:eastAsia="en-IN"/>
          <w14:ligatures w14:val="none"/>
        </w:rPr>
        <w:br/>
        <w:t>D) By enforcing strict internal controls to deter misconduct.</w:t>
      </w:r>
    </w:p>
    <w:p w14:paraId="3131830D"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Transparency helps prevent fraud, not promote it.</w:t>
      </w:r>
      <w:r w:rsidRPr="008A1783">
        <w:rPr>
          <w:rFonts w:ascii="Times New Roman" w:eastAsia="Times New Roman" w:hAnsi="Times New Roman" w:cs="Times New Roman"/>
          <w:kern w:val="0"/>
          <w:sz w:val="24"/>
          <w:szCs w:val="24"/>
          <w:lang w:eastAsia="en-IN"/>
          <w14:ligatures w14:val="none"/>
        </w:rPr>
        <w:br/>
        <w:t>B) Correct – Weak governance often means inadequate oversight, which can lead to unchecked unethical or fraudulent practices.</w:t>
      </w:r>
      <w:r w:rsidRPr="008A1783">
        <w:rPr>
          <w:rFonts w:ascii="Times New Roman" w:eastAsia="Times New Roman" w:hAnsi="Times New Roman" w:cs="Times New Roman"/>
          <w:kern w:val="0"/>
          <w:sz w:val="24"/>
          <w:szCs w:val="24"/>
          <w:lang w:eastAsia="en-IN"/>
          <w14:ligatures w14:val="none"/>
        </w:rPr>
        <w:br/>
        <w:t>C) Incorrect – Rigorous review processes help prevent fraud, and their absence is the issue.</w:t>
      </w:r>
      <w:r w:rsidRPr="008A1783">
        <w:rPr>
          <w:rFonts w:ascii="Times New Roman" w:eastAsia="Times New Roman" w:hAnsi="Times New Roman" w:cs="Times New Roman"/>
          <w:kern w:val="0"/>
          <w:sz w:val="24"/>
          <w:szCs w:val="24"/>
          <w:lang w:eastAsia="en-IN"/>
          <w14:ligatures w14:val="none"/>
        </w:rPr>
        <w:br/>
        <w:t>D) Incorrect – Strict controls are essential for fraud prevention; their absence due to poor governance is what increases risk.</w:t>
      </w:r>
    </w:p>
    <w:p w14:paraId="537D5493"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A lack of strong governance structures creates an environment where fraud can thrive. Without robust oversight and accountability, individuals may take advantage of loopholes, leading to scandals and severe financial and reputational damage.</w:t>
      </w:r>
    </w:p>
    <w:p w14:paraId="0A2276DA"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20D94E8A">
          <v:rect id="_x0000_i1086" style="width:0;height:1.5pt" o:hralign="center" o:hrstd="t" o:hr="t" fillcolor="#a0a0a0" stroked="f"/>
        </w:pict>
      </w:r>
    </w:p>
    <w:p w14:paraId="67364ECD"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43. Real-world business failures like Enron and WorldCom are often attributed to what key governance deficiency?</w:t>
      </w:r>
      <w:r w:rsidRPr="008A1783">
        <w:rPr>
          <w:rFonts w:ascii="Times New Roman" w:eastAsia="Times New Roman" w:hAnsi="Times New Roman" w:cs="Times New Roman"/>
          <w:kern w:val="0"/>
          <w:sz w:val="24"/>
          <w:szCs w:val="24"/>
          <w:lang w:eastAsia="en-IN"/>
          <w14:ligatures w14:val="none"/>
        </w:rPr>
        <w:br/>
        <w:t>A) Overinvestment in innovative technologies.</w:t>
      </w:r>
      <w:r w:rsidRPr="008A1783">
        <w:rPr>
          <w:rFonts w:ascii="Times New Roman" w:eastAsia="Times New Roman" w:hAnsi="Times New Roman" w:cs="Times New Roman"/>
          <w:kern w:val="0"/>
          <w:sz w:val="24"/>
          <w:szCs w:val="24"/>
          <w:lang w:eastAsia="en-IN"/>
          <w14:ligatures w14:val="none"/>
        </w:rPr>
        <w:br/>
        <w:t>B) Inadequate board oversight and unethical management practices.</w:t>
      </w:r>
      <w:r w:rsidRPr="008A1783">
        <w:rPr>
          <w:rFonts w:ascii="Times New Roman" w:eastAsia="Times New Roman" w:hAnsi="Times New Roman" w:cs="Times New Roman"/>
          <w:kern w:val="0"/>
          <w:sz w:val="24"/>
          <w:szCs w:val="24"/>
          <w:lang w:eastAsia="en-IN"/>
          <w14:ligatures w14:val="none"/>
        </w:rPr>
        <w:br/>
        <w:t>C) Excessive transparency in financial reporting.</w:t>
      </w:r>
      <w:r w:rsidRPr="008A1783">
        <w:rPr>
          <w:rFonts w:ascii="Times New Roman" w:eastAsia="Times New Roman" w:hAnsi="Times New Roman" w:cs="Times New Roman"/>
          <w:kern w:val="0"/>
          <w:sz w:val="24"/>
          <w:szCs w:val="24"/>
          <w:lang w:eastAsia="en-IN"/>
          <w14:ligatures w14:val="none"/>
        </w:rPr>
        <w:br/>
        <w:t>D) Strict adherence to regulatory requirements.</w:t>
      </w:r>
    </w:p>
    <w:p w14:paraId="297A04DC"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Technological investments are generally not the root cause of governance failures.</w:t>
      </w:r>
      <w:r w:rsidRPr="008A1783">
        <w:rPr>
          <w:rFonts w:ascii="Times New Roman" w:eastAsia="Times New Roman" w:hAnsi="Times New Roman" w:cs="Times New Roman"/>
          <w:kern w:val="0"/>
          <w:sz w:val="24"/>
          <w:szCs w:val="24"/>
          <w:lang w:eastAsia="en-IN"/>
          <w14:ligatures w14:val="none"/>
        </w:rPr>
        <w:br/>
        <w:t>B) Correct – Both Enron and WorldCom experienced significant failures largely due to inadequate board oversight, lack of accountability, and unethical management practices.</w:t>
      </w:r>
      <w:r w:rsidRPr="008A1783">
        <w:rPr>
          <w:rFonts w:ascii="Times New Roman" w:eastAsia="Times New Roman" w:hAnsi="Times New Roman" w:cs="Times New Roman"/>
          <w:kern w:val="0"/>
          <w:sz w:val="24"/>
          <w:szCs w:val="24"/>
          <w:lang w:eastAsia="en-IN"/>
          <w14:ligatures w14:val="none"/>
        </w:rPr>
        <w:br/>
        <w:t>C) Incorrect – Excessive transparency would typically help prevent such failures.</w:t>
      </w:r>
      <w:r w:rsidRPr="008A1783">
        <w:rPr>
          <w:rFonts w:ascii="Times New Roman" w:eastAsia="Times New Roman" w:hAnsi="Times New Roman" w:cs="Times New Roman"/>
          <w:kern w:val="0"/>
          <w:sz w:val="24"/>
          <w:szCs w:val="24"/>
          <w:lang w:eastAsia="en-IN"/>
          <w14:ligatures w14:val="none"/>
        </w:rPr>
        <w:br/>
        <w:t>D) Incorrect – While regulatory compliance is important, the failures were more directly linked to weak governance and oversight.</w:t>
      </w:r>
    </w:p>
    <w:p w14:paraId="49194576"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High-profile corporate collapses have underscored the importance of effective governance. Inadequate oversight and a lack of ethical leadership can lead to unchecked risks and misconduct, ultimately resulting in catastrophic business failures.</w:t>
      </w:r>
    </w:p>
    <w:p w14:paraId="698A9C07"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4BA6B8BB">
          <v:rect id="_x0000_i1087" style="width:0;height:1.5pt" o:hralign="center" o:hrstd="t" o:hr="t" fillcolor="#a0a0a0" stroked="f"/>
        </w:pict>
      </w:r>
    </w:p>
    <w:p w14:paraId="0590A26C"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44. Why is establishing a strong governance framework critical to preventing business failures?</w:t>
      </w:r>
      <w:r w:rsidRPr="008A1783">
        <w:rPr>
          <w:rFonts w:ascii="Times New Roman" w:eastAsia="Times New Roman" w:hAnsi="Times New Roman" w:cs="Times New Roman"/>
          <w:kern w:val="0"/>
          <w:sz w:val="24"/>
          <w:szCs w:val="24"/>
          <w:lang w:eastAsia="en-IN"/>
          <w14:ligatures w14:val="none"/>
        </w:rPr>
        <w:br/>
        <w:t>A) It focuses solely on achieving short-term profits at the expense of long-term stability.</w:t>
      </w:r>
      <w:r w:rsidRPr="008A1783">
        <w:rPr>
          <w:rFonts w:ascii="Times New Roman" w:eastAsia="Times New Roman" w:hAnsi="Times New Roman" w:cs="Times New Roman"/>
          <w:kern w:val="0"/>
          <w:sz w:val="24"/>
          <w:szCs w:val="24"/>
          <w:lang w:eastAsia="en-IN"/>
          <w14:ligatures w14:val="none"/>
        </w:rPr>
        <w:br/>
        <w:t>B) It aligns strategic decision-making with ethical practices, effective risk management, and transparent operations.</w:t>
      </w:r>
      <w:r w:rsidRPr="008A1783">
        <w:rPr>
          <w:rFonts w:ascii="Times New Roman" w:eastAsia="Times New Roman" w:hAnsi="Times New Roman" w:cs="Times New Roman"/>
          <w:kern w:val="0"/>
          <w:sz w:val="24"/>
          <w:szCs w:val="24"/>
          <w:lang w:eastAsia="en-IN"/>
          <w14:ligatures w14:val="none"/>
        </w:rPr>
        <w:br/>
        <w:t>C) It centralizes all decision-making power to one executive.</w:t>
      </w:r>
      <w:r w:rsidRPr="008A1783">
        <w:rPr>
          <w:rFonts w:ascii="Times New Roman" w:eastAsia="Times New Roman" w:hAnsi="Times New Roman" w:cs="Times New Roman"/>
          <w:kern w:val="0"/>
          <w:sz w:val="24"/>
          <w:szCs w:val="24"/>
          <w:lang w:eastAsia="en-IN"/>
          <w14:ligatures w14:val="none"/>
        </w:rPr>
        <w:br/>
        <w:t>D) It minimizes the need for regulatory compliance by reducing external scrutiny.</w:t>
      </w:r>
    </w:p>
    <w:p w14:paraId="18B3AF9A"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lastRenderedPageBreak/>
        <w:t>Explanation:</w:t>
      </w:r>
      <w:r w:rsidRPr="008A1783">
        <w:rPr>
          <w:rFonts w:ascii="Times New Roman" w:eastAsia="Times New Roman" w:hAnsi="Times New Roman" w:cs="Times New Roman"/>
          <w:kern w:val="0"/>
          <w:sz w:val="24"/>
          <w:szCs w:val="24"/>
          <w:lang w:eastAsia="en-IN"/>
          <w14:ligatures w14:val="none"/>
        </w:rPr>
        <w:br/>
        <w:t>A) Incorrect – A strong governance framework balances both short- and long-term goals rather than sacrificing one for the other.</w:t>
      </w:r>
      <w:r w:rsidRPr="008A1783">
        <w:rPr>
          <w:rFonts w:ascii="Times New Roman" w:eastAsia="Times New Roman" w:hAnsi="Times New Roman" w:cs="Times New Roman"/>
          <w:kern w:val="0"/>
          <w:sz w:val="24"/>
          <w:szCs w:val="24"/>
          <w:lang w:eastAsia="en-IN"/>
          <w14:ligatures w14:val="none"/>
        </w:rPr>
        <w:br/>
        <w:t>B) Correct – Effective governance ensures that strategic decisions are made ethically, risks are managed proactively, and operations remain transparent, which collectively safeguard the organization from failures.</w:t>
      </w:r>
      <w:r w:rsidRPr="008A1783">
        <w:rPr>
          <w:rFonts w:ascii="Times New Roman" w:eastAsia="Times New Roman" w:hAnsi="Times New Roman" w:cs="Times New Roman"/>
          <w:kern w:val="0"/>
          <w:sz w:val="24"/>
          <w:szCs w:val="24"/>
          <w:lang w:eastAsia="en-IN"/>
          <w14:ligatures w14:val="none"/>
        </w:rPr>
        <w:br/>
        <w:t>C) Incorrect – Centralized decision-making without accountability undermines governance and increases risk.</w:t>
      </w:r>
      <w:r w:rsidRPr="008A1783">
        <w:rPr>
          <w:rFonts w:ascii="Times New Roman" w:eastAsia="Times New Roman" w:hAnsi="Times New Roman" w:cs="Times New Roman"/>
          <w:kern w:val="0"/>
          <w:sz w:val="24"/>
          <w:szCs w:val="24"/>
          <w:lang w:eastAsia="en-IN"/>
          <w14:ligatures w14:val="none"/>
        </w:rPr>
        <w:br/>
        <w:t>D) Incorrect – Strong governance complements regulatory compliance rather than reducing the need for it.</w:t>
      </w:r>
    </w:p>
    <w:p w14:paraId="40645A6C"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A robust governance framework is essential for aligning an organization's strategic objectives with ethical standards and effective risk management. This alignment not only prevents mismanagement but also fosters long-term stability and resilience.</w:t>
      </w:r>
    </w:p>
    <w:p w14:paraId="64EDB2E7"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5609CB67">
          <v:rect id="_x0000_i1088" style="width:0;height:1.5pt" o:hralign="center" o:hrstd="t" o:hr="t" fillcolor="#a0a0a0" stroked="f"/>
        </w:pict>
      </w:r>
    </w:p>
    <w:p w14:paraId="0DF547AD"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45. What role does effective board oversight play in mitigating the risks associated with poor governance?</w:t>
      </w:r>
      <w:r w:rsidRPr="008A1783">
        <w:rPr>
          <w:rFonts w:ascii="Times New Roman" w:eastAsia="Times New Roman" w:hAnsi="Times New Roman" w:cs="Times New Roman"/>
          <w:kern w:val="0"/>
          <w:sz w:val="24"/>
          <w:szCs w:val="24"/>
          <w:lang w:eastAsia="en-IN"/>
          <w14:ligatures w14:val="none"/>
        </w:rPr>
        <w:br/>
        <w:t>A) It allows executives to operate without external scrutiny.</w:t>
      </w:r>
      <w:r w:rsidRPr="008A1783">
        <w:rPr>
          <w:rFonts w:ascii="Times New Roman" w:eastAsia="Times New Roman" w:hAnsi="Times New Roman" w:cs="Times New Roman"/>
          <w:kern w:val="0"/>
          <w:sz w:val="24"/>
          <w:szCs w:val="24"/>
          <w:lang w:eastAsia="en-IN"/>
          <w14:ligatures w14:val="none"/>
        </w:rPr>
        <w:br/>
        <w:t>B) It provides strategic guidance, ensures accountability, and monitors the implementation of risk management practices.</w:t>
      </w:r>
      <w:r w:rsidRPr="008A1783">
        <w:rPr>
          <w:rFonts w:ascii="Times New Roman" w:eastAsia="Times New Roman" w:hAnsi="Times New Roman" w:cs="Times New Roman"/>
          <w:kern w:val="0"/>
          <w:sz w:val="24"/>
          <w:szCs w:val="24"/>
          <w:lang w:eastAsia="en-IN"/>
          <w14:ligatures w14:val="none"/>
        </w:rPr>
        <w:br/>
        <w:t>C) It focuses solely on financial reporting without addressing operational issues.</w:t>
      </w:r>
      <w:r w:rsidRPr="008A1783">
        <w:rPr>
          <w:rFonts w:ascii="Times New Roman" w:eastAsia="Times New Roman" w:hAnsi="Times New Roman" w:cs="Times New Roman"/>
          <w:kern w:val="0"/>
          <w:sz w:val="24"/>
          <w:szCs w:val="24"/>
          <w:lang w:eastAsia="en-IN"/>
          <w14:ligatures w14:val="none"/>
        </w:rPr>
        <w:br/>
        <w:t>D) It minimizes the importance of internal controls in day-to-day operations.</w:t>
      </w:r>
    </w:p>
    <w:p w14:paraId="15CB5FB6"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 xml:space="preserve">A) Incorrect – Lack of scrutiny can lead to unchecked </w:t>
      </w:r>
      <w:proofErr w:type="spellStart"/>
      <w:r w:rsidRPr="008A1783">
        <w:rPr>
          <w:rFonts w:ascii="Times New Roman" w:eastAsia="Times New Roman" w:hAnsi="Times New Roman" w:cs="Times New Roman"/>
          <w:kern w:val="0"/>
          <w:sz w:val="24"/>
          <w:szCs w:val="24"/>
          <w:lang w:eastAsia="en-IN"/>
          <w14:ligatures w14:val="none"/>
        </w:rPr>
        <w:t>behavior</w:t>
      </w:r>
      <w:proofErr w:type="spellEnd"/>
      <w:r w:rsidRPr="008A1783">
        <w:rPr>
          <w:rFonts w:ascii="Times New Roman" w:eastAsia="Times New Roman" w:hAnsi="Times New Roman" w:cs="Times New Roman"/>
          <w:kern w:val="0"/>
          <w:sz w:val="24"/>
          <w:szCs w:val="24"/>
          <w:lang w:eastAsia="en-IN"/>
          <w14:ligatures w14:val="none"/>
        </w:rPr>
        <w:t xml:space="preserve"> and increased risk.</w:t>
      </w:r>
      <w:r w:rsidRPr="008A1783">
        <w:rPr>
          <w:rFonts w:ascii="Times New Roman" w:eastAsia="Times New Roman" w:hAnsi="Times New Roman" w:cs="Times New Roman"/>
          <w:kern w:val="0"/>
          <w:sz w:val="24"/>
          <w:szCs w:val="24"/>
          <w:lang w:eastAsia="en-IN"/>
          <w14:ligatures w14:val="none"/>
        </w:rPr>
        <w:br/>
        <w:t>B) Correct – Effective board oversight is critical as it offers strategic direction, holds management accountable, and ensures that robust risk management and compliance practices are in place.</w:t>
      </w:r>
      <w:r w:rsidRPr="008A1783">
        <w:rPr>
          <w:rFonts w:ascii="Times New Roman" w:eastAsia="Times New Roman" w:hAnsi="Times New Roman" w:cs="Times New Roman"/>
          <w:kern w:val="0"/>
          <w:sz w:val="24"/>
          <w:szCs w:val="24"/>
          <w:lang w:eastAsia="en-IN"/>
          <w14:ligatures w14:val="none"/>
        </w:rPr>
        <w:br/>
        <w:t>C) Incorrect – While financial reporting is important, effective oversight must also address broader operational risks.</w:t>
      </w:r>
      <w:r w:rsidRPr="008A1783">
        <w:rPr>
          <w:rFonts w:ascii="Times New Roman" w:eastAsia="Times New Roman" w:hAnsi="Times New Roman" w:cs="Times New Roman"/>
          <w:kern w:val="0"/>
          <w:sz w:val="24"/>
          <w:szCs w:val="24"/>
          <w:lang w:eastAsia="en-IN"/>
          <w14:ligatures w14:val="none"/>
        </w:rPr>
        <w:br/>
        <w:t>D) Incorrect – Internal controls are a fundamental aspect of governance that should be continuously monitored.</w:t>
      </w:r>
    </w:p>
    <w:p w14:paraId="362394DF"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Board oversight is a cornerstone of sound governance. By providing strategic guidance and rigorous oversight, boards play a key role in ensuring that risks are properly managed and that the organization adheres to ethical and regulatory standards, thereby preventing failures and safeguarding long-term success.</w:t>
      </w:r>
    </w:p>
    <w:p w14:paraId="337DB9A9"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46. How does the integration of AI and automation enhance traditional GRC frameworks?</w:t>
      </w:r>
      <w:r w:rsidRPr="008A1783">
        <w:rPr>
          <w:rFonts w:ascii="Times New Roman" w:eastAsia="Times New Roman" w:hAnsi="Times New Roman" w:cs="Times New Roman"/>
          <w:kern w:val="0"/>
          <w:sz w:val="24"/>
          <w:szCs w:val="24"/>
          <w:lang w:eastAsia="en-IN"/>
          <w14:ligatures w14:val="none"/>
        </w:rPr>
        <w:br/>
        <w:t>A) By complicating data analysis and slowing down compliance processes.</w:t>
      </w:r>
      <w:r w:rsidRPr="008A1783">
        <w:rPr>
          <w:rFonts w:ascii="Times New Roman" w:eastAsia="Times New Roman" w:hAnsi="Times New Roman" w:cs="Times New Roman"/>
          <w:kern w:val="0"/>
          <w:sz w:val="24"/>
          <w:szCs w:val="24"/>
          <w:lang w:eastAsia="en-IN"/>
          <w14:ligatures w14:val="none"/>
        </w:rPr>
        <w:br/>
        <w:t>B) By enabling real-time data processing, predictive analytics, and streamlined risk monitoring.</w:t>
      </w:r>
      <w:r w:rsidRPr="008A1783">
        <w:rPr>
          <w:rFonts w:ascii="Times New Roman" w:eastAsia="Times New Roman" w:hAnsi="Times New Roman" w:cs="Times New Roman"/>
          <w:kern w:val="0"/>
          <w:sz w:val="24"/>
          <w:szCs w:val="24"/>
          <w:lang w:eastAsia="en-IN"/>
          <w14:ligatures w14:val="none"/>
        </w:rPr>
        <w:br/>
        <w:t>C) By completely removing the need for human oversight.</w:t>
      </w:r>
      <w:r w:rsidRPr="008A1783">
        <w:rPr>
          <w:rFonts w:ascii="Times New Roman" w:eastAsia="Times New Roman" w:hAnsi="Times New Roman" w:cs="Times New Roman"/>
          <w:kern w:val="0"/>
          <w:sz w:val="24"/>
          <w:szCs w:val="24"/>
          <w:lang w:eastAsia="en-IN"/>
          <w14:ligatures w14:val="none"/>
        </w:rPr>
        <w:br/>
        <w:t>D) By focusing solely on cybersecurity and ignoring other GRC components.</w:t>
      </w:r>
    </w:p>
    <w:p w14:paraId="794851AC"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lastRenderedPageBreak/>
        <w:t>Explanation:</w:t>
      </w:r>
      <w:r w:rsidRPr="008A1783">
        <w:rPr>
          <w:rFonts w:ascii="Times New Roman" w:eastAsia="Times New Roman" w:hAnsi="Times New Roman" w:cs="Times New Roman"/>
          <w:kern w:val="0"/>
          <w:sz w:val="24"/>
          <w:szCs w:val="24"/>
          <w:lang w:eastAsia="en-IN"/>
          <w14:ligatures w14:val="none"/>
        </w:rPr>
        <w:br/>
        <w:t>A) Incorrect – AI and automation are designed to simplify, not complicate, data analysis and compliance tasks.</w:t>
      </w:r>
      <w:r w:rsidRPr="008A1783">
        <w:rPr>
          <w:rFonts w:ascii="Times New Roman" w:eastAsia="Times New Roman" w:hAnsi="Times New Roman" w:cs="Times New Roman"/>
          <w:kern w:val="0"/>
          <w:sz w:val="24"/>
          <w:szCs w:val="24"/>
          <w:lang w:eastAsia="en-IN"/>
          <w14:ligatures w14:val="none"/>
        </w:rPr>
        <w:br/>
        <w:t>B) Correct – Integrating AI and automation allows organizations to process large data sets in real time, predict emerging risks, and efficiently monitor compliance, thereby enhancing the overall GRC framework.</w:t>
      </w:r>
      <w:r w:rsidRPr="008A1783">
        <w:rPr>
          <w:rFonts w:ascii="Times New Roman" w:eastAsia="Times New Roman" w:hAnsi="Times New Roman" w:cs="Times New Roman"/>
          <w:kern w:val="0"/>
          <w:sz w:val="24"/>
          <w:szCs w:val="24"/>
          <w:lang w:eastAsia="en-IN"/>
          <w14:ligatures w14:val="none"/>
        </w:rPr>
        <w:br/>
        <w:t>C) Incorrect – While automation aids many processes, human oversight remains crucial for contextual analysis and strategic decision-making.</w:t>
      </w:r>
      <w:r w:rsidRPr="008A1783">
        <w:rPr>
          <w:rFonts w:ascii="Times New Roman" w:eastAsia="Times New Roman" w:hAnsi="Times New Roman" w:cs="Times New Roman"/>
          <w:kern w:val="0"/>
          <w:sz w:val="24"/>
          <w:szCs w:val="24"/>
          <w:lang w:eastAsia="en-IN"/>
          <w14:ligatures w14:val="none"/>
        </w:rPr>
        <w:br/>
        <w:t>D) Incorrect – The benefits of AI extend across all GRC components, not just cybersecurity.</w:t>
      </w:r>
    </w:p>
    <w:p w14:paraId="6672260C"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The incorporation of AI and automation in GRC transforms traditional methods by enabling continuous, data-driven risk assessments and compliance monitoring. This leads to improved efficiency, accuracy, and proactive identification of issues, while still requiring human judgment for final decision-making.</w:t>
      </w:r>
    </w:p>
    <w:p w14:paraId="442A9039"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3A951361">
          <v:rect id="_x0000_i1093" style="width:0;height:1.5pt" o:hralign="center" o:hrstd="t" o:hr="t" fillcolor="#a0a0a0" stroked="f"/>
        </w:pict>
      </w:r>
    </w:p>
    <w:p w14:paraId="2FEBA9D5"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47. What is a significant challenge when integrating AI into GRC processes?</w:t>
      </w:r>
      <w:r w:rsidRPr="008A1783">
        <w:rPr>
          <w:rFonts w:ascii="Times New Roman" w:eastAsia="Times New Roman" w:hAnsi="Times New Roman" w:cs="Times New Roman"/>
          <w:kern w:val="0"/>
          <w:sz w:val="24"/>
          <w:szCs w:val="24"/>
          <w:lang w:eastAsia="en-IN"/>
          <w14:ligatures w14:val="none"/>
        </w:rPr>
        <w:br/>
        <w:t>A) Achieving perfect automation with zero human intervention.</w:t>
      </w:r>
      <w:r w:rsidRPr="008A1783">
        <w:rPr>
          <w:rFonts w:ascii="Times New Roman" w:eastAsia="Times New Roman" w:hAnsi="Times New Roman" w:cs="Times New Roman"/>
          <w:kern w:val="0"/>
          <w:sz w:val="24"/>
          <w:szCs w:val="24"/>
          <w:lang w:eastAsia="en-IN"/>
          <w14:ligatures w14:val="none"/>
        </w:rPr>
        <w:br/>
        <w:t>B) Ensuring high-quality, unbiased data and mitigating algorithmic bias.</w:t>
      </w:r>
      <w:r w:rsidRPr="008A1783">
        <w:rPr>
          <w:rFonts w:ascii="Times New Roman" w:eastAsia="Times New Roman" w:hAnsi="Times New Roman" w:cs="Times New Roman"/>
          <w:kern w:val="0"/>
          <w:sz w:val="24"/>
          <w:szCs w:val="24"/>
          <w:lang w:eastAsia="en-IN"/>
          <w14:ligatures w14:val="none"/>
        </w:rPr>
        <w:br/>
        <w:t>C) Unlimited computational power eliminating all data issues.</w:t>
      </w:r>
      <w:r w:rsidRPr="008A1783">
        <w:rPr>
          <w:rFonts w:ascii="Times New Roman" w:eastAsia="Times New Roman" w:hAnsi="Times New Roman" w:cs="Times New Roman"/>
          <w:kern w:val="0"/>
          <w:sz w:val="24"/>
          <w:szCs w:val="24"/>
          <w:lang w:eastAsia="en-IN"/>
          <w14:ligatures w14:val="none"/>
        </w:rPr>
        <w:br/>
        <w:t>D) Replacing regulatory frameworks entirely with AI solutions.</w:t>
      </w:r>
    </w:p>
    <w:p w14:paraId="7EDF2305"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Complete automation without human oversight is neither practical nor desirable.</w:t>
      </w:r>
      <w:r w:rsidRPr="008A1783">
        <w:rPr>
          <w:rFonts w:ascii="Times New Roman" w:eastAsia="Times New Roman" w:hAnsi="Times New Roman" w:cs="Times New Roman"/>
          <w:kern w:val="0"/>
          <w:sz w:val="24"/>
          <w:szCs w:val="24"/>
          <w:lang w:eastAsia="en-IN"/>
          <w14:ligatures w14:val="none"/>
        </w:rPr>
        <w:br/>
        <w:t>B) Correct – One of the major challenges is obtaining high-quality, unbiased data and addressing potential algorithmic bias that can affect risk assessments and compliance decisions.</w:t>
      </w:r>
      <w:r w:rsidRPr="008A1783">
        <w:rPr>
          <w:rFonts w:ascii="Times New Roman" w:eastAsia="Times New Roman" w:hAnsi="Times New Roman" w:cs="Times New Roman"/>
          <w:kern w:val="0"/>
          <w:sz w:val="24"/>
          <w:szCs w:val="24"/>
          <w:lang w:eastAsia="en-IN"/>
          <w14:ligatures w14:val="none"/>
        </w:rPr>
        <w:br/>
        <w:t>C) Incorrect – Computational power does not resolve issues of data quality or bias.</w:t>
      </w:r>
      <w:r w:rsidRPr="008A1783">
        <w:rPr>
          <w:rFonts w:ascii="Times New Roman" w:eastAsia="Times New Roman" w:hAnsi="Times New Roman" w:cs="Times New Roman"/>
          <w:kern w:val="0"/>
          <w:sz w:val="24"/>
          <w:szCs w:val="24"/>
          <w:lang w:eastAsia="en-IN"/>
          <w14:ligatures w14:val="none"/>
        </w:rPr>
        <w:br/>
        <w:t>D) Incorrect – AI supports regulatory compliance rather than replacing the underlying frameworks.</w:t>
      </w:r>
    </w:p>
    <w:p w14:paraId="514F846E"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While AI offers powerful capabilities for data analysis in GRC, organizations must address challenges related to data quality and algorithmic bias. Proper data governance and continuous monitoring are essential to ensure that AI-driven insights are accurate and reliable.</w:t>
      </w:r>
    </w:p>
    <w:p w14:paraId="7298557C"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041530D5">
          <v:rect id="_x0000_i1094" style="width:0;height:1.5pt" o:hralign="center" o:hrstd="t" o:hr="t" fillcolor="#a0a0a0" stroked="f"/>
        </w:pict>
      </w:r>
    </w:p>
    <w:p w14:paraId="59147AF8"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48. How can automation in GRC contribute to improved regulatory compliance?</w:t>
      </w:r>
      <w:r w:rsidRPr="008A1783">
        <w:rPr>
          <w:rFonts w:ascii="Times New Roman" w:eastAsia="Times New Roman" w:hAnsi="Times New Roman" w:cs="Times New Roman"/>
          <w:kern w:val="0"/>
          <w:sz w:val="24"/>
          <w:szCs w:val="24"/>
          <w:lang w:eastAsia="en-IN"/>
          <w14:ligatures w14:val="none"/>
        </w:rPr>
        <w:br/>
        <w:t>A) By completely eliminating the need for periodic manual reviews.</w:t>
      </w:r>
      <w:r w:rsidRPr="008A1783">
        <w:rPr>
          <w:rFonts w:ascii="Times New Roman" w:eastAsia="Times New Roman" w:hAnsi="Times New Roman" w:cs="Times New Roman"/>
          <w:kern w:val="0"/>
          <w:sz w:val="24"/>
          <w:szCs w:val="24"/>
          <w:lang w:eastAsia="en-IN"/>
          <w14:ligatures w14:val="none"/>
        </w:rPr>
        <w:br/>
        <w:t>B) By providing continuous monitoring and generating real-time compliance reports.</w:t>
      </w:r>
      <w:r w:rsidRPr="008A1783">
        <w:rPr>
          <w:rFonts w:ascii="Times New Roman" w:eastAsia="Times New Roman" w:hAnsi="Times New Roman" w:cs="Times New Roman"/>
          <w:kern w:val="0"/>
          <w:sz w:val="24"/>
          <w:szCs w:val="24"/>
          <w:lang w:eastAsia="en-IN"/>
          <w14:ligatures w14:val="none"/>
        </w:rPr>
        <w:br/>
        <w:t>C) By focusing solely on historical data without adapting to new regulations.</w:t>
      </w:r>
      <w:r w:rsidRPr="008A1783">
        <w:rPr>
          <w:rFonts w:ascii="Times New Roman" w:eastAsia="Times New Roman" w:hAnsi="Times New Roman" w:cs="Times New Roman"/>
          <w:kern w:val="0"/>
          <w:sz w:val="24"/>
          <w:szCs w:val="24"/>
          <w:lang w:eastAsia="en-IN"/>
          <w14:ligatures w14:val="none"/>
        </w:rPr>
        <w:br/>
        <w:t>D) By reducing the transparency of compliance processes.</w:t>
      </w:r>
    </w:p>
    <w:p w14:paraId="01BE5EEE"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 xml:space="preserve">A) Incorrect – While automation reduces manual effort, periodic reviews remain necessary </w:t>
      </w:r>
      <w:r w:rsidRPr="008A1783">
        <w:rPr>
          <w:rFonts w:ascii="Times New Roman" w:eastAsia="Times New Roman" w:hAnsi="Times New Roman" w:cs="Times New Roman"/>
          <w:kern w:val="0"/>
          <w:sz w:val="24"/>
          <w:szCs w:val="24"/>
          <w:lang w:eastAsia="en-IN"/>
          <w14:ligatures w14:val="none"/>
        </w:rPr>
        <w:lastRenderedPageBreak/>
        <w:t>for contextual and strategic evaluations.</w:t>
      </w:r>
      <w:r w:rsidRPr="008A1783">
        <w:rPr>
          <w:rFonts w:ascii="Times New Roman" w:eastAsia="Times New Roman" w:hAnsi="Times New Roman" w:cs="Times New Roman"/>
          <w:kern w:val="0"/>
          <w:sz w:val="24"/>
          <w:szCs w:val="24"/>
          <w:lang w:eastAsia="en-IN"/>
          <w14:ligatures w14:val="none"/>
        </w:rPr>
        <w:br/>
        <w:t>B) Correct – Automation enables continuous monitoring and real-time reporting, allowing organizations to quickly identify compliance gaps and adjust processes as needed.</w:t>
      </w:r>
      <w:r w:rsidRPr="008A1783">
        <w:rPr>
          <w:rFonts w:ascii="Times New Roman" w:eastAsia="Times New Roman" w:hAnsi="Times New Roman" w:cs="Times New Roman"/>
          <w:kern w:val="0"/>
          <w:sz w:val="24"/>
          <w:szCs w:val="24"/>
          <w:lang w:eastAsia="en-IN"/>
          <w14:ligatures w14:val="none"/>
        </w:rPr>
        <w:br/>
        <w:t>C) Incorrect – Automation is designed to adapt to new data and regulatory changes, not just historical trends.</w:t>
      </w:r>
      <w:r w:rsidRPr="008A1783">
        <w:rPr>
          <w:rFonts w:ascii="Times New Roman" w:eastAsia="Times New Roman" w:hAnsi="Times New Roman" w:cs="Times New Roman"/>
          <w:kern w:val="0"/>
          <w:sz w:val="24"/>
          <w:szCs w:val="24"/>
          <w:lang w:eastAsia="en-IN"/>
          <w14:ligatures w14:val="none"/>
        </w:rPr>
        <w:br/>
        <w:t>D) Incorrect – In fact, automation can enhance transparency by providing detailed, timely records of compliance activities.</w:t>
      </w:r>
    </w:p>
    <w:p w14:paraId="7F4C73F9"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Automated GRC systems facilitate ongoing compliance by continuously tracking regulatory changes, monitoring operations, and alerting stakeholders to potential issues. This proactive approach helps maintain adherence to regulatory standards and minimizes the risk of non-compliance.</w:t>
      </w:r>
    </w:p>
    <w:p w14:paraId="330A1B69"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3BFEFE85">
          <v:rect id="_x0000_i1095" style="width:0;height:1.5pt" o:hralign="center" o:hrstd="t" o:hr="t" fillcolor="#a0a0a0" stroked="f"/>
        </w:pict>
      </w:r>
    </w:p>
    <w:p w14:paraId="25CA509B"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49. In an AI-driven GRC framework, what role does human oversight continue to play?</w:t>
      </w:r>
      <w:r w:rsidRPr="008A1783">
        <w:rPr>
          <w:rFonts w:ascii="Times New Roman" w:eastAsia="Times New Roman" w:hAnsi="Times New Roman" w:cs="Times New Roman"/>
          <w:kern w:val="0"/>
          <w:sz w:val="24"/>
          <w:szCs w:val="24"/>
          <w:lang w:eastAsia="en-IN"/>
          <w14:ligatures w14:val="none"/>
        </w:rPr>
        <w:br/>
        <w:t>A) It becomes obsolete as AI handles all decision-making.</w:t>
      </w:r>
      <w:r w:rsidRPr="008A1783">
        <w:rPr>
          <w:rFonts w:ascii="Times New Roman" w:eastAsia="Times New Roman" w:hAnsi="Times New Roman" w:cs="Times New Roman"/>
          <w:kern w:val="0"/>
          <w:sz w:val="24"/>
          <w:szCs w:val="24"/>
          <w:lang w:eastAsia="en-IN"/>
          <w14:ligatures w14:val="none"/>
        </w:rPr>
        <w:br/>
        <w:t>B) It remains essential for interpreting AI-generated insights and making informed strategic decisions.</w:t>
      </w:r>
      <w:r w:rsidRPr="008A1783">
        <w:rPr>
          <w:rFonts w:ascii="Times New Roman" w:eastAsia="Times New Roman" w:hAnsi="Times New Roman" w:cs="Times New Roman"/>
          <w:kern w:val="0"/>
          <w:sz w:val="24"/>
          <w:szCs w:val="24"/>
          <w:lang w:eastAsia="en-IN"/>
          <w14:ligatures w14:val="none"/>
        </w:rPr>
        <w:br/>
        <w:t>C) It focuses exclusively on manual data entry tasks.</w:t>
      </w:r>
      <w:r w:rsidRPr="008A1783">
        <w:rPr>
          <w:rFonts w:ascii="Times New Roman" w:eastAsia="Times New Roman" w:hAnsi="Times New Roman" w:cs="Times New Roman"/>
          <w:kern w:val="0"/>
          <w:sz w:val="24"/>
          <w:szCs w:val="24"/>
          <w:lang w:eastAsia="en-IN"/>
          <w14:ligatures w14:val="none"/>
        </w:rPr>
        <w:br/>
        <w:t>D) It serves solely as a backup in case of system failures.</w:t>
      </w:r>
    </w:p>
    <w:p w14:paraId="5D830C65"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AI is a tool that augments decision-making, but it cannot fully replace human judgment.</w:t>
      </w:r>
      <w:r w:rsidRPr="008A1783">
        <w:rPr>
          <w:rFonts w:ascii="Times New Roman" w:eastAsia="Times New Roman" w:hAnsi="Times New Roman" w:cs="Times New Roman"/>
          <w:kern w:val="0"/>
          <w:sz w:val="24"/>
          <w:szCs w:val="24"/>
          <w:lang w:eastAsia="en-IN"/>
          <w14:ligatures w14:val="none"/>
        </w:rPr>
        <w:br/>
        <w:t>B) Correct – Human oversight is crucial for contextualizing AI-generated data, validating outputs, and making strategic decisions that align with organizational objectives.</w:t>
      </w:r>
      <w:r w:rsidRPr="008A1783">
        <w:rPr>
          <w:rFonts w:ascii="Times New Roman" w:eastAsia="Times New Roman" w:hAnsi="Times New Roman" w:cs="Times New Roman"/>
          <w:kern w:val="0"/>
          <w:sz w:val="24"/>
          <w:szCs w:val="24"/>
          <w:lang w:eastAsia="en-IN"/>
          <w14:ligatures w14:val="none"/>
        </w:rPr>
        <w:br/>
        <w:t>C) Incorrect – Human oversight in AI-driven systems is far more strategic than merely handling data entry.</w:t>
      </w:r>
      <w:r w:rsidRPr="008A1783">
        <w:rPr>
          <w:rFonts w:ascii="Times New Roman" w:eastAsia="Times New Roman" w:hAnsi="Times New Roman" w:cs="Times New Roman"/>
          <w:kern w:val="0"/>
          <w:sz w:val="24"/>
          <w:szCs w:val="24"/>
          <w:lang w:eastAsia="en-IN"/>
          <w14:ligatures w14:val="none"/>
        </w:rPr>
        <w:br/>
        <w:t>D) Incorrect – While backups are important, the primary role of human oversight is active interpretation and decision-making.</w:t>
      </w:r>
    </w:p>
    <w:p w14:paraId="077F607A"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Even with advanced AI and automation, human expertise remains vital in GRC. Humans provide the necessary context, ethical considerations, and strategic vision that AI alone cannot deliver, ensuring that technology enhances rather than replaces sound decision-making.</w:t>
      </w:r>
    </w:p>
    <w:p w14:paraId="3CA4DD5F" w14:textId="77777777" w:rsidR="008A1783" w:rsidRPr="008A1783" w:rsidRDefault="008A1783" w:rsidP="008A1783">
      <w:pPr>
        <w:spacing w:after="0"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kern w:val="0"/>
          <w:sz w:val="24"/>
          <w:szCs w:val="24"/>
          <w:lang w:eastAsia="en-IN"/>
          <w14:ligatures w14:val="none"/>
        </w:rPr>
        <w:pict w14:anchorId="4077156C">
          <v:rect id="_x0000_i1096" style="width:0;height:1.5pt" o:hralign="center" o:hrstd="t" o:hr="t" fillcolor="#a0a0a0" stroked="f"/>
        </w:pict>
      </w:r>
    </w:p>
    <w:p w14:paraId="1BCD5011"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50. Which of the following is a primary benefit of using AI and automation for risk assessments in GRC?</w:t>
      </w:r>
      <w:r w:rsidRPr="008A1783">
        <w:rPr>
          <w:rFonts w:ascii="Times New Roman" w:eastAsia="Times New Roman" w:hAnsi="Times New Roman" w:cs="Times New Roman"/>
          <w:kern w:val="0"/>
          <w:sz w:val="24"/>
          <w:szCs w:val="24"/>
          <w:lang w:eastAsia="en-IN"/>
          <w14:ligatures w14:val="none"/>
        </w:rPr>
        <w:br/>
        <w:t>A) Increased subjectivity and slower identification of risks.</w:t>
      </w:r>
      <w:r w:rsidRPr="008A1783">
        <w:rPr>
          <w:rFonts w:ascii="Times New Roman" w:eastAsia="Times New Roman" w:hAnsi="Times New Roman" w:cs="Times New Roman"/>
          <w:kern w:val="0"/>
          <w:sz w:val="24"/>
          <w:szCs w:val="24"/>
          <w:lang w:eastAsia="en-IN"/>
          <w14:ligatures w14:val="none"/>
        </w:rPr>
        <w:br/>
        <w:t>B) Accelerated and more objective risk identification through advanced data analytics.</w:t>
      </w:r>
      <w:r w:rsidRPr="008A1783">
        <w:rPr>
          <w:rFonts w:ascii="Times New Roman" w:eastAsia="Times New Roman" w:hAnsi="Times New Roman" w:cs="Times New Roman"/>
          <w:kern w:val="0"/>
          <w:sz w:val="24"/>
          <w:szCs w:val="24"/>
          <w:lang w:eastAsia="en-IN"/>
          <w14:ligatures w14:val="none"/>
        </w:rPr>
        <w:br/>
        <w:t xml:space="preserve">C) A complete shift away from data-driven insights in </w:t>
      </w:r>
      <w:proofErr w:type="spellStart"/>
      <w:r w:rsidRPr="008A1783">
        <w:rPr>
          <w:rFonts w:ascii="Times New Roman" w:eastAsia="Times New Roman" w:hAnsi="Times New Roman" w:cs="Times New Roman"/>
          <w:kern w:val="0"/>
          <w:sz w:val="24"/>
          <w:szCs w:val="24"/>
          <w:lang w:eastAsia="en-IN"/>
          <w14:ligatures w14:val="none"/>
        </w:rPr>
        <w:t>favor</w:t>
      </w:r>
      <w:proofErr w:type="spellEnd"/>
      <w:r w:rsidRPr="008A1783">
        <w:rPr>
          <w:rFonts w:ascii="Times New Roman" w:eastAsia="Times New Roman" w:hAnsi="Times New Roman" w:cs="Times New Roman"/>
          <w:kern w:val="0"/>
          <w:sz w:val="24"/>
          <w:szCs w:val="24"/>
          <w:lang w:eastAsia="en-IN"/>
          <w14:ligatures w14:val="none"/>
        </w:rPr>
        <w:t xml:space="preserve"> of intuition.</w:t>
      </w:r>
      <w:r w:rsidRPr="008A1783">
        <w:rPr>
          <w:rFonts w:ascii="Times New Roman" w:eastAsia="Times New Roman" w:hAnsi="Times New Roman" w:cs="Times New Roman"/>
          <w:kern w:val="0"/>
          <w:sz w:val="24"/>
          <w:szCs w:val="24"/>
          <w:lang w:eastAsia="en-IN"/>
          <w14:ligatures w14:val="none"/>
        </w:rPr>
        <w:br/>
        <w:t>D) Reduced transparency in risk evaluation processes.</w:t>
      </w:r>
    </w:p>
    <w:p w14:paraId="2E856BC0"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Explanation:</w:t>
      </w:r>
      <w:r w:rsidRPr="008A1783">
        <w:rPr>
          <w:rFonts w:ascii="Times New Roman" w:eastAsia="Times New Roman" w:hAnsi="Times New Roman" w:cs="Times New Roman"/>
          <w:kern w:val="0"/>
          <w:sz w:val="24"/>
          <w:szCs w:val="24"/>
          <w:lang w:eastAsia="en-IN"/>
          <w14:ligatures w14:val="none"/>
        </w:rPr>
        <w:br/>
        <w:t>A) Incorrect – AI is designed to enhance objectivity and speed, not increase subjectivity.</w:t>
      </w:r>
      <w:r w:rsidRPr="008A1783">
        <w:rPr>
          <w:rFonts w:ascii="Times New Roman" w:eastAsia="Times New Roman" w:hAnsi="Times New Roman" w:cs="Times New Roman"/>
          <w:kern w:val="0"/>
          <w:sz w:val="24"/>
          <w:szCs w:val="24"/>
          <w:lang w:eastAsia="en-IN"/>
          <w14:ligatures w14:val="none"/>
        </w:rPr>
        <w:br/>
      </w:r>
      <w:r w:rsidRPr="008A1783">
        <w:rPr>
          <w:rFonts w:ascii="Times New Roman" w:eastAsia="Times New Roman" w:hAnsi="Times New Roman" w:cs="Times New Roman"/>
          <w:kern w:val="0"/>
          <w:sz w:val="24"/>
          <w:szCs w:val="24"/>
          <w:lang w:eastAsia="en-IN"/>
          <w14:ligatures w14:val="none"/>
        </w:rPr>
        <w:lastRenderedPageBreak/>
        <w:t>B) Correct – AI and automation leverage advanced analytics to rapidly identify potential risks, providing a more objective and timely assessment that supports proactive mitigation strategies.</w:t>
      </w:r>
      <w:r w:rsidRPr="008A1783">
        <w:rPr>
          <w:rFonts w:ascii="Times New Roman" w:eastAsia="Times New Roman" w:hAnsi="Times New Roman" w:cs="Times New Roman"/>
          <w:kern w:val="0"/>
          <w:sz w:val="24"/>
          <w:szCs w:val="24"/>
          <w:lang w:eastAsia="en-IN"/>
          <w14:ligatures w14:val="none"/>
        </w:rPr>
        <w:br/>
        <w:t>C) Incorrect – AI enhances data-driven insights, rather than replacing them with intuition.</w:t>
      </w:r>
      <w:r w:rsidRPr="008A1783">
        <w:rPr>
          <w:rFonts w:ascii="Times New Roman" w:eastAsia="Times New Roman" w:hAnsi="Times New Roman" w:cs="Times New Roman"/>
          <w:kern w:val="0"/>
          <w:sz w:val="24"/>
          <w:szCs w:val="24"/>
          <w:lang w:eastAsia="en-IN"/>
          <w14:ligatures w14:val="none"/>
        </w:rPr>
        <w:br/>
        <w:t>D) Incorrect – On the contrary, AI can improve transparency by documenting and analyzing risk factors systematically.</w:t>
      </w:r>
    </w:p>
    <w:p w14:paraId="4F837AD8" w14:textId="77777777" w:rsidR="008A1783" w:rsidRPr="008A1783" w:rsidRDefault="008A1783" w:rsidP="008A178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783">
        <w:rPr>
          <w:rFonts w:ascii="Times New Roman" w:eastAsia="Times New Roman" w:hAnsi="Times New Roman" w:cs="Times New Roman"/>
          <w:b/>
          <w:bCs/>
          <w:kern w:val="0"/>
          <w:sz w:val="24"/>
          <w:szCs w:val="24"/>
          <w:lang w:eastAsia="en-IN"/>
          <w14:ligatures w14:val="none"/>
        </w:rPr>
        <w:t>Concept Note:</w:t>
      </w:r>
      <w:r w:rsidRPr="008A1783">
        <w:rPr>
          <w:rFonts w:ascii="Times New Roman" w:eastAsia="Times New Roman" w:hAnsi="Times New Roman" w:cs="Times New Roman"/>
          <w:kern w:val="0"/>
          <w:sz w:val="24"/>
          <w:szCs w:val="24"/>
          <w:lang w:eastAsia="en-IN"/>
          <w14:ligatures w14:val="none"/>
        </w:rPr>
        <w:br/>
        <w:t>By harnessing the power of AI, organizations can conduct risk assessments more efficiently and accurately. Automation processes vast amounts of data, identifies patterns, and flags anomalies, thereby supporting a proactive approach to risk management and enhancing overall GRC effectiveness.</w:t>
      </w:r>
    </w:p>
    <w:p w14:paraId="0930E603" w14:textId="77777777" w:rsidR="00865178" w:rsidRPr="00865178" w:rsidRDefault="00865178" w:rsidP="008651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178">
        <w:rPr>
          <w:rFonts w:ascii="Times New Roman" w:eastAsia="Times New Roman" w:hAnsi="Times New Roman" w:cs="Times New Roman"/>
          <w:b/>
          <w:bCs/>
          <w:kern w:val="0"/>
          <w:sz w:val="27"/>
          <w:szCs w:val="27"/>
          <w:lang w:eastAsia="en-IN"/>
          <w14:ligatures w14:val="none"/>
        </w:rPr>
        <w:t>Topic 3: How Compliance Became a Global Imperative</w:t>
      </w:r>
    </w:p>
    <w:p w14:paraId="33F4A88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61. What is a key driver behind making compliance a global imperative?</w:t>
      </w:r>
      <w:r w:rsidRPr="00865178">
        <w:rPr>
          <w:rFonts w:ascii="Times New Roman" w:eastAsia="Times New Roman" w:hAnsi="Times New Roman" w:cs="Times New Roman"/>
          <w:kern w:val="0"/>
          <w:sz w:val="24"/>
          <w:szCs w:val="24"/>
          <w:lang w:eastAsia="en-IN"/>
          <w14:ligatures w14:val="none"/>
        </w:rPr>
        <w:br/>
        <w:t>A) The focus on local market practices.</w:t>
      </w:r>
      <w:r w:rsidRPr="00865178">
        <w:rPr>
          <w:rFonts w:ascii="Times New Roman" w:eastAsia="Times New Roman" w:hAnsi="Times New Roman" w:cs="Times New Roman"/>
          <w:kern w:val="0"/>
          <w:sz w:val="24"/>
          <w:szCs w:val="24"/>
          <w:lang w:eastAsia="en-IN"/>
          <w14:ligatures w14:val="none"/>
        </w:rPr>
        <w:br/>
        <w:t>B) The globalization of business operations and cross-border trade.</w:t>
      </w:r>
      <w:r w:rsidRPr="00865178">
        <w:rPr>
          <w:rFonts w:ascii="Times New Roman" w:eastAsia="Times New Roman" w:hAnsi="Times New Roman" w:cs="Times New Roman"/>
          <w:kern w:val="0"/>
          <w:sz w:val="24"/>
          <w:szCs w:val="24"/>
          <w:lang w:eastAsia="en-IN"/>
          <w14:ligatures w14:val="none"/>
        </w:rPr>
        <w:br/>
        <w:t>C) Strictly national regulatory enforcement.</w:t>
      </w:r>
      <w:r w:rsidRPr="00865178">
        <w:rPr>
          <w:rFonts w:ascii="Times New Roman" w:eastAsia="Times New Roman" w:hAnsi="Times New Roman" w:cs="Times New Roman"/>
          <w:kern w:val="0"/>
          <w:sz w:val="24"/>
          <w:szCs w:val="24"/>
          <w:lang w:eastAsia="en-IN"/>
          <w14:ligatures w14:val="none"/>
        </w:rPr>
        <w:br/>
        <w:t>D) Isolated regional compliance initiatives.</w:t>
      </w:r>
    </w:p>
    <w:p w14:paraId="4BF1252B"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Local practices alone do not drive global compliance.</w:t>
      </w:r>
      <w:r w:rsidRPr="00865178">
        <w:rPr>
          <w:rFonts w:ascii="Times New Roman" w:eastAsia="Times New Roman" w:hAnsi="Times New Roman" w:cs="Times New Roman"/>
          <w:kern w:val="0"/>
          <w:sz w:val="24"/>
          <w:szCs w:val="24"/>
          <w:lang w:eastAsia="en-IN"/>
          <w14:ligatures w14:val="none"/>
        </w:rPr>
        <w:br/>
        <w:t>B) Correct – As businesses operate globally, harmonizing standards across borders becomes essential for effective risk management and regulatory adherence.</w:t>
      </w:r>
      <w:r w:rsidRPr="00865178">
        <w:rPr>
          <w:rFonts w:ascii="Times New Roman" w:eastAsia="Times New Roman" w:hAnsi="Times New Roman" w:cs="Times New Roman"/>
          <w:kern w:val="0"/>
          <w:sz w:val="24"/>
          <w:szCs w:val="24"/>
          <w:lang w:eastAsia="en-IN"/>
          <w14:ligatures w14:val="none"/>
        </w:rPr>
        <w:br/>
        <w:t>C) Incorrect – National enforcement contributes, but global operations demand broader compliance measures.</w:t>
      </w:r>
      <w:r w:rsidRPr="00865178">
        <w:rPr>
          <w:rFonts w:ascii="Times New Roman" w:eastAsia="Times New Roman" w:hAnsi="Times New Roman" w:cs="Times New Roman"/>
          <w:kern w:val="0"/>
          <w:sz w:val="24"/>
          <w:szCs w:val="24"/>
          <w:lang w:eastAsia="en-IN"/>
          <w14:ligatures w14:val="none"/>
        </w:rPr>
        <w:br/>
        <w:t>D) Incorrect – Regional initiatives, when isolated, do not address global business needs.</w:t>
      </w:r>
    </w:p>
    <w:p w14:paraId="7D2BC752"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Globalization has increased the interconnectivity of markets, compelling organizations to adopt unified compliance frameworks that meet diverse regulatory requirements across different jurisdictions.</w:t>
      </w:r>
    </w:p>
    <w:p w14:paraId="138A99CA"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38590EB2">
          <v:rect id="_x0000_i1101" style="width:0;height:1.5pt" o:hralign="center" o:hrstd="t" o:hr="t" fillcolor="#a0a0a0" stroked="f"/>
        </w:pict>
      </w:r>
    </w:p>
    <w:p w14:paraId="473A9DBE"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62. Which factor has most significantly contributed to the global spread of compliance requirements?</w:t>
      </w:r>
      <w:r w:rsidRPr="00865178">
        <w:rPr>
          <w:rFonts w:ascii="Times New Roman" w:eastAsia="Times New Roman" w:hAnsi="Times New Roman" w:cs="Times New Roman"/>
          <w:kern w:val="0"/>
          <w:sz w:val="24"/>
          <w:szCs w:val="24"/>
          <w:lang w:eastAsia="en-IN"/>
          <w14:ligatures w14:val="none"/>
        </w:rPr>
        <w:br/>
        <w:t>A) Increased international trade and economic integration.</w:t>
      </w:r>
      <w:r w:rsidRPr="00865178">
        <w:rPr>
          <w:rFonts w:ascii="Times New Roman" w:eastAsia="Times New Roman" w:hAnsi="Times New Roman" w:cs="Times New Roman"/>
          <w:kern w:val="0"/>
          <w:sz w:val="24"/>
          <w:szCs w:val="24"/>
          <w:lang w:eastAsia="en-IN"/>
          <w14:ligatures w14:val="none"/>
        </w:rPr>
        <w:br/>
        <w:t>B) The decline of multinational enterprises.</w:t>
      </w:r>
      <w:r w:rsidRPr="00865178">
        <w:rPr>
          <w:rFonts w:ascii="Times New Roman" w:eastAsia="Times New Roman" w:hAnsi="Times New Roman" w:cs="Times New Roman"/>
          <w:kern w:val="0"/>
          <w:sz w:val="24"/>
          <w:szCs w:val="24"/>
          <w:lang w:eastAsia="en-IN"/>
          <w14:ligatures w14:val="none"/>
        </w:rPr>
        <w:br/>
        <w:t>C) A reduction in digital communication across borders.</w:t>
      </w:r>
      <w:r w:rsidRPr="00865178">
        <w:rPr>
          <w:rFonts w:ascii="Times New Roman" w:eastAsia="Times New Roman" w:hAnsi="Times New Roman" w:cs="Times New Roman"/>
          <w:kern w:val="0"/>
          <w:sz w:val="24"/>
          <w:szCs w:val="24"/>
          <w:lang w:eastAsia="en-IN"/>
          <w14:ligatures w14:val="none"/>
        </w:rPr>
        <w:br/>
        <w:t>D) Strict adherence to only domestic regulatory frameworks.</w:t>
      </w:r>
    </w:p>
    <w:p w14:paraId="2EC2672E"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Correct – Economic integration and international trade have necessitated the creation of harmonized compliance standards that span multiple countries.</w:t>
      </w:r>
      <w:r w:rsidRPr="00865178">
        <w:rPr>
          <w:rFonts w:ascii="Times New Roman" w:eastAsia="Times New Roman" w:hAnsi="Times New Roman" w:cs="Times New Roman"/>
          <w:kern w:val="0"/>
          <w:sz w:val="24"/>
          <w:szCs w:val="24"/>
          <w:lang w:eastAsia="en-IN"/>
          <w14:ligatures w14:val="none"/>
        </w:rPr>
        <w:br/>
        <w:t>B) Incorrect – Multinational enterprises are a key reason for global compliance needs.</w:t>
      </w:r>
      <w:r w:rsidRPr="00865178">
        <w:rPr>
          <w:rFonts w:ascii="Times New Roman" w:eastAsia="Times New Roman" w:hAnsi="Times New Roman" w:cs="Times New Roman"/>
          <w:kern w:val="0"/>
          <w:sz w:val="24"/>
          <w:szCs w:val="24"/>
          <w:lang w:eastAsia="en-IN"/>
          <w14:ligatures w14:val="none"/>
        </w:rPr>
        <w:br/>
        <w:t>C) Incorrect – The rise of digital communication has, in fact, expanded the reach of compliance.</w:t>
      </w:r>
      <w:r w:rsidRPr="00865178">
        <w:rPr>
          <w:rFonts w:ascii="Times New Roman" w:eastAsia="Times New Roman" w:hAnsi="Times New Roman" w:cs="Times New Roman"/>
          <w:kern w:val="0"/>
          <w:sz w:val="24"/>
          <w:szCs w:val="24"/>
          <w:lang w:eastAsia="en-IN"/>
          <w14:ligatures w14:val="none"/>
        </w:rPr>
        <w:br/>
      </w:r>
      <w:r w:rsidRPr="00865178">
        <w:rPr>
          <w:rFonts w:ascii="Times New Roman" w:eastAsia="Times New Roman" w:hAnsi="Times New Roman" w:cs="Times New Roman"/>
          <w:kern w:val="0"/>
          <w:sz w:val="24"/>
          <w:szCs w:val="24"/>
          <w:lang w:eastAsia="en-IN"/>
          <w14:ligatures w14:val="none"/>
        </w:rPr>
        <w:lastRenderedPageBreak/>
        <w:t>D) Incorrect – Relying solely on domestic regulations fails to address the challenges of global business.</w:t>
      </w:r>
    </w:p>
    <w:p w14:paraId="72FD0B6D"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International trade and economic integration have driven regulatory bodies to work together, leading to harmonized standards that ensure organizations remain compliant on a global scale.</w:t>
      </w:r>
    </w:p>
    <w:p w14:paraId="70AC4BE1"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4B95825A">
          <v:rect id="_x0000_i1102" style="width:0;height:1.5pt" o:hralign="center" o:hrstd="t" o:hr="t" fillcolor="#a0a0a0" stroked="f"/>
        </w:pict>
      </w:r>
    </w:p>
    <w:p w14:paraId="1CE7FD89"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63. How has the digital revolution impacted global compliance practices?</w:t>
      </w:r>
      <w:r w:rsidRPr="00865178">
        <w:rPr>
          <w:rFonts w:ascii="Times New Roman" w:eastAsia="Times New Roman" w:hAnsi="Times New Roman" w:cs="Times New Roman"/>
          <w:kern w:val="0"/>
          <w:sz w:val="24"/>
          <w:szCs w:val="24"/>
          <w:lang w:eastAsia="en-IN"/>
          <w14:ligatures w14:val="none"/>
        </w:rPr>
        <w:br/>
        <w:t>A) It has confined compliance requirements to local jurisdictions.</w:t>
      </w:r>
      <w:r w:rsidRPr="00865178">
        <w:rPr>
          <w:rFonts w:ascii="Times New Roman" w:eastAsia="Times New Roman" w:hAnsi="Times New Roman" w:cs="Times New Roman"/>
          <w:kern w:val="0"/>
          <w:sz w:val="24"/>
          <w:szCs w:val="24"/>
          <w:lang w:eastAsia="en-IN"/>
          <w14:ligatures w14:val="none"/>
        </w:rPr>
        <w:br/>
        <w:t>B) It has increased cross-border data exchange and regulatory scrutiny.</w:t>
      </w:r>
      <w:r w:rsidRPr="00865178">
        <w:rPr>
          <w:rFonts w:ascii="Times New Roman" w:eastAsia="Times New Roman" w:hAnsi="Times New Roman" w:cs="Times New Roman"/>
          <w:kern w:val="0"/>
          <w:sz w:val="24"/>
          <w:szCs w:val="24"/>
          <w:lang w:eastAsia="en-IN"/>
          <w14:ligatures w14:val="none"/>
        </w:rPr>
        <w:br/>
        <w:t>C) It has eliminated the need for regulatory frameworks.</w:t>
      </w:r>
      <w:r w:rsidRPr="00865178">
        <w:rPr>
          <w:rFonts w:ascii="Times New Roman" w:eastAsia="Times New Roman" w:hAnsi="Times New Roman" w:cs="Times New Roman"/>
          <w:kern w:val="0"/>
          <w:sz w:val="24"/>
          <w:szCs w:val="24"/>
          <w:lang w:eastAsia="en-IN"/>
          <w14:ligatures w14:val="none"/>
        </w:rPr>
        <w:br/>
        <w:t>D) It has isolated companies from international regulatory influences.</w:t>
      </w:r>
    </w:p>
    <w:p w14:paraId="0AF641EC"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Digital transformation expands rather than confines compliance needs.</w:t>
      </w:r>
      <w:r w:rsidRPr="00865178">
        <w:rPr>
          <w:rFonts w:ascii="Times New Roman" w:eastAsia="Times New Roman" w:hAnsi="Times New Roman" w:cs="Times New Roman"/>
          <w:kern w:val="0"/>
          <w:sz w:val="24"/>
          <w:szCs w:val="24"/>
          <w:lang w:eastAsia="en-IN"/>
          <w14:ligatures w14:val="none"/>
        </w:rPr>
        <w:br/>
        <w:t>B) Correct – The digital revolution facilitates global data exchange, which in turn heightens the need for robust, internationally coordinated compliance measures.</w:t>
      </w:r>
      <w:r w:rsidRPr="00865178">
        <w:rPr>
          <w:rFonts w:ascii="Times New Roman" w:eastAsia="Times New Roman" w:hAnsi="Times New Roman" w:cs="Times New Roman"/>
          <w:kern w:val="0"/>
          <w:sz w:val="24"/>
          <w:szCs w:val="24"/>
          <w:lang w:eastAsia="en-IN"/>
          <w14:ligatures w14:val="none"/>
        </w:rPr>
        <w:br/>
        <w:t>C) Incorrect – Regulatory frameworks remain critical in the digital era.</w:t>
      </w:r>
      <w:r w:rsidRPr="00865178">
        <w:rPr>
          <w:rFonts w:ascii="Times New Roman" w:eastAsia="Times New Roman" w:hAnsi="Times New Roman" w:cs="Times New Roman"/>
          <w:kern w:val="0"/>
          <w:sz w:val="24"/>
          <w:szCs w:val="24"/>
          <w:lang w:eastAsia="en-IN"/>
          <w14:ligatures w14:val="none"/>
        </w:rPr>
        <w:br/>
        <w:t>D) Incorrect – Companies are more interconnected, making international regulatory influences increasingly significant.</w:t>
      </w:r>
    </w:p>
    <w:p w14:paraId="244BA359"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Advancements in digital technology have accelerated the need for organizations to comply with international standards, as data flows freely across borders and regulators demand higher transparency and accountability.</w:t>
      </w:r>
    </w:p>
    <w:p w14:paraId="04C6520C"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41B69FAC">
          <v:rect id="_x0000_i1103" style="width:0;height:1.5pt" o:hralign="center" o:hrstd="t" o:hr="t" fillcolor="#a0a0a0" stroked="f"/>
        </w:pict>
      </w:r>
    </w:p>
    <w:p w14:paraId="47463920"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64. Why do multinational corporations emphasize the development of global compliance frameworks?</w:t>
      </w:r>
      <w:r w:rsidRPr="00865178">
        <w:rPr>
          <w:rFonts w:ascii="Times New Roman" w:eastAsia="Times New Roman" w:hAnsi="Times New Roman" w:cs="Times New Roman"/>
          <w:kern w:val="0"/>
          <w:sz w:val="24"/>
          <w:szCs w:val="24"/>
          <w:lang w:eastAsia="en-IN"/>
          <w14:ligatures w14:val="none"/>
        </w:rPr>
        <w:br/>
        <w:t>A) To simplify operations by applying a uniform set of standards across all jurisdictions.</w:t>
      </w:r>
      <w:r w:rsidRPr="00865178">
        <w:rPr>
          <w:rFonts w:ascii="Times New Roman" w:eastAsia="Times New Roman" w:hAnsi="Times New Roman" w:cs="Times New Roman"/>
          <w:kern w:val="0"/>
          <w:sz w:val="24"/>
          <w:szCs w:val="24"/>
          <w:lang w:eastAsia="en-IN"/>
          <w14:ligatures w14:val="none"/>
        </w:rPr>
        <w:br/>
        <w:t>B) To increase internal complexity with separate regulations for each region.</w:t>
      </w:r>
      <w:r w:rsidRPr="00865178">
        <w:rPr>
          <w:rFonts w:ascii="Times New Roman" w:eastAsia="Times New Roman" w:hAnsi="Times New Roman" w:cs="Times New Roman"/>
          <w:kern w:val="0"/>
          <w:sz w:val="24"/>
          <w:szCs w:val="24"/>
          <w:lang w:eastAsia="en-IN"/>
          <w14:ligatures w14:val="none"/>
        </w:rPr>
        <w:br/>
        <w:t>C) To focus exclusively on domestic regulatory requirements.</w:t>
      </w:r>
      <w:r w:rsidRPr="00865178">
        <w:rPr>
          <w:rFonts w:ascii="Times New Roman" w:eastAsia="Times New Roman" w:hAnsi="Times New Roman" w:cs="Times New Roman"/>
          <w:kern w:val="0"/>
          <w:sz w:val="24"/>
          <w:szCs w:val="24"/>
          <w:lang w:eastAsia="en-IN"/>
          <w14:ligatures w14:val="none"/>
        </w:rPr>
        <w:br/>
        <w:t>D) To avoid compliance costs through minimal oversight.</w:t>
      </w:r>
    </w:p>
    <w:p w14:paraId="6C0A6540"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Correct – A unified compliance framework reduces complexity, streamlines operations, and ensures consistency across different markets.</w:t>
      </w:r>
      <w:r w:rsidRPr="00865178">
        <w:rPr>
          <w:rFonts w:ascii="Times New Roman" w:eastAsia="Times New Roman" w:hAnsi="Times New Roman" w:cs="Times New Roman"/>
          <w:kern w:val="0"/>
          <w:sz w:val="24"/>
          <w:szCs w:val="24"/>
          <w:lang w:eastAsia="en-IN"/>
          <w14:ligatures w14:val="none"/>
        </w:rPr>
        <w:br/>
        <w:t>B) Incorrect – Creating multiple separate frameworks increases complexity and risk.</w:t>
      </w:r>
      <w:r w:rsidRPr="00865178">
        <w:rPr>
          <w:rFonts w:ascii="Times New Roman" w:eastAsia="Times New Roman" w:hAnsi="Times New Roman" w:cs="Times New Roman"/>
          <w:kern w:val="0"/>
          <w:sz w:val="24"/>
          <w:szCs w:val="24"/>
          <w:lang w:eastAsia="en-IN"/>
          <w14:ligatures w14:val="none"/>
        </w:rPr>
        <w:br/>
        <w:t>C) Incorrect – Multinationals must address both domestic and international regulations.</w:t>
      </w:r>
      <w:r w:rsidRPr="00865178">
        <w:rPr>
          <w:rFonts w:ascii="Times New Roman" w:eastAsia="Times New Roman" w:hAnsi="Times New Roman" w:cs="Times New Roman"/>
          <w:kern w:val="0"/>
          <w:sz w:val="24"/>
          <w:szCs w:val="24"/>
          <w:lang w:eastAsia="en-IN"/>
          <w14:ligatures w14:val="none"/>
        </w:rPr>
        <w:br/>
        <w:t>D) Incorrect – Robust oversight is essential for mitigating risk and maintaining corporate reputation.</w:t>
      </w:r>
    </w:p>
    <w:p w14:paraId="65DB4647"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Global compliance frameworks enable multinational corporations to manage regulatory risks effectively by establishing common standards that apply across all operational regions, ensuring efficiency and consistency.</w:t>
      </w:r>
    </w:p>
    <w:p w14:paraId="2823FFB7"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lastRenderedPageBreak/>
        <w:pict w14:anchorId="16184F52">
          <v:rect id="_x0000_i1104" style="width:0;height:1.5pt" o:hralign="center" o:hrstd="t" o:hr="t" fillcolor="#a0a0a0" stroked="f"/>
        </w:pict>
      </w:r>
    </w:p>
    <w:p w14:paraId="0815D4DE"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65. What role does international regulatory cooperation play in the evolution of global compliance?</w:t>
      </w:r>
      <w:r w:rsidRPr="00865178">
        <w:rPr>
          <w:rFonts w:ascii="Times New Roman" w:eastAsia="Times New Roman" w:hAnsi="Times New Roman" w:cs="Times New Roman"/>
          <w:kern w:val="0"/>
          <w:sz w:val="24"/>
          <w:szCs w:val="24"/>
          <w:lang w:eastAsia="en-IN"/>
          <w14:ligatures w14:val="none"/>
        </w:rPr>
        <w:br/>
        <w:t>A) It has little to no impact on compliance standards.</w:t>
      </w:r>
      <w:r w:rsidRPr="00865178">
        <w:rPr>
          <w:rFonts w:ascii="Times New Roman" w:eastAsia="Times New Roman" w:hAnsi="Times New Roman" w:cs="Times New Roman"/>
          <w:kern w:val="0"/>
          <w:sz w:val="24"/>
          <w:szCs w:val="24"/>
          <w:lang w:eastAsia="en-IN"/>
          <w14:ligatures w14:val="none"/>
        </w:rPr>
        <w:br/>
        <w:t>B) It fosters harmonization of standards and the exchange of best practices.</w:t>
      </w:r>
      <w:r w:rsidRPr="00865178">
        <w:rPr>
          <w:rFonts w:ascii="Times New Roman" w:eastAsia="Times New Roman" w:hAnsi="Times New Roman" w:cs="Times New Roman"/>
          <w:kern w:val="0"/>
          <w:sz w:val="24"/>
          <w:szCs w:val="24"/>
          <w:lang w:eastAsia="en-IN"/>
          <w14:ligatures w14:val="none"/>
        </w:rPr>
        <w:br/>
        <w:t>C) It complicates compliance by introducing conflicting regulations.</w:t>
      </w:r>
      <w:r w:rsidRPr="00865178">
        <w:rPr>
          <w:rFonts w:ascii="Times New Roman" w:eastAsia="Times New Roman" w:hAnsi="Times New Roman" w:cs="Times New Roman"/>
          <w:kern w:val="0"/>
          <w:sz w:val="24"/>
          <w:szCs w:val="24"/>
          <w:lang w:eastAsia="en-IN"/>
          <w14:ligatures w14:val="none"/>
        </w:rPr>
        <w:br/>
        <w:t>D) It only affects compliance in the financial sector.</w:t>
      </w:r>
    </w:p>
    <w:p w14:paraId="489403C4"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International cooperation is a major driver of global compliance evolution.</w:t>
      </w:r>
      <w:r w:rsidRPr="00865178">
        <w:rPr>
          <w:rFonts w:ascii="Times New Roman" w:eastAsia="Times New Roman" w:hAnsi="Times New Roman" w:cs="Times New Roman"/>
          <w:kern w:val="0"/>
          <w:sz w:val="24"/>
          <w:szCs w:val="24"/>
          <w:lang w:eastAsia="en-IN"/>
          <w14:ligatures w14:val="none"/>
        </w:rPr>
        <w:br/>
        <w:t>B) Correct – By working together, regulators from different countries can harmonize standards and share best practices, making compliance more effective and consistent.</w:t>
      </w:r>
      <w:r w:rsidRPr="00865178">
        <w:rPr>
          <w:rFonts w:ascii="Times New Roman" w:eastAsia="Times New Roman" w:hAnsi="Times New Roman" w:cs="Times New Roman"/>
          <w:kern w:val="0"/>
          <w:sz w:val="24"/>
          <w:szCs w:val="24"/>
          <w:lang w:eastAsia="en-IN"/>
          <w14:ligatures w14:val="none"/>
        </w:rPr>
        <w:br/>
        <w:t>C) Incorrect – Although challenges exist, cooperation generally leads to clearer, more unified standards.</w:t>
      </w:r>
      <w:r w:rsidRPr="00865178">
        <w:rPr>
          <w:rFonts w:ascii="Times New Roman" w:eastAsia="Times New Roman" w:hAnsi="Times New Roman" w:cs="Times New Roman"/>
          <w:kern w:val="0"/>
          <w:sz w:val="24"/>
          <w:szCs w:val="24"/>
          <w:lang w:eastAsia="en-IN"/>
          <w14:ligatures w14:val="none"/>
        </w:rPr>
        <w:br/>
        <w:t>D) Incorrect – The benefits of regulatory cooperation extend across all sectors.</w:t>
      </w:r>
    </w:p>
    <w:p w14:paraId="71615C1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International regulatory cooperation has been instrumental in creating a more consistent global compliance landscape, reducing barriers for businesses and ensuring that standards keep pace with the realities of global trade.</w:t>
      </w:r>
    </w:p>
    <w:p w14:paraId="3F1752D9"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3DA7BB5B">
          <v:rect id="_x0000_i1105" style="width:0;height:1.5pt" o:hralign="center" o:hrstd="t" o:hr="t" fillcolor="#a0a0a0" stroked="f"/>
        </w:pict>
      </w:r>
    </w:p>
    <w:p w14:paraId="7CD21CFB" w14:textId="77777777" w:rsidR="00865178" w:rsidRPr="00865178" w:rsidRDefault="00865178" w:rsidP="008651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178">
        <w:rPr>
          <w:rFonts w:ascii="Times New Roman" w:eastAsia="Times New Roman" w:hAnsi="Times New Roman" w:cs="Times New Roman"/>
          <w:b/>
          <w:bCs/>
          <w:kern w:val="0"/>
          <w:sz w:val="27"/>
          <w:szCs w:val="27"/>
          <w:lang w:eastAsia="en-IN"/>
          <w14:ligatures w14:val="none"/>
        </w:rPr>
        <w:t>Topic 4: Traditional Governance vs. Modern Integrated GRC</w:t>
      </w:r>
    </w:p>
    <w:p w14:paraId="23AEB455"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66. How does traditional governance typically differ from modern integrated GRC frameworks?</w:t>
      </w:r>
      <w:r w:rsidRPr="00865178">
        <w:rPr>
          <w:rFonts w:ascii="Times New Roman" w:eastAsia="Times New Roman" w:hAnsi="Times New Roman" w:cs="Times New Roman"/>
          <w:kern w:val="0"/>
          <w:sz w:val="24"/>
          <w:szCs w:val="24"/>
          <w:lang w:eastAsia="en-IN"/>
          <w14:ligatures w14:val="none"/>
        </w:rPr>
        <w:br/>
        <w:t>A) Traditional governance relies on siloed processes, whereas modern integrated GRC emphasizes holistic integration.</w:t>
      </w:r>
      <w:r w:rsidRPr="00865178">
        <w:rPr>
          <w:rFonts w:ascii="Times New Roman" w:eastAsia="Times New Roman" w:hAnsi="Times New Roman" w:cs="Times New Roman"/>
          <w:kern w:val="0"/>
          <w:sz w:val="24"/>
          <w:szCs w:val="24"/>
          <w:lang w:eastAsia="en-IN"/>
          <w14:ligatures w14:val="none"/>
        </w:rPr>
        <w:br/>
        <w:t>B) Traditional governance fully integrates risk management and compliance.</w:t>
      </w:r>
      <w:r w:rsidRPr="00865178">
        <w:rPr>
          <w:rFonts w:ascii="Times New Roman" w:eastAsia="Times New Roman" w:hAnsi="Times New Roman" w:cs="Times New Roman"/>
          <w:kern w:val="0"/>
          <w:sz w:val="24"/>
          <w:szCs w:val="24"/>
          <w:lang w:eastAsia="en-IN"/>
          <w14:ligatures w14:val="none"/>
        </w:rPr>
        <w:br/>
        <w:t>C) Modern integrated GRC is less responsive to emerging risks.</w:t>
      </w:r>
      <w:r w:rsidRPr="00865178">
        <w:rPr>
          <w:rFonts w:ascii="Times New Roman" w:eastAsia="Times New Roman" w:hAnsi="Times New Roman" w:cs="Times New Roman"/>
          <w:kern w:val="0"/>
          <w:sz w:val="24"/>
          <w:szCs w:val="24"/>
          <w:lang w:eastAsia="en-IN"/>
          <w14:ligatures w14:val="none"/>
        </w:rPr>
        <w:br/>
        <w:t>D) There is no significant difference between the two approaches.</w:t>
      </w:r>
    </w:p>
    <w:p w14:paraId="0048F122"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Correct – Traditional governance often operates in separate silos, while modern integrated GRC frameworks bring governance, risk, and compliance together into a unified, strategic approach.</w:t>
      </w:r>
      <w:r w:rsidRPr="00865178">
        <w:rPr>
          <w:rFonts w:ascii="Times New Roman" w:eastAsia="Times New Roman" w:hAnsi="Times New Roman" w:cs="Times New Roman"/>
          <w:kern w:val="0"/>
          <w:sz w:val="24"/>
          <w:szCs w:val="24"/>
          <w:lang w:eastAsia="en-IN"/>
          <w14:ligatures w14:val="none"/>
        </w:rPr>
        <w:br/>
        <w:t>B) Incorrect – Full integration is a characteristic of modern GRC, not traditional governance.</w:t>
      </w:r>
      <w:r w:rsidRPr="00865178">
        <w:rPr>
          <w:rFonts w:ascii="Times New Roman" w:eastAsia="Times New Roman" w:hAnsi="Times New Roman" w:cs="Times New Roman"/>
          <w:kern w:val="0"/>
          <w:sz w:val="24"/>
          <w:szCs w:val="24"/>
          <w:lang w:eastAsia="en-IN"/>
          <w14:ligatures w14:val="none"/>
        </w:rPr>
        <w:br/>
        <w:t>C) Incorrect – Modern integrated GRC is designed to be highly responsive to emerging risks.</w:t>
      </w:r>
      <w:r w:rsidRPr="00865178">
        <w:rPr>
          <w:rFonts w:ascii="Times New Roman" w:eastAsia="Times New Roman" w:hAnsi="Times New Roman" w:cs="Times New Roman"/>
          <w:kern w:val="0"/>
          <w:sz w:val="24"/>
          <w:szCs w:val="24"/>
          <w:lang w:eastAsia="en-IN"/>
          <w14:ligatures w14:val="none"/>
        </w:rPr>
        <w:br/>
        <w:t>D) Incorrect – There are clear distinctions between the approaches.</w:t>
      </w:r>
    </w:p>
    <w:p w14:paraId="09574713"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Modern integrated GRC frameworks address the limitations of traditional governance by ensuring that all key areas are interconnected, leading to more cohesive and proactive management of organizational risks and compliance.</w:t>
      </w:r>
    </w:p>
    <w:p w14:paraId="744E4D56"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66CB5F3C">
          <v:rect id="_x0000_i1106" style="width:0;height:1.5pt" o:hralign="center" o:hrstd="t" o:hr="t" fillcolor="#a0a0a0" stroked="f"/>
        </w:pict>
      </w:r>
    </w:p>
    <w:p w14:paraId="7AF9D59D"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lastRenderedPageBreak/>
        <w:t>67. Which aspect is a key limitation of traditional governance approaches compared to modern integrated GRC?</w:t>
      </w:r>
      <w:r w:rsidRPr="00865178">
        <w:rPr>
          <w:rFonts w:ascii="Times New Roman" w:eastAsia="Times New Roman" w:hAnsi="Times New Roman" w:cs="Times New Roman"/>
          <w:kern w:val="0"/>
          <w:sz w:val="24"/>
          <w:szCs w:val="24"/>
          <w:lang w:eastAsia="en-IN"/>
          <w14:ligatures w14:val="none"/>
        </w:rPr>
        <w:br/>
        <w:t>A) Heavy reliance on manual, paper-based processes.</w:t>
      </w:r>
      <w:r w:rsidRPr="00865178">
        <w:rPr>
          <w:rFonts w:ascii="Times New Roman" w:eastAsia="Times New Roman" w:hAnsi="Times New Roman" w:cs="Times New Roman"/>
          <w:kern w:val="0"/>
          <w:sz w:val="24"/>
          <w:szCs w:val="24"/>
          <w:lang w:eastAsia="en-IN"/>
          <w14:ligatures w14:val="none"/>
        </w:rPr>
        <w:br/>
        <w:t>B) Real-time data analytics and digital integration.</w:t>
      </w:r>
      <w:r w:rsidRPr="00865178">
        <w:rPr>
          <w:rFonts w:ascii="Times New Roman" w:eastAsia="Times New Roman" w:hAnsi="Times New Roman" w:cs="Times New Roman"/>
          <w:kern w:val="0"/>
          <w:sz w:val="24"/>
          <w:szCs w:val="24"/>
          <w:lang w:eastAsia="en-IN"/>
          <w14:ligatures w14:val="none"/>
        </w:rPr>
        <w:br/>
        <w:t>C) Proactive risk assessment methodologies.</w:t>
      </w:r>
      <w:r w:rsidRPr="00865178">
        <w:rPr>
          <w:rFonts w:ascii="Times New Roman" w:eastAsia="Times New Roman" w:hAnsi="Times New Roman" w:cs="Times New Roman"/>
          <w:kern w:val="0"/>
          <w:sz w:val="24"/>
          <w:szCs w:val="24"/>
          <w:lang w:eastAsia="en-IN"/>
          <w14:ligatures w14:val="none"/>
        </w:rPr>
        <w:br/>
        <w:t>D) Use of integrated technology platforms.</w:t>
      </w:r>
    </w:p>
    <w:p w14:paraId="5D84E2FE"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Correct – Traditional governance often depends on manual processes that can be inefficient and error-prone, whereas modern GRC leverages digital tools for efficiency and accuracy.</w:t>
      </w:r>
      <w:r w:rsidRPr="00865178">
        <w:rPr>
          <w:rFonts w:ascii="Times New Roman" w:eastAsia="Times New Roman" w:hAnsi="Times New Roman" w:cs="Times New Roman"/>
          <w:kern w:val="0"/>
          <w:sz w:val="24"/>
          <w:szCs w:val="24"/>
          <w:lang w:eastAsia="en-IN"/>
          <w14:ligatures w14:val="none"/>
        </w:rPr>
        <w:br/>
        <w:t>B) Incorrect – Real-time analytics is a feature of modern GRC.</w:t>
      </w:r>
      <w:r w:rsidRPr="00865178">
        <w:rPr>
          <w:rFonts w:ascii="Times New Roman" w:eastAsia="Times New Roman" w:hAnsi="Times New Roman" w:cs="Times New Roman"/>
          <w:kern w:val="0"/>
          <w:sz w:val="24"/>
          <w:szCs w:val="24"/>
          <w:lang w:eastAsia="en-IN"/>
          <w14:ligatures w14:val="none"/>
        </w:rPr>
        <w:br/>
        <w:t>C) Incorrect – Proactivity in risk assessment is typically lacking in traditional approaches.</w:t>
      </w:r>
      <w:r w:rsidRPr="00865178">
        <w:rPr>
          <w:rFonts w:ascii="Times New Roman" w:eastAsia="Times New Roman" w:hAnsi="Times New Roman" w:cs="Times New Roman"/>
          <w:kern w:val="0"/>
          <w:sz w:val="24"/>
          <w:szCs w:val="24"/>
          <w:lang w:eastAsia="en-IN"/>
          <w14:ligatures w14:val="none"/>
        </w:rPr>
        <w:br/>
        <w:t>D) Incorrect – Modern frameworks utilize integrated platforms to streamline operations.</w:t>
      </w:r>
    </w:p>
    <w:p w14:paraId="4E0506F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Traditional governance models can be limited by outdated processes that hinder timely decision-making, whereas modern GRC frameworks harness digital integration to enhance efficiency, transparency, and risk mitigation.</w:t>
      </w:r>
    </w:p>
    <w:p w14:paraId="31E8D94B"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23115E16">
          <v:rect id="_x0000_i1107" style="width:0;height:1.5pt" o:hralign="center" o:hrstd="t" o:hr="t" fillcolor="#a0a0a0" stroked="f"/>
        </w:pict>
      </w:r>
    </w:p>
    <w:p w14:paraId="4CE4E87D"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68. What is a defining characteristic of modern integrated GRC frameworks?</w:t>
      </w:r>
      <w:r w:rsidRPr="00865178">
        <w:rPr>
          <w:rFonts w:ascii="Times New Roman" w:eastAsia="Times New Roman" w:hAnsi="Times New Roman" w:cs="Times New Roman"/>
          <w:kern w:val="0"/>
          <w:sz w:val="24"/>
          <w:szCs w:val="24"/>
          <w:lang w:eastAsia="en-IN"/>
          <w14:ligatures w14:val="none"/>
        </w:rPr>
        <w:br/>
        <w:t>A) They operate risk management, compliance, and governance functions independently.</w:t>
      </w:r>
      <w:r w:rsidRPr="00865178">
        <w:rPr>
          <w:rFonts w:ascii="Times New Roman" w:eastAsia="Times New Roman" w:hAnsi="Times New Roman" w:cs="Times New Roman"/>
          <w:kern w:val="0"/>
          <w:sz w:val="24"/>
          <w:szCs w:val="24"/>
          <w:lang w:eastAsia="en-IN"/>
          <w14:ligatures w14:val="none"/>
        </w:rPr>
        <w:br/>
        <w:t>B) They centralize and unify these functions into a cohesive, strategic system.</w:t>
      </w:r>
      <w:r w:rsidRPr="00865178">
        <w:rPr>
          <w:rFonts w:ascii="Times New Roman" w:eastAsia="Times New Roman" w:hAnsi="Times New Roman" w:cs="Times New Roman"/>
          <w:kern w:val="0"/>
          <w:sz w:val="24"/>
          <w:szCs w:val="24"/>
          <w:lang w:eastAsia="en-IN"/>
          <w14:ligatures w14:val="none"/>
        </w:rPr>
        <w:br/>
        <w:t>C) They focus exclusively on regulatory compliance while ignoring risk management.</w:t>
      </w:r>
      <w:r w:rsidRPr="00865178">
        <w:rPr>
          <w:rFonts w:ascii="Times New Roman" w:eastAsia="Times New Roman" w:hAnsi="Times New Roman" w:cs="Times New Roman"/>
          <w:kern w:val="0"/>
          <w:sz w:val="24"/>
          <w:szCs w:val="24"/>
          <w:lang w:eastAsia="en-IN"/>
          <w14:ligatures w14:val="none"/>
        </w:rPr>
        <w:br/>
        <w:t>D) They rely solely on legacy systems for data management.</w:t>
      </w:r>
    </w:p>
    <w:p w14:paraId="04B7DFE0"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Modern integrated GRC emphasizes coordination rather than independent operation.</w:t>
      </w:r>
      <w:r w:rsidRPr="00865178">
        <w:rPr>
          <w:rFonts w:ascii="Times New Roman" w:eastAsia="Times New Roman" w:hAnsi="Times New Roman" w:cs="Times New Roman"/>
          <w:kern w:val="0"/>
          <w:sz w:val="24"/>
          <w:szCs w:val="24"/>
          <w:lang w:eastAsia="en-IN"/>
          <w14:ligatures w14:val="none"/>
        </w:rPr>
        <w:br/>
        <w:t>B) Correct – The hallmark of modern GRC is the unification of governance, risk management, and compliance, allowing for a comprehensive and strategic approach.</w:t>
      </w:r>
      <w:r w:rsidRPr="00865178">
        <w:rPr>
          <w:rFonts w:ascii="Times New Roman" w:eastAsia="Times New Roman" w:hAnsi="Times New Roman" w:cs="Times New Roman"/>
          <w:kern w:val="0"/>
          <w:sz w:val="24"/>
          <w:szCs w:val="24"/>
          <w:lang w:eastAsia="en-IN"/>
          <w14:ligatures w14:val="none"/>
        </w:rPr>
        <w:br/>
        <w:t>C) Incorrect – Modern frameworks address all three pillars, not just compliance.</w:t>
      </w:r>
      <w:r w:rsidRPr="00865178">
        <w:rPr>
          <w:rFonts w:ascii="Times New Roman" w:eastAsia="Times New Roman" w:hAnsi="Times New Roman" w:cs="Times New Roman"/>
          <w:kern w:val="0"/>
          <w:sz w:val="24"/>
          <w:szCs w:val="24"/>
          <w:lang w:eastAsia="en-IN"/>
          <w14:ligatures w14:val="none"/>
        </w:rPr>
        <w:br/>
        <w:t>D) Incorrect – They leverage modern technology to improve data integration and analysis.</w:t>
      </w:r>
    </w:p>
    <w:p w14:paraId="1D144D6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Modern integrated GRC frameworks are designed to break down silos and foster collaboration among different functional areas, leading to more robust risk management, compliance, and overall governance.</w:t>
      </w:r>
    </w:p>
    <w:p w14:paraId="2EE9FE4C"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6C532AEF">
          <v:rect id="_x0000_i1108" style="width:0;height:1.5pt" o:hralign="center" o:hrstd="t" o:hr="t" fillcolor="#a0a0a0" stroked="f"/>
        </w:pict>
      </w:r>
    </w:p>
    <w:p w14:paraId="61CD84F2"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69. How do modern integrated GRC frameworks improve organizational efficiency compared to traditional governance?</w:t>
      </w:r>
      <w:r w:rsidRPr="00865178">
        <w:rPr>
          <w:rFonts w:ascii="Times New Roman" w:eastAsia="Times New Roman" w:hAnsi="Times New Roman" w:cs="Times New Roman"/>
          <w:kern w:val="0"/>
          <w:sz w:val="24"/>
          <w:szCs w:val="24"/>
          <w:lang w:eastAsia="en-IN"/>
          <w14:ligatures w14:val="none"/>
        </w:rPr>
        <w:br/>
        <w:t>A) By maintaining separate processes for governance, risk, and compliance.</w:t>
      </w:r>
      <w:r w:rsidRPr="00865178">
        <w:rPr>
          <w:rFonts w:ascii="Times New Roman" w:eastAsia="Times New Roman" w:hAnsi="Times New Roman" w:cs="Times New Roman"/>
          <w:kern w:val="0"/>
          <w:sz w:val="24"/>
          <w:szCs w:val="24"/>
          <w:lang w:eastAsia="en-IN"/>
          <w14:ligatures w14:val="none"/>
        </w:rPr>
        <w:br/>
        <w:t>B) By enabling automated workflows and centralized oversight across all functions.</w:t>
      </w:r>
      <w:r w:rsidRPr="00865178">
        <w:rPr>
          <w:rFonts w:ascii="Times New Roman" w:eastAsia="Times New Roman" w:hAnsi="Times New Roman" w:cs="Times New Roman"/>
          <w:kern w:val="0"/>
          <w:sz w:val="24"/>
          <w:szCs w:val="24"/>
          <w:lang w:eastAsia="en-IN"/>
          <w14:ligatures w14:val="none"/>
        </w:rPr>
        <w:br/>
        <w:t>C) By increasing manual reporting requirements.</w:t>
      </w:r>
      <w:r w:rsidRPr="00865178">
        <w:rPr>
          <w:rFonts w:ascii="Times New Roman" w:eastAsia="Times New Roman" w:hAnsi="Times New Roman" w:cs="Times New Roman"/>
          <w:kern w:val="0"/>
          <w:sz w:val="24"/>
          <w:szCs w:val="24"/>
          <w:lang w:eastAsia="en-IN"/>
          <w14:ligatures w14:val="none"/>
        </w:rPr>
        <w:br/>
        <w:t>D) By reducing the transparency of operations.</w:t>
      </w:r>
    </w:p>
    <w:p w14:paraId="247221DD"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lastRenderedPageBreak/>
        <w:t>Explanation:</w:t>
      </w:r>
      <w:r w:rsidRPr="00865178">
        <w:rPr>
          <w:rFonts w:ascii="Times New Roman" w:eastAsia="Times New Roman" w:hAnsi="Times New Roman" w:cs="Times New Roman"/>
          <w:kern w:val="0"/>
          <w:sz w:val="24"/>
          <w:szCs w:val="24"/>
          <w:lang w:eastAsia="en-IN"/>
          <w14:ligatures w14:val="none"/>
        </w:rPr>
        <w:br/>
        <w:t>A) Incorrect – Segregated processes can create inefficiencies and data silos.</w:t>
      </w:r>
      <w:r w:rsidRPr="00865178">
        <w:rPr>
          <w:rFonts w:ascii="Times New Roman" w:eastAsia="Times New Roman" w:hAnsi="Times New Roman" w:cs="Times New Roman"/>
          <w:kern w:val="0"/>
          <w:sz w:val="24"/>
          <w:szCs w:val="24"/>
          <w:lang w:eastAsia="en-IN"/>
          <w14:ligatures w14:val="none"/>
        </w:rPr>
        <w:br/>
        <w:t>B) Correct – Automation and centralized oversight streamline processes, reduce redundancy, and enhance transparency, leading to greater efficiency.</w:t>
      </w:r>
      <w:r w:rsidRPr="00865178">
        <w:rPr>
          <w:rFonts w:ascii="Times New Roman" w:eastAsia="Times New Roman" w:hAnsi="Times New Roman" w:cs="Times New Roman"/>
          <w:kern w:val="0"/>
          <w:sz w:val="24"/>
          <w:szCs w:val="24"/>
          <w:lang w:eastAsia="en-IN"/>
          <w14:ligatures w14:val="none"/>
        </w:rPr>
        <w:br/>
        <w:t>C) Incorrect – Modern GRC frameworks are designed to minimize manual tasks.</w:t>
      </w:r>
      <w:r w:rsidRPr="00865178">
        <w:rPr>
          <w:rFonts w:ascii="Times New Roman" w:eastAsia="Times New Roman" w:hAnsi="Times New Roman" w:cs="Times New Roman"/>
          <w:kern w:val="0"/>
          <w:sz w:val="24"/>
          <w:szCs w:val="24"/>
          <w:lang w:eastAsia="en-IN"/>
          <w14:ligatures w14:val="none"/>
        </w:rPr>
        <w:br/>
        <w:t>D) Incorrect – Transparency is typically enhanced in modern integrated systems.</w:t>
      </w:r>
    </w:p>
    <w:p w14:paraId="4989EEFB"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Modern integrated GRC frameworks leverage technology to automate and centralize processes, significantly improving efficiency and ensuring that all functions work in tandem to support organizational objectives.</w:t>
      </w:r>
    </w:p>
    <w:p w14:paraId="4BA1E8E7"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4DA314D3">
          <v:rect id="_x0000_i1109" style="width:0;height:1.5pt" o:hralign="center" o:hrstd="t" o:hr="t" fillcolor="#a0a0a0" stroked="f"/>
        </w:pict>
      </w:r>
    </w:p>
    <w:p w14:paraId="1D70B7F8"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70. What role does data integration play in modern integrated GRC frameworks compared to traditional governance?</w:t>
      </w:r>
      <w:r w:rsidRPr="00865178">
        <w:rPr>
          <w:rFonts w:ascii="Times New Roman" w:eastAsia="Times New Roman" w:hAnsi="Times New Roman" w:cs="Times New Roman"/>
          <w:kern w:val="0"/>
          <w:sz w:val="24"/>
          <w:szCs w:val="24"/>
          <w:lang w:eastAsia="en-IN"/>
          <w14:ligatures w14:val="none"/>
        </w:rPr>
        <w:br/>
        <w:t>A) Data integration is less important in modern frameworks.</w:t>
      </w:r>
      <w:r w:rsidRPr="00865178">
        <w:rPr>
          <w:rFonts w:ascii="Times New Roman" w:eastAsia="Times New Roman" w:hAnsi="Times New Roman" w:cs="Times New Roman"/>
          <w:kern w:val="0"/>
          <w:sz w:val="24"/>
          <w:szCs w:val="24"/>
          <w:lang w:eastAsia="en-IN"/>
          <w14:ligatures w14:val="none"/>
        </w:rPr>
        <w:br/>
        <w:t>B) It enables real-time monitoring and informed decision-making across all functions.</w:t>
      </w:r>
      <w:r w:rsidRPr="00865178">
        <w:rPr>
          <w:rFonts w:ascii="Times New Roman" w:eastAsia="Times New Roman" w:hAnsi="Times New Roman" w:cs="Times New Roman"/>
          <w:kern w:val="0"/>
          <w:sz w:val="24"/>
          <w:szCs w:val="24"/>
          <w:lang w:eastAsia="en-IN"/>
          <w14:ligatures w14:val="none"/>
        </w:rPr>
        <w:br/>
        <w:t>C) It complicates the regulatory reporting process.</w:t>
      </w:r>
      <w:r w:rsidRPr="00865178">
        <w:rPr>
          <w:rFonts w:ascii="Times New Roman" w:eastAsia="Times New Roman" w:hAnsi="Times New Roman" w:cs="Times New Roman"/>
          <w:kern w:val="0"/>
          <w:sz w:val="24"/>
          <w:szCs w:val="24"/>
          <w:lang w:eastAsia="en-IN"/>
          <w14:ligatures w14:val="none"/>
        </w:rPr>
        <w:br/>
        <w:t>D) It leads to isolated data silos.</w:t>
      </w:r>
    </w:p>
    <w:p w14:paraId="084E549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Data integration is critical to modern GRC.</w:t>
      </w:r>
      <w:r w:rsidRPr="00865178">
        <w:rPr>
          <w:rFonts w:ascii="Times New Roman" w:eastAsia="Times New Roman" w:hAnsi="Times New Roman" w:cs="Times New Roman"/>
          <w:kern w:val="0"/>
          <w:sz w:val="24"/>
          <w:szCs w:val="24"/>
          <w:lang w:eastAsia="en-IN"/>
          <w14:ligatures w14:val="none"/>
        </w:rPr>
        <w:br/>
        <w:t>B) Correct – Integrating data from various functions allows organizations to monitor performance in real time and make well-informed, strategic decisions.</w:t>
      </w:r>
      <w:r w:rsidRPr="00865178">
        <w:rPr>
          <w:rFonts w:ascii="Times New Roman" w:eastAsia="Times New Roman" w:hAnsi="Times New Roman" w:cs="Times New Roman"/>
          <w:kern w:val="0"/>
          <w:sz w:val="24"/>
          <w:szCs w:val="24"/>
          <w:lang w:eastAsia="en-IN"/>
          <w14:ligatures w14:val="none"/>
        </w:rPr>
        <w:br/>
        <w:t>C) Incorrect – When properly implemented, data integration simplifies and enhances reporting processes.</w:t>
      </w:r>
      <w:r w:rsidRPr="00865178">
        <w:rPr>
          <w:rFonts w:ascii="Times New Roman" w:eastAsia="Times New Roman" w:hAnsi="Times New Roman" w:cs="Times New Roman"/>
          <w:kern w:val="0"/>
          <w:sz w:val="24"/>
          <w:szCs w:val="24"/>
          <w:lang w:eastAsia="en-IN"/>
          <w14:ligatures w14:val="none"/>
        </w:rPr>
        <w:br/>
        <w:t>D) Incorrect – The goal is to eliminate data silos, not create them.</w:t>
      </w:r>
    </w:p>
    <w:p w14:paraId="4010519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A central component of modern integrated GRC is the seamless flow of data across all areas, enabling comprehensive analysis, rapid response to risks, and strategic decision-making based on unified, real-time information.</w:t>
      </w:r>
    </w:p>
    <w:p w14:paraId="4D15F54D"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0462C231">
          <v:rect id="_x0000_i1110" style="width:0;height:1.5pt" o:hralign="center" o:hrstd="t" o:hr="t" fillcolor="#a0a0a0" stroked="f"/>
        </w:pict>
      </w:r>
    </w:p>
    <w:p w14:paraId="5E706BB4" w14:textId="77777777" w:rsidR="00865178" w:rsidRPr="00865178" w:rsidRDefault="00865178" w:rsidP="008651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178">
        <w:rPr>
          <w:rFonts w:ascii="Times New Roman" w:eastAsia="Times New Roman" w:hAnsi="Times New Roman" w:cs="Times New Roman"/>
          <w:b/>
          <w:bCs/>
          <w:kern w:val="0"/>
          <w:sz w:val="27"/>
          <w:szCs w:val="27"/>
          <w:lang w:eastAsia="en-IN"/>
          <w14:ligatures w14:val="none"/>
        </w:rPr>
        <w:t>Topic 5: Technological Advancements Shaping GRC (Cloud, AI, Automation)</w:t>
      </w:r>
    </w:p>
    <w:p w14:paraId="19E0C557"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71. How has cloud computing influenced modern GRC practices?</w:t>
      </w:r>
      <w:r w:rsidRPr="00865178">
        <w:rPr>
          <w:rFonts w:ascii="Times New Roman" w:eastAsia="Times New Roman" w:hAnsi="Times New Roman" w:cs="Times New Roman"/>
          <w:kern w:val="0"/>
          <w:sz w:val="24"/>
          <w:szCs w:val="24"/>
          <w:lang w:eastAsia="en-IN"/>
          <w14:ligatures w14:val="none"/>
        </w:rPr>
        <w:br/>
        <w:t>A) By restricting access to critical data.</w:t>
      </w:r>
      <w:r w:rsidRPr="00865178">
        <w:rPr>
          <w:rFonts w:ascii="Times New Roman" w:eastAsia="Times New Roman" w:hAnsi="Times New Roman" w:cs="Times New Roman"/>
          <w:kern w:val="0"/>
          <w:sz w:val="24"/>
          <w:szCs w:val="24"/>
          <w:lang w:eastAsia="en-IN"/>
          <w14:ligatures w14:val="none"/>
        </w:rPr>
        <w:br/>
        <w:t>B) By enabling scalable, flexible, and centralized data management for compliance tracking.</w:t>
      </w:r>
      <w:r w:rsidRPr="00865178">
        <w:rPr>
          <w:rFonts w:ascii="Times New Roman" w:eastAsia="Times New Roman" w:hAnsi="Times New Roman" w:cs="Times New Roman"/>
          <w:kern w:val="0"/>
          <w:sz w:val="24"/>
          <w:szCs w:val="24"/>
          <w:lang w:eastAsia="en-IN"/>
          <w14:ligatures w14:val="none"/>
        </w:rPr>
        <w:br/>
        <w:t>C) By eliminating the need for regulatory oversight.</w:t>
      </w:r>
      <w:r w:rsidRPr="00865178">
        <w:rPr>
          <w:rFonts w:ascii="Times New Roman" w:eastAsia="Times New Roman" w:hAnsi="Times New Roman" w:cs="Times New Roman"/>
          <w:kern w:val="0"/>
          <w:sz w:val="24"/>
          <w:szCs w:val="24"/>
          <w:lang w:eastAsia="en-IN"/>
          <w14:ligatures w14:val="none"/>
        </w:rPr>
        <w:br/>
        <w:t>D) By confining data storage to on-premises servers only.</w:t>
      </w:r>
    </w:p>
    <w:p w14:paraId="5EFF5220"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Cloud computing expands access rather than restricts it.</w:t>
      </w:r>
      <w:r w:rsidRPr="00865178">
        <w:rPr>
          <w:rFonts w:ascii="Times New Roman" w:eastAsia="Times New Roman" w:hAnsi="Times New Roman" w:cs="Times New Roman"/>
          <w:kern w:val="0"/>
          <w:sz w:val="24"/>
          <w:szCs w:val="24"/>
          <w:lang w:eastAsia="en-IN"/>
          <w14:ligatures w14:val="none"/>
        </w:rPr>
        <w:br/>
        <w:t>B) Correct – The cloud offers scalable and flexible solutions that facilitate centralized data management, making it easier to track and manage compliance across large organizations.</w:t>
      </w:r>
      <w:r w:rsidRPr="00865178">
        <w:rPr>
          <w:rFonts w:ascii="Times New Roman" w:eastAsia="Times New Roman" w:hAnsi="Times New Roman" w:cs="Times New Roman"/>
          <w:kern w:val="0"/>
          <w:sz w:val="24"/>
          <w:szCs w:val="24"/>
          <w:lang w:eastAsia="en-IN"/>
          <w14:ligatures w14:val="none"/>
        </w:rPr>
        <w:br/>
        <w:t>C) Incorrect – Regulatory oversight remains essential despite technological advances.</w:t>
      </w:r>
      <w:r w:rsidRPr="00865178">
        <w:rPr>
          <w:rFonts w:ascii="Times New Roman" w:eastAsia="Times New Roman" w:hAnsi="Times New Roman" w:cs="Times New Roman"/>
          <w:kern w:val="0"/>
          <w:sz w:val="24"/>
          <w:szCs w:val="24"/>
          <w:lang w:eastAsia="en-IN"/>
          <w14:ligatures w14:val="none"/>
        </w:rPr>
        <w:br/>
      </w:r>
      <w:r w:rsidRPr="00865178">
        <w:rPr>
          <w:rFonts w:ascii="Times New Roman" w:eastAsia="Times New Roman" w:hAnsi="Times New Roman" w:cs="Times New Roman"/>
          <w:kern w:val="0"/>
          <w:sz w:val="24"/>
          <w:szCs w:val="24"/>
          <w:lang w:eastAsia="en-IN"/>
          <w14:ligatures w14:val="none"/>
        </w:rPr>
        <w:lastRenderedPageBreak/>
        <w:t>D) Incorrect – Cloud computing inherently moves data beyond traditional on-premises limitations.</w:t>
      </w:r>
    </w:p>
    <w:p w14:paraId="03FE8652"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Cloud computing has transformed GRC by providing robust, scalable platforms that centralize data and enable real-time compliance monitoring, thereby enhancing operational efficiency and regulatory adherence.</w:t>
      </w:r>
    </w:p>
    <w:p w14:paraId="5673B275"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5BC0759D">
          <v:rect id="_x0000_i1111" style="width:0;height:1.5pt" o:hralign="center" o:hrstd="t" o:hr="t" fillcolor="#a0a0a0" stroked="f"/>
        </w:pict>
      </w:r>
    </w:p>
    <w:p w14:paraId="2F9214F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72. Which benefit does AI provide in the context of modern GRC?</w:t>
      </w:r>
      <w:r w:rsidRPr="00865178">
        <w:rPr>
          <w:rFonts w:ascii="Times New Roman" w:eastAsia="Times New Roman" w:hAnsi="Times New Roman" w:cs="Times New Roman"/>
          <w:kern w:val="0"/>
          <w:sz w:val="24"/>
          <w:szCs w:val="24"/>
          <w:lang w:eastAsia="en-IN"/>
          <w14:ligatures w14:val="none"/>
        </w:rPr>
        <w:br/>
        <w:t>A) It increases manual workload through complex data entry tasks.</w:t>
      </w:r>
      <w:r w:rsidRPr="00865178">
        <w:rPr>
          <w:rFonts w:ascii="Times New Roman" w:eastAsia="Times New Roman" w:hAnsi="Times New Roman" w:cs="Times New Roman"/>
          <w:kern w:val="0"/>
          <w:sz w:val="24"/>
          <w:szCs w:val="24"/>
          <w:lang w:eastAsia="en-IN"/>
          <w14:ligatures w14:val="none"/>
        </w:rPr>
        <w:br/>
        <w:t>B) It enhances predictive analytics, enabling proactive risk assessment and compliance monitoring.</w:t>
      </w:r>
      <w:r w:rsidRPr="00865178">
        <w:rPr>
          <w:rFonts w:ascii="Times New Roman" w:eastAsia="Times New Roman" w:hAnsi="Times New Roman" w:cs="Times New Roman"/>
          <w:kern w:val="0"/>
          <w:sz w:val="24"/>
          <w:szCs w:val="24"/>
          <w:lang w:eastAsia="en-IN"/>
          <w14:ligatures w14:val="none"/>
        </w:rPr>
        <w:br/>
        <w:t>C) It completely replaces human judgment in regulatory decisions.</w:t>
      </w:r>
      <w:r w:rsidRPr="00865178">
        <w:rPr>
          <w:rFonts w:ascii="Times New Roman" w:eastAsia="Times New Roman" w:hAnsi="Times New Roman" w:cs="Times New Roman"/>
          <w:kern w:val="0"/>
          <w:sz w:val="24"/>
          <w:szCs w:val="24"/>
          <w:lang w:eastAsia="en-IN"/>
          <w14:ligatures w14:val="none"/>
        </w:rPr>
        <w:br/>
        <w:t>D) It limits the scope of data analysis to historical trends only.</w:t>
      </w:r>
    </w:p>
    <w:p w14:paraId="123AEEC5"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AI is designed to automate and streamline data processing.</w:t>
      </w:r>
      <w:r w:rsidRPr="00865178">
        <w:rPr>
          <w:rFonts w:ascii="Times New Roman" w:eastAsia="Times New Roman" w:hAnsi="Times New Roman" w:cs="Times New Roman"/>
          <w:kern w:val="0"/>
          <w:sz w:val="24"/>
          <w:szCs w:val="24"/>
          <w:lang w:eastAsia="en-IN"/>
          <w14:ligatures w14:val="none"/>
        </w:rPr>
        <w:br/>
        <w:t>B) Correct – AI leverages advanced analytics to predict emerging risks, providing actionable insights that support proactive compliance and risk management.</w:t>
      </w:r>
      <w:r w:rsidRPr="00865178">
        <w:rPr>
          <w:rFonts w:ascii="Times New Roman" w:eastAsia="Times New Roman" w:hAnsi="Times New Roman" w:cs="Times New Roman"/>
          <w:kern w:val="0"/>
          <w:sz w:val="24"/>
          <w:szCs w:val="24"/>
          <w:lang w:eastAsia="en-IN"/>
          <w14:ligatures w14:val="none"/>
        </w:rPr>
        <w:br/>
        <w:t>C) Incorrect – While AI augments decision-making, human oversight remains vital.</w:t>
      </w:r>
      <w:r w:rsidRPr="00865178">
        <w:rPr>
          <w:rFonts w:ascii="Times New Roman" w:eastAsia="Times New Roman" w:hAnsi="Times New Roman" w:cs="Times New Roman"/>
          <w:kern w:val="0"/>
          <w:sz w:val="24"/>
          <w:szCs w:val="24"/>
          <w:lang w:eastAsia="en-IN"/>
          <w14:ligatures w14:val="none"/>
        </w:rPr>
        <w:br/>
        <w:t xml:space="preserve">D) Incorrect – AI </w:t>
      </w:r>
      <w:proofErr w:type="spellStart"/>
      <w:r w:rsidRPr="00865178">
        <w:rPr>
          <w:rFonts w:ascii="Times New Roman" w:eastAsia="Times New Roman" w:hAnsi="Times New Roman" w:cs="Times New Roman"/>
          <w:kern w:val="0"/>
          <w:sz w:val="24"/>
          <w:szCs w:val="24"/>
          <w:lang w:eastAsia="en-IN"/>
          <w14:ligatures w14:val="none"/>
        </w:rPr>
        <w:t>analyzes</w:t>
      </w:r>
      <w:proofErr w:type="spellEnd"/>
      <w:r w:rsidRPr="00865178">
        <w:rPr>
          <w:rFonts w:ascii="Times New Roman" w:eastAsia="Times New Roman" w:hAnsi="Times New Roman" w:cs="Times New Roman"/>
          <w:kern w:val="0"/>
          <w:sz w:val="24"/>
          <w:szCs w:val="24"/>
          <w:lang w:eastAsia="en-IN"/>
          <w14:ligatures w14:val="none"/>
        </w:rPr>
        <w:t xml:space="preserve"> both historical and real-time data to offer comprehensive insights.</w:t>
      </w:r>
    </w:p>
    <w:p w14:paraId="79E6C764"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Artificial Intelligence enhances GRC practices by offering predictive capabilities that help organizations anticipate risks and adjust compliance measures proactively, ultimately supporting more informed strategic decisions.</w:t>
      </w:r>
    </w:p>
    <w:p w14:paraId="257C40A4"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016D0180">
          <v:rect id="_x0000_i1112" style="width:0;height:1.5pt" o:hralign="center" o:hrstd="t" o:hr="t" fillcolor="#a0a0a0" stroked="f"/>
        </w:pict>
      </w:r>
    </w:p>
    <w:p w14:paraId="2AC88A0D"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73. How does automation contribute to the effectiveness of modern GRC frameworks?</w:t>
      </w:r>
      <w:r w:rsidRPr="00865178">
        <w:rPr>
          <w:rFonts w:ascii="Times New Roman" w:eastAsia="Times New Roman" w:hAnsi="Times New Roman" w:cs="Times New Roman"/>
          <w:kern w:val="0"/>
          <w:sz w:val="24"/>
          <w:szCs w:val="24"/>
          <w:lang w:eastAsia="en-IN"/>
          <w14:ligatures w14:val="none"/>
        </w:rPr>
        <w:br/>
        <w:t>A) By creating delays through additional manual steps.</w:t>
      </w:r>
      <w:r w:rsidRPr="00865178">
        <w:rPr>
          <w:rFonts w:ascii="Times New Roman" w:eastAsia="Times New Roman" w:hAnsi="Times New Roman" w:cs="Times New Roman"/>
          <w:kern w:val="0"/>
          <w:sz w:val="24"/>
          <w:szCs w:val="24"/>
          <w:lang w:eastAsia="en-IN"/>
          <w14:ligatures w14:val="none"/>
        </w:rPr>
        <w:br/>
        <w:t>B) By streamlining workflows, reducing human error, and increasing process consistency.</w:t>
      </w:r>
      <w:r w:rsidRPr="00865178">
        <w:rPr>
          <w:rFonts w:ascii="Times New Roman" w:eastAsia="Times New Roman" w:hAnsi="Times New Roman" w:cs="Times New Roman"/>
          <w:kern w:val="0"/>
          <w:sz w:val="24"/>
          <w:szCs w:val="24"/>
          <w:lang w:eastAsia="en-IN"/>
          <w14:ligatures w14:val="none"/>
        </w:rPr>
        <w:br/>
        <w:t>C) By eliminating the need for any human intervention.</w:t>
      </w:r>
      <w:r w:rsidRPr="00865178">
        <w:rPr>
          <w:rFonts w:ascii="Times New Roman" w:eastAsia="Times New Roman" w:hAnsi="Times New Roman" w:cs="Times New Roman"/>
          <w:kern w:val="0"/>
          <w:sz w:val="24"/>
          <w:szCs w:val="24"/>
          <w:lang w:eastAsia="en-IN"/>
          <w14:ligatures w14:val="none"/>
        </w:rPr>
        <w:br/>
        <w:t>D) By complicating the regulatory reporting process.</w:t>
      </w:r>
    </w:p>
    <w:p w14:paraId="6A64F095"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Automation is intended to speed up, not delay, processes.</w:t>
      </w:r>
      <w:r w:rsidRPr="00865178">
        <w:rPr>
          <w:rFonts w:ascii="Times New Roman" w:eastAsia="Times New Roman" w:hAnsi="Times New Roman" w:cs="Times New Roman"/>
          <w:kern w:val="0"/>
          <w:sz w:val="24"/>
          <w:szCs w:val="24"/>
          <w:lang w:eastAsia="en-IN"/>
          <w14:ligatures w14:val="none"/>
        </w:rPr>
        <w:br/>
        <w:t>B) Correct – Automation reduces the potential for human error and increases efficiency by standardizing workflows and ensuring consistent execution of GRC processes.</w:t>
      </w:r>
      <w:r w:rsidRPr="00865178">
        <w:rPr>
          <w:rFonts w:ascii="Times New Roman" w:eastAsia="Times New Roman" w:hAnsi="Times New Roman" w:cs="Times New Roman"/>
          <w:kern w:val="0"/>
          <w:sz w:val="24"/>
          <w:szCs w:val="24"/>
          <w:lang w:eastAsia="en-IN"/>
          <w14:ligatures w14:val="none"/>
        </w:rPr>
        <w:br/>
        <w:t>C) Incorrect – Human oversight is still necessary to validate automated processes.</w:t>
      </w:r>
      <w:r w:rsidRPr="00865178">
        <w:rPr>
          <w:rFonts w:ascii="Times New Roman" w:eastAsia="Times New Roman" w:hAnsi="Times New Roman" w:cs="Times New Roman"/>
          <w:kern w:val="0"/>
          <w:sz w:val="24"/>
          <w:szCs w:val="24"/>
          <w:lang w:eastAsia="en-IN"/>
          <w14:ligatures w14:val="none"/>
        </w:rPr>
        <w:br/>
        <w:t>D) Incorrect – Automation simplifies reporting by ensuring data is consistently and accurately captured.</w:t>
      </w:r>
    </w:p>
    <w:p w14:paraId="3D6E787E"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Automation in GRC enhances operational efficiency by streamlining routine tasks and reducing manual intervention, which allows organizations to focus on strategic initiatives and proactive risk management.</w:t>
      </w:r>
    </w:p>
    <w:p w14:paraId="521156FC"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lastRenderedPageBreak/>
        <w:pict w14:anchorId="4DDF2979">
          <v:rect id="_x0000_i1113" style="width:0;height:1.5pt" o:hralign="center" o:hrstd="t" o:hr="t" fillcolor="#a0a0a0" stroked="f"/>
        </w:pict>
      </w:r>
    </w:p>
    <w:p w14:paraId="7E42D9E2"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74. What is a primary challenge when integrating new technologies like cloud, AI, and automation into GRC systems?</w:t>
      </w:r>
      <w:r w:rsidRPr="00865178">
        <w:rPr>
          <w:rFonts w:ascii="Times New Roman" w:eastAsia="Times New Roman" w:hAnsi="Times New Roman" w:cs="Times New Roman"/>
          <w:kern w:val="0"/>
          <w:sz w:val="24"/>
          <w:szCs w:val="24"/>
          <w:lang w:eastAsia="en-IN"/>
          <w14:ligatures w14:val="none"/>
        </w:rPr>
        <w:br/>
        <w:t>A) Ensuring data security and managing integration complexities.</w:t>
      </w:r>
      <w:r w:rsidRPr="00865178">
        <w:rPr>
          <w:rFonts w:ascii="Times New Roman" w:eastAsia="Times New Roman" w:hAnsi="Times New Roman" w:cs="Times New Roman"/>
          <w:kern w:val="0"/>
          <w:sz w:val="24"/>
          <w:szCs w:val="24"/>
          <w:lang w:eastAsia="en-IN"/>
          <w14:ligatures w14:val="none"/>
        </w:rPr>
        <w:br/>
        <w:t>B) Completely eliminating all compliance risks immediately.</w:t>
      </w:r>
      <w:r w:rsidRPr="00865178">
        <w:rPr>
          <w:rFonts w:ascii="Times New Roman" w:eastAsia="Times New Roman" w:hAnsi="Times New Roman" w:cs="Times New Roman"/>
          <w:kern w:val="0"/>
          <w:sz w:val="24"/>
          <w:szCs w:val="24"/>
          <w:lang w:eastAsia="en-IN"/>
          <w14:ligatures w14:val="none"/>
        </w:rPr>
        <w:br/>
        <w:t>C) Simplifying regulatory requirements to zero.</w:t>
      </w:r>
      <w:r w:rsidRPr="00865178">
        <w:rPr>
          <w:rFonts w:ascii="Times New Roman" w:eastAsia="Times New Roman" w:hAnsi="Times New Roman" w:cs="Times New Roman"/>
          <w:kern w:val="0"/>
          <w:sz w:val="24"/>
          <w:szCs w:val="24"/>
          <w:lang w:eastAsia="en-IN"/>
          <w14:ligatures w14:val="none"/>
        </w:rPr>
        <w:br/>
        <w:t>D) Reducing the adoption of new technologies across the organization.</w:t>
      </w:r>
    </w:p>
    <w:p w14:paraId="65ADB939"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Correct – Integrating advanced technologies requires addressing data security concerns and overcoming technical challenges associated with system integration.</w:t>
      </w:r>
      <w:r w:rsidRPr="00865178">
        <w:rPr>
          <w:rFonts w:ascii="Times New Roman" w:eastAsia="Times New Roman" w:hAnsi="Times New Roman" w:cs="Times New Roman"/>
          <w:kern w:val="0"/>
          <w:sz w:val="24"/>
          <w:szCs w:val="24"/>
          <w:lang w:eastAsia="en-IN"/>
          <w14:ligatures w14:val="none"/>
        </w:rPr>
        <w:br/>
        <w:t>B) Incorrect – No technology can immediately eradicate all compliance risks.</w:t>
      </w:r>
      <w:r w:rsidRPr="00865178">
        <w:rPr>
          <w:rFonts w:ascii="Times New Roman" w:eastAsia="Times New Roman" w:hAnsi="Times New Roman" w:cs="Times New Roman"/>
          <w:kern w:val="0"/>
          <w:sz w:val="24"/>
          <w:szCs w:val="24"/>
          <w:lang w:eastAsia="en-IN"/>
          <w14:ligatures w14:val="none"/>
        </w:rPr>
        <w:br/>
        <w:t>C) Incorrect – Regulatory requirements remain complex regardless of technology.</w:t>
      </w:r>
      <w:r w:rsidRPr="00865178">
        <w:rPr>
          <w:rFonts w:ascii="Times New Roman" w:eastAsia="Times New Roman" w:hAnsi="Times New Roman" w:cs="Times New Roman"/>
          <w:kern w:val="0"/>
          <w:sz w:val="24"/>
          <w:szCs w:val="24"/>
          <w:lang w:eastAsia="en-IN"/>
          <w14:ligatures w14:val="none"/>
        </w:rPr>
        <w:br/>
        <w:t>D) Incorrect – Organizations generally aim to increase, not reduce, technology adoption for enhanced GRC.</w:t>
      </w:r>
    </w:p>
    <w:p w14:paraId="54A79EF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While technological advancements offer significant benefits, organizations must carefully manage integration challenges—particularly around data security and system compatibility—to fully realize the potential of these innovations in enhancing GRC practices.</w:t>
      </w:r>
    </w:p>
    <w:p w14:paraId="3D895838"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0546D39D">
          <v:rect id="_x0000_i1114" style="width:0;height:1.5pt" o:hralign="center" o:hrstd="t" o:hr="t" fillcolor="#a0a0a0" stroked="f"/>
        </w:pict>
      </w:r>
    </w:p>
    <w:p w14:paraId="590A3FEC"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75. How do technological advancements transform traditional risk management approaches within GRC?</w:t>
      </w:r>
      <w:r w:rsidRPr="00865178">
        <w:rPr>
          <w:rFonts w:ascii="Times New Roman" w:eastAsia="Times New Roman" w:hAnsi="Times New Roman" w:cs="Times New Roman"/>
          <w:kern w:val="0"/>
          <w:sz w:val="24"/>
          <w:szCs w:val="24"/>
          <w:lang w:eastAsia="en-IN"/>
          <w14:ligatures w14:val="none"/>
        </w:rPr>
        <w:br/>
        <w:t>A) They revert risk assessments back to isolated, manual processes.</w:t>
      </w:r>
      <w:r w:rsidRPr="00865178">
        <w:rPr>
          <w:rFonts w:ascii="Times New Roman" w:eastAsia="Times New Roman" w:hAnsi="Times New Roman" w:cs="Times New Roman"/>
          <w:kern w:val="0"/>
          <w:sz w:val="24"/>
          <w:szCs w:val="24"/>
          <w:lang w:eastAsia="en-IN"/>
          <w14:ligatures w14:val="none"/>
        </w:rPr>
        <w:br/>
        <w:t>B) They enable real-time, data-driven risk assessments and proactive compliance monitoring.</w:t>
      </w:r>
      <w:r w:rsidRPr="00865178">
        <w:rPr>
          <w:rFonts w:ascii="Times New Roman" w:eastAsia="Times New Roman" w:hAnsi="Times New Roman" w:cs="Times New Roman"/>
          <w:kern w:val="0"/>
          <w:sz w:val="24"/>
          <w:szCs w:val="24"/>
          <w:lang w:eastAsia="en-IN"/>
          <w14:ligatures w14:val="none"/>
        </w:rPr>
        <w:br/>
        <w:t>C) They focus solely on reducing costs, neglecting risk prevention.</w:t>
      </w:r>
      <w:r w:rsidRPr="00865178">
        <w:rPr>
          <w:rFonts w:ascii="Times New Roman" w:eastAsia="Times New Roman" w:hAnsi="Times New Roman" w:cs="Times New Roman"/>
          <w:kern w:val="0"/>
          <w:sz w:val="24"/>
          <w:szCs w:val="24"/>
          <w:lang w:eastAsia="en-IN"/>
          <w14:ligatures w14:val="none"/>
        </w:rPr>
        <w:br/>
        <w:t>D) They eliminate the need for regulatory oversight altogether.</w:t>
      </w:r>
    </w:p>
    <w:p w14:paraId="794329EE"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Technological advancements modernize, rather than revert, risk management processes.</w:t>
      </w:r>
      <w:r w:rsidRPr="00865178">
        <w:rPr>
          <w:rFonts w:ascii="Times New Roman" w:eastAsia="Times New Roman" w:hAnsi="Times New Roman" w:cs="Times New Roman"/>
          <w:kern w:val="0"/>
          <w:sz w:val="24"/>
          <w:szCs w:val="24"/>
          <w:lang w:eastAsia="en-IN"/>
          <w14:ligatures w14:val="none"/>
        </w:rPr>
        <w:br/>
        <w:t>B) Correct – Technologies such as AI, cloud computing, and automation provide real-time insights, enabling proactive identification and mitigation of risks while ensuring continuous compliance.</w:t>
      </w:r>
      <w:r w:rsidRPr="00865178">
        <w:rPr>
          <w:rFonts w:ascii="Times New Roman" w:eastAsia="Times New Roman" w:hAnsi="Times New Roman" w:cs="Times New Roman"/>
          <w:kern w:val="0"/>
          <w:sz w:val="24"/>
          <w:szCs w:val="24"/>
          <w:lang w:eastAsia="en-IN"/>
          <w14:ligatures w14:val="none"/>
        </w:rPr>
        <w:br/>
        <w:t>C) Incorrect – Cost reduction is a benefit, but not at the expense of risk prevention.</w:t>
      </w:r>
      <w:r w:rsidRPr="00865178">
        <w:rPr>
          <w:rFonts w:ascii="Times New Roman" w:eastAsia="Times New Roman" w:hAnsi="Times New Roman" w:cs="Times New Roman"/>
          <w:kern w:val="0"/>
          <w:sz w:val="24"/>
          <w:szCs w:val="24"/>
          <w:lang w:eastAsia="en-IN"/>
          <w14:ligatures w14:val="none"/>
        </w:rPr>
        <w:br/>
        <w:t>D) Incorrect – Regulatory oversight remains critical despite technological improvements.</w:t>
      </w:r>
    </w:p>
    <w:p w14:paraId="20AC909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By leveraging modern technologies, organizations can shift from reactive to proactive risk management. Real-time data analytics and automated monitoring empower businesses to anticipate risks, adapt quickly, and maintain robust compliance in an ever-evolving regulatory landscape.</w:t>
      </w:r>
    </w:p>
    <w:p w14:paraId="5D00ED96" w14:textId="77777777" w:rsidR="00865178" w:rsidRPr="00865178" w:rsidRDefault="00865178" w:rsidP="008651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178">
        <w:rPr>
          <w:rFonts w:ascii="Times New Roman" w:eastAsia="Times New Roman" w:hAnsi="Times New Roman" w:cs="Times New Roman"/>
          <w:b/>
          <w:bCs/>
          <w:kern w:val="0"/>
          <w:sz w:val="27"/>
          <w:szCs w:val="27"/>
          <w:lang w:eastAsia="en-IN"/>
          <w14:ligatures w14:val="none"/>
        </w:rPr>
        <w:t>Topic 6: The Impact of Globalization on Compliance Laws</w:t>
      </w:r>
    </w:p>
    <w:p w14:paraId="07A77A99"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76. How has globalization influenced the development of compliance laws?</w:t>
      </w:r>
      <w:r w:rsidRPr="00865178">
        <w:rPr>
          <w:rFonts w:ascii="Times New Roman" w:eastAsia="Times New Roman" w:hAnsi="Times New Roman" w:cs="Times New Roman"/>
          <w:kern w:val="0"/>
          <w:sz w:val="24"/>
          <w:szCs w:val="24"/>
          <w:lang w:eastAsia="en-IN"/>
          <w14:ligatures w14:val="none"/>
        </w:rPr>
        <w:br/>
        <w:t>A) It has reduced the need for uniform standards across different countries.</w:t>
      </w:r>
      <w:r w:rsidRPr="00865178">
        <w:rPr>
          <w:rFonts w:ascii="Times New Roman" w:eastAsia="Times New Roman" w:hAnsi="Times New Roman" w:cs="Times New Roman"/>
          <w:kern w:val="0"/>
          <w:sz w:val="24"/>
          <w:szCs w:val="24"/>
          <w:lang w:eastAsia="en-IN"/>
          <w14:ligatures w14:val="none"/>
        </w:rPr>
        <w:br/>
      </w:r>
      <w:r w:rsidRPr="00865178">
        <w:rPr>
          <w:rFonts w:ascii="Times New Roman" w:eastAsia="Times New Roman" w:hAnsi="Times New Roman" w:cs="Times New Roman"/>
          <w:kern w:val="0"/>
          <w:sz w:val="24"/>
          <w:szCs w:val="24"/>
          <w:lang w:eastAsia="en-IN"/>
          <w14:ligatures w14:val="none"/>
        </w:rPr>
        <w:lastRenderedPageBreak/>
        <w:t>B) It has increased pressure for harmonized compliance laws to facilitate cross-border trade.</w:t>
      </w:r>
      <w:r w:rsidRPr="00865178">
        <w:rPr>
          <w:rFonts w:ascii="Times New Roman" w:eastAsia="Times New Roman" w:hAnsi="Times New Roman" w:cs="Times New Roman"/>
          <w:kern w:val="0"/>
          <w:sz w:val="24"/>
          <w:szCs w:val="24"/>
          <w:lang w:eastAsia="en-IN"/>
          <w14:ligatures w14:val="none"/>
        </w:rPr>
        <w:br/>
        <w:t>C) It has confined regulatory requirements strictly to local markets.</w:t>
      </w:r>
      <w:r w:rsidRPr="00865178">
        <w:rPr>
          <w:rFonts w:ascii="Times New Roman" w:eastAsia="Times New Roman" w:hAnsi="Times New Roman" w:cs="Times New Roman"/>
          <w:kern w:val="0"/>
          <w:sz w:val="24"/>
          <w:szCs w:val="24"/>
          <w:lang w:eastAsia="en-IN"/>
          <w14:ligatures w14:val="none"/>
        </w:rPr>
        <w:br/>
        <w:t>D) It has eliminated regulatory oversight in emerging markets.</w:t>
      </w:r>
    </w:p>
    <w:p w14:paraId="3F16F0A9"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Globalization drives the need for consistent standards rather than reducing them.</w:t>
      </w:r>
      <w:r w:rsidRPr="00865178">
        <w:rPr>
          <w:rFonts w:ascii="Times New Roman" w:eastAsia="Times New Roman" w:hAnsi="Times New Roman" w:cs="Times New Roman"/>
          <w:kern w:val="0"/>
          <w:sz w:val="24"/>
          <w:szCs w:val="24"/>
          <w:lang w:eastAsia="en-IN"/>
          <w14:ligatures w14:val="none"/>
        </w:rPr>
        <w:br/>
        <w:t>B) Correct – As businesses operate internationally, harmonized compliance laws become essential to ensure consistent regulatory adherence across borders.</w:t>
      </w:r>
      <w:r w:rsidRPr="00865178">
        <w:rPr>
          <w:rFonts w:ascii="Times New Roman" w:eastAsia="Times New Roman" w:hAnsi="Times New Roman" w:cs="Times New Roman"/>
          <w:kern w:val="0"/>
          <w:sz w:val="24"/>
          <w:szCs w:val="24"/>
          <w:lang w:eastAsia="en-IN"/>
          <w14:ligatures w14:val="none"/>
        </w:rPr>
        <w:br/>
        <w:t>C) Incorrect – Globalization expands regulatory influence beyond local markets.</w:t>
      </w:r>
      <w:r w:rsidRPr="00865178">
        <w:rPr>
          <w:rFonts w:ascii="Times New Roman" w:eastAsia="Times New Roman" w:hAnsi="Times New Roman" w:cs="Times New Roman"/>
          <w:kern w:val="0"/>
          <w:sz w:val="24"/>
          <w:szCs w:val="24"/>
          <w:lang w:eastAsia="en-IN"/>
          <w14:ligatures w14:val="none"/>
        </w:rPr>
        <w:br/>
        <w:t>D) Incorrect – Regulatory oversight remains critical even as markets globalize.</w:t>
      </w:r>
    </w:p>
    <w:p w14:paraId="6E1B5C42"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Globalization has interconnected markets and supply chains, prompting governments and regulatory bodies to work together in developing uniform compliance standards that support international business and reduce legal discrepancies.</w:t>
      </w:r>
    </w:p>
    <w:p w14:paraId="2AAF3A27"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72624611">
          <v:rect id="_x0000_i1129" style="width:0;height:1.5pt" o:hralign="center" o:hrstd="t" o:hr="t" fillcolor="#a0a0a0" stroked="f"/>
        </w:pict>
      </w:r>
    </w:p>
    <w:p w14:paraId="1F56AC7B"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77. What is a primary challenge that globalization poses to the enforcement of compliance laws?</w:t>
      </w:r>
      <w:r w:rsidRPr="00865178">
        <w:rPr>
          <w:rFonts w:ascii="Times New Roman" w:eastAsia="Times New Roman" w:hAnsi="Times New Roman" w:cs="Times New Roman"/>
          <w:kern w:val="0"/>
          <w:sz w:val="24"/>
          <w:szCs w:val="24"/>
          <w:lang w:eastAsia="en-IN"/>
          <w14:ligatures w14:val="none"/>
        </w:rPr>
        <w:br/>
        <w:t>A) Simplification of regulatory frameworks worldwide.</w:t>
      </w:r>
      <w:r w:rsidRPr="00865178">
        <w:rPr>
          <w:rFonts w:ascii="Times New Roman" w:eastAsia="Times New Roman" w:hAnsi="Times New Roman" w:cs="Times New Roman"/>
          <w:kern w:val="0"/>
          <w:sz w:val="24"/>
          <w:szCs w:val="24"/>
          <w:lang w:eastAsia="en-IN"/>
          <w14:ligatures w14:val="none"/>
        </w:rPr>
        <w:br/>
        <w:t>B) Jurisdictional conflicts and divergent national laws that complicate enforcement.</w:t>
      </w:r>
      <w:r w:rsidRPr="00865178">
        <w:rPr>
          <w:rFonts w:ascii="Times New Roman" w:eastAsia="Times New Roman" w:hAnsi="Times New Roman" w:cs="Times New Roman"/>
          <w:kern w:val="0"/>
          <w:sz w:val="24"/>
          <w:szCs w:val="24"/>
          <w:lang w:eastAsia="en-IN"/>
          <w14:ligatures w14:val="none"/>
        </w:rPr>
        <w:br/>
        <w:t>C) Elimination of cross-border legal disputes.</w:t>
      </w:r>
      <w:r w:rsidRPr="00865178">
        <w:rPr>
          <w:rFonts w:ascii="Times New Roman" w:eastAsia="Times New Roman" w:hAnsi="Times New Roman" w:cs="Times New Roman"/>
          <w:kern w:val="0"/>
          <w:sz w:val="24"/>
          <w:szCs w:val="24"/>
          <w:lang w:eastAsia="en-IN"/>
          <w14:ligatures w14:val="none"/>
        </w:rPr>
        <w:br/>
        <w:t>D) A uniform legal system across all nations.</w:t>
      </w:r>
    </w:p>
    <w:p w14:paraId="5B23BB0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Globalization often introduces complexity rather than simplification.</w:t>
      </w:r>
      <w:r w:rsidRPr="00865178">
        <w:rPr>
          <w:rFonts w:ascii="Times New Roman" w:eastAsia="Times New Roman" w:hAnsi="Times New Roman" w:cs="Times New Roman"/>
          <w:kern w:val="0"/>
          <w:sz w:val="24"/>
          <w:szCs w:val="24"/>
          <w:lang w:eastAsia="en-IN"/>
          <w14:ligatures w14:val="none"/>
        </w:rPr>
        <w:br/>
        <w:t>B) Correct – Different legal systems and jurisdictional conflicts make it challenging to enforce a consistent set of compliance laws internationally.</w:t>
      </w:r>
      <w:r w:rsidRPr="00865178">
        <w:rPr>
          <w:rFonts w:ascii="Times New Roman" w:eastAsia="Times New Roman" w:hAnsi="Times New Roman" w:cs="Times New Roman"/>
          <w:kern w:val="0"/>
          <w:sz w:val="24"/>
          <w:szCs w:val="24"/>
          <w:lang w:eastAsia="en-IN"/>
          <w14:ligatures w14:val="none"/>
        </w:rPr>
        <w:br/>
        <w:t>C) Incorrect – Cross-border legal disputes tend to increase with globalization.</w:t>
      </w:r>
      <w:r w:rsidRPr="00865178">
        <w:rPr>
          <w:rFonts w:ascii="Times New Roman" w:eastAsia="Times New Roman" w:hAnsi="Times New Roman" w:cs="Times New Roman"/>
          <w:kern w:val="0"/>
          <w:sz w:val="24"/>
          <w:szCs w:val="24"/>
          <w:lang w:eastAsia="en-IN"/>
          <w14:ligatures w14:val="none"/>
        </w:rPr>
        <w:br/>
        <w:t>D) Incorrect – There is no single legal system governing all nations.</w:t>
      </w:r>
    </w:p>
    <w:p w14:paraId="04CA0AC8"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Global businesses must navigate varied and sometimes conflicting regulatory environments. This complexity demands robust strategies to manage compliance across different jurisdictions while addressing enforcement challenges.</w:t>
      </w:r>
    </w:p>
    <w:p w14:paraId="560C3FF8"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3F26F43C">
          <v:rect id="_x0000_i1130" style="width:0;height:1.5pt" o:hralign="center" o:hrstd="t" o:hr="t" fillcolor="#a0a0a0" stroked="f"/>
        </w:pict>
      </w:r>
    </w:p>
    <w:p w14:paraId="2EFEF878"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78. How do multinational corporations typically adapt to the impact of globalization on compliance laws?</w:t>
      </w:r>
      <w:r w:rsidRPr="00865178">
        <w:rPr>
          <w:rFonts w:ascii="Times New Roman" w:eastAsia="Times New Roman" w:hAnsi="Times New Roman" w:cs="Times New Roman"/>
          <w:kern w:val="0"/>
          <w:sz w:val="24"/>
          <w:szCs w:val="24"/>
          <w:lang w:eastAsia="en-IN"/>
          <w14:ligatures w14:val="none"/>
        </w:rPr>
        <w:br/>
        <w:t>A) By ignoring international standards and focusing solely on domestic regulations.</w:t>
      </w:r>
      <w:r w:rsidRPr="00865178">
        <w:rPr>
          <w:rFonts w:ascii="Times New Roman" w:eastAsia="Times New Roman" w:hAnsi="Times New Roman" w:cs="Times New Roman"/>
          <w:kern w:val="0"/>
          <w:sz w:val="24"/>
          <w:szCs w:val="24"/>
          <w:lang w:eastAsia="en-IN"/>
          <w14:ligatures w14:val="none"/>
        </w:rPr>
        <w:br/>
        <w:t>B) By developing comprehensive internal policies that align with international best practices.</w:t>
      </w:r>
      <w:r w:rsidRPr="00865178">
        <w:rPr>
          <w:rFonts w:ascii="Times New Roman" w:eastAsia="Times New Roman" w:hAnsi="Times New Roman" w:cs="Times New Roman"/>
          <w:kern w:val="0"/>
          <w:sz w:val="24"/>
          <w:szCs w:val="24"/>
          <w:lang w:eastAsia="en-IN"/>
          <w14:ligatures w14:val="none"/>
        </w:rPr>
        <w:br/>
        <w:t>C) By outsourcing all compliance functions to local advisors in each country.</w:t>
      </w:r>
      <w:r w:rsidRPr="00865178">
        <w:rPr>
          <w:rFonts w:ascii="Times New Roman" w:eastAsia="Times New Roman" w:hAnsi="Times New Roman" w:cs="Times New Roman"/>
          <w:kern w:val="0"/>
          <w:sz w:val="24"/>
          <w:szCs w:val="24"/>
          <w:lang w:eastAsia="en-IN"/>
          <w14:ligatures w14:val="none"/>
        </w:rPr>
        <w:br/>
        <w:t>D) By reducing compliance efforts to lower operational costs.</w:t>
      </w:r>
    </w:p>
    <w:p w14:paraId="068ED23D"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Ignoring international standards increases regulatory risk.</w:t>
      </w:r>
      <w:r w:rsidRPr="00865178">
        <w:rPr>
          <w:rFonts w:ascii="Times New Roman" w:eastAsia="Times New Roman" w:hAnsi="Times New Roman" w:cs="Times New Roman"/>
          <w:kern w:val="0"/>
          <w:sz w:val="24"/>
          <w:szCs w:val="24"/>
          <w:lang w:eastAsia="en-IN"/>
          <w14:ligatures w14:val="none"/>
        </w:rPr>
        <w:br/>
        <w:t xml:space="preserve">B) Correct – Multinational corporations often create internal frameworks that align with </w:t>
      </w:r>
      <w:r w:rsidRPr="00865178">
        <w:rPr>
          <w:rFonts w:ascii="Times New Roman" w:eastAsia="Times New Roman" w:hAnsi="Times New Roman" w:cs="Times New Roman"/>
          <w:kern w:val="0"/>
          <w:sz w:val="24"/>
          <w:szCs w:val="24"/>
          <w:lang w:eastAsia="en-IN"/>
          <w14:ligatures w14:val="none"/>
        </w:rPr>
        <w:lastRenderedPageBreak/>
        <w:t>global standards to ensure consistent compliance across all markets.</w:t>
      </w:r>
      <w:r w:rsidRPr="00865178">
        <w:rPr>
          <w:rFonts w:ascii="Times New Roman" w:eastAsia="Times New Roman" w:hAnsi="Times New Roman" w:cs="Times New Roman"/>
          <w:kern w:val="0"/>
          <w:sz w:val="24"/>
          <w:szCs w:val="24"/>
          <w:lang w:eastAsia="en-IN"/>
          <w14:ligatures w14:val="none"/>
        </w:rPr>
        <w:br/>
        <w:t>C) Incorrect – While local expertise is valuable, an integrated internal policy is crucial.</w:t>
      </w:r>
      <w:r w:rsidRPr="00865178">
        <w:rPr>
          <w:rFonts w:ascii="Times New Roman" w:eastAsia="Times New Roman" w:hAnsi="Times New Roman" w:cs="Times New Roman"/>
          <w:kern w:val="0"/>
          <w:sz w:val="24"/>
          <w:szCs w:val="24"/>
          <w:lang w:eastAsia="en-IN"/>
          <w14:ligatures w14:val="none"/>
        </w:rPr>
        <w:br/>
        <w:t>D) Incorrect – Reducing compliance efforts can lead to significant legal and reputational risks.</w:t>
      </w:r>
    </w:p>
    <w:p w14:paraId="30241BF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Adapting to globalization requires companies to establish unified compliance strategies that incorporate international regulations, ensuring operational consistency and minimizing legal risks across diverse markets.</w:t>
      </w:r>
    </w:p>
    <w:p w14:paraId="7450C5B6"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54747797">
          <v:rect id="_x0000_i1131" style="width:0;height:1.5pt" o:hralign="center" o:hrstd="t" o:hr="t" fillcolor="#a0a0a0" stroked="f"/>
        </w:pict>
      </w:r>
    </w:p>
    <w:p w14:paraId="59BDDD2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79. Which factor is driving the evolution of compliance laws in today’s globalized economy?</w:t>
      </w:r>
      <w:r w:rsidRPr="00865178">
        <w:rPr>
          <w:rFonts w:ascii="Times New Roman" w:eastAsia="Times New Roman" w:hAnsi="Times New Roman" w:cs="Times New Roman"/>
          <w:kern w:val="0"/>
          <w:sz w:val="24"/>
          <w:szCs w:val="24"/>
          <w:lang w:eastAsia="en-IN"/>
          <w14:ligatures w14:val="none"/>
        </w:rPr>
        <w:br/>
        <w:t>A) A decline in international communication and trade.</w:t>
      </w:r>
      <w:r w:rsidRPr="00865178">
        <w:rPr>
          <w:rFonts w:ascii="Times New Roman" w:eastAsia="Times New Roman" w:hAnsi="Times New Roman" w:cs="Times New Roman"/>
          <w:kern w:val="0"/>
          <w:sz w:val="24"/>
          <w:szCs w:val="24"/>
          <w:lang w:eastAsia="en-IN"/>
          <w14:ligatures w14:val="none"/>
        </w:rPr>
        <w:br/>
        <w:t>B) Rapid technological advancements and increased global connectivity.</w:t>
      </w:r>
      <w:r w:rsidRPr="00865178">
        <w:rPr>
          <w:rFonts w:ascii="Times New Roman" w:eastAsia="Times New Roman" w:hAnsi="Times New Roman" w:cs="Times New Roman"/>
          <w:kern w:val="0"/>
          <w:sz w:val="24"/>
          <w:szCs w:val="24"/>
          <w:lang w:eastAsia="en-IN"/>
          <w14:ligatures w14:val="none"/>
        </w:rPr>
        <w:br/>
        <w:t>C) The resurgence of isolationist economic policies.</w:t>
      </w:r>
      <w:r w:rsidRPr="00865178">
        <w:rPr>
          <w:rFonts w:ascii="Times New Roman" w:eastAsia="Times New Roman" w:hAnsi="Times New Roman" w:cs="Times New Roman"/>
          <w:kern w:val="0"/>
          <w:sz w:val="24"/>
          <w:szCs w:val="24"/>
          <w:lang w:eastAsia="en-IN"/>
          <w14:ligatures w14:val="none"/>
        </w:rPr>
        <w:br/>
        <w:t>D) A decrease in cross-border business activities.</w:t>
      </w:r>
    </w:p>
    <w:p w14:paraId="63DA6C72"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Communication and trade are expanding, not declining.</w:t>
      </w:r>
      <w:r w:rsidRPr="00865178">
        <w:rPr>
          <w:rFonts w:ascii="Times New Roman" w:eastAsia="Times New Roman" w:hAnsi="Times New Roman" w:cs="Times New Roman"/>
          <w:kern w:val="0"/>
          <w:sz w:val="24"/>
          <w:szCs w:val="24"/>
          <w:lang w:eastAsia="en-IN"/>
          <w14:ligatures w14:val="none"/>
        </w:rPr>
        <w:br/>
        <w:t>B) Correct – Technological advancements and global connectivity have accelerated information exchange and increased the need for coordinated compliance frameworks.</w:t>
      </w:r>
      <w:r w:rsidRPr="00865178">
        <w:rPr>
          <w:rFonts w:ascii="Times New Roman" w:eastAsia="Times New Roman" w:hAnsi="Times New Roman" w:cs="Times New Roman"/>
          <w:kern w:val="0"/>
          <w:sz w:val="24"/>
          <w:szCs w:val="24"/>
          <w:lang w:eastAsia="en-IN"/>
          <w14:ligatures w14:val="none"/>
        </w:rPr>
        <w:br/>
        <w:t>C) Incorrect – Isolationist policies are not the primary driver in most global markets.</w:t>
      </w:r>
      <w:r w:rsidRPr="00865178">
        <w:rPr>
          <w:rFonts w:ascii="Times New Roman" w:eastAsia="Times New Roman" w:hAnsi="Times New Roman" w:cs="Times New Roman"/>
          <w:kern w:val="0"/>
          <w:sz w:val="24"/>
          <w:szCs w:val="24"/>
          <w:lang w:eastAsia="en-IN"/>
          <w14:ligatures w14:val="none"/>
        </w:rPr>
        <w:br/>
        <w:t>D) Incorrect – Cross-border activities are growing, intensifying the demand for global compliance.</w:t>
      </w:r>
    </w:p>
    <w:p w14:paraId="4D7F4999"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Advances in technology and the rise of digital platforms have transformed how businesses operate globally, driving regulators to update and harmonize compliance laws to address new challenges in data security, privacy, and financial integrity.</w:t>
      </w:r>
    </w:p>
    <w:p w14:paraId="273759E9"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131CB4E0">
          <v:rect id="_x0000_i1132" style="width:0;height:1.5pt" o:hralign="center" o:hrstd="t" o:hr="t" fillcolor="#a0a0a0" stroked="f"/>
        </w:pict>
      </w:r>
    </w:p>
    <w:p w14:paraId="118105A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80. Why is international regulatory cooperation critical in the era of globalization?</w:t>
      </w:r>
      <w:r w:rsidRPr="00865178">
        <w:rPr>
          <w:rFonts w:ascii="Times New Roman" w:eastAsia="Times New Roman" w:hAnsi="Times New Roman" w:cs="Times New Roman"/>
          <w:kern w:val="0"/>
          <w:sz w:val="24"/>
          <w:szCs w:val="24"/>
          <w:lang w:eastAsia="en-IN"/>
          <w14:ligatures w14:val="none"/>
        </w:rPr>
        <w:br/>
        <w:t>A) It allows countries to maintain completely different standards without any alignment.</w:t>
      </w:r>
      <w:r w:rsidRPr="00865178">
        <w:rPr>
          <w:rFonts w:ascii="Times New Roman" w:eastAsia="Times New Roman" w:hAnsi="Times New Roman" w:cs="Times New Roman"/>
          <w:kern w:val="0"/>
          <w:sz w:val="24"/>
          <w:szCs w:val="24"/>
          <w:lang w:eastAsia="en-IN"/>
          <w14:ligatures w14:val="none"/>
        </w:rPr>
        <w:br/>
        <w:t>B) It promotes consistent enforcement of compliance laws and reduces regulatory arbitrage.</w:t>
      </w:r>
      <w:r w:rsidRPr="00865178">
        <w:rPr>
          <w:rFonts w:ascii="Times New Roman" w:eastAsia="Times New Roman" w:hAnsi="Times New Roman" w:cs="Times New Roman"/>
          <w:kern w:val="0"/>
          <w:sz w:val="24"/>
          <w:szCs w:val="24"/>
          <w:lang w:eastAsia="en-IN"/>
          <w14:ligatures w14:val="none"/>
        </w:rPr>
        <w:br/>
        <w:t>C) It increases the complexity of legal requirements unnecessarily.</w:t>
      </w:r>
      <w:r w:rsidRPr="00865178">
        <w:rPr>
          <w:rFonts w:ascii="Times New Roman" w:eastAsia="Times New Roman" w:hAnsi="Times New Roman" w:cs="Times New Roman"/>
          <w:kern w:val="0"/>
          <w:sz w:val="24"/>
          <w:szCs w:val="24"/>
          <w:lang w:eastAsia="en-IN"/>
          <w14:ligatures w14:val="none"/>
        </w:rPr>
        <w:br/>
        <w:t>D) It solely benefits large multinational corporations at the expense of smaller businesses.</w:t>
      </w:r>
    </w:p>
    <w:p w14:paraId="1DC1BDFE"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Divergent standards can create significant risks for global businesses.</w:t>
      </w:r>
      <w:r w:rsidRPr="00865178">
        <w:rPr>
          <w:rFonts w:ascii="Times New Roman" w:eastAsia="Times New Roman" w:hAnsi="Times New Roman" w:cs="Times New Roman"/>
          <w:kern w:val="0"/>
          <w:sz w:val="24"/>
          <w:szCs w:val="24"/>
          <w:lang w:eastAsia="en-IN"/>
          <w14:ligatures w14:val="none"/>
        </w:rPr>
        <w:br/>
        <w:t>B) Correct – International cooperation helps harmonize standards, ensuring that companies operate under consistent regulations and reducing the risk of regulatory arbitrage.</w:t>
      </w:r>
      <w:r w:rsidRPr="00865178">
        <w:rPr>
          <w:rFonts w:ascii="Times New Roman" w:eastAsia="Times New Roman" w:hAnsi="Times New Roman" w:cs="Times New Roman"/>
          <w:kern w:val="0"/>
          <w:sz w:val="24"/>
          <w:szCs w:val="24"/>
          <w:lang w:eastAsia="en-IN"/>
          <w14:ligatures w14:val="none"/>
        </w:rPr>
        <w:br/>
        <w:t>C) Incorrect – While challenges exist, the benefits of unified standards outweigh increased complexity.</w:t>
      </w:r>
      <w:r w:rsidRPr="00865178">
        <w:rPr>
          <w:rFonts w:ascii="Times New Roman" w:eastAsia="Times New Roman" w:hAnsi="Times New Roman" w:cs="Times New Roman"/>
          <w:kern w:val="0"/>
          <w:sz w:val="24"/>
          <w:szCs w:val="24"/>
          <w:lang w:eastAsia="en-IN"/>
          <w14:ligatures w14:val="none"/>
        </w:rPr>
        <w:br/>
        <w:t xml:space="preserve">D) Incorrect – Harmonized regulations benefit all market participants by </w:t>
      </w:r>
      <w:proofErr w:type="spellStart"/>
      <w:r w:rsidRPr="00865178">
        <w:rPr>
          <w:rFonts w:ascii="Times New Roman" w:eastAsia="Times New Roman" w:hAnsi="Times New Roman" w:cs="Times New Roman"/>
          <w:kern w:val="0"/>
          <w:sz w:val="24"/>
          <w:szCs w:val="24"/>
          <w:lang w:eastAsia="en-IN"/>
          <w14:ligatures w14:val="none"/>
        </w:rPr>
        <w:t>leveling</w:t>
      </w:r>
      <w:proofErr w:type="spellEnd"/>
      <w:r w:rsidRPr="00865178">
        <w:rPr>
          <w:rFonts w:ascii="Times New Roman" w:eastAsia="Times New Roman" w:hAnsi="Times New Roman" w:cs="Times New Roman"/>
          <w:kern w:val="0"/>
          <w:sz w:val="24"/>
          <w:szCs w:val="24"/>
          <w:lang w:eastAsia="en-IN"/>
          <w14:ligatures w14:val="none"/>
        </w:rPr>
        <w:t xml:space="preserve"> the playing field.</w:t>
      </w:r>
    </w:p>
    <w:p w14:paraId="2CA27E35"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lastRenderedPageBreak/>
        <w:t>Concept Note:</w:t>
      </w:r>
      <w:r w:rsidRPr="00865178">
        <w:rPr>
          <w:rFonts w:ascii="Times New Roman" w:eastAsia="Times New Roman" w:hAnsi="Times New Roman" w:cs="Times New Roman"/>
          <w:kern w:val="0"/>
          <w:sz w:val="24"/>
          <w:szCs w:val="24"/>
          <w:lang w:eastAsia="en-IN"/>
          <w14:ligatures w14:val="none"/>
        </w:rPr>
        <w:br/>
        <w:t>International regulatory cooperation fosters a stable global business environment by aligning legal frameworks, reducing inconsistencies, and facilitating smoother cross-border operations, ultimately benefiting companies of all sizes.</w:t>
      </w:r>
    </w:p>
    <w:p w14:paraId="70D09549"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4F53A0C2">
          <v:rect id="_x0000_i1133" style="width:0;height:1.5pt" o:hralign="center" o:hrstd="t" o:hr="t" fillcolor="#a0a0a0" stroked="f"/>
        </w:pict>
      </w:r>
    </w:p>
    <w:p w14:paraId="0CFC1027" w14:textId="77777777" w:rsidR="00865178" w:rsidRPr="00865178" w:rsidRDefault="00865178" w:rsidP="008651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178">
        <w:rPr>
          <w:rFonts w:ascii="Times New Roman" w:eastAsia="Times New Roman" w:hAnsi="Times New Roman" w:cs="Times New Roman"/>
          <w:b/>
          <w:bCs/>
          <w:kern w:val="0"/>
          <w:sz w:val="27"/>
          <w:szCs w:val="27"/>
          <w:lang w:eastAsia="en-IN"/>
          <w14:ligatures w14:val="none"/>
        </w:rPr>
        <w:t>Topic 7: The Role of Regulatory Bodies in GRC Evolution</w:t>
      </w:r>
    </w:p>
    <w:p w14:paraId="3D045ABF"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81. What is a primary function of regulatory bodies in the evolution of GRC frameworks?</w:t>
      </w:r>
      <w:r w:rsidRPr="00865178">
        <w:rPr>
          <w:rFonts w:ascii="Times New Roman" w:eastAsia="Times New Roman" w:hAnsi="Times New Roman" w:cs="Times New Roman"/>
          <w:kern w:val="0"/>
          <w:sz w:val="24"/>
          <w:szCs w:val="24"/>
          <w:lang w:eastAsia="en-IN"/>
          <w14:ligatures w14:val="none"/>
        </w:rPr>
        <w:br/>
        <w:t>A) To deregulate industries entirely and remove oversight.</w:t>
      </w:r>
      <w:r w:rsidRPr="00865178">
        <w:rPr>
          <w:rFonts w:ascii="Times New Roman" w:eastAsia="Times New Roman" w:hAnsi="Times New Roman" w:cs="Times New Roman"/>
          <w:kern w:val="0"/>
          <w:sz w:val="24"/>
          <w:szCs w:val="24"/>
          <w:lang w:eastAsia="en-IN"/>
          <w14:ligatures w14:val="none"/>
        </w:rPr>
        <w:br/>
        <w:t>B) To establish and enforce standards that guide organizational governance, risk management, and compliance.</w:t>
      </w:r>
      <w:r w:rsidRPr="00865178">
        <w:rPr>
          <w:rFonts w:ascii="Times New Roman" w:eastAsia="Times New Roman" w:hAnsi="Times New Roman" w:cs="Times New Roman"/>
          <w:kern w:val="0"/>
          <w:sz w:val="24"/>
          <w:szCs w:val="24"/>
          <w:lang w:eastAsia="en-IN"/>
          <w14:ligatures w14:val="none"/>
        </w:rPr>
        <w:br/>
        <w:t xml:space="preserve">C) To focus exclusively on one industry without influencing broader corporate </w:t>
      </w:r>
      <w:proofErr w:type="spellStart"/>
      <w:r w:rsidRPr="00865178">
        <w:rPr>
          <w:rFonts w:ascii="Times New Roman" w:eastAsia="Times New Roman" w:hAnsi="Times New Roman" w:cs="Times New Roman"/>
          <w:kern w:val="0"/>
          <w:sz w:val="24"/>
          <w:szCs w:val="24"/>
          <w:lang w:eastAsia="en-IN"/>
          <w14:ligatures w14:val="none"/>
        </w:rPr>
        <w:t>behavior</w:t>
      </w:r>
      <w:proofErr w:type="spellEnd"/>
      <w:r w:rsidRPr="00865178">
        <w:rPr>
          <w:rFonts w:ascii="Times New Roman" w:eastAsia="Times New Roman" w:hAnsi="Times New Roman" w:cs="Times New Roman"/>
          <w:kern w:val="0"/>
          <w:sz w:val="24"/>
          <w:szCs w:val="24"/>
          <w:lang w:eastAsia="en-IN"/>
          <w14:ligatures w14:val="none"/>
        </w:rPr>
        <w:t>.</w:t>
      </w:r>
      <w:r w:rsidRPr="00865178">
        <w:rPr>
          <w:rFonts w:ascii="Times New Roman" w:eastAsia="Times New Roman" w:hAnsi="Times New Roman" w:cs="Times New Roman"/>
          <w:kern w:val="0"/>
          <w:sz w:val="24"/>
          <w:szCs w:val="24"/>
          <w:lang w:eastAsia="en-IN"/>
          <w14:ligatures w14:val="none"/>
        </w:rPr>
        <w:br/>
        <w:t>D) To minimize the role of technology in GRC practices.</w:t>
      </w:r>
    </w:p>
    <w:p w14:paraId="6B1A1C2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Regulatory bodies aim to strengthen oversight rather than remove it.</w:t>
      </w:r>
      <w:r w:rsidRPr="00865178">
        <w:rPr>
          <w:rFonts w:ascii="Times New Roman" w:eastAsia="Times New Roman" w:hAnsi="Times New Roman" w:cs="Times New Roman"/>
          <w:kern w:val="0"/>
          <w:sz w:val="24"/>
          <w:szCs w:val="24"/>
          <w:lang w:eastAsia="en-IN"/>
          <w14:ligatures w14:val="none"/>
        </w:rPr>
        <w:br/>
        <w:t>B) Correct – They develop, update, and enforce standards that shape effective GRC practices across industries.</w:t>
      </w:r>
      <w:r w:rsidRPr="00865178">
        <w:rPr>
          <w:rFonts w:ascii="Times New Roman" w:eastAsia="Times New Roman" w:hAnsi="Times New Roman" w:cs="Times New Roman"/>
          <w:kern w:val="0"/>
          <w:sz w:val="24"/>
          <w:szCs w:val="24"/>
          <w:lang w:eastAsia="en-IN"/>
          <w14:ligatures w14:val="none"/>
        </w:rPr>
        <w:br/>
        <w:t>C) Incorrect – Regulatory bodies impact multiple sectors and promote cross-industry best practices.</w:t>
      </w:r>
      <w:r w:rsidRPr="00865178">
        <w:rPr>
          <w:rFonts w:ascii="Times New Roman" w:eastAsia="Times New Roman" w:hAnsi="Times New Roman" w:cs="Times New Roman"/>
          <w:kern w:val="0"/>
          <w:sz w:val="24"/>
          <w:szCs w:val="24"/>
          <w:lang w:eastAsia="en-IN"/>
          <w14:ligatures w14:val="none"/>
        </w:rPr>
        <w:br/>
        <w:t>D) Incorrect – They encourage the integration of technology to enhance GRC functions.</w:t>
      </w:r>
    </w:p>
    <w:p w14:paraId="63B75BBC"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Regulatory bodies play a crucial role in shaping the evolution of GRC by setting clear guidelines and standards, which help organizations develop robust frameworks to manage risk, ensure compliance, and uphold governance best practices.</w:t>
      </w:r>
    </w:p>
    <w:p w14:paraId="0C472B78"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564B12D5">
          <v:rect id="_x0000_i1134" style="width:0;height:1.5pt" o:hralign="center" o:hrstd="t" o:hr="t" fillcolor="#a0a0a0" stroked="f"/>
        </w:pict>
      </w:r>
    </w:p>
    <w:p w14:paraId="215B4AD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82. How do regulatory bodies contribute to building public trust in corporate governance?</w:t>
      </w:r>
      <w:r w:rsidRPr="00865178">
        <w:rPr>
          <w:rFonts w:ascii="Times New Roman" w:eastAsia="Times New Roman" w:hAnsi="Times New Roman" w:cs="Times New Roman"/>
          <w:kern w:val="0"/>
          <w:sz w:val="24"/>
          <w:szCs w:val="24"/>
          <w:lang w:eastAsia="en-IN"/>
          <w14:ligatures w14:val="none"/>
        </w:rPr>
        <w:br/>
        <w:t>A) By imposing arbitrary rules that confuse stakeholders.</w:t>
      </w:r>
      <w:r w:rsidRPr="00865178">
        <w:rPr>
          <w:rFonts w:ascii="Times New Roman" w:eastAsia="Times New Roman" w:hAnsi="Times New Roman" w:cs="Times New Roman"/>
          <w:kern w:val="0"/>
          <w:sz w:val="24"/>
          <w:szCs w:val="24"/>
          <w:lang w:eastAsia="en-IN"/>
          <w14:ligatures w14:val="none"/>
        </w:rPr>
        <w:br/>
        <w:t>B) By ensuring transparency and accountability through consistent enforcement of compliance standards.</w:t>
      </w:r>
      <w:r w:rsidRPr="00865178">
        <w:rPr>
          <w:rFonts w:ascii="Times New Roman" w:eastAsia="Times New Roman" w:hAnsi="Times New Roman" w:cs="Times New Roman"/>
          <w:kern w:val="0"/>
          <w:sz w:val="24"/>
          <w:szCs w:val="24"/>
          <w:lang w:eastAsia="en-IN"/>
          <w14:ligatures w14:val="none"/>
        </w:rPr>
        <w:br/>
        <w:t>C) By focusing solely on punitive actions without offering guidance.</w:t>
      </w:r>
      <w:r w:rsidRPr="00865178">
        <w:rPr>
          <w:rFonts w:ascii="Times New Roman" w:eastAsia="Times New Roman" w:hAnsi="Times New Roman" w:cs="Times New Roman"/>
          <w:kern w:val="0"/>
          <w:sz w:val="24"/>
          <w:szCs w:val="24"/>
          <w:lang w:eastAsia="en-IN"/>
          <w14:ligatures w14:val="none"/>
        </w:rPr>
        <w:br/>
        <w:t>D) By allowing companies to self-regulate without oversight.</w:t>
      </w:r>
    </w:p>
    <w:p w14:paraId="46533FC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Arbitrary rules tend to erode trust rather than build it.</w:t>
      </w:r>
      <w:r w:rsidRPr="00865178">
        <w:rPr>
          <w:rFonts w:ascii="Times New Roman" w:eastAsia="Times New Roman" w:hAnsi="Times New Roman" w:cs="Times New Roman"/>
          <w:kern w:val="0"/>
          <w:sz w:val="24"/>
          <w:szCs w:val="24"/>
          <w:lang w:eastAsia="en-IN"/>
          <w14:ligatures w14:val="none"/>
        </w:rPr>
        <w:br/>
        <w:t>B) Correct – Consistent enforcement of transparent and accountable practices fosters public trust and demonstrates a commitment to ethical governance.</w:t>
      </w:r>
      <w:r w:rsidRPr="00865178">
        <w:rPr>
          <w:rFonts w:ascii="Times New Roman" w:eastAsia="Times New Roman" w:hAnsi="Times New Roman" w:cs="Times New Roman"/>
          <w:kern w:val="0"/>
          <w:sz w:val="24"/>
          <w:szCs w:val="24"/>
          <w:lang w:eastAsia="en-IN"/>
          <w14:ligatures w14:val="none"/>
        </w:rPr>
        <w:br/>
        <w:t>C) Incorrect – While enforcement is necessary, balanced guidance is key to building trust.</w:t>
      </w:r>
      <w:r w:rsidRPr="00865178">
        <w:rPr>
          <w:rFonts w:ascii="Times New Roman" w:eastAsia="Times New Roman" w:hAnsi="Times New Roman" w:cs="Times New Roman"/>
          <w:kern w:val="0"/>
          <w:sz w:val="24"/>
          <w:szCs w:val="24"/>
          <w:lang w:eastAsia="en-IN"/>
          <w14:ligatures w14:val="none"/>
        </w:rPr>
        <w:br/>
        <w:t>D) Incorrect – Independent oversight is critical to maintaining accountability.</w:t>
      </w:r>
    </w:p>
    <w:p w14:paraId="02C259B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 xml:space="preserve">By upholding transparency and enforcing clear standards, regulatory bodies not only protect </w:t>
      </w:r>
      <w:r w:rsidRPr="00865178">
        <w:rPr>
          <w:rFonts w:ascii="Times New Roman" w:eastAsia="Times New Roman" w:hAnsi="Times New Roman" w:cs="Times New Roman"/>
          <w:kern w:val="0"/>
          <w:sz w:val="24"/>
          <w:szCs w:val="24"/>
          <w:lang w:eastAsia="en-IN"/>
          <w14:ligatures w14:val="none"/>
        </w:rPr>
        <w:lastRenderedPageBreak/>
        <w:t>investors and consumers but also promote a culture of accountability that enhances overall confidence in corporate governance.</w:t>
      </w:r>
    </w:p>
    <w:p w14:paraId="74F8593B"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191E65D9">
          <v:rect id="_x0000_i1135" style="width:0;height:1.5pt" o:hralign="center" o:hrstd="t" o:hr="t" fillcolor="#a0a0a0" stroked="f"/>
        </w:pict>
      </w:r>
    </w:p>
    <w:p w14:paraId="76841C87"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83. Which of the following best describes the impact of proactive regulatory intervention in GRC?</w:t>
      </w:r>
      <w:r w:rsidRPr="00865178">
        <w:rPr>
          <w:rFonts w:ascii="Times New Roman" w:eastAsia="Times New Roman" w:hAnsi="Times New Roman" w:cs="Times New Roman"/>
          <w:kern w:val="0"/>
          <w:sz w:val="24"/>
          <w:szCs w:val="24"/>
          <w:lang w:eastAsia="en-IN"/>
          <w14:ligatures w14:val="none"/>
        </w:rPr>
        <w:br/>
        <w:t>A) It stifles innovation and creates unnecessary bureaucratic hurdles.</w:t>
      </w:r>
      <w:r w:rsidRPr="00865178">
        <w:rPr>
          <w:rFonts w:ascii="Times New Roman" w:eastAsia="Times New Roman" w:hAnsi="Times New Roman" w:cs="Times New Roman"/>
          <w:kern w:val="0"/>
          <w:sz w:val="24"/>
          <w:szCs w:val="24"/>
          <w:lang w:eastAsia="en-IN"/>
          <w14:ligatures w14:val="none"/>
        </w:rPr>
        <w:br/>
        <w:t>B) It drives improvements in risk management and compliance practices, leading to more resilient organizations.</w:t>
      </w:r>
      <w:r w:rsidRPr="00865178">
        <w:rPr>
          <w:rFonts w:ascii="Times New Roman" w:eastAsia="Times New Roman" w:hAnsi="Times New Roman" w:cs="Times New Roman"/>
          <w:kern w:val="0"/>
          <w:sz w:val="24"/>
          <w:szCs w:val="24"/>
          <w:lang w:eastAsia="en-IN"/>
          <w14:ligatures w14:val="none"/>
        </w:rPr>
        <w:br/>
        <w:t>C) It solely focuses on post-incident investigations without preventing issues.</w:t>
      </w:r>
      <w:r w:rsidRPr="00865178">
        <w:rPr>
          <w:rFonts w:ascii="Times New Roman" w:eastAsia="Times New Roman" w:hAnsi="Times New Roman" w:cs="Times New Roman"/>
          <w:kern w:val="0"/>
          <w:sz w:val="24"/>
          <w:szCs w:val="24"/>
          <w:lang w:eastAsia="en-IN"/>
          <w14:ligatures w14:val="none"/>
        </w:rPr>
        <w:br/>
        <w:t xml:space="preserve">D) It encourages companies to ignore internal controls in </w:t>
      </w:r>
      <w:proofErr w:type="spellStart"/>
      <w:r w:rsidRPr="00865178">
        <w:rPr>
          <w:rFonts w:ascii="Times New Roman" w:eastAsia="Times New Roman" w:hAnsi="Times New Roman" w:cs="Times New Roman"/>
          <w:kern w:val="0"/>
          <w:sz w:val="24"/>
          <w:szCs w:val="24"/>
          <w:lang w:eastAsia="en-IN"/>
          <w14:ligatures w14:val="none"/>
        </w:rPr>
        <w:t>favor</w:t>
      </w:r>
      <w:proofErr w:type="spellEnd"/>
      <w:r w:rsidRPr="00865178">
        <w:rPr>
          <w:rFonts w:ascii="Times New Roman" w:eastAsia="Times New Roman" w:hAnsi="Times New Roman" w:cs="Times New Roman"/>
          <w:kern w:val="0"/>
          <w:sz w:val="24"/>
          <w:szCs w:val="24"/>
          <w:lang w:eastAsia="en-IN"/>
          <w14:ligatures w14:val="none"/>
        </w:rPr>
        <w:t xml:space="preserve"> of external audits.</w:t>
      </w:r>
    </w:p>
    <w:p w14:paraId="45474DC5"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While some regulations may introduce challenges, proactive intervention generally fosters improved practices.</w:t>
      </w:r>
      <w:r w:rsidRPr="00865178">
        <w:rPr>
          <w:rFonts w:ascii="Times New Roman" w:eastAsia="Times New Roman" w:hAnsi="Times New Roman" w:cs="Times New Roman"/>
          <w:kern w:val="0"/>
          <w:sz w:val="24"/>
          <w:szCs w:val="24"/>
          <w:lang w:eastAsia="en-IN"/>
          <w14:ligatures w14:val="none"/>
        </w:rPr>
        <w:br/>
        <w:t>B) Correct – Early and proactive regulatory measures help organizations strengthen their internal processes, reduce risks, and enhance overall governance.</w:t>
      </w:r>
      <w:r w:rsidRPr="00865178">
        <w:rPr>
          <w:rFonts w:ascii="Times New Roman" w:eastAsia="Times New Roman" w:hAnsi="Times New Roman" w:cs="Times New Roman"/>
          <w:kern w:val="0"/>
          <w:sz w:val="24"/>
          <w:szCs w:val="24"/>
          <w:lang w:eastAsia="en-IN"/>
          <w14:ligatures w14:val="none"/>
        </w:rPr>
        <w:br/>
        <w:t>C) Incorrect – Proactive intervention is aimed at preventing issues before they occur.</w:t>
      </w:r>
      <w:r w:rsidRPr="00865178">
        <w:rPr>
          <w:rFonts w:ascii="Times New Roman" w:eastAsia="Times New Roman" w:hAnsi="Times New Roman" w:cs="Times New Roman"/>
          <w:kern w:val="0"/>
          <w:sz w:val="24"/>
          <w:szCs w:val="24"/>
          <w:lang w:eastAsia="en-IN"/>
          <w14:ligatures w14:val="none"/>
        </w:rPr>
        <w:br/>
        <w:t>D) Incorrect – Regulatory bodies advocate for a balanced approach that incorporates both internal controls and external audits.</w:t>
      </w:r>
    </w:p>
    <w:p w14:paraId="5B7F599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Proactive regulatory intervention is essential for encouraging organizations to adopt forward-looking GRC practices that not only address existing risks but also anticipate future challenges, leading to sustainable improvements in corporate governance.</w:t>
      </w:r>
    </w:p>
    <w:p w14:paraId="3F9D5D62"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3E3601F6">
          <v:rect id="_x0000_i1136" style="width:0;height:1.5pt" o:hralign="center" o:hrstd="t" o:hr="t" fillcolor="#a0a0a0" stroked="f"/>
        </w:pict>
      </w:r>
    </w:p>
    <w:p w14:paraId="13145CC9"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84. What role do regulatory bodies play in standardizing compliance across industries?</w:t>
      </w:r>
      <w:r w:rsidRPr="00865178">
        <w:rPr>
          <w:rFonts w:ascii="Times New Roman" w:eastAsia="Times New Roman" w:hAnsi="Times New Roman" w:cs="Times New Roman"/>
          <w:kern w:val="0"/>
          <w:sz w:val="24"/>
          <w:szCs w:val="24"/>
          <w:lang w:eastAsia="en-IN"/>
          <w14:ligatures w14:val="none"/>
        </w:rPr>
        <w:br/>
        <w:t>A) They create disparate standards that vary widely between sectors.</w:t>
      </w:r>
      <w:r w:rsidRPr="00865178">
        <w:rPr>
          <w:rFonts w:ascii="Times New Roman" w:eastAsia="Times New Roman" w:hAnsi="Times New Roman" w:cs="Times New Roman"/>
          <w:kern w:val="0"/>
          <w:sz w:val="24"/>
          <w:szCs w:val="24"/>
          <w:lang w:eastAsia="en-IN"/>
          <w14:ligatures w14:val="none"/>
        </w:rPr>
        <w:br/>
        <w:t>B) They facilitate the development of uniform guidelines that can be widely adopted to ensure consistency.</w:t>
      </w:r>
      <w:r w:rsidRPr="00865178">
        <w:rPr>
          <w:rFonts w:ascii="Times New Roman" w:eastAsia="Times New Roman" w:hAnsi="Times New Roman" w:cs="Times New Roman"/>
          <w:kern w:val="0"/>
          <w:sz w:val="24"/>
          <w:szCs w:val="24"/>
          <w:lang w:eastAsia="en-IN"/>
          <w14:ligatures w14:val="none"/>
        </w:rPr>
        <w:br/>
        <w:t>C) They leave the standardization process entirely to individual companies.</w:t>
      </w:r>
      <w:r w:rsidRPr="00865178">
        <w:rPr>
          <w:rFonts w:ascii="Times New Roman" w:eastAsia="Times New Roman" w:hAnsi="Times New Roman" w:cs="Times New Roman"/>
          <w:kern w:val="0"/>
          <w:sz w:val="24"/>
          <w:szCs w:val="24"/>
          <w:lang w:eastAsia="en-IN"/>
          <w14:ligatures w14:val="none"/>
        </w:rPr>
        <w:br/>
        <w:t>D) They promote a laissez-faire approach that minimizes regulation.</w:t>
      </w:r>
    </w:p>
    <w:p w14:paraId="0F3838E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Uniformity is the goal rather than creating disparities.</w:t>
      </w:r>
      <w:r w:rsidRPr="00865178">
        <w:rPr>
          <w:rFonts w:ascii="Times New Roman" w:eastAsia="Times New Roman" w:hAnsi="Times New Roman" w:cs="Times New Roman"/>
          <w:kern w:val="0"/>
          <w:sz w:val="24"/>
          <w:szCs w:val="24"/>
          <w:lang w:eastAsia="en-IN"/>
          <w14:ligatures w14:val="none"/>
        </w:rPr>
        <w:br/>
        <w:t>B) Correct – Regulatory bodies work to develop and enforce standards that bring consistency and clarity to compliance practices across various industries.</w:t>
      </w:r>
      <w:r w:rsidRPr="00865178">
        <w:rPr>
          <w:rFonts w:ascii="Times New Roman" w:eastAsia="Times New Roman" w:hAnsi="Times New Roman" w:cs="Times New Roman"/>
          <w:kern w:val="0"/>
          <w:sz w:val="24"/>
          <w:szCs w:val="24"/>
          <w:lang w:eastAsia="en-IN"/>
          <w14:ligatures w14:val="none"/>
        </w:rPr>
        <w:br/>
        <w:t>C) Incorrect – Standardization requires coordinated efforts from authoritative bodies.</w:t>
      </w:r>
      <w:r w:rsidRPr="00865178">
        <w:rPr>
          <w:rFonts w:ascii="Times New Roman" w:eastAsia="Times New Roman" w:hAnsi="Times New Roman" w:cs="Times New Roman"/>
          <w:kern w:val="0"/>
          <w:sz w:val="24"/>
          <w:szCs w:val="24"/>
          <w:lang w:eastAsia="en-IN"/>
          <w14:ligatures w14:val="none"/>
        </w:rPr>
        <w:br/>
        <w:t>D) Incorrect – Active regulation is necessary to ensure uniform compliance and protect stakeholders.</w:t>
      </w:r>
    </w:p>
    <w:p w14:paraId="7AEAC98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Standardization by regulatory bodies helps create a level playing field, ensuring that organizations across different sectors adhere to consistent and effective compliance measures, which enhances overall market stability and fairness.</w:t>
      </w:r>
    </w:p>
    <w:p w14:paraId="1C415BCB"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38F602D3">
          <v:rect id="_x0000_i1137" style="width:0;height:1.5pt" o:hralign="center" o:hrstd="t" o:hr="t" fillcolor="#a0a0a0" stroked="f"/>
        </w:pict>
      </w:r>
    </w:p>
    <w:p w14:paraId="126B2D07"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lastRenderedPageBreak/>
        <w:t>85. How have regulatory bodies adapted to rapid changes in global business environments?</w:t>
      </w:r>
      <w:r w:rsidRPr="00865178">
        <w:rPr>
          <w:rFonts w:ascii="Times New Roman" w:eastAsia="Times New Roman" w:hAnsi="Times New Roman" w:cs="Times New Roman"/>
          <w:kern w:val="0"/>
          <w:sz w:val="24"/>
          <w:szCs w:val="24"/>
          <w:lang w:eastAsia="en-IN"/>
          <w14:ligatures w14:val="none"/>
        </w:rPr>
        <w:br/>
        <w:t>A) By maintaining outdated rules regardless of emerging risks.</w:t>
      </w:r>
      <w:r w:rsidRPr="00865178">
        <w:rPr>
          <w:rFonts w:ascii="Times New Roman" w:eastAsia="Times New Roman" w:hAnsi="Times New Roman" w:cs="Times New Roman"/>
          <w:kern w:val="0"/>
          <w:sz w:val="24"/>
          <w:szCs w:val="24"/>
          <w:lang w:eastAsia="en-IN"/>
          <w14:ligatures w14:val="none"/>
        </w:rPr>
        <w:br/>
        <w:t>B) By continuously updating regulations to address new challenges, such as technological advancements and evolving risks.</w:t>
      </w:r>
      <w:r w:rsidRPr="00865178">
        <w:rPr>
          <w:rFonts w:ascii="Times New Roman" w:eastAsia="Times New Roman" w:hAnsi="Times New Roman" w:cs="Times New Roman"/>
          <w:kern w:val="0"/>
          <w:sz w:val="24"/>
          <w:szCs w:val="24"/>
          <w:lang w:eastAsia="en-IN"/>
          <w14:ligatures w14:val="none"/>
        </w:rPr>
        <w:br/>
        <w:t>C) By ignoring global trends and focusing only on domestic issues.</w:t>
      </w:r>
      <w:r w:rsidRPr="00865178">
        <w:rPr>
          <w:rFonts w:ascii="Times New Roman" w:eastAsia="Times New Roman" w:hAnsi="Times New Roman" w:cs="Times New Roman"/>
          <w:kern w:val="0"/>
          <w:sz w:val="24"/>
          <w:szCs w:val="24"/>
          <w:lang w:eastAsia="en-IN"/>
          <w14:ligatures w14:val="none"/>
        </w:rPr>
        <w:br/>
        <w:t>D) By reducing the frequency of regulatory reviews to minimize disruptions.</w:t>
      </w:r>
    </w:p>
    <w:p w14:paraId="34AB1473"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Static rules cannot address dynamic global challenges.</w:t>
      </w:r>
      <w:r w:rsidRPr="00865178">
        <w:rPr>
          <w:rFonts w:ascii="Times New Roman" w:eastAsia="Times New Roman" w:hAnsi="Times New Roman" w:cs="Times New Roman"/>
          <w:kern w:val="0"/>
          <w:sz w:val="24"/>
          <w:szCs w:val="24"/>
          <w:lang w:eastAsia="en-IN"/>
          <w14:ligatures w14:val="none"/>
        </w:rPr>
        <w:br/>
        <w:t>B) Correct – Regulatory bodies actively update and refine their guidelines to reflect the changing landscape of business risks, technology, and international standards.</w:t>
      </w:r>
      <w:r w:rsidRPr="00865178">
        <w:rPr>
          <w:rFonts w:ascii="Times New Roman" w:eastAsia="Times New Roman" w:hAnsi="Times New Roman" w:cs="Times New Roman"/>
          <w:kern w:val="0"/>
          <w:sz w:val="24"/>
          <w:szCs w:val="24"/>
          <w:lang w:eastAsia="en-IN"/>
          <w14:ligatures w14:val="none"/>
        </w:rPr>
        <w:br/>
        <w:t>C) Incorrect – Global trends are essential in shaping effective regulatory responses.</w:t>
      </w:r>
      <w:r w:rsidRPr="00865178">
        <w:rPr>
          <w:rFonts w:ascii="Times New Roman" w:eastAsia="Times New Roman" w:hAnsi="Times New Roman" w:cs="Times New Roman"/>
          <w:kern w:val="0"/>
          <w:sz w:val="24"/>
          <w:szCs w:val="24"/>
          <w:lang w:eastAsia="en-IN"/>
          <w14:ligatures w14:val="none"/>
        </w:rPr>
        <w:br/>
        <w:t>D) Incorrect – Frequent reviews are necessary to ensure that regulations remain relevant and effective.</w:t>
      </w:r>
    </w:p>
    <w:p w14:paraId="223C4E6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Adaptive regulatory approaches are vital for keeping pace with global business transformations. By regularly revising standards, regulatory bodies ensure that GRC frameworks remain robust and capable of mitigating emerging risks in a rapidly evolving environment.</w:t>
      </w:r>
    </w:p>
    <w:p w14:paraId="7E97A777"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50D724EE">
          <v:rect id="_x0000_i1138" style="width:0;height:1.5pt" o:hralign="center" o:hrstd="t" o:hr="t" fillcolor="#a0a0a0" stroked="f"/>
        </w:pict>
      </w:r>
    </w:p>
    <w:p w14:paraId="1B008455" w14:textId="77777777" w:rsidR="00865178" w:rsidRPr="00865178" w:rsidRDefault="00865178" w:rsidP="008651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178">
        <w:rPr>
          <w:rFonts w:ascii="Times New Roman" w:eastAsia="Times New Roman" w:hAnsi="Times New Roman" w:cs="Times New Roman"/>
          <w:b/>
          <w:bCs/>
          <w:kern w:val="0"/>
          <w:sz w:val="27"/>
          <w:szCs w:val="27"/>
          <w:lang w:eastAsia="en-IN"/>
          <w14:ligatures w14:val="none"/>
        </w:rPr>
        <w:t>Topic 8: Case Study – How Enron and WorldCom Scandals Changed Governance</w:t>
      </w:r>
    </w:p>
    <w:p w14:paraId="7DE16D58"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86. What was a common governance failure revealed by both the Enron and WorldCom scandals?</w:t>
      </w:r>
      <w:r w:rsidRPr="00865178">
        <w:rPr>
          <w:rFonts w:ascii="Times New Roman" w:eastAsia="Times New Roman" w:hAnsi="Times New Roman" w:cs="Times New Roman"/>
          <w:kern w:val="0"/>
          <w:sz w:val="24"/>
          <w:szCs w:val="24"/>
          <w:lang w:eastAsia="en-IN"/>
          <w14:ligatures w14:val="none"/>
        </w:rPr>
        <w:br/>
        <w:t>A) Excessive transparency that confused investors.</w:t>
      </w:r>
      <w:r w:rsidRPr="00865178">
        <w:rPr>
          <w:rFonts w:ascii="Times New Roman" w:eastAsia="Times New Roman" w:hAnsi="Times New Roman" w:cs="Times New Roman"/>
          <w:kern w:val="0"/>
          <w:sz w:val="24"/>
          <w:szCs w:val="24"/>
          <w:lang w:eastAsia="en-IN"/>
          <w14:ligatures w14:val="none"/>
        </w:rPr>
        <w:br/>
        <w:t>B) A lack of effective board oversight and ethical leadership.</w:t>
      </w:r>
      <w:r w:rsidRPr="00865178">
        <w:rPr>
          <w:rFonts w:ascii="Times New Roman" w:eastAsia="Times New Roman" w:hAnsi="Times New Roman" w:cs="Times New Roman"/>
          <w:kern w:val="0"/>
          <w:sz w:val="24"/>
          <w:szCs w:val="24"/>
          <w:lang w:eastAsia="en-IN"/>
          <w14:ligatures w14:val="none"/>
        </w:rPr>
        <w:br/>
        <w:t>C) Over-dependence on external audits to the exclusion of internal controls.</w:t>
      </w:r>
      <w:r w:rsidRPr="00865178">
        <w:rPr>
          <w:rFonts w:ascii="Times New Roman" w:eastAsia="Times New Roman" w:hAnsi="Times New Roman" w:cs="Times New Roman"/>
          <w:kern w:val="0"/>
          <w:sz w:val="24"/>
          <w:szCs w:val="24"/>
          <w:lang w:eastAsia="en-IN"/>
          <w14:ligatures w14:val="none"/>
        </w:rPr>
        <w:br/>
        <w:t>D) An overly cautious approach that stifled innovation.</w:t>
      </w:r>
    </w:p>
    <w:p w14:paraId="4C2CB93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Excessive transparency typically builds trust rather than causing failure.</w:t>
      </w:r>
      <w:r w:rsidRPr="00865178">
        <w:rPr>
          <w:rFonts w:ascii="Times New Roman" w:eastAsia="Times New Roman" w:hAnsi="Times New Roman" w:cs="Times New Roman"/>
          <w:kern w:val="0"/>
          <w:sz w:val="24"/>
          <w:szCs w:val="24"/>
          <w:lang w:eastAsia="en-IN"/>
          <w14:ligatures w14:val="none"/>
        </w:rPr>
        <w:br/>
        <w:t>B) Correct – Both scandals were marked by inadequate board oversight, poor ethical standards, and a failure to enforce robust internal controls.</w:t>
      </w:r>
      <w:r w:rsidRPr="00865178">
        <w:rPr>
          <w:rFonts w:ascii="Times New Roman" w:eastAsia="Times New Roman" w:hAnsi="Times New Roman" w:cs="Times New Roman"/>
          <w:kern w:val="0"/>
          <w:sz w:val="24"/>
          <w:szCs w:val="24"/>
          <w:lang w:eastAsia="en-IN"/>
          <w14:ligatures w14:val="none"/>
        </w:rPr>
        <w:br/>
        <w:t>C) Incorrect – While external audits play a role, the core issue was the failure of internal governance structures.</w:t>
      </w:r>
      <w:r w:rsidRPr="00865178">
        <w:rPr>
          <w:rFonts w:ascii="Times New Roman" w:eastAsia="Times New Roman" w:hAnsi="Times New Roman" w:cs="Times New Roman"/>
          <w:kern w:val="0"/>
          <w:sz w:val="24"/>
          <w:szCs w:val="24"/>
          <w:lang w:eastAsia="en-IN"/>
          <w14:ligatures w14:val="none"/>
        </w:rPr>
        <w:br/>
        <w:t>D) Incorrect – The problems were related to oversight and ethics, not an overly cautious approach.</w:t>
      </w:r>
    </w:p>
    <w:p w14:paraId="6ACA2A5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The Enron and WorldCom scandals underscored significant deficiencies in corporate governance, particularly in board oversight and ethical leadership, prompting widespread reforms in governance practices and regulatory standards.</w:t>
      </w:r>
    </w:p>
    <w:p w14:paraId="68C7A173"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68B094DA">
          <v:rect id="_x0000_i1139" style="width:0;height:1.5pt" o:hralign="center" o:hrstd="t" o:hr="t" fillcolor="#a0a0a0" stroked="f"/>
        </w:pict>
      </w:r>
    </w:p>
    <w:p w14:paraId="4D89A233"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lastRenderedPageBreak/>
        <w:t>87. How did the Enron scandal directly influence regulatory changes in corporate governance?</w:t>
      </w:r>
      <w:r w:rsidRPr="00865178">
        <w:rPr>
          <w:rFonts w:ascii="Times New Roman" w:eastAsia="Times New Roman" w:hAnsi="Times New Roman" w:cs="Times New Roman"/>
          <w:kern w:val="0"/>
          <w:sz w:val="24"/>
          <w:szCs w:val="24"/>
          <w:lang w:eastAsia="en-IN"/>
          <w14:ligatures w14:val="none"/>
        </w:rPr>
        <w:br/>
        <w:t>A) It led to the deregulation of energy markets.</w:t>
      </w:r>
      <w:r w:rsidRPr="00865178">
        <w:rPr>
          <w:rFonts w:ascii="Times New Roman" w:eastAsia="Times New Roman" w:hAnsi="Times New Roman" w:cs="Times New Roman"/>
          <w:kern w:val="0"/>
          <w:sz w:val="24"/>
          <w:szCs w:val="24"/>
          <w:lang w:eastAsia="en-IN"/>
          <w14:ligatures w14:val="none"/>
        </w:rPr>
        <w:br/>
        <w:t>B) It resulted in the enactment of the Sarbanes-Oxley Act, which imposed stricter financial reporting and internal control requirements.</w:t>
      </w:r>
      <w:r w:rsidRPr="00865178">
        <w:rPr>
          <w:rFonts w:ascii="Times New Roman" w:eastAsia="Times New Roman" w:hAnsi="Times New Roman" w:cs="Times New Roman"/>
          <w:kern w:val="0"/>
          <w:sz w:val="24"/>
          <w:szCs w:val="24"/>
          <w:lang w:eastAsia="en-IN"/>
          <w14:ligatures w14:val="none"/>
        </w:rPr>
        <w:br/>
        <w:t>C) It had no significant impact on corporate governance reforms.</w:t>
      </w:r>
      <w:r w:rsidRPr="00865178">
        <w:rPr>
          <w:rFonts w:ascii="Times New Roman" w:eastAsia="Times New Roman" w:hAnsi="Times New Roman" w:cs="Times New Roman"/>
          <w:kern w:val="0"/>
          <w:sz w:val="24"/>
          <w:szCs w:val="24"/>
          <w:lang w:eastAsia="en-IN"/>
          <w14:ligatures w14:val="none"/>
        </w:rPr>
        <w:br/>
        <w:t>D) It encouraged companies to rely solely on self-regulation.</w:t>
      </w:r>
    </w:p>
    <w:p w14:paraId="34206E2C"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Deregulation was not a result of the Enron scandal.</w:t>
      </w:r>
      <w:r w:rsidRPr="00865178">
        <w:rPr>
          <w:rFonts w:ascii="Times New Roman" w:eastAsia="Times New Roman" w:hAnsi="Times New Roman" w:cs="Times New Roman"/>
          <w:kern w:val="0"/>
          <w:sz w:val="24"/>
          <w:szCs w:val="24"/>
          <w:lang w:eastAsia="en-IN"/>
          <w14:ligatures w14:val="none"/>
        </w:rPr>
        <w:br/>
        <w:t>B) Correct – The Enron collapse was a catalyst for the Sarbanes-Oxley Act, which introduced comprehensive measures to improve transparency and accountability in corporate financial practices.</w:t>
      </w:r>
      <w:r w:rsidRPr="00865178">
        <w:rPr>
          <w:rFonts w:ascii="Times New Roman" w:eastAsia="Times New Roman" w:hAnsi="Times New Roman" w:cs="Times New Roman"/>
          <w:kern w:val="0"/>
          <w:sz w:val="24"/>
          <w:szCs w:val="24"/>
          <w:lang w:eastAsia="en-IN"/>
          <w14:ligatures w14:val="none"/>
        </w:rPr>
        <w:br/>
        <w:t>C) Incorrect – Enron’s failure had a profound impact on regulatory frameworks.</w:t>
      </w:r>
      <w:r w:rsidRPr="00865178">
        <w:rPr>
          <w:rFonts w:ascii="Times New Roman" w:eastAsia="Times New Roman" w:hAnsi="Times New Roman" w:cs="Times New Roman"/>
          <w:kern w:val="0"/>
          <w:sz w:val="24"/>
          <w:szCs w:val="24"/>
          <w:lang w:eastAsia="en-IN"/>
          <w14:ligatures w14:val="none"/>
        </w:rPr>
        <w:br/>
        <w:t>D) Incorrect – The scandal underscored the need for external oversight rather than self-regulation.</w:t>
      </w:r>
    </w:p>
    <w:p w14:paraId="5B2F5A2F"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The Enron scandal dramatically altered the corporate regulatory landscape, leading to significant reforms aimed at improving transparency, accountability, and board oversight, most notably through the implementation of the Sarbanes-Oxley Act.</w:t>
      </w:r>
    </w:p>
    <w:p w14:paraId="42A3B2DD"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594B5998">
          <v:rect id="_x0000_i1140" style="width:0;height:1.5pt" o:hralign="center" o:hrstd="t" o:hr="t" fillcolor="#a0a0a0" stroked="f"/>
        </w:pict>
      </w:r>
    </w:p>
    <w:p w14:paraId="1D119072"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88. In what way did WorldCom’s collapse expose weaknesses in corporate governance practices?</w:t>
      </w:r>
      <w:r w:rsidRPr="00865178">
        <w:rPr>
          <w:rFonts w:ascii="Times New Roman" w:eastAsia="Times New Roman" w:hAnsi="Times New Roman" w:cs="Times New Roman"/>
          <w:kern w:val="0"/>
          <w:sz w:val="24"/>
          <w:szCs w:val="24"/>
          <w:lang w:eastAsia="en-IN"/>
          <w14:ligatures w14:val="none"/>
        </w:rPr>
        <w:br/>
        <w:t>A) It demonstrated the benefits of highly decentralized decision-making.</w:t>
      </w:r>
      <w:r w:rsidRPr="00865178">
        <w:rPr>
          <w:rFonts w:ascii="Times New Roman" w:eastAsia="Times New Roman" w:hAnsi="Times New Roman" w:cs="Times New Roman"/>
          <w:kern w:val="0"/>
          <w:sz w:val="24"/>
          <w:szCs w:val="24"/>
          <w:lang w:eastAsia="en-IN"/>
          <w14:ligatures w14:val="none"/>
        </w:rPr>
        <w:br/>
        <w:t>B) It revealed significant deficiencies in financial transparency and the lack of robust internal controls.</w:t>
      </w:r>
      <w:r w:rsidRPr="00865178">
        <w:rPr>
          <w:rFonts w:ascii="Times New Roman" w:eastAsia="Times New Roman" w:hAnsi="Times New Roman" w:cs="Times New Roman"/>
          <w:kern w:val="0"/>
          <w:sz w:val="24"/>
          <w:szCs w:val="24"/>
          <w:lang w:eastAsia="en-IN"/>
          <w14:ligatures w14:val="none"/>
        </w:rPr>
        <w:br/>
        <w:t>C) It showed that excessive regulatory oversight was the main issue.</w:t>
      </w:r>
      <w:r w:rsidRPr="00865178">
        <w:rPr>
          <w:rFonts w:ascii="Times New Roman" w:eastAsia="Times New Roman" w:hAnsi="Times New Roman" w:cs="Times New Roman"/>
          <w:kern w:val="0"/>
          <w:sz w:val="24"/>
          <w:szCs w:val="24"/>
          <w:lang w:eastAsia="en-IN"/>
          <w14:ligatures w14:val="none"/>
        </w:rPr>
        <w:br/>
        <w:t>D) It confirmed that traditional governance models were sufficient.</w:t>
      </w:r>
    </w:p>
    <w:p w14:paraId="45DF15D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Decentralized decision-making was not a highlighted strength.</w:t>
      </w:r>
      <w:r w:rsidRPr="00865178">
        <w:rPr>
          <w:rFonts w:ascii="Times New Roman" w:eastAsia="Times New Roman" w:hAnsi="Times New Roman" w:cs="Times New Roman"/>
          <w:kern w:val="0"/>
          <w:sz w:val="24"/>
          <w:szCs w:val="24"/>
          <w:lang w:eastAsia="en-IN"/>
          <w14:ligatures w14:val="none"/>
        </w:rPr>
        <w:br/>
        <w:t>B) Correct – WorldCom’s failure underscored the critical need for transparent financial reporting and strong internal controls to prevent fraudulent activities.</w:t>
      </w:r>
      <w:r w:rsidRPr="00865178">
        <w:rPr>
          <w:rFonts w:ascii="Times New Roman" w:eastAsia="Times New Roman" w:hAnsi="Times New Roman" w:cs="Times New Roman"/>
          <w:kern w:val="0"/>
          <w:sz w:val="24"/>
          <w:szCs w:val="24"/>
          <w:lang w:eastAsia="en-IN"/>
          <w14:ligatures w14:val="none"/>
        </w:rPr>
        <w:br/>
        <w:t>C) Incorrect – The problem was not over-regulation but inadequate internal oversight.</w:t>
      </w:r>
      <w:r w:rsidRPr="00865178">
        <w:rPr>
          <w:rFonts w:ascii="Times New Roman" w:eastAsia="Times New Roman" w:hAnsi="Times New Roman" w:cs="Times New Roman"/>
          <w:kern w:val="0"/>
          <w:sz w:val="24"/>
          <w:szCs w:val="24"/>
          <w:lang w:eastAsia="en-IN"/>
          <w14:ligatures w14:val="none"/>
        </w:rPr>
        <w:br/>
        <w:t>D) Incorrect – The scandal proved that existing traditional governance models were insufficient in addressing emerging risks.</w:t>
      </w:r>
    </w:p>
    <w:p w14:paraId="1A54D9CE"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WorldCom’s collapse served as a stark reminder of the consequences of poor financial oversight and inadequate internal controls, reinforcing the need for comprehensive governance reforms to protect stakeholders and ensure corporate integrity.</w:t>
      </w:r>
    </w:p>
    <w:p w14:paraId="4434765F"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3AB8F35C">
          <v:rect id="_x0000_i1141" style="width:0;height:1.5pt" o:hralign="center" o:hrstd="t" o:hr="t" fillcolor="#a0a0a0" stroked="f"/>
        </w:pict>
      </w:r>
    </w:p>
    <w:p w14:paraId="2BADFFBE"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89. What long-term impact did the Enron and WorldCom scandals have on the corporate regulatory landscape?</w:t>
      </w:r>
      <w:r w:rsidRPr="00865178">
        <w:rPr>
          <w:rFonts w:ascii="Times New Roman" w:eastAsia="Times New Roman" w:hAnsi="Times New Roman" w:cs="Times New Roman"/>
          <w:kern w:val="0"/>
          <w:sz w:val="24"/>
          <w:szCs w:val="24"/>
          <w:lang w:eastAsia="en-IN"/>
          <w14:ligatures w14:val="none"/>
        </w:rPr>
        <w:br/>
        <w:t>A) They led to minimal changes, as governance practices remained largely unchanged.</w:t>
      </w:r>
      <w:r w:rsidRPr="00865178">
        <w:rPr>
          <w:rFonts w:ascii="Times New Roman" w:eastAsia="Times New Roman" w:hAnsi="Times New Roman" w:cs="Times New Roman"/>
          <w:kern w:val="0"/>
          <w:sz w:val="24"/>
          <w:szCs w:val="24"/>
          <w:lang w:eastAsia="en-IN"/>
          <w14:ligatures w14:val="none"/>
        </w:rPr>
        <w:br/>
      </w:r>
      <w:r w:rsidRPr="00865178">
        <w:rPr>
          <w:rFonts w:ascii="Times New Roman" w:eastAsia="Times New Roman" w:hAnsi="Times New Roman" w:cs="Times New Roman"/>
          <w:kern w:val="0"/>
          <w:sz w:val="24"/>
          <w:szCs w:val="24"/>
          <w:lang w:eastAsia="en-IN"/>
          <w14:ligatures w14:val="none"/>
        </w:rPr>
        <w:lastRenderedPageBreak/>
        <w:t>B) They triggered comprehensive reforms aimed at enhancing corporate accountability, transparency, and oversight.</w:t>
      </w:r>
      <w:r w:rsidRPr="00865178">
        <w:rPr>
          <w:rFonts w:ascii="Times New Roman" w:eastAsia="Times New Roman" w:hAnsi="Times New Roman" w:cs="Times New Roman"/>
          <w:kern w:val="0"/>
          <w:sz w:val="24"/>
          <w:szCs w:val="24"/>
          <w:lang w:eastAsia="en-IN"/>
          <w14:ligatures w14:val="none"/>
        </w:rPr>
        <w:br/>
        <w:t>C) They resulted in a temporary increase in regulatory activity that quickly subsided.</w:t>
      </w:r>
      <w:r w:rsidRPr="00865178">
        <w:rPr>
          <w:rFonts w:ascii="Times New Roman" w:eastAsia="Times New Roman" w:hAnsi="Times New Roman" w:cs="Times New Roman"/>
          <w:kern w:val="0"/>
          <w:sz w:val="24"/>
          <w:szCs w:val="24"/>
          <w:lang w:eastAsia="en-IN"/>
          <w14:ligatures w14:val="none"/>
        </w:rPr>
        <w:br/>
        <w:t>D) They encouraged companies to reduce compliance efforts to cut costs.</w:t>
      </w:r>
    </w:p>
    <w:p w14:paraId="4D38DEB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The scandals had a profound and lasting impact on governance reforms.</w:t>
      </w:r>
      <w:r w:rsidRPr="00865178">
        <w:rPr>
          <w:rFonts w:ascii="Times New Roman" w:eastAsia="Times New Roman" w:hAnsi="Times New Roman" w:cs="Times New Roman"/>
          <w:kern w:val="0"/>
          <w:sz w:val="24"/>
          <w:szCs w:val="24"/>
          <w:lang w:eastAsia="en-IN"/>
          <w14:ligatures w14:val="none"/>
        </w:rPr>
        <w:br/>
        <w:t>B) Correct – The fallout from these scandals spurred significant, enduring changes in corporate regulation, including stricter reporting standards and enhanced board responsibilities.</w:t>
      </w:r>
      <w:r w:rsidRPr="00865178">
        <w:rPr>
          <w:rFonts w:ascii="Times New Roman" w:eastAsia="Times New Roman" w:hAnsi="Times New Roman" w:cs="Times New Roman"/>
          <w:kern w:val="0"/>
          <w:sz w:val="24"/>
          <w:szCs w:val="24"/>
          <w:lang w:eastAsia="en-IN"/>
          <w14:ligatures w14:val="none"/>
        </w:rPr>
        <w:br/>
        <w:t>C) Incorrect – The reforms initiated by these scandals have had long-lasting effects.</w:t>
      </w:r>
      <w:r w:rsidRPr="00865178">
        <w:rPr>
          <w:rFonts w:ascii="Times New Roman" w:eastAsia="Times New Roman" w:hAnsi="Times New Roman" w:cs="Times New Roman"/>
          <w:kern w:val="0"/>
          <w:sz w:val="24"/>
          <w:szCs w:val="24"/>
          <w:lang w:eastAsia="en-IN"/>
          <w14:ligatures w14:val="none"/>
        </w:rPr>
        <w:br/>
        <w:t>D) Incorrect – In response, companies strengthened compliance efforts rather than reducing them.</w:t>
      </w:r>
    </w:p>
    <w:p w14:paraId="19C4B8EC"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The Enron and WorldCom scandals fundamentally reshaped the corporate governance landscape, leading to the adoption of robust regulatory measures that emphasize accountability, transparency, and the critical role of effective internal controls in protecting investors and maintaining market integrity.</w:t>
      </w:r>
    </w:p>
    <w:p w14:paraId="2AF6F02E"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645CF3C6">
          <v:rect id="_x0000_i1142" style="width:0;height:1.5pt" o:hralign="center" o:hrstd="t" o:hr="t" fillcolor="#a0a0a0" stroked="f"/>
        </w:pict>
      </w:r>
    </w:p>
    <w:p w14:paraId="5E68E243"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90. How did public perception of corporate governance change after the Enron and WorldCom scandals?</w:t>
      </w:r>
      <w:r w:rsidRPr="00865178">
        <w:rPr>
          <w:rFonts w:ascii="Times New Roman" w:eastAsia="Times New Roman" w:hAnsi="Times New Roman" w:cs="Times New Roman"/>
          <w:kern w:val="0"/>
          <w:sz w:val="24"/>
          <w:szCs w:val="24"/>
          <w:lang w:eastAsia="en-IN"/>
          <w14:ligatures w14:val="none"/>
        </w:rPr>
        <w:br/>
        <w:t>A) Trust in corporate governance increased as companies became more cautious.</w:t>
      </w:r>
      <w:r w:rsidRPr="00865178">
        <w:rPr>
          <w:rFonts w:ascii="Times New Roman" w:eastAsia="Times New Roman" w:hAnsi="Times New Roman" w:cs="Times New Roman"/>
          <w:kern w:val="0"/>
          <w:sz w:val="24"/>
          <w:szCs w:val="24"/>
          <w:lang w:eastAsia="en-IN"/>
          <w14:ligatures w14:val="none"/>
        </w:rPr>
        <w:br/>
        <w:t>B) There was a heightened demand for transparency, accountability, and stronger regulatory oversight.</w:t>
      </w:r>
      <w:r w:rsidRPr="00865178">
        <w:rPr>
          <w:rFonts w:ascii="Times New Roman" w:eastAsia="Times New Roman" w:hAnsi="Times New Roman" w:cs="Times New Roman"/>
          <w:kern w:val="0"/>
          <w:sz w:val="24"/>
          <w:szCs w:val="24"/>
          <w:lang w:eastAsia="en-IN"/>
          <w14:ligatures w14:val="none"/>
        </w:rPr>
        <w:br/>
        <w:t>C) The scandals led to widespread indifference toward corporate ethics.</w:t>
      </w:r>
      <w:r w:rsidRPr="00865178">
        <w:rPr>
          <w:rFonts w:ascii="Times New Roman" w:eastAsia="Times New Roman" w:hAnsi="Times New Roman" w:cs="Times New Roman"/>
          <w:kern w:val="0"/>
          <w:sz w:val="24"/>
          <w:szCs w:val="24"/>
          <w:lang w:eastAsia="en-IN"/>
          <w14:ligatures w14:val="none"/>
        </w:rPr>
        <w:br/>
        <w:t>D) Public confidence remained largely unaffected by the revelations.</w:t>
      </w:r>
    </w:p>
    <w:p w14:paraId="78BCFE1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The scandals significantly eroded public trust, rather than boosting it.</w:t>
      </w:r>
      <w:r w:rsidRPr="00865178">
        <w:rPr>
          <w:rFonts w:ascii="Times New Roman" w:eastAsia="Times New Roman" w:hAnsi="Times New Roman" w:cs="Times New Roman"/>
          <w:kern w:val="0"/>
          <w:sz w:val="24"/>
          <w:szCs w:val="24"/>
          <w:lang w:eastAsia="en-IN"/>
          <w14:ligatures w14:val="none"/>
        </w:rPr>
        <w:br/>
        <w:t>B) Correct – In the wake of these high-profile failures, there was a strong public outcry for improved transparency and accountability, leading to more rigorous governance and regulatory reforms.</w:t>
      </w:r>
      <w:r w:rsidRPr="00865178">
        <w:rPr>
          <w:rFonts w:ascii="Times New Roman" w:eastAsia="Times New Roman" w:hAnsi="Times New Roman" w:cs="Times New Roman"/>
          <w:kern w:val="0"/>
          <w:sz w:val="24"/>
          <w:szCs w:val="24"/>
          <w:lang w:eastAsia="en-IN"/>
          <w14:ligatures w14:val="none"/>
        </w:rPr>
        <w:br/>
        <w:t>C) Incorrect – The scandals spurred a demand for change rather than indifference.</w:t>
      </w:r>
      <w:r w:rsidRPr="00865178">
        <w:rPr>
          <w:rFonts w:ascii="Times New Roman" w:eastAsia="Times New Roman" w:hAnsi="Times New Roman" w:cs="Times New Roman"/>
          <w:kern w:val="0"/>
          <w:sz w:val="24"/>
          <w:szCs w:val="24"/>
          <w:lang w:eastAsia="en-IN"/>
          <w14:ligatures w14:val="none"/>
        </w:rPr>
        <w:br/>
        <w:t>D) Incorrect – Public confidence was deeply shaken, prompting long-lasting reforms.</w:t>
      </w:r>
    </w:p>
    <w:p w14:paraId="056D1C84"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The Enron and WorldCom scandals dramatically shifted public expectations, underscoring the necessity for robust corporate governance. The resulting demand for greater transparency and accountability has played a key role in driving significant regulatory reforms and restoring stakeholder trust.</w:t>
      </w:r>
    </w:p>
    <w:p w14:paraId="2830B58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91. Which emerging risk is significantly influencing the future of GRC compliance?</w:t>
      </w:r>
      <w:r w:rsidRPr="00865178">
        <w:rPr>
          <w:rFonts w:ascii="Times New Roman" w:eastAsia="Times New Roman" w:hAnsi="Times New Roman" w:cs="Times New Roman"/>
          <w:kern w:val="0"/>
          <w:sz w:val="24"/>
          <w:szCs w:val="24"/>
          <w:lang w:eastAsia="en-IN"/>
          <w14:ligatures w14:val="none"/>
        </w:rPr>
        <w:br/>
        <w:t>A) An increased reliance on legacy systems</w:t>
      </w:r>
      <w:r w:rsidRPr="00865178">
        <w:rPr>
          <w:rFonts w:ascii="Times New Roman" w:eastAsia="Times New Roman" w:hAnsi="Times New Roman" w:cs="Times New Roman"/>
          <w:kern w:val="0"/>
          <w:sz w:val="24"/>
          <w:szCs w:val="24"/>
          <w:lang w:eastAsia="en-IN"/>
          <w14:ligatures w14:val="none"/>
        </w:rPr>
        <w:br/>
        <w:t>B) Cybersecurity threats from IoT and connected devices</w:t>
      </w:r>
      <w:r w:rsidRPr="00865178">
        <w:rPr>
          <w:rFonts w:ascii="Times New Roman" w:eastAsia="Times New Roman" w:hAnsi="Times New Roman" w:cs="Times New Roman"/>
          <w:kern w:val="0"/>
          <w:sz w:val="24"/>
          <w:szCs w:val="24"/>
          <w:lang w:eastAsia="en-IN"/>
          <w14:ligatures w14:val="none"/>
        </w:rPr>
        <w:br/>
        <w:t>C) A decline in digital transformation initiatives</w:t>
      </w:r>
      <w:r w:rsidRPr="00865178">
        <w:rPr>
          <w:rFonts w:ascii="Times New Roman" w:eastAsia="Times New Roman" w:hAnsi="Times New Roman" w:cs="Times New Roman"/>
          <w:kern w:val="0"/>
          <w:sz w:val="24"/>
          <w:szCs w:val="24"/>
          <w:lang w:eastAsia="en-IN"/>
          <w14:ligatures w14:val="none"/>
        </w:rPr>
        <w:br/>
        <w:t>D) Reduced data complexity</w:t>
      </w:r>
    </w:p>
    <w:p w14:paraId="6FB093A5"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lastRenderedPageBreak/>
        <w:t>Explanation:</w:t>
      </w:r>
      <w:r w:rsidRPr="00865178">
        <w:rPr>
          <w:rFonts w:ascii="Times New Roman" w:eastAsia="Times New Roman" w:hAnsi="Times New Roman" w:cs="Times New Roman"/>
          <w:kern w:val="0"/>
          <w:sz w:val="24"/>
          <w:szCs w:val="24"/>
          <w:lang w:eastAsia="en-IN"/>
          <w14:ligatures w14:val="none"/>
        </w:rPr>
        <w:br/>
        <w:t>A) Incorrect – While legacy systems can pose challenges, the shift toward digitalization creates more critical vulnerabilities.</w:t>
      </w:r>
      <w:r w:rsidRPr="00865178">
        <w:rPr>
          <w:rFonts w:ascii="Times New Roman" w:eastAsia="Times New Roman" w:hAnsi="Times New Roman" w:cs="Times New Roman"/>
          <w:kern w:val="0"/>
          <w:sz w:val="24"/>
          <w:szCs w:val="24"/>
          <w:lang w:eastAsia="en-IN"/>
          <w14:ligatures w14:val="none"/>
        </w:rPr>
        <w:br/>
        <w:t>B) Correct – The proliferation of connected devices and IoT expands the attack surface, making cybersecurity a top priority in shaping future GRC strategies.</w:t>
      </w:r>
      <w:r w:rsidRPr="00865178">
        <w:rPr>
          <w:rFonts w:ascii="Times New Roman" w:eastAsia="Times New Roman" w:hAnsi="Times New Roman" w:cs="Times New Roman"/>
          <w:kern w:val="0"/>
          <w:sz w:val="24"/>
          <w:szCs w:val="24"/>
          <w:lang w:eastAsia="en-IN"/>
          <w14:ligatures w14:val="none"/>
        </w:rPr>
        <w:br/>
        <w:t>C) Incorrect – Digital transformation is accelerating rather than declining, introducing new risks.</w:t>
      </w:r>
      <w:r w:rsidRPr="00865178">
        <w:rPr>
          <w:rFonts w:ascii="Times New Roman" w:eastAsia="Times New Roman" w:hAnsi="Times New Roman" w:cs="Times New Roman"/>
          <w:kern w:val="0"/>
          <w:sz w:val="24"/>
          <w:szCs w:val="24"/>
          <w:lang w:eastAsia="en-IN"/>
          <w14:ligatures w14:val="none"/>
        </w:rPr>
        <w:br/>
        <w:t>D) Incorrect – The complexity of data is increasing, not reducing, thereby intensifying compliance demands.</w:t>
      </w:r>
    </w:p>
    <w:p w14:paraId="641D0318"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Emerging technologies such as IoT are transforming risk landscapes. Organizations must evolve their GRC frameworks to address these novel cybersecurity challenges, ensuring continuous monitoring and proactive mitigation.</w:t>
      </w:r>
    </w:p>
    <w:p w14:paraId="480CAE1F"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5B0C5AE6">
          <v:rect id="_x0000_i1157" style="width:0;height:1.5pt" o:hralign="center" o:hrstd="t" o:hr="t" fillcolor="#a0a0a0" stroked="f"/>
        </w:pict>
      </w:r>
    </w:p>
    <w:p w14:paraId="2980C583"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92. How are geopolitical uncertainties expected to reshape future GRC compliance strategies?</w:t>
      </w:r>
      <w:r w:rsidRPr="00865178">
        <w:rPr>
          <w:rFonts w:ascii="Times New Roman" w:eastAsia="Times New Roman" w:hAnsi="Times New Roman" w:cs="Times New Roman"/>
          <w:kern w:val="0"/>
          <w:sz w:val="24"/>
          <w:szCs w:val="24"/>
          <w:lang w:eastAsia="en-IN"/>
          <w14:ligatures w14:val="none"/>
        </w:rPr>
        <w:br/>
        <w:t>A) By reducing the need for global compliance measures</w:t>
      </w:r>
      <w:r w:rsidRPr="00865178">
        <w:rPr>
          <w:rFonts w:ascii="Times New Roman" w:eastAsia="Times New Roman" w:hAnsi="Times New Roman" w:cs="Times New Roman"/>
          <w:kern w:val="0"/>
          <w:sz w:val="24"/>
          <w:szCs w:val="24"/>
          <w:lang w:eastAsia="en-IN"/>
          <w14:ligatures w14:val="none"/>
        </w:rPr>
        <w:br/>
        <w:t>B) By creating fragmented regulatory frameworks across regions</w:t>
      </w:r>
      <w:r w:rsidRPr="00865178">
        <w:rPr>
          <w:rFonts w:ascii="Times New Roman" w:eastAsia="Times New Roman" w:hAnsi="Times New Roman" w:cs="Times New Roman"/>
          <w:kern w:val="0"/>
          <w:sz w:val="24"/>
          <w:szCs w:val="24"/>
          <w:lang w:eastAsia="en-IN"/>
          <w14:ligatures w14:val="none"/>
        </w:rPr>
        <w:br/>
        <w:t>C) By fostering complete regulatory uniformity worldwide</w:t>
      </w:r>
      <w:r w:rsidRPr="00865178">
        <w:rPr>
          <w:rFonts w:ascii="Times New Roman" w:eastAsia="Times New Roman" w:hAnsi="Times New Roman" w:cs="Times New Roman"/>
          <w:kern w:val="0"/>
          <w:sz w:val="24"/>
          <w:szCs w:val="24"/>
          <w:lang w:eastAsia="en-IN"/>
          <w14:ligatures w14:val="none"/>
        </w:rPr>
        <w:br/>
        <w:t>D) By eliminating the focus on risk management</w:t>
      </w:r>
    </w:p>
    <w:p w14:paraId="4C25FBCB"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Global uncertainties increase the need for robust, adaptive compliance measures.</w:t>
      </w:r>
      <w:r w:rsidRPr="00865178">
        <w:rPr>
          <w:rFonts w:ascii="Times New Roman" w:eastAsia="Times New Roman" w:hAnsi="Times New Roman" w:cs="Times New Roman"/>
          <w:kern w:val="0"/>
          <w:sz w:val="24"/>
          <w:szCs w:val="24"/>
          <w:lang w:eastAsia="en-IN"/>
          <w14:ligatures w14:val="none"/>
        </w:rPr>
        <w:br/>
        <w:t>B) Correct – Geopolitical tensions and trade disputes can lead to divergent regional regulations, requiring organizations to adopt flexible and localized compliance strategies within a broader GRC framework.</w:t>
      </w:r>
      <w:r w:rsidRPr="00865178">
        <w:rPr>
          <w:rFonts w:ascii="Times New Roman" w:eastAsia="Times New Roman" w:hAnsi="Times New Roman" w:cs="Times New Roman"/>
          <w:kern w:val="0"/>
          <w:sz w:val="24"/>
          <w:szCs w:val="24"/>
          <w:lang w:eastAsia="en-IN"/>
          <w14:ligatures w14:val="none"/>
        </w:rPr>
        <w:br/>
        <w:t>C) Incorrect – Complete uniformity is unlikely amid differing national interests and policies.</w:t>
      </w:r>
      <w:r w:rsidRPr="00865178">
        <w:rPr>
          <w:rFonts w:ascii="Times New Roman" w:eastAsia="Times New Roman" w:hAnsi="Times New Roman" w:cs="Times New Roman"/>
          <w:kern w:val="0"/>
          <w:sz w:val="24"/>
          <w:szCs w:val="24"/>
          <w:lang w:eastAsia="en-IN"/>
          <w14:ligatures w14:val="none"/>
        </w:rPr>
        <w:br/>
        <w:t>D) Incorrect – Risk management remains central even when geopolitical factors evolve.</w:t>
      </w:r>
    </w:p>
    <w:p w14:paraId="68398657"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The global political landscape is in constant flux. Organizations must adapt their GRC strategies to manage the regulatory fragmentation that results from geopolitical uncertainties, ensuring resilience across diverse markets.</w:t>
      </w:r>
    </w:p>
    <w:p w14:paraId="01E3B185"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040809C4">
          <v:rect id="_x0000_i1158" style="width:0;height:1.5pt" o:hralign="center" o:hrstd="t" o:hr="t" fillcolor="#a0a0a0" stroked="f"/>
        </w:pict>
      </w:r>
    </w:p>
    <w:p w14:paraId="171DDCBD"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93. What role does data privacy play in the future landscape of GRC compliance?</w:t>
      </w:r>
      <w:r w:rsidRPr="00865178">
        <w:rPr>
          <w:rFonts w:ascii="Times New Roman" w:eastAsia="Times New Roman" w:hAnsi="Times New Roman" w:cs="Times New Roman"/>
          <w:kern w:val="0"/>
          <w:sz w:val="24"/>
          <w:szCs w:val="24"/>
          <w:lang w:eastAsia="en-IN"/>
          <w14:ligatures w14:val="none"/>
        </w:rPr>
        <w:br/>
        <w:t>A) It is expected to become less relevant as data volume decreases</w:t>
      </w:r>
      <w:r w:rsidRPr="00865178">
        <w:rPr>
          <w:rFonts w:ascii="Times New Roman" w:eastAsia="Times New Roman" w:hAnsi="Times New Roman" w:cs="Times New Roman"/>
          <w:kern w:val="0"/>
          <w:sz w:val="24"/>
          <w:szCs w:val="24"/>
          <w:lang w:eastAsia="en-IN"/>
          <w14:ligatures w14:val="none"/>
        </w:rPr>
        <w:br/>
        <w:t>B) It remains a central concern due to rising data breaches and stricter privacy regulations</w:t>
      </w:r>
      <w:r w:rsidRPr="00865178">
        <w:rPr>
          <w:rFonts w:ascii="Times New Roman" w:eastAsia="Times New Roman" w:hAnsi="Times New Roman" w:cs="Times New Roman"/>
          <w:kern w:val="0"/>
          <w:sz w:val="24"/>
          <w:szCs w:val="24"/>
          <w:lang w:eastAsia="en-IN"/>
          <w14:ligatures w14:val="none"/>
        </w:rPr>
        <w:br/>
        <w:t>C) It will be entirely automated without need for human oversight</w:t>
      </w:r>
      <w:r w:rsidRPr="00865178">
        <w:rPr>
          <w:rFonts w:ascii="Times New Roman" w:eastAsia="Times New Roman" w:hAnsi="Times New Roman" w:cs="Times New Roman"/>
          <w:kern w:val="0"/>
          <w:sz w:val="24"/>
          <w:szCs w:val="24"/>
          <w:lang w:eastAsia="en-IN"/>
          <w14:ligatures w14:val="none"/>
        </w:rPr>
        <w:br/>
        <w:t>D) It becomes solely an IT issue, disconnected from overall GRC</w:t>
      </w:r>
    </w:p>
    <w:p w14:paraId="6FA9F29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Data volume is expanding, intensifying privacy concerns.</w:t>
      </w:r>
      <w:r w:rsidRPr="00865178">
        <w:rPr>
          <w:rFonts w:ascii="Times New Roman" w:eastAsia="Times New Roman" w:hAnsi="Times New Roman" w:cs="Times New Roman"/>
          <w:kern w:val="0"/>
          <w:sz w:val="24"/>
          <w:szCs w:val="24"/>
          <w:lang w:eastAsia="en-IN"/>
          <w14:ligatures w14:val="none"/>
        </w:rPr>
        <w:br/>
        <w:t>B) Correct – With growing data exchanges and increased breaches, data privacy continues to be a critical area that drives regulatory updates and shapes GRC practices.</w:t>
      </w:r>
      <w:r w:rsidRPr="00865178">
        <w:rPr>
          <w:rFonts w:ascii="Times New Roman" w:eastAsia="Times New Roman" w:hAnsi="Times New Roman" w:cs="Times New Roman"/>
          <w:kern w:val="0"/>
          <w:sz w:val="24"/>
          <w:szCs w:val="24"/>
          <w:lang w:eastAsia="en-IN"/>
          <w14:ligatures w14:val="none"/>
        </w:rPr>
        <w:br/>
      </w:r>
      <w:r w:rsidRPr="00865178">
        <w:rPr>
          <w:rFonts w:ascii="Times New Roman" w:eastAsia="Times New Roman" w:hAnsi="Times New Roman" w:cs="Times New Roman"/>
          <w:kern w:val="0"/>
          <w:sz w:val="24"/>
          <w:szCs w:val="24"/>
          <w:lang w:eastAsia="en-IN"/>
          <w14:ligatures w14:val="none"/>
        </w:rPr>
        <w:lastRenderedPageBreak/>
        <w:t>C) Incorrect – While automation aids in managing data, human oversight is essential for context and accountability.</w:t>
      </w:r>
      <w:r w:rsidRPr="00865178">
        <w:rPr>
          <w:rFonts w:ascii="Times New Roman" w:eastAsia="Times New Roman" w:hAnsi="Times New Roman" w:cs="Times New Roman"/>
          <w:kern w:val="0"/>
          <w:sz w:val="24"/>
          <w:szCs w:val="24"/>
          <w:lang w:eastAsia="en-IN"/>
          <w14:ligatures w14:val="none"/>
        </w:rPr>
        <w:br/>
        <w:t>D) Incorrect – Data privacy is integral to the entire GRC ecosystem, impacting risk management, governance, and compliance.</w:t>
      </w:r>
    </w:p>
    <w:p w14:paraId="65CC509D"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As organizations handle vast amounts of personal and sensitive data, robust data privacy measures become indispensable. Future GRC frameworks will increasingly focus on ensuring that data protection complies with evolving global standards.</w:t>
      </w:r>
    </w:p>
    <w:p w14:paraId="6A3D7511"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436B605F">
          <v:rect id="_x0000_i1159" style="width:0;height:1.5pt" o:hralign="center" o:hrstd="t" o:hr="t" fillcolor="#a0a0a0" stroked="f"/>
        </w:pict>
      </w:r>
    </w:p>
    <w:p w14:paraId="52C10BCE"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94. How is the rise of artificial intelligence expected to impact future GRC frameworks?</w:t>
      </w:r>
      <w:r w:rsidRPr="00865178">
        <w:rPr>
          <w:rFonts w:ascii="Times New Roman" w:eastAsia="Times New Roman" w:hAnsi="Times New Roman" w:cs="Times New Roman"/>
          <w:kern w:val="0"/>
          <w:sz w:val="24"/>
          <w:szCs w:val="24"/>
          <w:lang w:eastAsia="en-IN"/>
          <w14:ligatures w14:val="none"/>
        </w:rPr>
        <w:br/>
        <w:t>A) It will completely eliminate manual compliance efforts</w:t>
      </w:r>
      <w:r w:rsidRPr="00865178">
        <w:rPr>
          <w:rFonts w:ascii="Times New Roman" w:eastAsia="Times New Roman" w:hAnsi="Times New Roman" w:cs="Times New Roman"/>
          <w:kern w:val="0"/>
          <w:sz w:val="24"/>
          <w:szCs w:val="24"/>
          <w:lang w:eastAsia="en-IN"/>
          <w14:ligatures w14:val="none"/>
        </w:rPr>
        <w:br/>
        <w:t>B) It will enhance predictive analytics and automate routine monitoring tasks</w:t>
      </w:r>
      <w:r w:rsidRPr="00865178">
        <w:rPr>
          <w:rFonts w:ascii="Times New Roman" w:eastAsia="Times New Roman" w:hAnsi="Times New Roman" w:cs="Times New Roman"/>
          <w:kern w:val="0"/>
          <w:sz w:val="24"/>
          <w:szCs w:val="24"/>
          <w:lang w:eastAsia="en-IN"/>
          <w14:ligatures w14:val="none"/>
        </w:rPr>
        <w:br/>
        <w:t>C) It will reduce the importance of risk management professionals</w:t>
      </w:r>
      <w:r w:rsidRPr="00865178">
        <w:rPr>
          <w:rFonts w:ascii="Times New Roman" w:eastAsia="Times New Roman" w:hAnsi="Times New Roman" w:cs="Times New Roman"/>
          <w:kern w:val="0"/>
          <w:sz w:val="24"/>
          <w:szCs w:val="24"/>
          <w:lang w:eastAsia="en-IN"/>
          <w14:ligatures w14:val="none"/>
        </w:rPr>
        <w:br/>
        <w:t>D) It will have minimal impact on overall GRC processes</w:t>
      </w:r>
    </w:p>
    <w:p w14:paraId="52EEB6A0"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While AI can automate many tasks, human oversight remains crucial for nuanced decision-making.</w:t>
      </w:r>
      <w:r w:rsidRPr="00865178">
        <w:rPr>
          <w:rFonts w:ascii="Times New Roman" w:eastAsia="Times New Roman" w:hAnsi="Times New Roman" w:cs="Times New Roman"/>
          <w:kern w:val="0"/>
          <w:sz w:val="24"/>
          <w:szCs w:val="24"/>
          <w:lang w:eastAsia="en-IN"/>
          <w14:ligatures w14:val="none"/>
        </w:rPr>
        <w:br/>
        <w:t>B) Correct – AI technologies provide real-time insights, enabling organizations to predict emerging risks and streamline compliance monitoring through automation.</w:t>
      </w:r>
      <w:r w:rsidRPr="00865178">
        <w:rPr>
          <w:rFonts w:ascii="Times New Roman" w:eastAsia="Times New Roman" w:hAnsi="Times New Roman" w:cs="Times New Roman"/>
          <w:kern w:val="0"/>
          <w:sz w:val="24"/>
          <w:szCs w:val="24"/>
          <w:lang w:eastAsia="en-IN"/>
          <w14:ligatures w14:val="none"/>
        </w:rPr>
        <w:br/>
        <w:t>C) Incorrect – AI supports professionals by handling repetitive tasks, allowing them to focus on strategic issues rather than replacing them entirely.</w:t>
      </w:r>
      <w:r w:rsidRPr="00865178">
        <w:rPr>
          <w:rFonts w:ascii="Times New Roman" w:eastAsia="Times New Roman" w:hAnsi="Times New Roman" w:cs="Times New Roman"/>
          <w:kern w:val="0"/>
          <w:sz w:val="24"/>
          <w:szCs w:val="24"/>
          <w:lang w:eastAsia="en-IN"/>
          <w14:ligatures w14:val="none"/>
        </w:rPr>
        <w:br/>
        <w:t>D) Incorrect – The transformative potential of AI is already reshaping data analysis and risk assessment processes.</w:t>
      </w:r>
    </w:p>
    <w:p w14:paraId="2AE0FB55"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Artificial intelligence offers the ability to process vast datasets and identify patterns that inform proactive risk management. By integrating AI, organizations can shift from reactive to anticipatory GRC practices, ensuring agility in a dynamic risk environment.</w:t>
      </w:r>
    </w:p>
    <w:p w14:paraId="1416B23D"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095CF0E2">
          <v:rect id="_x0000_i1160" style="width:0;height:1.5pt" o:hralign="center" o:hrstd="t" o:hr="t" fillcolor="#a0a0a0" stroked="f"/>
        </w:pict>
      </w:r>
    </w:p>
    <w:p w14:paraId="45C09724"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95. What is a critical challenge for future GRC compliance in the context of emerging technologies?</w:t>
      </w:r>
      <w:r w:rsidRPr="00865178">
        <w:rPr>
          <w:rFonts w:ascii="Times New Roman" w:eastAsia="Times New Roman" w:hAnsi="Times New Roman" w:cs="Times New Roman"/>
          <w:kern w:val="0"/>
          <w:sz w:val="24"/>
          <w:szCs w:val="24"/>
          <w:lang w:eastAsia="en-IN"/>
          <w14:ligatures w14:val="none"/>
        </w:rPr>
        <w:br/>
        <w:t>A) Overreliance on outdated regulatory standards</w:t>
      </w:r>
      <w:r w:rsidRPr="00865178">
        <w:rPr>
          <w:rFonts w:ascii="Times New Roman" w:eastAsia="Times New Roman" w:hAnsi="Times New Roman" w:cs="Times New Roman"/>
          <w:kern w:val="0"/>
          <w:sz w:val="24"/>
          <w:szCs w:val="24"/>
          <w:lang w:eastAsia="en-IN"/>
          <w14:ligatures w14:val="none"/>
        </w:rPr>
        <w:br/>
        <w:t>B) Ensuring interoperability and seamless integration across diverse technological systems</w:t>
      </w:r>
      <w:r w:rsidRPr="00865178">
        <w:rPr>
          <w:rFonts w:ascii="Times New Roman" w:eastAsia="Times New Roman" w:hAnsi="Times New Roman" w:cs="Times New Roman"/>
          <w:kern w:val="0"/>
          <w:sz w:val="24"/>
          <w:szCs w:val="24"/>
          <w:lang w:eastAsia="en-IN"/>
          <w14:ligatures w14:val="none"/>
        </w:rPr>
        <w:br/>
        <w:t>C) Simplifying risk factors to eliminate complexity</w:t>
      </w:r>
      <w:r w:rsidRPr="00865178">
        <w:rPr>
          <w:rFonts w:ascii="Times New Roman" w:eastAsia="Times New Roman" w:hAnsi="Times New Roman" w:cs="Times New Roman"/>
          <w:kern w:val="0"/>
          <w:sz w:val="24"/>
          <w:szCs w:val="24"/>
          <w:lang w:eastAsia="en-IN"/>
          <w14:ligatures w14:val="none"/>
        </w:rPr>
        <w:br/>
        <w:t>D) A decrease in the overall volume of regulatory requirements</w:t>
      </w:r>
    </w:p>
    <w:p w14:paraId="087316C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Outdated standards are a challenge, but the primary issue is how to integrate new tech with existing processes.</w:t>
      </w:r>
      <w:r w:rsidRPr="00865178">
        <w:rPr>
          <w:rFonts w:ascii="Times New Roman" w:eastAsia="Times New Roman" w:hAnsi="Times New Roman" w:cs="Times New Roman"/>
          <w:kern w:val="0"/>
          <w:sz w:val="24"/>
          <w:szCs w:val="24"/>
          <w:lang w:eastAsia="en-IN"/>
          <w14:ligatures w14:val="none"/>
        </w:rPr>
        <w:br/>
        <w:t>B) Correct – As new technologies emerge, integrating them with legacy systems and across various platforms poses significant challenges, requiring innovative solutions to maintain a unified GRC framework.</w:t>
      </w:r>
      <w:r w:rsidRPr="00865178">
        <w:rPr>
          <w:rFonts w:ascii="Times New Roman" w:eastAsia="Times New Roman" w:hAnsi="Times New Roman" w:cs="Times New Roman"/>
          <w:kern w:val="0"/>
          <w:sz w:val="24"/>
          <w:szCs w:val="24"/>
          <w:lang w:eastAsia="en-IN"/>
          <w14:ligatures w14:val="none"/>
        </w:rPr>
        <w:br/>
        <w:t>C) Incorrect – Complexity is inherent in modern data environments and cannot be entirely simplified.</w:t>
      </w:r>
      <w:r w:rsidRPr="00865178">
        <w:rPr>
          <w:rFonts w:ascii="Times New Roman" w:eastAsia="Times New Roman" w:hAnsi="Times New Roman" w:cs="Times New Roman"/>
          <w:kern w:val="0"/>
          <w:sz w:val="24"/>
          <w:szCs w:val="24"/>
          <w:lang w:eastAsia="en-IN"/>
          <w14:ligatures w14:val="none"/>
        </w:rPr>
        <w:br/>
      </w:r>
      <w:r w:rsidRPr="00865178">
        <w:rPr>
          <w:rFonts w:ascii="Times New Roman" w:eastAsia="Times New Roman" w:hAnsi="Times New Roman" w:cs="Times New Roman"/>
          <w:kern w:val="0"/>
          <w:sz w:val="24"/>
          <w:szCs w:val="24"/>
          <w:lang w:eastAsia="en-IN"/>
          <w14:ligatures w14:val="none"/>
        </w:rPr>
        <w:lastRenderedPageBreak/>
        <w:t>D) Incorrect – Regulatory requirements are evolving rather than decreasing, demanding more adaptive compliance strategies.</w:t>
      </w:r>
    </w:p>
    <w:p w14:paraId="423D637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The integration of emerging technologies into GRC frameworks is complex. Organizations must ensure that diverse systems—ranging from legacy databases to cloud-based platforms—work together seamlessly, preserving data integrity and supporting effective compliance monitoring.</w:t>
      </w:r>
    </w:p>
    <w:p w14:paraId="481E05FA"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4D91D5CF">
          <v:rect id="_x0000_i1161" style="width:0;height:1.5pt" o:hralign="center" o:hrstd="t" o:hr="t" fillcolor="#a0a0a0" stroked="f"/>
        </w:pict>
      </w:r>
    </w:p>
    <w:p w14:paraId="42D82CAD" w14:textId="77777777" w:rsidR="00865178" w:rsidRPr="00865178" w:rsidRDefault="00865178" w:rsidP="008651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178">
        <w:rPr>
          <w:rFonts w:ascii="Times New Roman" w:eastAsia="Times New Roman" w:hAnsi="Times New Roman" w:cs="Times New Roman"/>
          <w:b/>
          <w:bCs/>
          <w:kern w:val="0"/>
          <w:sz w:val="27"/>
          <w:szCs w:val="27"/>
          <w:lang w:eastAsia="en-IN"/>
          <w14:ligatures w14:val="none"/>
        </w:rPr>
        <w:t>Topic 10: Ethics and Corporate Responsibility in GRC</w:t>
      </w:r>
    </w:p>
    <w:p w14:paraId="7A36AF0D"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 xml:space="preserve">96. Why is ethical </w:t>
      </w:r>
      <w:proofErr w:type="spellStart"/>
      <w:r w:rsidRPr="00865178">
        <w:rPr>
          <w:rFonts w:ascii="Times New Roman" w:eastAsia="Times New Roman" w:hAnsi="Times New Roman" w:cs="Times New Roman"/>
          <w:b/>
          <w:bCs/>
          <w:kern w:val="0"/>
          <w:sz w:val="24"/>
          <w:szCs w:val="24"/>
          <w:lang w:eastAsia="en-IN"/>
          <w14:ligatures w14:val="none"/>
        </w:rPr>
        <w:t>behavior</w:t>
      </w:r>
      <w:proofErr w:type="spellEnd"/>
      <w:r w:rsidRPr="00865178">
        <w:rPr>
          <w:rFonts w:ascii="Times New Roman" w:eastAsia="Times New Roman" w:hAnsi="Times New Roman" w:cs="Times New Roman"/>
          <w:b/>
          <w:bCs/>
          <w:kern w:val="0"/>
          <w:sz w:val="24"/>
          <w:szCs w:val="24"/>
          <w:lang w:eastAsia="en-IN"/>
          <w14:ligatures w14:val="none"/>
        </w:rPr>
        <w:t xml:space="preserve"> a fundamental component of effective GRC frameworks?</w:t>
      </w:r>
      <w:r w:rsidRPr="00865178">
        <w:rPr>
          <w:rFonts w:ascii="Times New Roman" w:eastAsia="Times New Roman" w:hAnsi="Times New Roman" w:cs="Times New Roman"/>
          <w:kern w:val="0"/>
          <w:sz w:val="24"/>
          <w:szCs w:val="24"/>
          <w:lang w:eastAsia="en-IN"/>
          <w14:ligatures w14:val="none"/>
        </w:rPr>
        <w:br/>
        <w:t>A) It primarily benefits the legal department only</w:t>
      </w:r>
      <w:r w:rsidRPr="00865178">
        <w:rPr>
          <w:rFonts w:ascii="Times New Roman" w:eastAsia="Times New Roman" w:hAnsi="Times New Roman" w:cs="Times New Roman"/>
          <w:kern w:val="0"/>
          <w:sz w:val="24"/>
          <w:szCs w:val="24"/>
          <w:lang w:eastAsia="en-IN"/>
          <w14:ligatures w14:val="none"/>
        </w:rPr>
        <w:br/>
        <w:t>B) It builds stakeholder trust and underpins long-term organizational sustainability</w:t>
      </w:r>
      <w:r w:rsidRPr="00865178">
        <w:rPr>
          <w:rFonts w:ascii="Times New Roman" w:eastAsia="Times New Roman" w:hAnsi="Times New Roman" w:cs="Times New Roman"/>
          <w:kern w:val="0"/>
          <w:sz w:val="24"/>
          <w:szCs w:val="24"/>
          <w:lang w:eastAsia="en-IN"/>
          <w14:ligatures w14:val="none"/>
        </w:rPr>
        <w:br/>
        <w:t>C) It slows down decision-making processes</w:t>
      </w:r>
      <w:r w:rsidRPr="00865178">
        <w:rPr>
          <w:rFonts w:ascii="Times New Roman" w:eastAsia="Times New Roman" w:hAnsi="Times New Roman" w:cs="Times New Roman"/>
          <w:kern w:val="0"/>
          <w:sz w:val="24"/>
          <w:szCs w:val="24"/>
          <w:lang w:eastAsia="en-IN"/>
          <w14:ligatures w14:val="none"/>
        </w:rPr>
        <w:br/>
        <w:t>D) It is largely irrelevant to compliance initiatives</w:t>
      </w:r>
    </w:p>
    <w:p w14:paraId="1EE68D7F"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 xml:space="preserve">A) Incorrect – Ethical </w:t>
      </w:r>
      <w:proofErr w:type="spellStart"/>
      <w:r w:rsidRPr="00865178">
        <w:rPr>
          <w:rFonts w:ascii="Times New Roman" w:eastAsia="Times New Roman" w:hAnsi="Times New Roman" w:cs="Times New Roman"/>
          <w:kern w:val="0"/>
          <w:sz w:val="24"/>
          <w:szCs w:val="24"/>
          <w:lang w:eastAsia="en-IN"/>
          <w14:ligatures w14:val="none"/>
        </w:rPr>
        <w:t>behavior</w:t>
      </w:r>
      <w:proofErr w:type="spellEnd"/>
      <w:r w:rsidRPr="00865178">
        <w:rPr>
          <w:rFonts w:ascii="Times New Roman" w:eastAsia="Times New Roman" w:hAnsi="Times New Roman" w:cs="Times New Roman"/>
          <w:kern w:val="0"/>
          <w:sz w:val="24"/>
          <w:szCs w:val="24"/>
          <w:lang w:eastAsia="en-IN"/>
          <w14:ligatures w14:val="none"/>
        </w:rPr>
        <w:t xml:space="preserve"> benefits the entire organization, not just one department.</w:t>
      </w:r>
      <w:r w:rsidRPr="00865178">
        <w:rPr>
          <w:rFonts w:ascii="Times New Roman" w:eastAsia="Times New Roman" w:hAnsi="Times New Roman" w:cs="Times New Roman"/>
          <w:kern w:val="0"/>
          <w:sz w:val="24"/>
          <w:szCs w:val="24"/>
          <w:lang w:eastAsia="en-IN"/>
          <w14:ligatures w14:val="none"/>
        </w:rPr>
        <w:br/>
        <w:t>B) Correct – Embedding ethics within GRC practices fosters transparency and accountability, which are essential for maintaining stakeholder trust and ensuring sustainable business practices.</w:t>
      </w:r>
      <w:r w:rsidRPr="00865178">
        <w:rPr>
          <w:rFonts w:ascii="Times New Roman" w:eastAsia="Times New Roman" w:hAnsi="Times New Roman" w:cs="Times New Roman"/>
          <w:kern w:val="0"/>
          <w:sz w:val="24"/>
          <w:szCs w:val="24"/>
          <w:lang w:eastAsia="en-IN"/>
          <w14:ligatures w14:val="none"/>
        </w:rPr>
        <w:br/>
        <w:t>C) Incorrect – A culture of ethics typically enhances decision-making rather than hindering it.</w:t>
      </w:r>
      <w:r w:rsidRPr="00865178">
        <w:rPr>
          <w:rFonts w:ascii="Times New Roman" w:eastAsia="Times New Roman" w:hAnsi="Times New Roman" w:cs="Times New Roman"/>
          <w:kern w:val="0"/>
          <w:sz w:val="24"/>
          <w:szCs w:val="24"/>
          <w:lang w:eastAsia="en-IN"/>
          <w14:ligatures w14:val="none"/>
        </w:rPr>
        <w:br/>
        <w:t>D) Incorrect – Ethics are integral to robust compliance and risk management practices.</w:t>
      </w:r>
    </w:p>
    <w:p w14:paraId="0DCEF9B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Ethics are the backbone of corporate responsibility. By integrating ethical considerations into GRC frameworks, organizations create an environment where decisions are made with integrity, ultimately reinforcing public trust and long-term success.</w:t>
      </w:r>
    </w:p>
    <w:p w14:paraId="584E73E9"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6EC43984">
          <v:rect id="_x0000_i1162" style="width:0;height:1.5pt" o:hralign="center" o:hrstd="t" o:hr="t" fillcolor="#a0a0a0" stroked="f"/>
        </w:pict>
      </w:r>
    </w:p>
    <w:p w14:paraId="54C1A5B5"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97. How does corporate social responsibility (CSR) integrate with GRC initiatives?</w:t>
      </w:r>
      <w:r w:rsidRPr="00865178">
        <w:rPr>
          <w:rFonts w:ascii="Times New Roman" w:eastAsia="Times New Roman" w:hAnsi="Times New Roman" w:cs="Times New Roman"/>
          <w:kern w:val="0"/>
          <w:sz w:val="24"/>
          <w:szCs w:val="24"/>
          <w:lang w:eastAsia="en-IN"/>
          <w14:ligatures w14:val="none"/>
        </w:rPr>
        <w:br/>
        <w:t xml:space="preserve">A) By ignoring environmental and social factors in </w:t>
      </w:r>
      <w:proofErr w:type="spellStart"/>
      <w:r w:rsidRPr="00865178">
        <w:rPr>
          <w:rFonts w:ascii="Times New Roman" w:eastAsia="Times New Roman" w:hAnsi="Times New Roman" w:cs="Times New Roman"/>
          <w:kern w:val="0"/>
          <w:sz w:val="24"/>
          <w:szCs w:val="24"/>
          <w:lang w:eastAsia="en-IN"/>
          <w14:ligatures w14:val="none"/>
        </w:rPr>
        <w:t>favor</w:t>
      </w:r>
      <w:proofErr w:type="spellEnd"/>
      <w:r w:rsidRPr="00865178">
        <w:rPr>
          <w:rFonts w:ascii="Times New Roman" w:eastAsia="Times New Roman" w:hAnsi="Times New Roman" w:cs="Times New Roman"/>
          <w:kern w:val="0"/>
          <w:sz w:val="24"/>
          <w:szCs w:val="24"/>
          <w:lang w:eastAsia="en-IN"/>
          <w14:ligatures w14:val="none"/>
        </w:rPr>
        <w:t xml:space="preserve"> of profit maximization</w:t>
      </w:r>
      <w:r w:rsidRPr="00865178">
        <w:rPr>
          <w:rFonts w:ascii="Times New Roman" w:eastAsia="Times New Roman" w:hAnsi="Times New Roman" w:cs="Times New Roman"/>
          <w:kern w:val="0"/>
          <w:sz w:val="24"/>
          <w:szCs w:val="24"/>
          <w:lang w:eastAsia="en-IN"/>
          <w14:ligatures w14:val="none"/>
        </w:rPr>
        <w:br/>
        <w:t>B) By incorporating ethical, environmental, and social considerations into risk management and governance</w:t>
      </w:r>
      <w:r w:rsidRPr="00865178">
        <w:rPr>
          <w:rFonts w:ascii="Times New Roman" w:eastAsia="Times New Roman" w:hAnsi="Times New Roman" w:cs="Times New Roman"/>
          <w:kern w:val="0"/>
          <w:sz w:val="24"/>
          <w:szCs w:val="24"/>
          <w:lang w:eastAsia="en-IN"/>
          <w14:ligatures w14:val="none"/>
        </w:rPr>
        <w:br/>
        <w:t>C) By separating CSR completely from compliance activities</w:t>
      </w:r>
      <w:r w:rsidRPr="00865178">
        <w:rPr>
          <w:rFonts w:ascii="Times New Roman" w:eastAsia="Times New Roman" w:hAnsi="Times New Roman" w:cs="Times New Roman"/>
          <w:kern w:val="0"/>
          <w:sz w:val="24"/>
          <w:szCs w:val="24"/>
          <w:lang w:eastAsia="en-IN"/>
          <w14:ligatures w14:val="none"/>
        </w:rPr>
        <w:br/>
        <w:t>D) By focusing only on regulatory reporting without addressing broader ethical issues</w:t>
      </w:r>
    </w:p>
    <w:p w14:paraId="23FEF875"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Profit maximization without social accountability can lead to reputational damage.</w:t>
      </w:r>
      <w:r w:rsidRPr="00865178">
        <w:rPr>
          <w:rFonts w:ascii="Times New Roman" w:eastAsia="Times New Roman" w:hAnsi="Times New Roman" w:cs="Times New Roman"/>
          <w:kern w:val="0"/>
          <w:sz w:val="24"/>
          <w:szCs w:val="24"/>
          <w:lang w:eastAsia="en-IN"/>
          <w14:ligatures w14:val="none"/>
        </w:rPr>
        <w:br/>
        <w:t>B) Correct – CSR initiatives are integrated into GRC frameworks by aligning business strategies with ethical standards, ensuring that social and environmental responsibilities are factored into risk assessments and governance decisions.</w:t>
      </w:r>
      <w:r w:rsidRPr="00865178">
        <w:rPr>
          <w:rFonts w:ascii="Times New Roman" w:eastAsia="Times New Roman" w:hAnsi="Times New Roman" w:cs="Times New Roman"/>
          <w:kern w:val="0"/>
          <w:sz w:val="24"/>
          <w:szCs w:val="24"/>
          <w:lang w:eastAsia="en-IN"/>
          <w14:ligatures w14:val="none"/>
        </w:rPr>
        <w:br/>
        <w:t>C) Incorrect – CSR is most effective when it complements compliance and governance efforts.</w:t>
      </w:r>
      <w:r w:rsidRPr="00865178">
        <w:rPr>
          <w:rFonts w:ascii="Times New Roman" w:eastAsia="Times New Roman" w:hAnsi="Times New Roman" w:cs="Times New Roman"/>
          <w:kern w:val="0"/>
          <w:sz w:val="24"/>
          <w:szCs w:val="24"/>
          <w:lang w:eastAsia="en-IN"/>
          <w14:ligatures w14:val="none"/>
        </w:rPr>
        <w:br/>
      </w:r>
      <w:r w:rsidRPr="00865178">
        <w:rPr>
          <w:rFonts w:ascii="Times New Roman" w:eastAsia="Times New Roman" w:hAnsi="Times New Roman" w:cs="Times New Roman"/>
          <w:kern w:val="0"/>
          <w:sz w:val="24"/>
          <w:szCs w:val="24"/>
          <w:lang w:eastAsia="en-IN"/>
          <w14:ligatures w14:val="none"/>
        </w:rPr>
        <w:lastRenderedPageBreak/>
        <w:t>D) Incorrect – CSR goes beyond mere reporting; it shapes an organization’s values and actions.</w:t>
      </w:r>
    </w:p>
    <w:p w14:paraId="078E62F8"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Integrating CSR within GRC not only mitigates risk but also enhances an organization’s reputation and stakeholder engagement. By embracing ethical and sustainable practices, companies can achieve a balanced approach to profit and purpose.</w:t>
      </w:r>
    </w:p>
    <w:p w14:paraId="7C777BFD"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78DF7C8E">
          <v:rect id="_x0000_i1163" style="width:0;height:1.5pt" o:hralign="center" o:hrstd="t" o:hr="t" fillcolor="#a0a0a0" stroked="f"/>
        </w:pict>
      </w:r>
    </w:p>
    <w:p w14:paraId="0EDC861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98. Which statement best demonstrates the role of ethics in shaping regulatory compliance?</w:t>
      </w:r>
      <w:r w:rsidRPr="00865178">
        <w:rPr>
          <w:rFonts w:ascii="Times New Roman" w:eastAsia="Times New Roman" w:hAnsi="Times New Roman" w:cs="Times New Roman"/>
          <w:kern w:val="0"/>
          <w:sz w:val="24"/>
          <w:szCs w:val="24"/>
          <w:lang w:eastAsia="en-IN"/>
          <w14:ligatures w14:val="none"/>
        </w:rPr>
        <w:br/>
        <w:t>A) Ethics are considered secondary to financial performance</w:t>
      </w:r>
      <w:r w:rsidRPr="00865178">
        <w:rPr>
          <w:rFonts w:ascii="Times New Roman" w:eastAsia="Times New Roman" w:hAnsi="Times New Roman" w:cs="Times New Roman"/>
          <w:kern w:val="0"/>
          <w:sz w:val="24"/>
          <w:szCs w:val="24"/>
          <w:lang w:eastAsia="en-IN"/>
          <w14:ligatures w14:val="none"/>
        </w:rPr>
        <w:br/>
        <w:t>B) Ethical conduct ensures transparency, fairness, and accountability in compliance practices</w:t>
      </w:r>
      <w:r w:rsidRPr="00865178">
        <w:rPr>
          <w:rFonts w:ascii="Times New Roman" w:eastAsia="Times New Roman" w:hAnsi="Times New Roman" w:cs="Times New Roman"/>
          <w:kern w:val="0"/>
          <w:sz w:val="24"/>
          <w:szCs w:val="24"/>
          <w:lang w:eastAsia="en-IN"/>
          <w14:ligatures w14:val="none"/>
        </w:rPr>
        <w:br/>
        <w:t>C) Ethics are only relevant when a compliance failure has occurred</w:t>
      </w:r>
      <w:r w:rsidRPr="00865178">
        <w:rPr>
          <w:rFonts w:ascii="Times New Roman" w:eastAsia="Times New Roman" w:hAnsi="Times New Roman" w:cs="Times New Roman"/>
          <w:kern w:val="0"/>
          <w:sz w:val="24"/>
          <w:szCs w:val="24"/>
          <w:lang w:eastAsia="en-IN"/>
          <w14:ligatures w14:val="none"/>
        </w:rPr>
        <w:br/>
        <w:t>D) Ethics serve primarily as a public relations tool without substantive impact</w:t>
      </w:r>
    </w:p>
    <w:p w14:paraId="3D10A022"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Ethical considerations are central to sustaining compliance and risk management efforts.</w:t>
      </w:r>
      <w:r w:rsidRPr="00865178">
        <w:rPr>
          <w:rFonts w:ascii="Times New Roman" w:eastAsia="Times New Roman" w:hAnsi="Times New Roman" w:cs="Times New Roman"/>
          <w:kern w:val="0"/>
          <w:sz w:val="24"/>
          <w:szCs w:val="24"/>
          <w:lang w:eastAsia="en-IN"/>
          <w14:ligatures w14:val="none"/>
        </w:rPr>
        <w:br/>
        <w:t xml:space="preserve">B) Correct – A commitment to ethical </w:t>
      </w:r>
      <w:proofErr w:type="spellStart"/>
      <w:r w:rsidRPr="00865178">
        <w:rPr>
          <w:rFonts w:ascii="Times New Roman" w:eastAsia="Times New Roman" w:hAnsi="Times New Roman" w:cs="Times New Roman"/>
          <w:kern w:val="0"/>
          <w:sz w:val="24"/>
          <w:szCs w:val="24"/>
          <w:lang w:eastAsia="en-IN"/>
          <w14:ligatures w14:val="none"/>
        </w:rPr>
        <w:t>behavior</w:t>
      </w:r>
      <w:proofErr w:type="spellEnd"/>
      <w:r w:rsidRPr="00865178">
        <w:rPr>
          <w:rFonts w:ascii="Times New Roman" w:eastAsia="Times New Roman" w:hAnsi="Times New Roman" w:cs="Times New Roman"/>
          <w:kern w:val="0"/>
          <w:sz w:val="24"/>
          <w:szCs w:val="24"/>
          <w:lang w:eastAsia="en-IN"/>
          <w14:ligatures w14:val="none"/>
        </w:rPr>
        <w:t xml:space="preserve"> creates a culture of transparency and accountability, directly influencing how compliance standards are developed, implemented, and maintained.</w:t>
      </w:r>
      <w:r w:rsidRPr="00865178">
        <w:rPr>
          <w:rFonts w:ascii="Times New Roman" w:eastAsia="Times New Roman" w:hAnsi="Times New Roman" w:cs="Times New Roman"/>
          <w:kern w:val="0"/>
          <w:sz w:val="24"/>
          <w:szCs w:val="24"/>
          <w:lang w:eastAsia="en-IN"/>
          <w14:ligatures w14:val="none"/>
        </w:rPr>
        <w:br/>
        <w:t xml:space="preserve">C) Incorrect – Proactive ethical </w:t>
      </w:r>
      <w:proofErr w:type="spellStart"/>
      <w:r w:rsidRPr="00865178">
        <w:rPr>
          <w:rFonts w:ascii="Times New Roman" w:eastAsia="Times New Roman" w:hAnsi="Times New Roman" w:cs="Times New Roman"/>
          <w:kern w:val="0"/>
          <w:sz w:val="24"/>
          <w:szCs w:val="24"/>
          <w:lang w:eastAsia="en-IN"/>
          <w14:ligatures w14:val="none"/>
        </w:rPr>
        <w:t>behavior</w:t>
      </w:r>
      <w:proofErr w:type="spellEnd"/>
      <w:r w:rsidRPr="00865178">
        <w:rPr>
          <w:rFonts w:ascii="Times New Roman" w:eastAsia="Times New Roman" w:hAnsi="Times New Roman" w:cs="Times New Roman"/>
          <w:kern w:val="0"/>
          <w:sz w:val="24"/>
          <w:szCs w:val="24"/>
          <w:lang w:eastAsia="en-IN"/>
          <w14:ligatures w14:val="none"/>
        </w:rPr>
        <w:t xml:space="preserve"> is essential, not just a reactive measure post-failure.</w:t>
      </w:r>
      <w:r w:rsidRPr="00865178">
        <w:rPr>
          <w:rFonts w:ascii="Times New Roman" w:eastAsia="Times New Roman" w:hAnsi="Times New Roman" w:cs="Times New Roman"/>
          <w:kern w:val="0"/>
          <w:sz w:val="24"/>
          <w:szCs w:val="24"/>
          <w:lang w:eastAsia="en-IN"/>
          <w14:ligatures w14:val="none"/>
        </w:rPr>
        <w:br/>
        <w:t>D) Incorrect – While ethics can enhance public image, their real value lies in reinforcing robust governance practices.</w:t>
      </w:r>
    </w:p>
    <w:p w14:paraId="41DBFD49"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Ethics are not an add-on but a core element of GRC. They ensure that organizations act responsibly, align with regulatory standards, and build trust among stakeholders by demonstrating a commitment to fairness and integrity.</w:t>
      </w:r>
    </w:p>
    <w:p w14:paraId="2F90B78E"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30BA3A50">
          <v:rect id="_x0000_i1164" style="width:0;height:1.5pt" o:hralign="center" o:hrstd="t" o:hr="t" fillcolor="#a0a0a0" stroked="f"/>
        </w:pict>
      </w:r>
    </w:p>
    <w:p w14:paraId="5DDE9AD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99. How can organizations promote a culture of corporate responsibility within their GRC frameworks?</w:t>
      </w:r>
      <w:r w:rsidRPr="00865178">
        <w:rPr>
          <w:rFonts w:ascii="Times New Roman" w:eastAsia="Times New Roman" w:hAnsi="Times New Roman" w:cs="Times New Roman"/>
          <w:kern w:val="0"/>
          <w:sz w:val="24"/>
          <w:szCs w:val="24"/>
          <w:lang w:eastAsia="en-IN"/>
          <w14:ligatures w14:val="none"/>
        </w:rPr>
        <w:br/>
        <w:t>A) By enforcing strict policies without encouraging employee input</w:t>
      </w:r>
      <w:r w:rsidRPr="00865178">
        <w:rPr>
          <w:rFonts w:ascii="Times New Roman" w:eastAsia="Times New Roman" w:hAnsi="Times New Roman" w:cs="Times New Roman"/>
          <w:kern w:val="0"/>
          <w:sz w:val="24"/>
          <w:szCs w:val="24"/>
          <w:lang w:eastAsia="en-IN"/>
          <w14:ligatures w14:val="none"/>
        </w:rPr>
        <w:br/>
        <w:t>B) By integrating ethics training, transparent reporting, and active stakeholder engagement</w:t>
      </w:r>
      <w:r w:rsidRPr="00865178">
        <w:rPr>
          <w:rFonts w:ascii="Times New Roman" w:eastAsia="Times New Roman" w:hAnsi="Times New Roman" w:cs="Times New Roman"/>
          <w:kern w:val="0"/>
          <w:sz w:val="24"/>
          <w:szCs w:val="24"/>
          <w:lang w:eastAsia="en-IN"/>
          <w14:ligatures w14:val="none"/>
        </w:rPr>
        <w:br/>
        <w:t>C) By isolating compliance efforts from broader corporate values</w:t>
      </w:r>
      <w:r w:rsidRPr="00865178">
        <w:rPr>
          <w:rFonts w:ascii="Times New Roman" w:eastAsia="Times New Roman" w:hAnsi="Times New Roman" w:cs="Times New Roman"/>
          <w:kern w:val="0"/>
          <w:sz w:val="24"/>
          <w:szCs w:val="24"/>
          <w:lang w:eastAsia="en-IN"/>
          <w14:ligatures w14:val="none"/>
        </w:rPr>
        <w:br/>
        <w:t>D) By focusing exclusively on cost reduction measures</w:t>
      </w:r>
    </w:p>
    <w:p w14:paraId="3FE775FC"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A top-down approach without employee involvement can stifle the development of a responsible culture.</w:t>
      </w:r>
      <w:r w:rsidRPr="00865178">
        <w:rPr>
          <w:rFonts w:ascii="Times New Roman" w:eastAsia="Times New Roman" w:hAnsi="Times New Roman" w:cs="Times New Roman"/>
          <w:kern w:val="0"/>
          <w:sz w:val="24"/>
          <w:szCs w:val="24"/>
          <w:lang w:eastAsia="en-IN"/>
          <w14:ligatures w14:val="none"/>
        </w:rPr>
        <w:br/>
        <w:t>B) Correct – Incorporating ethics training, open communication, and regular reporting helps foster a culture where corporate responsibility is a shared value across the organization.</w:t>
      </w:r>
      <w:r w:rsidRPr="00865178">
        <w:rPr>
          <w:rFonts w:ascii="Times New Roman" w:eastAsia="Times New Roman" w:hAnsi="Times New Roman" w:cs="Times New Roman"/>
          <w:kern w:val="0"/>
          <w:sz w:val="24"/>
          <w:szCs w:val="24"/>
          <w:lang w:eastAsia="en-IN"/>
          <w14:ligatures w14:val="none"/>
        </w:rPr>
        <w:br/>
        <w:t>C) Incorrect – Aligning compliance with corporate values is key to building a sustainable and ethical organization.</w:t>
      </w:r>
      <w:r w:rsidRPr="00865178">
        <w:rPr>
          <w:rFonts w:ascii="Times New Roman" w:eastAsia="Times New Roman" w:hAnsi="Times New Roman" w:cs="Times New Roman"/>
          <w:kern w:val="0"/>
          <w:sz w:val="24"/>
          <w:szCs w:val="24"/>
          <w:lang w:eastAsia="en-IN"/>
          <w14:ligatures w14:val="none"/>
        </w:rPr>
        <w:br/>
        <w:t>D) Incorrect – Cost reduction should not compromise ethical standards and long-term responsibility.</w:t>
      </w:r>
    </w:p>
    <w:p w14:paraId="2DA627C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lastRenderedPageBreak/>
        <w:t>Concept Note:</w:t>
      </w:r>
      <w:r w:rsidRPr="00865178">
        <w:rPr>
          <w:rFonts w:ascii="Times New Roman" w:eastAsia="Times New Roman" w:hAnsi="Times New Roman" w:cs="Times New Roman"/>
          <w:kern w:val="0"/>
          <w:sz w:val="24"/>
          <w:szCs w:val="24"/>
          <w:lang w:eastAsia="en-IN"/>
          <w14:ligatures w14:val="none"/>
        </w:rPr>
        <w:br/>
        <w:t>A strong culture of corporate responsibility is achieved by aligning GRC practices with the organization’s core values. This involves continuous ethics education, transparent operations, and engaging all stakeholders to build a resilient and ethical corporate environment.</w:t>
      </w:r>
    </w:p>
    <w:p w14:paraId="5A4FDD78"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735BEA19">
          <v:rect id="_x0000_i1165" style="width:0;height:1.5pt" o:hralign="center" o:hrstd="t" o:hr="t" fillcolor="#a0a0a0" stroked="f"/>
        </w:pict>
      </w:r>
    </w:p>
    <w:p w14:paraId="44F033F0"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100. What is a key challenge in embedding ethics into GRC practices?</w:t>
      </w:r>
      <w:r w:rsidRPr="00865178">
        <w:rPr>
          <w:rFonts w:ascii="Times New Roman" w:eastAsia="Times New Roman" w:hAnsi="Times New Roman" w:cs="Times New Roman"/>
          <w:kern w:val="0"/>
          <w:sz w:val="24"/>
          <w:szCs w:val="24"/>
          <w:lang w:eastAsia="en-IN"/>
          <w14:ligatures w14:val="none"/>
        </w:rPr>
        <w:br/>
        <w:t>A) The high financial cost of ethics programs</w:t>
      </w:r>
      <w:r w:rsidRPr="00865178">
        <w:rPr>
          <w:rFonts w:ascii="Times New Roman" w:eastAsia="Times New Roman" w:hAnsi="Times New Roman" w:cs="Times New Roman"/>
          <w:kern w:val="0"/>
          <w:sz w:val="24"/>
          <w:szCs w:val="24"/>
          <w:lang w:eastAsia="en-IN"/>
          <w14:ligatures w14:val="none"/>
        </w:rPr>
        <w:br/>
        <w:t>B) Overcoming entrenched cultural attitudes and aligning diverse stakeholder interests</w:t>
      </w:r>
      <w:r w:rsidRPr="00865178">
        <w:rPr>
          <w:rFonts w:ascii="Times New Roman" w:eastAsia="Times New Roman" w:hAnsi="Times New Roman" w:cs="Times New Roman"/>
          <w:kern w:val="0"/>
          <w:sz w:val="24"/>
          <w:szCs w:val="24"/>
          <w:lang w:eastAsia="en-IN"/>
          <w14:ligatures w14:val="none"/>
        </w:rPr>
        <w:br/>
        <w:t>C) The irrelevance of ethics in a modern business context</w:t>
      </w:r>
      <w:r w:rsidRPr="00865178">
        <w:rPr>
          <w:rFonts w:ascii="Times New Roman" w:eastAsia="Times New Roman" w:hAnsi="Times New Roman" w:cs="Times New Roman"/>
          <w:kern w:val="0"/>
          <w:sz w:val="24"/>
          <w:szCs w:val="24"/>
          <w:lang w:eastAsia="en-IN"/>
          <w14:ligatures w14:val="none"/>
        </w:rPr>
        <w:br/>
        <w:t>D) A lack of any regulatory guidance on ethical standards</w:t>
      </w:r>
    </w:p>
    <w:p w14:paraId="4E0554E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While cost can be a factor, the more significant challenge lies elsewhere.</w:t>
      </w:r>
      <w:r w:rsidRPr="00865178">
        <w:rPr>
          <w:rFonts w:ascii="Times New Roman" w:eastAsia="Times New Roman" w:hAnsi="Times New Roman" w:cs="Times New Roman"/>
          <w:kern w:val="0"/>
          <w:sz w:val="24"/>
          <w:szCs w:val="24"/>
          <w:lang w:eastAsia="en-IN"/>
          <w14:ligatures w14:val="none"/>
        </w:rPr>
        <w:br/>
        <w:t>B) Correct – Changing established cultural norms and unifying various stakeholder perspectives is complex, yet critical, for embedding ethics into every aspect of GRC.</w:t>
      </w:r>
      <w:r w:rsidRPr="00865178">
        <w:rPr>
          <w:rFonts w:ascii="Times New Roman" w:eastAsia="Times New Roman" w:hAnsi="Times New Roman" w:cs="Times New Roman"/>
          <w:kern w:val="0"/>
          <w:sz w:val="24"/>
          <w:szCs w:val="24"/>
          <w:lang w:eastAsia="en-IN"/>
          <w14:ligatures w14:val="none"/>
        </w:rPr>
        <w:br/>
        <w:t>C) Incorrect – Ethics remain highly relevant and are increasingly demanded by regulators and the public.</w:t>
      </w:r>
      <w:r w:rsidRPr="00865178">
        <w:rPr>
          <w:rFonts w:ascii="Times New Roman" w:eastAsia="Times New Roman" w:hAnsi="Times New Roman" w:cs="Times New Roman"/>
          <w:kern w:val="0"/>
          <w:sz w:val="24"/>
          <w:szCs w:val="24"/>
          <w:lang w:eastAsia="en-IN"/>
          <w14:ligatures w14:val="none"/>
        </w:rPr>
        <w:br/>
        <w:t>D) Incorrect – Regulatory guidance on ethics does exist, but internal cultural shifts are more challenging to implement.</w:t>
      </w:r>
    </w:p>
    <w:p w14:paraId="3D961BA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 xml:space="preserve">Integrating ethics within GRC is not solely about establishing policies—it requires transforming the organizational culture. Overcoming deep-rooted attitudes and reconciling diverse perspectives is essential for ensuring that ethical </w:t>
      </w:r>
      <w:proofErr w:type="spellStart"/>
      <w:r w:rsidRPr="00865178">
        <w:rPr>
          <w:rFonts w:ascii="Times New Roman" w:eastAsia="Times New Roman" w:hAnsi="Times New Roman" w:cs="Times New Roman"/>
          <w:kern w:val="0"/>
          <w:sz w:val="24"/>
          <w:szCs w:val="24"/>
          <w:lang w:eastAsia="en-IN"/>
          <w14:ligatures w14:val="none"/>
        </w:rPr>
        <w:t>behavior</w:t>
      </w:r>
      <w:proofErr w:type="spellEnd"/>
      <w:r w:rsidRPr="00865178">
        <w:rPr>
          <w:rFonts w:ascii="Times New Roman" w:eastAsia="Times New Roman" w:hAnsi="Times New Roman" w:cs="Times New Roman"/>
          <w:kern w:val="0"/>
          <w:sz w:val="24"/>
          <w:szCs w:val="24"/>
          <w:lang w:eastAsia="en-IN"/>
          <w14:ligatures w14:val="none"/>
        </w:rPr>
        <w:t xml:space="preserve"> becomes an integral part of everyday operations.</w:t>
      </w:r>
    </w:p>
    <w:p w14:paraId="24216050" w14:textId="77777777" w:rsidR="00865178" w:rsidRPr="00865178" w:rsidRDefault="00865178" w:rsidP="008651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178">
        <w:rPr>
          <w:rFonts w:ascii="Times New Roman" w:eastAsia="Times New Roman" w:hAnsi="Times New Roman" w:cs="Times New Roman"/>
          <w:b/>
          <w:bCs/>
          <w:kern w:val="0"/>
          <w:sz w:val="27"/>
          <w:szCs w:val="27"/>
          <w:lang w:eastAsia="en-IN"/>
          <w14:ligatures w14:val="none"/>
        </w:rPr>
        <w:t>Topic 1: What is Corporate Governance?</w:t>
      </w:r>
    </w:p>
    <w:p w14:paraId="2F78B42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101. Which of the following best defines corporate governance?</w:t>
      </w:r>
      <w:r w:rsidRPr="00865178">
        <w:rPr>
          <w:rFonts w:ascii="Times New Roman" w:eastAsia="Times New Roman" w:hAnsi="Times New Roman" w:cs="Times New Roman"/>
          <w:kern w:val="0"/>
          <w:sz w:val="24"/>
          <w:szCs w:val="24"/>
          <w:lang w:eastAsia="en-IN"/>
          <w14:ligatures w14:val="none"/>
        </w:rPr>
        <w:br/>
        <w:t>A) The system of rules, practices, and processes by which a company is directed and controlled.</w:t>
      </w:r>
      <w:r w:rsidRPr="00865178">
        <w:rPr>
          <w:rFonts w:ascii="Times New Roman" w:eastAsia="Times New Roman" w:hAnsi="Times New Roman" w:cs="Times New Roman"/>
          <w:kern w:val="0"/>
          <w:sz w:val="24"/>
          <w:szCs w:val="24"/>
          <w:lang w:eastAsia="en-IN"/>
          <w14:ligatures w14:val="none"/>
        </w:rPr>
        <w:br/>
        <w:t>B) A set of marketing strategies aimed at enhancing brand image.</w:t>
      </w:r>
      <w:r w:rsidRPr="00865178">
        <w:rPr>
          <w:rFonts w:ascii="Times New Roman" w:eastAsia="Times New Roman" w:hAnsi="Times New Roman" w:cs="Times New Roman"/>
          <w:kern w:val="0"/>
          <w:sz w:val="24"/>
          <w:szCs w:val="24"/>
          <w:lang w:eastAsia="en-IN"/>
          <w14:ligatures w14:val="none"/>
        </w:rPr>
        <w:br/>
        <w:t>C) A framework exclusively for managing IT infrastructure.</w:t>
      </w:r>
      <w:r w:rsidRPr="00865178">
        <w:rPr>
          <w:rFonts w:ascii="Times New Roman" w:eastAsia="Times New Roman" w:hAnsi="Times New Roman" w:cs="Times New Roman"/>
          <w:kern w:val="0"/>
          <w:sz w:val="24"/>
          <w:szCs w:val="24"/>
          <w:lang w:eastAsia="en-IN"/>
          <w14:ligatures w14:val="none"/>
        </w:rPr>
        <w:br/>
        <w:t>D) A process for outsourcing executive decision-making.</w:t>
      </w:r>
    </w:p>
    <w:p w14:paraId="44A33260"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Correct – Corporate governance encompasses the structures and processes that guide a company’s operations and accountability.</w:t>
      </w:r>
      <w:r w:rsidRPr="00865178">
        <w:rPr>
          <w:rFonts w:ascii="Times New Roman" w:eastAsia="Times New Roman" w:hAnsi="Times New Roman" w:cs="Times New Roman"/>
          <w:kern w:val="0"/>
          <w:sz w:val="24"/>
          <w:szCs w:val="24"/>
          <w:lang w:eastAsia="en-IN"/>
          <w14:ligatures w14:val="none"/>
        </w:rPr>
        <w:br/>
        <w:t>B) Incorrect – While brand image is important, it is not the primary focus of corporate governance.</w:t>
      </w:r>
      <w:r w:rsidRPr="00865178">
        <w:rPr>
          <w:rFonts w:ascii="Times New Roman" w:eastAsia="Times New Roman" w:hAnsi="Times New Roman" w:cs="Times New Roman"/>
          <w:kern w:val="0"/>
          <w:sz w:val="24"/>
          <w:szCs w:val="24"/>
          <w:lang w:eastAsia="en-IN"/>
          <w14:ligatures w14:val="none"/>
        </w:rPr>
        <w:br/>
        <w:t>C) Incorrect – Corporate governance covers all aspects of organizational control, not just IT.</w:t>
      </w:r>
      <w:r w:rsidRPr="00865178">
        <w:rPr>
          <w:rFonts w:ascii="Times New Roman" w:eastAsia="Times New Roman" w:hAnsi="Times New Roman" w:cs="Times New Roman"/>
          <w:kern w:val="0"/>
          <w:sz w:val="24"/>
          <w:szCs w:val="24"/>
          <w:lang w:eastAsia="en-IN"/>
          <w14:ligatures w14:val="none"/>
        </w:rPr>
        <w:br/>
        <w:t>D) Incorrect – Outsourcing decision-making does not align with the internal accountability mechanisms of corporate governance.</w:t>
      </w:r>
    </w:p>
    <w:p w14:paraId="43D0654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Corporate governance establishes the framework for a company’s direction and oversight, ensuring that the interests of stakeholders are balanced and that there is accountability in decision-making.</w:t>
      </w:r>
    </w:p>
    <w:p w14:paraId="2CCAAE9C"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lastRenderedPageBreak/>
        <w:pict w14:anchorId="1DED3A87">
          <v:rect id="_x0000_i1175" style="width:0;height:1.5pt" o:hralign="center" o:hrstd="t" o:hr="t" fillcolor="#a0a0a0" stroked="f"/>
        </w:pict>
      </w:r>
    </w:p>
    <w:p w14:paraId="769971A2"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102. What is one of the primary objectives of corporate governance?</w:t>
      </w:r>
      <w:r w:rsidRPr="00865178">
        <w:rPr>
          <w:rFonts w:ascii="Times New Roman" w:eastAsia="Times New Roman" w:hAnsi="Times New Roman" w:cs="Times New Roman"/>
          <w:kern w:val="0"/>
          <w:sz w:val="24"/>
          <w:szCs w:val="24"/>
          <w:lang w:eastAsia="en-IN"/>
          <w14:ligatures w14:val="none"/>
        </w:rPr>
        <w:br/>
        <w:t>A) To maximize executive profits regardless of company performance.</w:t>
      </w:r>
      <w:r w:rsidRPr="00865178">
        <w:rPr>
          <w:rFonts w:ascii="Times New Roman" w:eastAsia="Times New Roman" w:hAnsi="Times New Roman" w:cs="Times New Roman"/>
          <w:kern w:val="0"/>
          <w:sz w:val="24"/>
          <w:szCs w:val="24"/>
          <w:lang w:eastAsia="en-IN"/>
          <w14:ligatures w14:val="none"/>
        </w:rPr>
        <w:br/>
        <w:t>B) To ensure transparency, accountability, and ethical decision-making across the organization.</w:t>
      </w:r>
      <w:r w:rsidRPr="00865178">
        <w:rPr>
          <w:rFonts w:ascii="Times New Roman" w:eastAsia="Times New Roman" w:hAnsi="Times New Roman" w:cs="Times New Roman"/>
          <w:kern w:val="0"/>
          <w:sz w:val="24"/>
          <w:szCs w:val="24"/>
          <w:lang w:eastAsia="en-IN"/>
          <w14:ligatures w14:val="none"/>
        </w:rPr>
        <w:br/>
        <w:t>C) To centralize all operations without external oversight.</w:t>
      </w:r>
      <w:r w:rsidRPr="00865178">
        <w:rPr>
          <w:rFonts w:ascii="Times New Roman" w:eastAsia="Times New Roman" w:hAnsi="Times New Roman" w:cs="Times New Roman"/>
          <w:kern w:val="0"/>
          <w:sz w:val="24"/>
          <w:szCs w:val="24"/>
          <w:lang w:eastAsia="en-IN"/>
          <w14:ligatures w14:val="none"/>
        </w:rPr>
        <w:br/>
        <w:t>D) To prioritize short-term gains over long-term sustainability.</w:t>
      </w:r>
    </w:p>
    <w:p w14:paraId="77A94152"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Corporate governance aims to balance stakeholder interests rather than solely maximizing executive profits.</w:t>
      </w:r>
      <w:r w:rsidRPr="00865178">
        <w:rPr>
          <w:rFonts w:ascii="Times New Roman" w:eastAsia="Times New Roman" w:hAnsi="Times New Roman" w:cs="Times New Roman"/>
          <w:kern w:val="0"/>
          <w:sz w:val="24"/>
          <w:szCs w:val="24"/>
          <w:lang w:eastAsia="en-IN"/>
          <w14:ligatures w14:val="none"/>
        </w:rPr>
        <w:br/>
        <w:t>B) Correct – Transparency, accountability, and ethics are core pillars that drive sound corporate governance practices.</w:t>
      </w:r>
      <w:r w:rsidRPr="00865178">
        <w:rPr>
          <w:rFonts w:ascii="Times New Roman" w:eastAsia="Times New Roman" w:hAnsi="Times New Roman" w:cs="Times New Roman"/>
          <w:kern w:val="0"/>
          <w:sz w:val="24"/>
          <w:szCs w:val="24"/>
          <w:lang w:eastAsia="en-IN"/>
          <w14:ligatures w14:val="none"/>
        </w:rPr>
        <w:br/>
        <w:t>C) Incorrect – Effective governance relies on checks and balances, including external oversight.</w:t>
      </w:r>
      <w:r w:rsidRPr="00865178">
        <w:rPr>
          <w:rFonts w:ascii="Times New Roman" w:eastAsia="Times New Roman" w:hAnsi="Times New Roman" w:cs="Times New Roman"/>
          <w:kern w:val="0"/>
          <w:sz w:val="24"/>
          <w:szCs w:val="24"/>
          <w:lang w:eastAsia="en-IN"/>
          <w14:ligatures w14:val="none"/>
        </w:rPr>
        <w:br/>
        <w:t>D) Incorrect – Long-term sustainability is a key goal of robust corporate governance.</w:t>
      </w:r>
    </w:p>
    <w:p w14:paraId="333BCF2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 xml:space="preserve">A fundamental purpose of corporate governance is to establish a system that promotes ethical </w:t>
      </w:r>
      <w:proofErr w:type="spellStart"/>
      <w:r w:rsidRPr="00865178">
        <w:rPr>
          <w:rFonts w:ascii="Times New Roman" w:eastAsia="Times New Roman" w:hAnsi="Times New Roman" w:cs="Times New Roman"/>
          <w:kern w:val="0"/>
          <w:sz w:val="24"/>
          <w:szCs w:val="24"/>
          <w:lang w:eastAsia="en-IN"/>
          <w14:ligatures w14:val="none"/>
        </w:rPr>
        <w:t>behavior</w:t>
      </w:r>
      <w:proofErr w:type="spellEnd"/>
      <w:r w:rsidRPr="00865178">
        <w:rPr>
          <w:rFonts w:ascii="Times New Roman" w:eastAsia="Times New Roman" w:hAnsi="Times New Roman" w:cs="Times New Roman"/>
          <w:kern w:val="0"/>
          <w:sz w:val="24"/>
          <w:szCs w:val="24"/>
          <w:lang w:eastAsia="en-IN"/>
          <w14:ligatures w14:val="none"/>
        </w:rPr>
        <w:t xml:space="preserve"> and accountability, ultimately protecting the interests of shareholders, employees, and other stakeholders.</w:t>
      </w:r>
    </w:p>
    <w:p w14:paraId="18875926"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30EB19EC">
          <v:rect id="_x0000_i1176" style="width:0;height:1.5pt" o:hralign="center" o:hrstd="t" o:hr="t" fillcolor="#a0a0a0" stroked="f"/>
        </w:pict>
      </w:r>
    </w:p>
    <w:p w14:paraId="1B73C6F2"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103. How does corporate governance contribute to effective risk management?</w:t>
      </w:r>
      <w:r w:rsidRPr="00865178">
        <w:rPr>
          <w:rFonts w:ascii="Times New Roman" w:eastAsia="Times New Roman" w:hAnsi="Times New Roman" w:cs="Times New Roman"/>
          <w:kern w:val="0"/>
          <w:sz w:val="24"/>
          <w:szCs w:val="24"/>
          <w:lang w:eastAsia="en-IN"/>
          <w14:ligatures w14:val="none"/>
        </w:rPr>
        <w:br/>
        <w:t>A) By ignoring potential risks to focus solely on profit maximization.</w:t>
      </w:r>
      <w:r w:rsidRPr="00865178">
        <w:rPr>
          <w:rFonts w:ascii="Times New Roman" w:eastAsia="Times New Roman" w:hAnsi="Times New Roman" w:cs="Times New Roman"/>
          <w:kern w:val="0"/>
          <w:sz w:val="24"/>
          <w:szCs w:val="24"/>
          <w:lang w:eastAsia="en-IN"/>
          <w14:ligatures w14:val="none"/>
        </w:rPr>
        <w:br/>
        <w:t>B) By establishing policies and oversight mechanisms that identify, manage, and mitigate risks.</w:t>
      </w:r>
      <w:r w:rsidRPr="00865178">
        <w:rPr>
          <w:rFonts w:ascii="Times New Roman" w:eastAsia="Times New Roman" w:hAnsi="Times New Roman" w:cs="Times New Roman"/>
          <w:kern w:val="0"/>
          <w:sz w:val="24"/>
          <w:szCs w:val="24"/>
          <w:lang w:eastAsia="en-IN"/>
          <w14:ligatures w14:val="none"/>
        </w:rPr>
        <w:br/>
        <w:t>C) By delegating all risk-related decisions to external auditors.</w:t>
      </w:r>
      <w:r w:rsidRPr="00865178">
        <w:rPr>
          <w:rFonts w:ascii="Times New Roman" w:eastAsia="Times New Roman" w:hAnsi="Times New Roman" w:cs="Times New Roman"/>
          <w:kern w:val="0"/>
          <w:sz w:val="24"/>
          <w:szCs w:val="24"/>
          <w:lang w:eastAsia="en-IN"/>
          <w14:ligatures w14:val="none"/>
        </w:rPr>
        <w:br/>
        <w:t>D) By reducing the need for any internal controls.</w:t>
      </w:r>
    </w:p>
    <w:p w14:paraId="43A3F7F9"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Ignoring risks can lead to significant organizational vulnerabilities.</w:t>
      </w:r>
      <w:r w:rsidRPr="00865178">
        <w:rPr>
          <w:rFonts w:ascii="Times New Roman" w:eastAsia="Times New Roman" w:hAnsi="Times New Roman" w:cs="Times New Roman"/>
          <w:kern w:val="0"/>
          <w:sz w:val="24"/>
          <w:szCs w:val="24"/>
          <w:lang w:eastAsia="en-IN"/>
          <w14:ligatures w14:val="none"/>
        </w:rPr>
        <w:br/>
        <w:t>B) Correct – Corporate governance sets up structured processes and oversight that enable effective risk identification and management.</w:t>
      </w:r>
      <w:r w:rsidRPr="00865178">
        <w:rPr>
          <w:rFonts w:ascii="Times New Roman" w:eastAsia="Times New Roman" w:hAnsi="Times New Roman" w:cs="Times New Roman"/>
          <w:kern w:val="0"/>
          <w:sz w:val="24"/>
          <w:szCs w:val="24"/>
          <w:lang w:eastAsia="en-IN"/>
          <w14:ligatures w14:val="none"/>
        </w:rPr>
        <w:br/>
        <w:t>C) Incorrect – While external audits are important, internal governance is crucial for continuous risk management.</w:t>
      </w:r>
      <w:r w:rsidRPr="00865178">
        <w:rPr>
          <w:rFonts w:ascii="Times New Roman" w:eastAsia="Times New Roman" w:hAnsi="Times New Roman" w:cs="Times New Roman"/>
          <w:kern w:val="0"/>
          <w:sz w:val="24"/>
          <w:szCs w:val="24"/>
          <w:lang w:eastAsia="en-IN"/>
          <w14:ligatures w14:val="none"/>
        </w:rPr>
        <w:br/>
        <w:t>D) Incorrect – Internal controls are an integral part of a strong governance framework.</w:t>
      </w:r>
    </w:p>
    <w:p w14:paraId="046CDEEE"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Through clear policies and oversight, corporate governance plays a critical role in ensuring that risks are properly managed, which in turn protects the organization’s assets and reputation.</w:t>
      </w:r>
    </w:p>
    <w:p w14:paraId="5FB11146"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464E3426">
          <v:rect id="_x0000_i1177" style="width:0;height:1.5pt" o:hralign="center" o:hrstd="t" o:hr="t" fillcolor="#a0a0a0" stroked="f"/>
        </w:pict>
      </w:r>
    </w:p>
    <w:p w14:paraId="26F088D7"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104. Which component is essential to a well-functioning corporate governance framework?</w:t>
      </w:r>
      <w:r w:rsidRPr="00865178">
        <w:rPr>
          <w:rFonts w:ascii="Times New Roman" w:eastAsia="Times New Roman" w:hAnsi="Times New Roman" w:cs="Times New Roman"/>
          <w:kern w:val="0"/>
          <w:sz w:val="24"/>
          <w:szCs w:val="24"/>
          <w:lang w:eastAsia="en-IN"/>
          <w14:ligatures w14:val="none"/>
        </w:rPr>
        <w:br/>
        <w:t>A) Informal decision-making without any documented policies.</w:t>
      </w:r>
      <w:r w:rsidRPr="00865178">
        <w:rPr>
          <w:rFonts w:ascii="Times New Roman" w:eastAsia="Times New Roman" w:hAnsi="Times New Roman" w:cs="Times New Roman"/>
          <w:kern w:val="0"/>
          <w:sz w:val="24"/>
          <w:szCs w:val="24"/>
          <w:lang w:eastAsia="en-IN"/>
          <w14:ligatures w14:val="none"/>
        </w:rPr>
        <w:br/>
      </w:r>
      <w:r w:rsidRPr="00865178">
        <w:rPr>
          <w:rFonts w:ascii="Times New Roman" w:eastAsia="Times New Roman" w:hAnsi="Times New Roman" w:cs="Times New Roman"/>
          <w:kern w:val="0"/>
          <w:sz w:val="24"/>
          <w:szCs w:val="24"/>
          <w:lang w:eastAsia="en-IN"/>
          <w14:ligatures w14:val="none"/>
        </w:rPr>
        <w:lastRenderedPageBreak/>
        <w:t>B) Structured mechanisms for accountability, transparency, and stakeholder engagement.</w:t>
      </w:r>
      <w:r w:rsidRPr="00865178">
        <w:rPr>
          <w:rFonts w:ascii="Times New Roman" w:eastAsia="Times New Roman" w:hAnsi="Times New Roman" w:cs="Times New Roman"/>
          <w:kern w:val="0"/>
          <w:sz w:val="24"/>
          <w:szCs w:val="24"/>
          <w:lang w:eastAsia="en-IN"/>
          <w14:ligatures w14:val="none"/>
        </w:rPr>
        <w:br/>
        <w:t>C) Complete isolation of management from the board of directors.</w:t>
      </w:r>
      <w:r w:rsidRPr="00865178">
        <w:rPr>
          <w:rFonts w:ascii="Times New Roman" w:eastAsia="Times New Roman" w:hAnsi="Times New Roman" w:cs="Times New Roman"/>
          <w:kern w:val="0"/>
          <w:sz w:val="24"/>
          <w:szCs w:val="24"/>
          <w:lang w:eastAsia="en-IN"/>
          <w14:ligatures w14:val="none"/>
        </w:rPr>
        <w:br/>
        <w:t>D) Sole reliance on external consultants for all governance matters.</w:t>
      </w:r>
    </w:p>
    <w:p w14:paraId="74BE74D9"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Informal processes lack the structure needed for consistent governance.</w:t>
      </w:r>
      <w:r w:rsidRPr="00865178">
        <w:rPr>
          <w:rFonts w:ascii="Times New Roman" w:eastAsia="Times New Roman" w:hAnsi="Times New Roman" w:cs="Times New Roman"/>
          <w:kern w:val="0"/>
          <w:sz w:val="24"/>
          <w:szCs w:val="24"/>
          <w:lang w:eastAsia="en-IN"/>
          <w14:ligatures w14:val="none"/>
        </w:rPr>
        <w:br/>
        <w:t>B) Correct – A comprehensive governance framework is built on accountability, transparency, and engagement with all stakeholders.</w:t>
      </w:r>
      <w:r w:rsidRPr="00865178">
        <w:rPr>
          <w:rFonts w:ascii="Times New Roman" w:eastAsia="Times New Roman" w:hAnsi="Times New Roman" w:cs="Times New Roman"/>
          <w:kern w:val="0"/>
          <w:sz w:val="24"/>
          <w:szCs w:val="24"/>
          <w:lang w:eastAsia="en-IN"/>
          <w14:ligatures w14:val="none"/>
        </w:rPr>
        <w:br/>
        <w:t>C) Incorrect – Effective governance requires collaboration between management and the board.</w:t>
      </w:r>
      <w:r w:rsidRPr="00865178">
        <w:rPr>
          <w:rFonts w:ascii="Times New Roman" w:eastAsia="Times New Roman" w:hAnsi="Times New Roman" w:cs="Times New Roman"/>
          <w:kern w:val="0"/>
          <w:sz w:val="24"/>
          <w:szCs w:val="24"/>
          <w:lang w:eastAsia="en-IN"/>
          <w14:ligatures w14:val="none"/>
        </w:rPr>
        <w:br/>
        <w:t>D) Incorrect – While external advice can be valuable, internal governance structures must remain robust and autonomous.</w:t>
      </w:r>
    </w:p>
    <w:p w14:paraId="4995936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A strong governance framework relies on clear, documented policies and practices that ensure decision-making is transparent, accountable, and aligned with the interests of stakeholders.</w:t>
      </w:r>
    </w:p>
    <w:p w14:paraId="0A43D578"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41335F3C">
          <v:rect id="_x0000_i1178" style="width:0;height:1.5pt" o:hralign="center" o:hrstd="t" o:hr="t" fillcolor="#a0a0a0" stroked="f"/>
        </w:pict>
      </w:r>
    </w:p>
    <w:p w14:paraId="67611F47"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105. In the context of corporate governance, what is the relationship between management and the board of directors?</w:t>
      </w:r>
      <w:r w:rsidRPr="00865178">
        <w:rPr>
          <w:rFonts w:ascii="Times New Roman" w:eastAsia="Times New Roman" w:hAnsi="Times New Roman" w:cs="Times New Roman"/>
          <w:kern w:val="0"/>
          <w:sz w:val="24"/>
          <w:szCs w:val="24"/>
          <w:lang w:eastAsia="en-IN"/>
          <w14:ligatures w14:val="none"/>
        </w:rPr>
        <w:br/>
        <w:t>A) The board is responsible for overseeing management to ensure alignment with corporate strategy and stakeholder interests.</w:t>
      </w:r>
      <w:r w:rsidRPr="00865178">
        <w:rPr>
          <w:rFonts w:ascii="Times New Roman" w:eastAsia="Times New Roman" w:hAnsi="Times New Roman" w:cs="Times New Roman"/>
          <w:kern w:val="0"/>
          <w:sz w:val="24"/>
          <w:szCs w:val="24"/>
          <w:lang w:eastAsia="en-IN"/>
          <w14:ligatures w14:val="none"/>
        </w:rPr>
        <w:br/>
        <w:t>B) Management operates completely independently of the board.</w:t>
      </w:r>
      <w:r w:rsidRPr="00865178">
        <w:rPr>
          <w:rFonts w:ascii="Times New Roman" w:eastAsia="Times New Roman" w:hAnsi="Times New Roman" w:cs="Times New Roman"/>
          <w:kern w:val="0"/>
          <w:sz w:val="24"/>
          <w:szCs w:val="24"/>
          <w:lang w:eastAsia="en-IN"/>
          <w14:ligatures w14:val="none"/>
        </w:rPr>
        <w:br/>
        <w:t>C) The board makes all operational decisions without input from management.</w:t>
      </w:r>
      <w:r w:rsidRPr="00865178">
        <w:rPr>
          <w:rFonts w:ascii="Times New Roman" w:eastAsia="Times New Roman" w:hAnsi="Times New Roman" w:cs="Times New Roman"/>
          <w:kern w:val="0"/>
          <w:sz w:val="24"/>
          <w:szCs w:val="24"/>
          <w:lang w:eastAsia="en-IN"/>
          <w14:ligatures w14:val="none"/>
        </w:rPr>
        <w:br/>
        <w:t>D) There is no defined relationship between the two.</w:t>
      </w:r>
    </w:p>
    <w:p w14:paraId="13F9D9F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Correct – The board’s role is to provide oversight and strategic guidance, ensuring that management operates in the best interests of the company and its stakeholders.</w:t>
      </w:r>
      <w:r w:rsidRPr="00865178">
        <w:rPr>
          <w:rFonts w:ascii="Times New Roman" w:eastAsia="Times New Roman" w:hAnsi="Times New Roman" w:cs="Times New Roman"/>
          <w:kern w:val="0"/>
          <w:sz w:val="24"/>
          <w:szCs w:val="24"/>
          <w:lang w:eastAsia="en-IN"/>
          <w14:ligatures w14:val="none"/>
        </w:rPr>
        <w:br/>
        <w:t>B) Incorrect – A separation of roles without oversight would undermine governance.</w:t>
      </w:r>
      <w:r w:rsidRPr="00865178">
        <w:rPr>
          <w:rFonts w:ascii="Times New Roman" w:eastAsia="Times New Roman" w:hAnsi="Times New Roman" w:cs="Times New Roman"/>
          <w:kern w:val="0"/>
          <w:sz w:val="24"/>
          <w:szCs w:val="24"/>
          <w:lang w:eastAsia="en-IN"/>
          <w14:ligatures w14:val="none"/>
        </w:rPr>
        <w:br/>
        <w:t>C) Incorrect – Operational decisions are typically the responsibility of management, with the board providing oversight and strategic direction.</w:t>
      </w:r>
      <w:r w:rsidRPr="00865178">
        <w:rPr>
          <w:rFonts w:ascii="Times New Roman" w:eastAsia="Times New Roman" w:hAnsi="Times New Roman" w:cs="Times New Roman"/>
          <w:kern w:val="0"/>
          <w:sz w:val="24"/>
          <w:szCs w:val="24"/>
          <w:lang w:eastAsia="en-IN"/>
          <w14:ligatures w14:val="none"/>
        </w:rPr>
        <w:br/>
        <w:t>D) Incorrect – A well-defined relationship between the board and management is fundamental to effective governance.</w:t>
      </w:r>
    </w:p>
    <w:p w14:paraId="732B6CCF"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The dynamic between the board and management is a cornerstone of corporate governance. The board’s oversight ensures that management’s decisions are aligned with the company’s long-term goals and stakeholder expectations.</w:t>
      </w:r>
    </w:p>
    <w:p w14:paraId="63FA351D"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6AD95AEF">
          <v:rect id="_x0000_i1179" style="width:0;height:1.5pt" o:hralign="center" o:hrstd="t" o:hr="t" fillcolor="#a0a0a0" stroked="f"/>
        </w:pict>
      </w:r>
    </w:p>
    <w:p w14:paraId="10D47361" w14:textId="77777777" w:rsidR="00865178" w:rsidRPr="00865178" w:rsidRDefault="00865178" w:rsidP="008651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178">
        <w:rPr>
          <w:rFonts w:ascii="Times New Roman" w:eastAsia="Times New Roman" w:hAnsi="Times New Roman" w:cs="Times New Roman"/>
          <w:b/>
          <w:bCs/>
          <w:kern w:val="0"/>
          <w:sz w:val="27"/>
          <w:szCs w:val="27"/>
          <w:lang w:eastAsia="en-IN"/>
          <w14:ligatures w14:val="none"/>
        </w:rPr>
        <w:t>Topic 2: Key Governance Principles for Businesses</w:t>
      </w:r>
    </w:p>
    <w:p w14:paraId="415AFB8C"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106. Which principle of governance emphasizes openness in communication and decision-making?</w:t>
      </w:r>
      <w:r w:rsidRPr="00865178">
        <w:rPr>
          <w:rFonts w:ascii="Times New Roman" w:eastAsia="Times New Roman" w:hAnsi="Times New Roman" w:cs="Times New Roman"/>
          <w:kern w:val="0"/>
          <w:sz w:val="24"/>
          <w:szCs w:val="24"/>
          <w:lang w:eastAsia="en-IN"/>
          <w14:ligatures w14:val="none"/>
        </w:rPr>
        <w:br/>
        <w:t>A) Accountability</w:t>
      </w:r>
      <w:r w:rsidRPr="00865178">
        <w:rPr>
          <w:rFonts w:ascii="Times New Roman" w:eastAsia="Times New Roman" w:hAnsi="Times New Roman" w:cs="Times New Roman"/>
          <w:kern w:val="0"/>
          <w:sz w:val="24"/>
          <w:szCs w:val="24"/>
          <w:lang w:eastAsia="en-IN"/>
          <w14:ligatures w14:val="none"/>
        </w:rPr>
        <w:br/>
        <w:t>B) Transparency</w:t>
      </w:r>
      <w:r w:rsidRPr="00865178">
        <w:rPr>
          <w:rFonts w:ascii="Times New Roman" w:eastAsia="Times New Roman" w:hAnsi="Times New Roman" w:cs="Times New Roman"/>
          <w:kern w:val="0"/>
          <w:sz w:val="24"/>
          <w:szCs w:val="24"/>
          <w:lang w:eastAsia="en-IN"/>
          <w14:ligatures w14:val="none"/>
        </w:rPr>
        <w:br/>
      </w:r>
      <w:r w:rsidRPr="00865178">
        <w:rPr>
          <w:rFonts w:ascii="Times New Roman" w:eastAsia="Times New Roman" w:hAnsi="Times New Roman" w:cs="Times New Roman"/>
          <w:kern w:val="0"/>
          <w:sz w:val="24"/>
          <w:szCs w:val="24"/>
          <w:lang w:eastAsia="en-IN"/>
          <w14:ligatures w14:val="none"/>
        </w:rPr>
        <w:lastRenderedPageBreak/>
        <w:t>C) Fairness</w:t>
      </w:r>
      <w:r w:rsidRPr="00865178">
        <w:rPr>
          <w:rFonts w:ascii="Times New Roman" w:eastAsia="Times New Roman" w:hAnsi="Times New Roman" w:cs="Times New Roman"/>
          <w:kern w:val="0"/>
          <w:sz w:val="24"/>
          <w:szCs w:val="24"/>
          <w:lang w:eastAsia="en-IN"/>
          <w14:ligatures w14:val="none"/>
        </w:rPr>
        <w:br/>
        <w:t>D) Efficiency</w:t>
      </w:r>
    </w:p>
    <w:p w14:paraId="5A71033F"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Accountability focuses on responsibility for decisions rather than openness.</w:t>
      </w:r>
      <w:r w:rsidRPr="00865178">
        <w:rPr>
          <w:rFonts w:ascii="Times New Roman" w:eastAsia="Times New Roman" w:hAnsi="Times New Roman" w:cs="Times New Roman"/>
          <w:kern w:val="0"/>
          <w:sz w:val="24"/>
          <w:szCs w:val="24"/>
          <w:lang w:eastAsia="en-IN"/>
          <w14:ligatures w14:val="none"/>
        </w:rPr>
        <w:br/>
        <w:t>B) Correct – Transparency ensures that actions and decisions are openly communicated and accessible to stakeholders.</w:t>
      </w:r>
      <w:r w:rsidRPr="00865178">
        <w:rPr>
          <w:rFonts w:ascii="Times New Roman" w:eastAsia="Times New Roman" w:hAnsi="Times New Roman" w:cs="Times New Roman"/>
          <w:kern w:val="0"/>
          <w:sz w:val="24"/>
          <w:szCs w:val="24"/>
          <w:lang w:eastAsia="en-IN"/>
          <w14:ligatures w14:val="none"/>
        </w:rPr>
        <w:br/>
        <w:t>C) Incorrect – Fairness relates to equitable treatment rather than the openness of processes.</w:t>
      </w:r>
      <w:r w:rsidRPr="00865178">
        <w:rPr>
          <w:rFonts w:ascii="Times New Roman" w:eastAsia="Times New Roman" w:hAnsi="Times New Roman" w:cs="Times New Roman"/>
          <w:kern w:val="0"/>
          <w:sz w:val="24"/>
          <w:szCs w:val="24"/>
          <w:lang w:eastAsia="en-IN"/>
          <w14:ligatures w14:val="none"/>
        </w:rPr>
        <w:br/>
        <w:t>D) Incorrect – Efficiency is about optimal performance, not necessarily open communication.</w:t>
      </w:r>
    </w:p>
    <w:p w14:paraId="3C967C7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Transparency is essential for building trust within an organization, as it involves clear communication of policies, decisions, and actions to all stakeholders.</w:t>
      </w:r>
    </w:p>
    <w:p w14:paraId="74322012"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2F82705F">
          <v:rect id="_x0000_i1180" style="width:0;height:1.5pt" o:hralign="center" o:hrstd="t" o:hr="t" fillcolor="#a0a0a0" stroked="f"/>
        </w:pict>
      </w:r>
    </w:p>
    <w:p w14:paraId="420544E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107. What does the governance principle of accountability require from organizational leaders?</w:t>
      </w:r>
      <w:r w:rsidRPr="00865178">
        <w:rPr>
          <w:rFonts w:ascii="Times New Roman" w:eastAsia="Times New Roman" w:hAnsi="Times New Roman" w:cs="Times New Roman"/>
          <w:kern w:val="0"/>
          <w:sz w:val="24"/>
          <w:szCs w:val="24"/>
          <w:lang w:eastAsia="en-IN"/>
          <w14:ligatures w14:val="none"/>
        </w:rPr>
        <w:br/>
        <w:t>A) To delegate all responsibilities without oversight.</w:t>
      </w:r>
      <w:r w:rsidRPr="00865178">
        <w:rPr>
          <w:rFonts w:ascii="Times New Roman" w:eastAsia="Times New Roman" w:hAnsi="Times New Roman" w:cs="Times New Roman"/>
          <w:kern w:val="0"/>
          <w:sz w:val="24"/>
          <w:szCs w:val="24"/>
          <w:lang w:eastAsia="en-IN"/>
          <w14:ligatures w14:val="none"/>
        </w:rPr>
        <w:br/>
        <w:t>B) To take responsibility for their actions and decisions, ensuring that they are answerable to stakeholders.</w:t>
      </w:r>
      <w:r w:rsidRPr="00865178">
        <w:rPr>
          <w:rFonts w:ascii="Times New Roman" w:eastAsia="Times New Roman" w:hAnsi="Times New Roman" w:cs="Times New Roman"/>
          <w:kern w:val="0"/>
          <w:sz w:val="24"/>
          <w:szCs w:val="24"/>
          <w:lang w:eastAsia="en-IN"/>
          <w14:ligatures w14:val="none"/>
        </w:rPr>
        <w:br/>
        <w:t>C) To operate independently without any performance evaluation.</w:t>
      </w:r>
      <w:r w:rsidRPr="00865178">
        <w:rPr>
          <w:rFonts w:ascii="Times New Roman" w:eastAsia="Times New Roman" w:hAnsi="Times New Roman" w:cs="Times New Roman"/>
          <w:kern w:val="0"/>
          <w:sz w:val="24"/>
          <w:szCs w:val="24"/>
          <w:lang w:eastAsia="en-IN"/>
          <w14:ligatures w14:val="none"/>
        </w:rPr>
        <w:br/>
        <w:t>D) To focus solely on personal achievements over organizational goals.</w:t>
      </w:r>
    </w:p>
    <w:p w14:paraId="5F304CC5"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Delegation without accountability undermines governance.</w:t>
      </w:r>
      <w:r w:rsidRPr="00865178">
        <w:rPr>
          <w:rFonts w:ascii="Times New Roman" w:eastAsia="Times New Roman" w:hAnsi="Times New Roman" w:cs="Times New Roman"/>
          <w:kern w:val="0"/>
          <w:sz w:val="24"/>
          <w:szCs w:val="24"/>
          <w:lang w:eastAsia="en-IN"/>
          <w14:ligatures w14:val="none"/>
        </w:rPr>
        <w:br/>
        <w:t>B) Correct – Accountability means that leaders are responsible for their decisions and must justify them to shareholders and other stakeholders.</w:t>
      </w:r>
      <w:r w:rsidRPr="00865178">
        <w:rPr>
          <w:rFonts w:ascii="Times New Roman" w:eastAsia="Times New Roman" w:hAnsi="Times New Roman" w:cs="Times New Roman"/>
          <w:kern w:val="0"/>
          <w:sz w:val="24"/>
          <w:szCs w:val="24"/>
          <w:lang w:eastAsia="en-IN"/>
          <w14:ligatures w14:val="none"/>
        </w:rPr>
        <w:br/>
        <w:t>C) Incorrect – Regular evaluations and oversight are integral to accountability.</w:t>
      </w:r>
      <w:r w:rsidRPr="00865178">
        <w:rPr>
          <w:rFonts w:ascii="Times New Roman" w:eastAsia="Times New Roman" w:hAnsi="Times New Roman" w:cs="Times New Roman"/>
          <w:kern w:val="0"/>
          <w:sz w:val="24"/>
          <w:szCs w:val="24"/>
          <w:lang w:eastAsia="en-IN"/>
          <w14:ligatures w14:val="none"/>
        </w:rPr>
        <w:br/>
        <w:t>D) Incorrect – Prioritizing personal achievements over organizational goals detracts from collective accountability.</w:t>
      </w:r>
    </w:p>
    <w:p w14:paraId="5AFE0405"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Accountability is a fundamental governance principle that ensures all leaders are responsible for their actions, fostering a culture of responsibility and continuous improvement.</w:t>
      </w:r>
    </w:p>
    <w:p w14:paraId="5DED2794"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3A1DB591">
          <v:rect id="_x0000_i1181" style="width:0;height:1.5pt" o:hralign="center" o:hrstd="t" o:hr="t" fillcolor="#a0a0a0" stroked="f"/>
        </w:pict>
      </w:r>
    </w:p>
    <w:p w14:paraId="6E144AF4"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108. Which governance principle involves treating all stakeholders fairly and equitably?</w:t>
      </w:r>
      <w:r w:rsidRPr="00865178">
        <w:rPr>
          <w:rFonts w:ascii="Times New Roman" w:eastAsia="Times New Roman" w:hAnsi="Times New Roman" w:cs="Times New Roman"/>
          <w:kern w:val="0"/>
          <w:sz w:val="24"/>
          <w:szCs w:val="24"/>
          <w:lang w:eastAsia="en-IN"/>
          <w14:ligatures w14:val="none"/>
        </w:rPr>
        <w:br/>
        <w:t>A) Efficiency</w:t>
      </w:r>
      <w:r w:rsidRPr="00865178">
        <w:rPr>
          <w:rFonts w:ascii="Times New Roman" w:eastAsia="Times New Roman" w:hAnsi="Times New Roman" w:cs="Times New Roman"/>
          <w:kern w:val="0"/>
          <w:sz w:val="24"/>
          <w:szCs w:val="24"/>
          <w:lang w:eastAsia="en-IN"/>
          <w14:ligatures w14:val="none"/>
        </w:rPr>
        <w:br/>
        <w:t>B) Innovation</w:t>
      </w:r>
      <w:r w:rsidRPr="00865178">
        <w:rPr>
          <w:rFonts w:ascii="Times New Roman" w:eastAsia="Times New Roman" w:hAnsi="Times New Roman" w:cs="Times New Roman"/>
          <w:kern w:val="0"/>
          <w:sz w:val="24"/>
          <w:szCs w:val="24"/>
          <w:lang w:eastAsia="en-IN"/>
          <w14:ligatures w14:val="none"/>
        </w:rPr>
        <w:br/>
        <w:t>C) Fairness</w:t>
      </w:r>
      <w:r w:rsidRPr="00865178">
        <w:rPr>
          <w:rFonts w:ascii="Times New Roman" w:eastAsia="Times New Roman" w:hAnsi="Times New Roman" w:cs="Times New Roman"/>
          <w:kern w:val="0"/>
          <w:sz w:val="24"/>
          <w:szCs w:val="24"/>
          <w:lang w:eastAsia="en-IN"/>
          <w14:ligatures w14:val="none"/>
        </w:rPr>
        <w:br/>
        <w:t>D) Autonomy</w:t>
      </w:r>
    </w:p>
    <w:p w14:paraId="1B8C6BF4"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Efficiency is about achieving optimal results rather than equitable treatment.</w:t>
      </w:r>
      <w:r w:rsidRPr="00865178">
        <w:rPr>
          <w:rFonts w:ascii="Times New Roman" w:eastAsia="Times New Roman" w:hAnsi="Times New Roman" w:cs="Times New Roman"/>
          <w:kern w:val="0"/>
          <w:sz w:val="24"/>
          <w:szCs w:val="24"/>
          <w:lang w:eastAsia="en-IN"/>
          <w14:ligatures w14:val="none"/>
        </w:rPr>
        <w:br/>
        <w:t>B) Incorrect – Innovation focuses on creativity and improvement.</w:t>
      </w:r>
      <w:r w:rsidRPr="00865178">
        <w:rPr>
          <w:rFonts w:ascii="Times New Roman" w:eastAsia="Times New Roman" w:hAnsi="Times New Roman" w:cs="Times New Roman"/>
          <w:kern w:val="0"/>
          <w:sz w:val="24"/>
          <w:szCs w:val="24"/>
          <w:lang w:eastAsia="en-IN"/>
          <w14:ligatures w14:val="none"/>
        </w:rPr>
        <w:br/>
        <w:t>C) Correct – Fairness ensures that the interests of all stakeholders are considered and that decisions are made impartially.</w:t>
      </w:r>
      <w:r w:rsidRPr="00865178">
        <w:rPr>
          <w:rFonts w:ascii="Times New Roman" w:eastAsia="Times New Roman" w:hAnsi="Times New Roman" w:cs="Times New Roman"/>
          <w:kern w:val="0"/>
          <w:sz w:val="24"/>
          <w:szCs w:val="24"/>
          <w:lang w:eastAsia="en-IN"/>
          <w14:ligatures w14:val="none"/>
        </w:rPr>
        <w:br/>
      </w:r>
      <w:r w:rsidRPr="00865178">
        <w:rPr>
          <w:rFonts w:ascii="Times New Roman" w:eastAsia="Times New Roman" w:hAnsi="Times New Roman" w:cs="Times New Roman"/>
          <w:kern w:val="0"/>
          <w:sz w:val="24"/>
          <w:szCs w:val="24"/>
          <w:lang w:eastAsia="en-IN"/>
          <w14:ligatures w14:val="none"/>
        </w:rPr>
        <w:lastRenderedPageBreak/>
        <w:t>D) Incorrect – Autonomy pertains to independent decision-making, not necessarily equitable treatment.</w:t>
      </w:r>
    </w:p>
    <w:p w14:paraId="7516261C"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Fairness is a key element of governance that upholds the principle of equal treatment for all stakeholders, ensuring that decisions are made without bias and with respect for diverse interests.</w:t>
      </w:r>
    </w:p>
    <w:p w14:paraId="6DC10265"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20CB5957">
          <v:rect id="_x0000_i1182" style="width:0;height:1.5pt" o:hralign="center" o:hrstd="t" o:hr="t" fillcolor="#a0a0a0" stroked="f"/>
        </w:pict>
      </w:r>
    </w:p>
    <w:p w14:paraId="2085D135"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109. How does stakeholder engagement enhance corporate governance?</w:t>
      </w:r>
      <w:r w:rsidRPr="00865178">
        <w:rPr>
          <w:rFonts w:ascii="Times New Roman" w:eastAsia="Times New Roman" w:hAnsi="Times New Roman" w:cs="Times New Roman"/>
          <w:kern w:val="0"/>
          <w:sz w:val="24"/>
          <w:szCs w:val="24"/>
          <w:lang w:eastAsia="en-IN"/>
          <w14:ligatures w14:val="none"/>
        </w:rPr>
        <w:br/>
        <w:t>A) It allows for secretive decision-making processes.</w:t>
      </w:r>
      <w:r w:rsidRPr="00865178">
        <w:rPr>
          <w:rFonts w:ascii="Times New Roman" w:eastAsia="Times New Roman" w:hAnsi="Times New Roman" w:cs="Times New Roman"/>
          <w:kern w:val="0"/>
          <w:sz w:val="24"/>
          <w:szCs w:val="24"/>
          <w:lang w:eastAsia="en-IN"/>
          <w14:ligatures w14:val="none"/>
        </w:rPr>
        <w:br/>
        <w:t>B) It fosters collaboration and ensures that diverse perspectives are considered in the decision-making process.</w:t>
      </w:r>
      <w:r w:rsidRPr="00865178">
        <w:rPr>
          <w:rFonts w:ascii="Times New Roman" w:eastAsia="Times New Roman" w:hAnsi="Times New Roman" w:cs="Times New Roman"/>
          <w:kern w:val="0"/>
          <w:sz w:val="24"/>
          <w:szCs w:val="24"/>
          <w:lang w:eastAsia="en-IN"/>
          <w14:ligatures w14:val="none"/>
        </w:rPr>
        <w:br/>
        <w:t>C) It minimizes the need for accountability.</w:t>
      </w:r>
      <w:r w:rsidRPr="00865178">
        <w:rPr>
          <w:rFonts w:ascii="Times New Roman" w:eastAsia="Times New Roman" w:hAnsi="Times New Roman" w:cs="Times New Roman"/>
          <w:kern w:val="0"/>
          <w:sz w:val="24"/>
          <w:szCs w:val="24"/>
          <w:lang w:eastAsia="en-IN"/>
          <w14:ligatures w14:val="none"/>
        </w:rPr>
        <w:br/>
        <w:t>D) It focuses solely on shareholder profits.</w:t>
      </w:r>
    </w:p>
    <w:p w14:paraId="48B7A31D"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Secretive processes undermine stakeholder trust.</w:t>
      </w:r>
      <w:r w:rsidRPr="00865178">
        <w:rPr>
          <w:rFonts w:ascii="Times New Roman" w:eastAsia="Times New Roman" w:hAnsi="Times New Roman" w:cs="Times New Roman"/>
          <w:kern w:val="0"/>
          <w:sz w:val="24"/>
          <w:szCs w:val="24"/>
          <w:lang w:eastAsia="en-IN"/>
          <w14:ligatures w14:val="none"/>
        </w:rPr>
        <w:br/>
        <w:t>B) Correct – Engaging stakeholders promotes collaboration and inclusivity, which enhances the quality and legitimacy of governance decisions.</w:t>
      </w:r>
      <w:r w:rsidRPr="00865178">
        <w:rPr>
          <w:rFonts w:ascii="Times New Roman" w:eastAsia="Times New Roman" w:hAnsi="Times New Roman" w:cs="Times New Roman"/>
          <w:kern w:val="0"/>
          <w:sz w:val="24"/>
          <w:szCs w:val="24"/>
          <w:lang w:eastAsia="en-IN"/>
          <w14:ligatures w14:val="none"/>
        </w:rPr>
        <w:br/>
        <w:t>C) Incorrect – Accountability remains essential even with broad stakeholder engagement.</w:t>
      </w:r>
      <w:r w:rsidRPr="00865178">
        <w:rPr>
          <w:rFonts w:ascii="Times New Roman" w:eastAsia="Times New Roman" w:hAnsi="Times New Roman" w:cs="Times New Roman"/>
          <w:kern w:val="0"/>
          <w:sz w:val="24"/>
          <w:szCs w:val="24"/>
          <w:lang w:eastAsia="en-IN"/>
          <w14:ligatures w14:val="none"/>
        </w:rPr>
        <w:br/>
        <w:t>D) Incorrect – Effective stakeholder engagement considers the interests of all parties, not just shareholders.</w:t>
      </w:r>
    </w:p>
    <w:p w14:paraId="47F9669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Active stakeholder engagement is critical to effective corporate governance, as it ensures that multiple perspectives are incorporated into decision-making, leading to more balanced and sustainable outcomes.</w:t>
      </w:r>
    </w:p>
    <w:p w14:paraId="45E1FE55"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342F1408">
          <v:rect id="_x0000_i1183" style="width:0;height:1.5pt" o:hralign="center" o:hrstd="t" o:hr="t" fillcolor="#a0a0a0" stroked="f"/>
        </w:pict>
      </w:r>
    </w:p>
    <w:p w14:paraId="09E6DB4C"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110. What is the importance of establishing robust internal controls as a governance principle?</w:t>
      </w:r>
      <w:r w:rsidRPr="00865178">
        <w:rPr>
          <w:rFonts w:ascii="Times New Roman" w:eastAsia="Times New Roman" w:hAnsi="Times New Roman" w:cs="Times New Roman"/>
          <w:kern w:val="0"/>
          <w:sz w:val="24"/>
          <w:szCs w:val="24"/>
          <w:lang w:eastAsia="en-IN"/>
          <w14:ligatures w14:val="none"/>
        </w:rPr>
        <w:br/>
        <w:t>A) They eliminate the need for external audits.</w:t>
      </w:r>
      <w:r w:rsidRPr="00865178">
        <w:rPr>
          <w:rFonts w:ascii="Times New Roman" w:eastAsia="Times New Roman" w:hAnsi="Times New Roman" w:cs="Times New Roman"/>
          <w:kern w:val="0"/>
          <w:sz w:val="24"/>
          <w:szCs w:val="24"/>
          <w:lang w:eastAsia="en-IN"/>
          <w14:ligatures w14:val="none"/>
        </w:rPr>
        <w:br/>
        <w:t>B) They help prevent errors, fraud, and inefficiencies, thereby safeguarding organizational assets and integrity.</w:t>
      </w:r>
      <w:r w:rsidRPr="00865178">
        <w:rPr>
          <w:rFonts w:ascii="Times New Roman" w:eastAsia="Times New Roman" w:hAnsi="Times New Roman" w:cs="Times New Roman"/>
          <w:kern w:val="0"/>
          <w:sz w:val="24"/>
          <w:szCs w:val="24"/>
          <w:lang w:eastAsia="en-IN"/>
          <w14:ligatures w14:val="none"/>
        </w:rPr>
        <w:br/>
        <w:t>C) They are used only for record-keeping without influencing decision-making.</w:t>
      </w:r>
      <w:r w:rsidRPr="00865178">
        <w:rPr>
          <w:rFonts w:ascii="Times New Roman" w:eastAsia="Times New Roman" w:hAnsi="Times New Roman" w:cs="Times New Roman"/>
          <w:kern w:val="0"/>
          <w:sz w:val="24"/>
          <w:szCs w:val="24"/>
          <w:lang w:eastAsia="en-IN"/>
          <w14:ligatures w14:val="none"/>
        </w:rPr>
        <w:br/>
        <w:t>D) They are solely the responsibility of the IT department.</w:t>
      </w:r>
    </w:p>
    <w:p w14:paraId="7877B2F8"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Internal controls complement external audits rather than replace them.</w:t>
      </w:r>
      <w:r w:rsidRPr="00865178">
        <w:rPr>
          <w:rFonts w:ascii="Times New Roman" w:eastAsia="Times New Roman" w:hAnsi="Times New Roman" w:cs="Times New Roman"/>
          <w:kern w:val="0"/>
          <w:sz w:val="24"/>
          <w:szCs w:val="24"/>
          <w:lang w:eastAsia="en-IN"/>
          <w14:ligatures w14:val="none"/>
        </w:rPr>
        <w:br/>
        <w:t>B) Correct – Robust internal controls are vital for preventing errors and fraud, ensuring that operations run smoothly and that assets are protected.</w:t>
      </w:r>
      <w:r w:rsidRPr="00865178">
        <w:rPr>
          <w:rFonts w:ascii="Times New Roman" w:eastAsia="Times New Roman" w:hAnsi="Times New Roman" w:cs="Times New Roman"/>
          <w:kern w:val="0"/>
          <w:sz w:val="24"/>
          <w:szCs w:val="24"/>
          <w:lang w:eastAsia="en-IN"/>
          <w14:ligatures w14:val="none"/>
        </w:rPr>
        <w:br/>
        <w:t>C) Incorrect – Internal controls play an active role in decision-making and risk management.</w:t>
      </w:r>
      <w:r w:rsidRPr="00865178">
        <w:rPr>
          <w:rFonts w:ascii="Times New Roman" w:eastAsia="Times New Roman" w:hAnsi="Times New Roman" w:cs="Times New Roman"/>
          <w:kern w:val="0"/>
          <w:sz w:val="24"/>
          <w:szCs w:val="24"/>
          <w:lang w:eastAsia="en-IN"/>
          <w14:ligatures w14:val="none"/>
        </w:rPr>
        <w:br/>
        <w:t>D) Incorrect – Internal controls involve multiple departments and are integral to overall governance.</w:t>
      </w:r>
    </w:p>
    <w:p w14:paraId="2319D56C"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 xml:space="preserve">Internal controls are a critical element of corporate governance, providing a system of checks </w:t>
      </w:r>
      <w:r w:rsidRPr="00865178">
        <w:rPr>
          <w:rFonts w:ascii="Times New Roman" w:eastAsia="Times New Roman" w:hAnsi="Times New Roman" w:cs="Times New Roman"/>
          <w:kern w:val="0"/>
          <w:sz w:val="24"/>
          <w:szCs w:val="24"/>
          <w:lang w:eastAsia="en-IN"/>
          <w14:ligatures w14:val="none"/>
        </w:rPr>
        <w:lastRenderedPageBreak/>
        <w:t>and balances that protect the organization’s resources and support reliable, transparent decision-making.</w:t>
      </w:r>
    </w:p>
    <w:p w14:paraId="311D577E"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0D203DF1">
          <v:rect id="_x0000_i1184" style="width:0;height:1.5pt" o:hralign="center" o:hrstd="t" o:hr="t" fillcolor="#a0a0a0" stroked="f"/>
        </w:pict>
      </w:r>
    </w:p>
    <w:p w14:paraId="4DB24CA6" w14:textId="77777777" w:rsidR="00865178" w:rsidRPr="00865178" w:rsidRDefault="00865178" w:rsidP="008651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178">
        <w:rPr>
          <w:rFonts w:ascii="Times New Roman" w:eastAsia="Times New Roman" w:hAnsi="Times New Roman" w:cs="Times New Roman"/>
          <w:b/>
          <w:bCs/>
          <w:kern w:val="0"/>
          <w:sz w:val="27"/>
          <w:szCs w:val="27"/>
          <w:lang w:eastAsia="en-IN"/>
          <w14:ligatures w14:val="none"/>
        </w:rPr>
        <w:t>Topic 3: The Role of Leadership in Governance (Board, CISO, Compliance Officers)</w:t>
      </w:r>
    </w:p>
    <w:p w14:paraId="4C3347E8"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111. What is the primary role of the board of directors in corporate governance?</w:t>
      </w:r>
      <w:r w:rsidRPr="00865178">
        <w:rPr>
          <w:rFonts w:ascii="Times New Roman" w:eastAsia="Times New Roman" w:hAnsi="Times New Roman" w:cs="Times New Roman"/>
          <w:kern w:val="0"/>
          <w:sz w:val="24"/>
          <w:szCs w:val="24"/>
          <w:lang w:eastAsia="en-IN"/>
          <w14:ligatures w14:val="none"/>
        </w:rPr>
        <w:br/>
        <w:t>A) To manage day-to-day operations.</w:t>
      </w:r>
      <w:r w:rsidRPr="00865178">
        <w:rPr>
          <w:rFonts w:ascii="Times New Roman" w:eastAsia="Times New Roman" w:hAnsi="Times New Roman" w:cs="Times New Roman"/>
          <w:kern w:val="0"/>
          <w:sz w:val="24"/>
          <w:szCs w:val="24"/>
          <w:lang w:eastAsia="en-IN"/>
          <w14:ligatures w14:val="none"/>
        </w:rPr>
        <w:br/>
        <w:t>B) To provide strategic oversight, ensure accountability, and represent the interests of shareholders.</w:t>
      </w:r>
      <w:r w:rsidRPr="00865178">
        <w:rPr>
          <w:rFonts w:ascii="Times New Roman" w:eastAsia="Times New Roman" w:hAnsi="Times New Roman" w:cs="Times New Roman"/>
          <w:kern w:val="0"/>
          <w:sz w:val="24"/>
          <w:szCs w:val="24"/>
          <w:lang w:eastAsia="en-IN"/>
          <w14:ligatures w14:val="none"/>
        </w:rPr>
        <w:br/>
        <w:t>C) To focus solely on financial planning.</w:t>
      </w:r>
      <w:r w:rsidRPr="00865178">
        <w:rPr>
          <w:rFonts w:ascii="Times New Roman" w:eastAsia="Times New Roman" w:hAnsi="Times New Roman" w:cs="Times New Roman"/>
          <w:kern w:val="0"/>
          <w:sz w:val="24"/>
          <w:szCs w:val="24"/>
          <w:lang w:eastAsia="en-IN"/>
          <w14:ligatures w14:val="none"/>
        </w:rPr>
        <w:br/>
        <w:t>D) To implement IT solutions for operational efficiency.</w:t>
      </w:r>
    </w:p>
    <w:p w14:paraId="665A73AF"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Day-to-day operations are typically managed by executive leadership.</w:t>
      </w:r>
      <w:r w:rsidRPr="00865178">
        <w:rPr>
          <w:rFonts w:ascii="Times New Roman" w:eastAsia="Times New Roman" w:hAnsi="Times New Roman" w:cs="Times New Roman"/>
          <w:kern w:val="0"/>
          <w:sz w:val="24"/>
          <w:szCs w:val="24"/>
          <w:lang w:eastAsia="en-IN"/>
          <w14:ligatures w14:val="none"/>
        </w:rPr>
        <w:br/>
        <w:t>B) Correct – The board’s key function is to oversee management, set strategic direction, and safeguard stakeholder interests.</w:t>
      </w:r>
      <w:r w:rsidRPr="00865178">
        <w:rPr>
          <w:rFonts w:ascii="Times New Roman" w:eastAsia="Times New Roman" w:hAnsi="Times New Roman" w:cs="Times New Roman"/>
          <w:kern w:val="0"/>
          <w:sz w:val="24"/>
          <w:szCs w:val="24"/>
          <w:lang w:eastAsia="en-IN"/>
          <w14:ligatures w14:val="none"/>
        </w:rPr>
        <w:br/>
        <w:t>C) Incorrect – While financial planning is important, the board’s responsibilities are broader in scope.</w:t>
      </w:r>
      <w:r w:rsidRPr="00865178">
        <w:rPr>
          <w:rFonts w:ascii="Times New Roman" w:eastAsia="Times New Roman" w:hAnsi="Times New Roman" w:cs="Times New Roman"/>
          <w:kern w:val="0"/>
          <w:sz w:val="24"/>
          <w:szCs w:val="24"/>
          <w:lang w:eastAsia="en-IN"/>
          <w14:ligatures w14:val="none"/>
        </w:rPr>
        <w:br/>
        <w:t>D) Incorrect – Implementing IT solutions falls under operational management, not board responsibilities.</w:t>
      </w:r>
    </w:p>
    <w:p w14:paraId="3714E9B3"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The board of directors plays a vital role in corporate governance by establishing strategic direction, monitoring performance, and ensuring that the organization operates in the best interests of its stakeholders.</w:t>
      </w:r>
    </w:p>
    <w:p w14:paraId="38564BCC"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28F50185">
          <v:rect id="_x0000_i1185" style="width:0;height:1.5pt" o:hralign="center" o:hrstd="t" o:hr="t" fillcolor="#a0a0a0" stroked="f"/>
        </w:pict>
      </w:r>
    </w:p>
    <w:p w14:paraId="61A6ADCB"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112. How does a Chief Information Security Officer (CISO) contribute to corporate governance?</w:t>
      </w:r>
      <w:r w:rsidRPr="00865178">
        <w:rPr>
          <w:rFonts w:ascii="Times New Roman" w:eastAsia="Times New Roman" w:hAnsi="Times New Roman" w:cs="Times New Roman"/>
          <w:kern w:val="0"/>
          <w:sz w:val="24"/>
          <w:szCs w:val="24"/>
          <w:lang w:eastAsia="en-IN"/>
          <w14:ligatures w14:val="none"/>
        </w:rPr>
        <w:br/>
        <w:t>A) By focusing exclusively on hardware maintenance.</w:t>
      </w:r>
      <w:r w:rsidRPr="00865178">
        <w:rPr>
          <w:rFonts w:ascii="Times New Roman" w:eastAsia="Times New Roman" w:hAnsi="Times New Roman" w:cs="Times New Roman"/>
          <w:kern w:val="0"/>
          <w:sz w:val="24"/>
          <w:szCs w:val="24"/>
          <w:lang w:eastAsia="en-IN"/>
          <w14:ligatures w14:val="none"/>
        </w:rPr>
        <w:br/>
        <w:t>B) By developing and implementing policies that protect the organization’s digital assets and mitigate cybersecurity risks.</w:t>
      </w:r>
      <w:r w:rsidRPr="00865178">
        <w:rPr>
          <w:rFonts w:ascii="Times New Roman" w:eastAsia="Times New Roman" w:hAnsi="Times New Roman" w:cs="Times New Roman"/>
          <w:kern w:val="0"/>
          <w:sz w:val="24"/>
          <w:szCs w:val="24"/>
          <w:lang w:eastAsia="en-IN"/>
          <w14:ligatures w14:val="none"/>
        </w:rPr>
        <w:br/>
        <w:t>C) By delegating all security responsibilities to third-party vendors without oversight.</w:t>
      </w:r>
      <w:r w:rsidRPr="00865178">
        <w:rPr>
          <w:rFonts w:ascii="Times New Roman" w:eastAsia="Times New Roman" w:hAnsi="Times New Roman" w:cs="Times New Roman"/>
          <w:kern w:val="0"/>
          <w:sz w:val="24"/>
          <w:szCs w:val="24"/>
          <w:lang w:eastAsia="en-IN"/>
          <w14:ligatures w14:val="none"/>
        </w:rPr>
        <w:br/>
        <w:t xml:space="preserve">D) By ignoring regulatory compliance in </w:t>
      </w:r>
      <w:proofErr w:type="spellStart"/>
      <w:r w:rsidRPr="00865178">
        <w:rPr>
          <w:rFonts w:ascii="Times New Roman" w:eastAsia="Times New Roman" w:hAnsi="Times New Roman" w:cs="Times New Roman"/>
          <w:kern w:val="0"/>
          <w:sz w:val="24"/>
          <w:szCs w:val="24"/>
          <w:lang w:eastAsia="en-IN"/>
          <w14:ligatures w14:val="none"/>
        </w:rPr>
        <w:t>favor</w:t>
      </w:r>
      <w:proofErr w:type="spellEnd"/>
      <w:r w:rsidRPr="00865178">
        <w:rPr>
          <w:rFonts w:ascii="Times New Roman" w:eastAsia="Times New Roman" w:hAnsi="Times New Roman" w:cs="Times New Roman"/>
          <w:kern w:val="0"/>
          <w:sz w:val="24"/>
          <w:szCs w:val="24"/>
          <w:lang w:eastAsia="en-IN"/>
          <w14:ligatures w14:val="none"/>
        </w:rPr>
        <w:t xml:space="preserve"> of cost savings.</w:t>
      </w:r>
    </w:p>
    <w:p w14:paraId="52663909"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Hardware maintenance is a technical task, while the CISO’s role is broader in scope.</w:t>
      </w:r>
      <w:r w:rsidRPr="00865178">
        <w:rPr>
          <w:rFonts w:ascii="Times New Roman" w:eastAsia="Times New Roman" w:hAnsi="Times New Roman" w:cs="Times New Roman"/>
          <w:kern w:val="0"/>
          <w:sz w:val="24"/>
          <w:szCs w:val="24"/>
          <w:lang w:eastAsia="en-IN"/>
          <w14:ligatures w14:val="none"/>
        </w:rPr>
        <w:br/>
        <w:t>B) Correct – The CISO is responsible for establishing robust security policies and practices that align with governance frameworks, thereby protecting digital assets.</w:t>
      </w:r>
      <w:r w:rsidRPr="00865178">
        <w:rPr>
          <w:rFonts w:ascii="Times New Roman" w:eastAsia="Times New Roman" w:hAnsi="Times New Roman" w:cs="Times New Roman"/>
          <w:kern w:val="0"/>
          <w:sz w:val="24"/>
          <w:szCs w:val="24"/>
          <w:lang w:eastAsia="en-IN"/>
          <w14:ligatures w14:val="none"/>
        </w:rPr>
        <w:br/>
        <w:t>C) Incorrect – While external vendors may support security, the CISO must maintain oversight and integration with overall governance.</w:t>
      </w:r>
      <w:r w:rsidRPr="00865178">
        <w:rPr>
          <w:rFonts w:ascii="Times New Roman" w:eastAsia="Times New Roman" w:hAnsi="Times New Roman" w:cs="Times New Roman"/>
          <w:kern w:val="0"/>
          <w:sz w:val="24"/>
          <w:szCs w:val="24"/>
          <w:lang w:eastAsia="en-IN"/>
          <w14:ligatures w14:val="none"/>
        </w:rPr>
        <w:br/>
        <w:t>D) Incorrect – Compliance is a core aspect of effective cybersecurity governance.</w:t>
      </w:r>
    </w:p>
    <w:p w14:paraId="36A6E483"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 xml:space="preserve">A CISO plays a crucial leadership role by ensuring that cybersecurity measures are integrated </w:t>
      </w:r>
      <w:r w:rsidRPr="00865178">
        <w:rPr>
          <w:rFonts w:ascii="Times New Roman" w:eastAsia="Times New Roman" w:hAnsi="Times New Roman" w:cs="Times New Roman"/>
          <w:kern w:val="0"/>
          <w:sz w:val="24"/>
          <w:szCs w:val="24"/>
          <w:lang w:eastAsia="en-IN"/>
          <w14:ligatures w14:val="none"/>
        </w:rPr>
        <w:lastRenderedPageBreak/>
        <w:t>into the broader corporate governance framework, thereby managing risks associated with digital threats.</w:t>
      </w:r>
    </w:p>
    <w:p w14:paraId="3B99520D"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5A482348">
          <v:rect id="_x0000_i1186" style="width:0;height:1.5pt" o:hralign="center" o:hrstd="t" o:hr="t" fillcolor="#a0a0a0" stroked="f"/>
        </w:pict>
      </w:r>
    </w:p>
    <w:p w14:paraId="03ED9C1C"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113. What is the primary responsibility of compliance officers within a corporate governance framework?</w:t>
      </w:r>
      <w:r w:rsidRPr="00865178">
        <w:rPr>
          <w:rFonts w:ascii="Times New Roman" w:eastAsia="Times New Roman" w:hAnsi="Times New Roman" w:cs="Times New Roman"/>
          <w:kern w:val="0"/>
          <w:sz w:val="24"/>
          <w:szCs w:val="24"/>
          <w:lang w:eastAsia="en-IN"/>
          <w14:ligatures w14:val="none"/>
        </w:rPr>
        <w:br/>
        <w:t>A) To solely focus on profit maximization strategies.</w:t>
      </w:r>
      <w:r w:rsidRPr="00865178">
        <w:rPr>
          <w:rFonts w:ascii="Times New Roman" w:eastAsia="Times New Roman" w:hAnsi="Times New Roman" w:cs="Times New Roman"/>
          <w:kern w:val="0"/>
          <w:sz w:val="24"/>
          <w:szCs w:val="24"/>
          <w:lang w:eastAsia="en-IN"/>
          <w14:ligatures w14:val="none"/>
        </w:rPr>
        <w:br/>
        <w:t>B) To ensure that the organization adheres to legal, regulatory, and internal policies through regular monitoring and audits.</w:t>
      </w:r>
      <w:r w:rsidRPr="00865178">
        <w:rPr>
          <w:rFonts w:ascii="Times New Roman" w:eastAsia="Times New Roman" w:hAnsi="Times New Roman" w:cs="Times New Roman"/>
          <w:kern w:val="0"/>
          <w:sz w:val="24"/>
          <w:szCs w:val="24"/>
          <w:lang w:eastAsia="en-IN"/>
          <w14:ligatures w14:val="none"/>
        </w:rPr>
        <w:br/>
        <w:t>C) To operate independently of other governance functions.</w:t>
      </w:r>
      <w:r w:rsidRPr="00865178">
        <w:rPr>
          <w:rFonts w:ascii="Times New Roman" w:eastAsia="Times New Roman" w:hAnsi="Times New Roman" w:cs="Times New Roman"/>
          <w:kern w:val="0"/>
          <w:sz w:val="24"/>
          <w:szCs w:val="24"/>
          <w:lang w:eastAsia="en-IN"/>
          <w14:ligatures w14:val="none"/>
        </w:rPr>
        <w:br/>
        <w:t>D) To manage day-to-day marketing activities.</w:t>
      </w:r>
    </w:p>
    <w:p w14:paraId="4D8A9A6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Compliance officers are tasked with upholding regulatory standards, not driving profit strategies.</w:t>
      </w:r>
      <w:r w:rsidRPr="00865178">
        <w:rPr>
          <w:rFonts w:ascii="Times New Roman" w:eastAsia="Times New Roman" w:hAnsi="Times New Roman" w:cs="Times New Roman"/>
          <w:kern w:val="0"/>
          <w:sz w:val="24"/>
          <w:szCs w:val="24"/>
          <w:lang w:eastAsia="en-IN"/>
          <w14:ligatures w14:val="none"/>
        </w:rPr>
        <w:br/>
        <w:t>B) Correct – Compliance officers play a key role in maintaining adherence to laws and policies, conducting audits, and ensuring that internal controls are effective.</w:t>
      </w:r>
      <w:r w:rsidRPr="00865178">
        <w:rPr>
          <w:rFonts w:ascii="Times New Roman" w:eastAsia="Times New Roman" w:hAnsi="Times New Roman" w:cs="Times New Roman"/>
          <w:kern w:val="0"/>
          <w:sz w:val="24"/>
          <w:szCs w:val="24"/>
          <w:lang w:eastAsia="en-IN"/>
          <w14:ligatures w14:val="none"/>
        </w:rPr>
        <w:br/>
        <w:t>C) Incorrect – Effective compliance requires collaboration with other governance functions.</w:t>
      </w:r>
      <w:r w:rsidRPr="00865178">
        <w:rPr>
          <w:rFonts w:ascii="Times New Roman" w:eastAsia="Times New Roman" w:hAnsi="Times New Roman" w:cs="Times New Roman"/>
          <w:kern w:val="0"/>
          <w:sz w:val="24"/>
          <w:szCs w:val="24"/>
          <w:lang w:eastAsia="en-IN"/>
          <w14:ligatures w14:val="none"/>
        </w:rPr>
        <w:br/>
        <w:t>D) Incorrect – Marketing is not within the primary scope of compliance responsibilities.</w:t>
      </w:r>
    </w:p>
    <w:p w14:paraId="5952AFD8"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Compliance officers are essential to a robust governance framework, ensuring that the organization meets all legal and regulatory obligations while maintaining internal integrity and accountability.</w:t>
      </w:r>
    </w:p>
    <w:p w14:paraId="5430DB6B"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1C7E6470">
          <v:rect id="_x0000_i1187" style="width:0;height:1.5pt" o:hralign="center" o:hrstd="t" o:hr="t" fillcolor="#a0a0a0" stroked="f"/>
        </w:pict>
      </w:r>
    </w:p>
    <w:p w14:paraId="715E6B90"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114. How does effective collaboration between the board, CISO, and compliance officers strengthen governance?</w:t>
      </w:r>
      <w:r w:rsidRPr="00865178">
        <w:rPr>
          <w:rFonts w:ascii="Times New Roman" w:eastAsia="Times New Roman" w:hAnsi="Times New Roman" w:cs="Times New Roman"/>
          <w:kern w:val="0"/>
          <w:sz w:val="24"/>
          <w:szCs w:val="24"/>
          <w:lang w:eastAsia="en-IN"/>
          <w14:ligatures w14:val="none"/>
        </w:rPr>
        <w:br/>
        <w:t>A) It creates communication silos that limit information sharing.</w:t>
      </w:r>
      <w:r w:rsidRPr="00865178">
        <w:rPr>
          <w:rFonts w:ascii="Times New Roman" w:eastAsia="Times New Roman" w:hAnsi="Times New Roman" w:cs="Times New Roman"/>
          <w:kern w:val="0"/>
          <w:sz w:val="24"/>
          <w:szCs w:val="24"/>
          <w:lang w:eastAsia="en-IN"/>
          <w14:ligatures w14:val="none"/>
        </w:rPr>
        <w:br/>
        <w:t>B) It ensures that risk management, cybersecurity, and regulatory compliance are aligned with the organization’s strategic goals.</w:t>
      </w:r>
      <w:r w:rsidRPr="00865178">
        <w:rPr>
          <w:rFonts w:ascii="Times New Roman" w:eastAsia="Times New Roman" w:hAnsi="Times New Roman" w:cs="Times New Roman"/>
          <w:kern w:val="0"/>
          <w:sz w:val="24"/>
          <w:szCs w:val="24"/>
          <w:lang w:eastAsia="en-IN"/>
          <w14:ligatures w14:val="none"/>
        </w:rPr>
        <w:br/>
        <w:t>C) It leads to duplicated efforts and inefficiencies.</w:t>
      </w:r>
      <w:r w:rsidRPr="00865178">
        <w:rPr>
          <w:rFonts w:ascii="Times New Roman" w:eastAsia="Times New Roman" w:hAnsi="Times New Roman" w:cs="Times New Roman"/>
          <w:kern w:val="0"/>
          <w:sz w:val="24"/>
          <w:szCs w:val="24"/>
          <w:lang w:eastAsia="en-IN"/>
          <w14:ligatures w14:val="none"/>
        </w:rPr>
        <w:br/>
        <w:t>D) It allows each department to operate without regard for the others’ responsibilities.</w:t>
      </w:r>
    </w:p>
    <w:p w14:paraId="4E516F65"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Effective collaboration breaks down silos rather than creating them.</w:t>
      </w:r>
      <w:r w:rsidRPr="00865178">
        <w:rPr>
          <w:rFonts w:ascii="Times New Roman" w:eastAsia="Times New Roman" w:hAnsi="Times New Roman" w:cs="Times New Roman"/>
          <w:kern w:val="0"/>
          <w:sz w:val="24"/>
          <w:szCs w:val="24"/>
          <w:lang w:eastAsia="en-IN"/>
          <w14:ligatures w14:val="none"/>
        </w:rPr>
        <w:br/>
        <w:t>B) Correct – Coordinated efforts among the board, CISO, and compliance officers ensure that all aspects of governance are integrated, supporting cohesive strategic decision-making and risk management.</w:t>
      </w:r>
      <w:r w:rsidRPr="00865178">
        <w:rPr>
          <w:rFonts w:ascii="Times New Roman" w:eastAsia="Times New Roman" w:hAnsi="Times New Roman" w:cs="Times New Roman"/>
          <w:kern w:val="0"/>
          <w:sz w:val="24"/>
          <w:szCs w:val="24"/>
          <w:lang w:eastAsia="en-IN"/>
          <w14:ligatures w14:val="none"/>
        </w:rPr>
        <w:br/>
        <w:t>C) Incorrect – Collaboration, when managed well, enhances efficiency rather than causing duplication.</w:t>
      </w:r>
      <w:r w:rsidRPr="00865178">
        <w:rPr>
          <w:rFonts w:ascii="Times New Roman" w:eastAsia="Times New Roman" w:hAnsi="Times New Roman" w:cs="Times New Roman"/>
          <w:kern w:val="0"/>
          <w:sz w:val="24"/>
          <w:szCs w:val="24"/>
          <w:lang w:eastAsia="en-IN"/>
          <w14:ligatures w14:val="none"/>
        </w:rPr>
        <w:br/>
        <w:t>D) Incorrect – Integrated operations require that departments work together and consider each other’s roles.</w:t>
      </w:r>
    </w:p>
    <w:p w14:paraId="252B47BD"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 xml:space="preserve">Collaboration among leadership roles is critical to corporate governance. When the board, CISO, and compliance officers work in harmony, they create a unified front that enhances </w:t>
      </w:r>
      <w:r w:rsidRPr="00865178">
        <w:rPr>
          <w:rFonts w:ascii="Times New Roman" w:eastAsia="Times New Roman" w:hAnsi="Times New Roman" w:cs="Times New Roman"/>
          <w:kern w:val="0"/>
          <w:sz w:val="24"/>
          <w:szCs w:val="24"/>
          <w:lang w:eastAsia="en-IN"/>
          <w14:ligatures w14:val="none"/>
        </w:rPr>
        <w:lastRenderedPageBreak/>
        <w:t>risk management and ensures that the organization adheres to both internal and external standards.</w:t>
      </w:r>
    </w:p>
    <w:p w14:paraId="086BF388"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37DFEA04">
          <v:rect id="_x0000_i1188" style="width:0;height:1.5pt" o:hralign="center" o:hrstd="t" o:hr="t" fillcolor="#a0a0a0" stroked="f"/>
        </w:pict>
      </w:r>
    </w:p>
    <w:p w14:paraId="306A6207"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115. What leadership quality is most critical for driving effective corporate governance?</w:t>
      </w:r>
      <w:r w:rsidRPr="00865178">
        <w:rPr>
          <w:rFonts w:ascii="Times New Roman" w:eastAsia="Times New Roman" w:hAnsi="Times New Roman" w:cs="Times New Roman"/>
          <w:kern w:val="0"/>
          <w:sz w:val="24"/>
          <w:szCs w:val="24"/>
          <w:lang w:eastAsia="en-IN"/>
          <w14:ligatures w14:val="none"/>
        </w:rPr>
        <w:br/>
        <w:t>A) The ability to prioritize short-term gains over long-term strategy.</w:t>
      </w:r>
      <w:r w:rsidRPr="00865178">
        <w:rPr>
          <w:rFonts w:ascii="Times New Roman" w:eastAsia="Times New Roman" w:hAnsi="Times New Roman" w:cs="Times New Roman"/>
          <w:kern w:val="0"/>
          <w:sz w:val="24"/>
          <w:szCs w:val="24"/>
          <w:lang w:eastAsia="en-IN"/>
          <w14:ligatures w14:val="none"/>
        </w:rPr>
        <w:br/>
        <w:t>B) A commitment to transparency, ethical decision-making, and accountability across all levels of the organization.</w:t>
      </w:r>
      <w:r w:rsidRPr="00865178">
        <w:rPr>
          <w:rFonts w:ascii="Times New Roman" w:eastAsia="Times New Roman" w:hAnsi="Times New Roman" w:cs="Times New Roman"/>
          <w:kern w:val="0"/>
          <w:sz w:val="24"/>
          <w:szCs w:val="24"/>
          <w:lang w:eastAsia="en-IN"/>
          <w14:ligatures w14:val="none"/>
        </w:rPr>
        <w:br/>
        <w:t>C) A focus solely on individual performance without regard for team dynamics.</w:t>
      </w:r>
      <w:r w:rsidRPr="00865178">
        <w:rPr>
          <w:rFonts w:ascii="Times New Roman" w:eastAsia="Times New Roman" w:hAnsi="Times New Roman" w:cs="Times New Roman"/>
          <w:kern w:val="0"/>
          <w:sz w:val="24"/>
          <w:szCs w:val="24"/>
          <w:lang w:eastAsia="en-IN"/>
          <w14:ligatures w14:val="none"/>
        </w:rPr>
        <w:br/>
        <w:t>D) The tendency to avoid regulatory oversight to reduce bureaucracy.</w:t>
      </w:r>
    </w:p>
    <w:p w14:paraId="7C3F742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Prioritizing short-term gains can undermine long-term governance and sustainability.</w:t>
      </w:r>
      <w:r w:rsidRPr="00865178">
        <w:rPr>
          <w:rFonts w:ascii="Times New Roman" w:eastAsia="Times New Roman" w:hAnsi="Times New Roman" w:cs="Times New Roman"/>
          <w:kern w:val="0"/>
          <w:sz w:val="24"/>
          <w:szCs w:val="24"/>
          <w:lang w:eastAsia="en-IN"/>
          <w14:ligatures w14:val="none"/>
        </w:rPr>
        <w:br/>
        <w:t>B) Correct – Leadership that embodies transparency, ethics, and accountability is essential for fostering a culture of good governance and achieving sustainable organizational success.</w:t>
      </w:r>
      <w:r w:rsidRPr="00865178">
        <w:rPr>
          <w:rFonts w:ascii="Times New Roman" w:eastAsia="Times New Roman" w:hAnsi="Times New Roman" w:cs="Times New Roman"/>
          <w:kern w:val="0"/>
          <w:sz w:val="24"/>
          <w:szCs w:val="24"/>
          <w:lang w:eastAsia="en-IN"/>
          <w14:ligatures w14:val="none"/>
        </w:rPr>
        <w:br/>
        <w:t>C) Incorrect – Effective governance relies on collaborative efforts and team alignment.</w:t>
      </w:r>
      <w:r w:rsidRPr="00865178">
        <w:rPr>
          <w:rFonts w:ascii="Times New Roman" w:eastAsia="Times New Roman" w:hAnsi="Times New Roman" w:cs="Times New Roman"/>
          <w:kern w:val="0"/>
          <w:sz w:val="24"/>
          <w:szCs w:val="24"/>
          <w:lang w:eastAsia="en-IN"/>
          <w14:ligatures w14:val="none"/>
        </w:rPr>
        <w:br/>
        <w:t>D) Incorrect – Regulatory oversight is a necessary component of robust governance practices.</w:t>
      </w:r>
    </w:p>
    <w:p w14:paraId="2958765B"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 xml:space="preserve">Strong leadership is a cornerstone of effective corporate governance. Leaders who consistently demonstrate ethical </w:t>
      </w:r>
      <w:proofErr w:type="spellStart"/>
      <w:r w:rsidRPr="00865178">
        <w:rPr>
          <w:rFonts w:ascii="Times New Roman" w:eastAsia="Times New Roman" w:hAnsi="Times New Roman" w:cs="Times New Roman"/>
          <w:kern w:val="0"/>
          <w:sz w:val="24"/>
          <w:szCs w:val="24"/>
          <w:lang w:eastAsia="en-IN"/>
          <w14:ligatures w14:val="none"/>
        </w:rPr>
        <w:t>behavior</w:t>
      </w:r>
      <w:proofErr w:type="spellEnd"/>
      <w:r w:rsidRPr="00865178">
        <w:rPr>
          <w:rFonts w:ascii="Times New Roman" w:eastAsia="Times New Roman" w:hAnsi="Times New Roman" w:cs="Times New Roman"/>
          <w:kern w:val="0"/>
          <w:sz w:val="24"/>
          <w:szCs w:val="24"/>
          <w:lang w:eastAsia="en-IN"/>
          <w14:ligatures w14:val="none"/>
        </w:rPr>
        <w:t>, transparency, and accountability help establish a culture that prioritizes the long-term interests of the organization and its stakeholders.</w:t>
      </w:r>
    </w:p>
    <w:p w14:paraId="6C65AD4B" w14:textId="77777777" w:rsidR="00865178" w:rsidRPr="00865178" w:rsidRDefault="00865178" w:rsidP="008651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178">
        <w:rPr>
          <w:rFonts w:ascii="Times New Roman" w:eastAsia="Times New Roman" w:hAnsi="Times New Roman" w:cs="Times New Roman"/>
          <w:b/>
          <w:bCs/>
          <w:kern w:val="0"/>
          <w:sz w:val="27"/>
          <w:szCs w:val="27"/>
          <w:lang w:eastAsia="en-IN"/>
          <w14:ligatures w14:val="none"/>
        </w:rPr>
        <w:t>Topic 4: Creating Governance Policies and Frameworks</w:t>
      </w:r>
    </w:p>
    <w:p w14:paraId="13B61447"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116. Which of the following is the first step in creating effective governance policies?</w:t>
      </w:r>
      <w:r w:rsidRPr="00865178">
        <w:rPr>
          <w:rFonts w:ascii="Times New Roman" w:eastAsia="Times New Roman" w:hAnsi="Times New Roman" w:cs="Times New Roman"/>
          <w:kern w:val="0"/>
          <w:sz w:val="24"/>
          <w:szCs w:val="24"/>
          <w:lang w:eastAsia="en-IN"/>
          <w14:ligatures w14:val="none"/>
        </w:rPr>
        <w:br/>
        <w:t>A) Identifying key stakeholders and their needs.</w:t>
      </w:r>
      <w:r w:rsidRPr="00865178">
        <w:rPr>
          <w:rFonts w:ascii="Times New Roman" w:eastAsia="Times New Roman" w:hAnsi="Times New Roman" w:cs="Times New Roman"/>
          <w:kern w:val="0"/>
          <w:sz w:val="24"/>
          <w:szCs w:val="24"/>
          <w:lang w:eastAsia="en-IN"/>
          <w14:ligatures w14:val="none"/>
        </w:rPr>
        <w:br/>
        <w:t>B) Drafting policies immediately without consultation.</w:t>
      </w:r>
      <w:r w:rsidRPr="00865178">
        <w:rPr>
          <w:rFonts w:ascii="Times New Roman" w:eastAsia="Times New Roman" w:hAnsi="Times New Roman" w:cs="Times New Roman"/>
          <w:kern w:val="0"/>
          <w:sz w:val="24"/>
          <w:szCs w:val="24"/>
          <w:lang w:eastAsia="en-IN"/>
          <w14:ligatures w14:val="none"/>
        </w:rPr>
        <w:br/>
        <w:t>C) Outsourcing policy creation entirely.</w:t>
      </w:r>
      <w:r w:rsidRPr="00865178">
        <w:rPr>
          <w:rFonts w:ascii="Times New Roman" w:eastAsia="Times New Roman" w:hAnsi="Times New Roman" w:cs="Times New Roman"/>
          <w:kern w:val="0"/>
          <w:sz w:val="24"/>
          <w:szCs w:val="24"/>
          <w:lang w:eastAsia="en-IN"/>
          <w14:ligatures w14:val="none"/>
        </w:rPr>
        <w:br/>
        <w:t>D) Implementing technology solutions before defining goals.</w:t>
      </w:r>
    </w:p>
    <w:p w14:paraId="4B34AF59"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Correct – Engaging key stakeholders at the outset ensures that policies are aligned with organizational objectives and address the concerns of those impacted.</w:t>
      </w:r>
      <w:r w:rsidRPr="00865178">
        <w:rPr>
          <w:rFonts w:ascii="Times New Roman" w:eastAsia="Times New Roman" w:hAnsi="Times New Roman" w:cs="Times New Roman"/>
          <w:kern w:val="0"/>
          <w:sz w:val="24"/>
          <w:szCs w:val="24"/>
          <w:lang w:eastAsia="en-IN"/>
          <w14:ligatures w14:val="none"/>
        </w:rPr>
        <w:br/>
        <w:t>B) Incorrect – Rushing into drafting policies without stakeholder input can result in misaligned or ineffective guidelines.</w:t>
      </w:r>
      <w:r w:rsidRPr="00865178">
        <w:rPr>
          <w:rFonts w:ascii="Times New Roman" w:eastAsia="Times New Roman" w:hAnsi="Times New Roman" w:cs="Times New Roman"/>
          <w:kern w:val="0"/>
          <w:sz w:val="24"/>
          <w:szCs w:val="24"/>
          <w:lang w:eastAsia="en-IN"/>
          <w14:ligatures w14:val="none"/>
        </w:rPr>
        <w:br/>
        <w:t>C) Incorrect – While external expertise can be valuable, internal insights are critical for a tailored approach.</w:t>
      </w:r>
      <w:r w:rsidRPr="00865178">
        <w:rPr>
          <w:rFonts w:ascii="Times New Roman" w:eastAsia="Times New Roman" w:hAnsi="Times New Roman" w:cs="Times New Roman"/>
          <w:kern w:val="0"/>
          <w:sz w:val="24"/>
          <w:szCs w:val="24"/>
          <w:lang w:eastAsia="en-IN"/>
          <w14:ligatures w14:val="none"/>
        </w:rPr>
        <w:br/>
        <w:t>D) Incorrect – Technology should support, not precede, the establishment of governance objectives.</w:t>
      </w:r>
    </w:p>
    <w:p w14:paraId="3F37D514"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 xml:space="preserve">The creation of governance policies begins with understanding the needs and expectations of all stakeholders. This foundational step sets the stage for developing clear, relevant, and effective policies that guide organizational </w:t>
      </w:r>
      <w:proofErr w:type="spellStart"/>
      <w:r w:rsidRPr="00865178">
        <w:rPr>
          <w:rFonts w:ascii="Times New Roman" w:eastAsia="Times New Roman" w:hAnsi="Times New Roman" w:cs="Times New Roman"/>
          <w:kern w:val="0"/>
          <w:sz w:val="24"/>
          <w:szCs w:val="24"/>
          <w:lang w:eastAsia="en-IN"/>
          <w14:ligatures w14:val="none"/>
        </w:rPr>
        <w:t>behavior</w:t>
      </w:r>
      <w:proofErr w:type="spellEnd"/>
      <w:r w:rsidRPr="00865178">
        <w:rPr>
          <w:rFonts w:ascii="Times New Roman" w:eastAsia="Times New Roman" w:hAnsi="Times New Roman" w:cs="Times New Roman"/>
          <w:kern w:val="0"/>
          <w:sz w:val="24"/>
          <w:szCs w:val="24"/>
          <w:lang w:eastAsia="en-IN"/>
          <w14:ligatures w14:val="none"/>
        </w:rPr>
        <w:t xml:space="preserve"> and decision-making.</w:t>
      </w:r>
    </w:p>
    <w:p w14:paraId="5BF641BF"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0F35CB89">
          <v:rect id="_x0000_i1203" style="width:0;height:1.5pt" o:hralign="center" o:hrstd="t" o:hr="t" fillcolor="#a0a0a0" stroked="f"/>
        </w:pict>
      </w:r>
    </w:p>
    <w:p w14:paraId="1145224B"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lastRenderedPageBreak/>
        <w:t>117. What is a crucial element when developing governance frameworks?</w:t>
      </w:r>
      <w:r w:rsidRPr="00865178">
        <w:rPr>
          <w:rFonts w:ascii="Times New Roman" w:eastAsia="Times New Roman" w:hAnsi="Times New Roman" w:cs="Times New Roman"/>
          <w:kern w:val="0"/>
          <w:sz w:val="24"/>
          <w:szCs w:val="24"/>
          <w:lang w:eastAsia="en-IN"/>
          <w14:ligatures w14:val="none"/>
        </w:rPr>
        <w:br/>
        <w:t>A) Using vague language to allow flexibility.</w:t>
      </w:r>
      <w:r w:rsidRPr="00865178">
        <w:rPr>
          <w:rFonts w:ascii="Times New Roman" w:eastAsia="Times New Roman" w:hAnsi="Times New Roman" w:cs="Times New Roman"/>
          <w:kern w:val="0"/>
          <w:sz w:val="24"/>
          <w:szCs w:val="24"/>
          <w:lang w:eastAsia="en-IN"/>
          <w14:ligatures w14:val="none"/>
        </w:rPr>
        <w:br/>
        <w:t>B) Clearly defining roles, responsibilities, and accountability measures.</w:t>
      </w:r>
      <w:r w:rsidRPr="00865178">
        <w:rPr>
          <w:rFonts w:ascii="Times New Roman" w:eastAsia="Times New Roman" w:hAnsi="Times New Roman" w:cs="Times New Roman"/>
          <w:kern w:val="0"/>
          <w:sz w:val="24"/>
          <w:szCs w:val="24"/>
          <w:lang w:eastAsia="en-IN"/>
          <w14:ligatures w14:val="none"/>
        </w:rPr>
        <w:br/>
        <w:t>C) Limiting documentation to reduce complexity.</w:t>
      </w:r>
      <w:r w:rsidRPr="00865178">
        <w:rPr>
          <w:rFonts w:ascii="Times New Roman" w:eastAsia="Times New Roman" w:hAnsi="Times New Roman" w:cs="Times New Roman"/>
          <w:kern w:val="0"/>
          <w:sz w:val="24"/>
          <w:szCs w:val="24"/>
          <w:lang w:eastAsia="en-IN"/>
          <w14:ligatures w14:val="none"/>
        </w:rPr>
        <w:br/>
        <w:t>D) Focusing exclusively on senior management priorities.</w:t>
      </w:r>
    </w:p>
    <w:p w14:paraId="24414BEC"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Ambiguity can lead to misinterpretation and inconsistent application.</w:t>
      </w:r>
      <w:r w:rsidRPr="00865178">
        <w:rPr>
          <w:rFonts w:ascii="Times New Roman" w:eastAsia="Times New Roman" w:hAnsi="Times New Roman" w:cs="Times New Roman"/>
          <w:kern w:val="0"/>
          <w:sz w:val="24"/>
          <w:szCs w:val="24"/>
          <w:lang w:eastAsia="en-IN"/>
          <w14:ligatures w14:val="none"/>
        </w:rPr>
        <w:br/>
        <w:t>B) Correct – Clear definitions of roles and responsibilities ensure that everyone understands their duties and is held accountable for their actions.</w:t>
      </w:r>
      <w:r w:rsidRPr="00865178">
        <w:rPr>
          <w:rFonts w:ascii="Times New Roman" w:eastAsia="Times New Roman" w:hAnsi="Times New Roman" w:cs="Times New Roman"/>
          <w:kern w:val="0"/>
          <w:sz w:val="24"/>
          <w:szCs w:val="24"/>
          <w:lang w:eastAsia="en-IN"/>
          <w14:ligatures w14:val="none"/>
        </w:rPr>
        <w:br/>
        <w:t>C) Incorrect – Comprehensive documentation is essential for clarity and long-term consistency.</w:t>
      </w:r>
      <w:r w:rsidRPr="00865178">
        <w:rPr>
          <w:rFonts w:ascii="Times New Roman" w:eastAsia="Times New Roman" w:hAnsi="Times New Roman" w:cs="Times New Roman"/>
          <w:kern w:val="0"/>
          <w:sz w:val="24"/>
          <w:szCs w:val="24"/>
          <w:lang w:eastAsia="en-IN"/>
          <w14:ligatures w14:val="none"/>
        </w:rPr>
        <w:br/>
        <w:t>D) Incorrect – Effective governance considers input from all levels of the organization, not just senior management.</w:t>
      </w:r>
    </w:p>
    <w:p w14:paraId="780A6ACE"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A robust governance framework relies on clearly articulated roles, responsibilities, and accountability mechanisms. This clarity fosters consistency, minimizes conflicts, and supports effective oversight throughout the organization.</w:t>
      </w:r>
    </w:p>
    <w:p w14:paraId="42B06B61"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1DCE032A">
          <v:rect id="_x0000_i1204" style="width:0;height:1.5pt" o:hralign="center" o:hrstd="t" o:hr="t" fillcolor="#a0a0a0" stroked="f"/>
        </w:pict>
      </w:r>
    </w:p>
    <w:p w14:paraId="05143C89"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118. How do governance policies support risk management within an organization?</w:t>
      </w:r>
      <w:r w:rsidRPr="00865178">
        <w:rPr>
          <w:rFonts w:ascii="Times New Roman" w:eastAsia="Times New Roman" w:hAnsi="Times New Roman" w:cs="Times New Roman"/>
          <w:kern w:val="0"/>
          <w:sz w:val="24"/>
          <w:szCs w:val="24"/>
          <w:lang w:eastAsia="en-IN"/>
          <w14:ligatures w14:val="none"/>
        </w:rPr>
        <w:br/>
        <w:t>A) By ignoring risk factors to focus on profitability.</w:t>
      </w:r>
      <w:r w:rsidRPr="00865178">
        <w:rPr>
          <w:rFonts w:ascii="Times New Roman" w:eastAsia="Times New Roman" w:hAnsi="Times New Roman" w:cs="Times New Roman"/>
          <w:kern w:val="0"/>
          <w:sz w:val="24"/>
          <w:szCs w:val="24"/>
          <w:lang w:eastAsia="en-IN"/>
          <w14:ligatures w14:val="none"/>
        </w:rPr>
        <w:br/>
        <w:t>B) By providing structured guidelines to identify, assess, and mitigate risks.</w:t>
      </w:r>
      <w:r w:rsidRPr="00865178">
        <w:rPr>
          <w:rFonts w:ascii="Times New Roman" w:eastAsia="Times New Roman" w:hAnsi="Times New Roman" w:cs="Times New Roman"/>
          <w:kern w:val="0"/>
          <w:sz w:val="24"/>
          <w:szCs w:val="24"/>
          <w:lang w:eastAsia="en-IN"/>
          <w14:ligatures w14:val="none"/>
        </w:rPr>
        <w:br/>
        <w:t>C) By delegating all risk decisions to lower-level employees without oversight.</w:t>
      </w:r>
      <w:r w:rsidRPr="00865178">
        <w:rPr>
          <w:rFonts w:ascii="Times New Roman" w:eastAsia="Times New Roman" w:hAnsi="Times New Roman" w:cs="Times New Roman"/>
          <w:kern w:val="0"/>
          <w:sz w:val="24"/>
          <w:szCs w:val="24"/>
          <w:lang w:eastAsia="en-IN"/>
          <w14:ligatures w14:val="none"/>
        </w:rPr>
        <w:br/>
        <w:t>D) By concentrating solely on post-incident analysis.</w:t>
      </w:r>
    </w:p>
    <w:p w14:paraId="7463148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Overlooking risks can expose the organization to unforeseen threats.</w:t>
      </w:r>
      <w:r w:rsidRPr="00865178">
        <w:rPr>
          <w:rFonts w:ascii="Times New Roman" w:eastAsia="Times New Roman" w:hAnsi="Times New Roman" w:cs="Times New Roman"/>
          <w:kern w:val="0"/>
          <w:sz w:val="24"/>
          <w:szCs w:val="24"/>
          <w:lang w:eastAsia="en-IN"/>
          <w14:ligatures w14:val="none"/>
        </w:rPr>
        <w:br/>
        <w:t>B) Correct – Well-crafted policies lay out procedures for proactive risk management, ensuring that potential issues are identified and addressed before they escalate.</w:t>
      </w:r>
      <w:r w:rsidRPr="00865178">
        <w:rPr>
          <w:rFonts w:ascii="Times New Roman" w:eastAsia="Times New Roman" w:hAnsi="Times New Roman" w:cs="Times New Roman"/>
          <w:kern w:val="0"/>
          <w:sz w:val="24"/>
          <w:szCs w:val="24"/>
          <w:lang w:eastAsia="en-IN"/>
          <w14:ligatures w14:val="none"/>
        </w:rPr>
        <w:br/>
        <w:t>C) Incorrect – Effective risk management requires coordinated oversight and involvement at multiple levels.</w:t>
      </w:r>
      <w:r w:rsidRPr="00865178">
        <w:rPr>
          <w:rFonts w:ascii="Times New Roman" w:eastAsia="Times New Roman" w:hAnsi="Times New Roman" w:cs="Times New Roman"/>
          <w:kern w:val="0"/>
          <w:sz w:val="24"/>
          <w:szCs w:val="24"/>
          <w:lang w:eastAsia="en-IN"/>
          <w14:ligatures w14:val="none"/>
        </w:rPr>
        <w:br/>
        <w:t>D) Incorrect – A balanced approach involves both preventive measures and learning from past incidents.</w:t>
      </w:r>
    </w:p>
    <w:p w14:paraId="181696AC"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Governance policies serve as a blueprint for risk management by establishing clear processes for identifying and mitigating risks. This structured approach helps organizations anticipate challenges and implement effective control measures.</w:t>
      </w:r>
    </w:p>
    <w:p w14:paraId="359EF710"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035C252C">
          <v:rect id="_x0000_i1205" style="width:0;height:1.5pt" o:hralign="center" o:hrstd="t" o:hr="t" fillcolor="#a0a0a0" stroked="f"/>
        </w:pict>
      </w:r>
    </w:p>
    <w:p w14:paraId="2E78EB98"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119. What role does stakeholder engagement play in creating governance frameworks?</w:t>
      </w:r>
      <w:r w:rsidRPr="00865178">
        <w:rPr>
          <w:rFonts w:ascii="Times New Roman" w:eastAsia="Times New Roman" w:hAnsi="Times New Roman" w:cs="Times New Roman"/>
          <w:kern w:val="0"/>
          <w:sz w:val="24"/>
          <w:szCs w:val="24"/>
          <w:lang w:eastAsia="en-IN"/>
          <w14:ligatures w14:val="none"/>
        </w:rPr>
        <w:br/>
        <w:t>A) It introduces unnecessary delays in policy creation.</w:t>
      </w:r>
      <w:r w:rsidRPr="00865178">
        <w:rPr>
          <w:rFonts w:ascii="Times New Roman" w:eastAsia="Times New Roman" w:hAnsi="Times New Roman" w:cs="Times New Roman"/>
          <w:kern w:val="0"/>
          <w:sz w:val="24"/>
          <w:szCs w:val="24"/>
          <w:lang w:eastAsia="en-IN"/>
          <w14:ligatures w14:val="none"/>
        </w:rPr>
        <w:br/>
        <w:t>B) It ensures that policies reflect diverse perspectives and meet the needs of all parties.</w:t>
      </w:r>
      <w:r w:rsidRPr="00865178">
        <w:rPr>
          <w:rFonts w:ascii="Times New Roman" w:eastAsia="Times New Roman" w:hAnsi="Times New Roman" w:cs="Times New Roman"/>
          <w:kern w:val="0"/>
          <w:sz w:val="24"/>
          <w:szCs w:val="24"/>
          <w:lang w:eastAsia="en-IN"/>
          <w14:ligatures w14:val="none"/>
        </w:rPr>
        <w:br/>
        <w:t>C) It is optional and only benefits upper management.</w:t>
      </w:r>
      <w:r w:rsidRPr="00865178">
        <w:rPr>
          <w:rFonts w:ascii="Times New Roman" w:eastAsia="Times New Roman" w:hAnsi="Times New Roman" w:cs="Times New Roman"/>
          <w:kern w:val="0"/>
          <w:sz w:val="24"/>
          <w:szCs w:val="24"/>
          <w:lang w:eastAsia="en-IN"/>
          <w14:ligatures w14:val="none"/>
        </w:rPr>
        <w:br/>
        <w:t>D) It focuses solely on shareholder interests.</w:t>
      </w:r>
    </w:p>
    <w:p w14:paraId="6FF2E455"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lastRenderedPageBreak/>
        <w:t>Explanation:</w:t>
      </w:r>
      <w:r w:rsidRPr="00865178">
        <w:rPr>
          <w:rFonts w:ascii="Times New Roman" w:eastAsia="Times New Roman" w:hAnsi="Times New Roman" w:cs="Times New Roman"/>
          <w:kern w:val="0"/>
          <w:sz w:val="24"/>
          <w:szCs w:val="24"/>
          <w:lang w:eastAsia="en-IN"/>
          <w14:ligatures w14:val="none"/>
        </w:rPr>
        <w:br/>
        <w:t>A) Incorrect – While it may extend the timeline slightly, stakeholder engagement enriches the policy development process.</w:t>
      </w:r>
      <w:r w:rsidRPr="00865178">
        <w:rPr>
          <w:rFonts w:ascii="Times New Roman" w:eastAsia="Times New Roman" w:hAnsi="Times New Roman" w:cs="Times New Roman"/>
          <w:kern w:val="0"/>
          <w:sz w:val="24"/>
          <w:szCs w:val="24"/>
          <w:lang w:eastAsia="en-IN"/>
          <w14:ligatures w14:val="none"/>
        </w:rPr>
        <w:br/>
        <w:t>B) Correct – Involving stakeholders ensures that the governance framework is comprehensive, balanced, and responsive to various needs and concerns.</w:t>
      </w:r>
      <w:r w:rsidRPr="00865178">
        <w:rPr>
          <w:rFonts w:ascii="Times New Roman" w:eastAsia="Times New Roman" w:hAnsi="Times New Roman" w:cs="Times New Roman"/>
          <w:kern w:val="0"/>
          <w:sz w:val="24"/>
          <w:szCs w:val="24"/>
          <w:lang w:eastAsia="en-IN"/>
          <w14:ligatures w14:val="none"/>
        </w:rPr>
        <w:br/>
        <w:t>C) Incorrect – Effective governance benefits the entire organization and requires input from all levels.</w:t>
      </w:r>
      <w:r w:rsidRPr="00865178">
        <w:rPr>
          <w:rFonts w:ascii="Times New Roman" w:eastAsia="Times New Roman" w:hAnsi="Times New Roman" w:cs="Times New Roman"/>
          <w:kern w:val="0"/>
          <w:sz w:val="24"/>
          <w:szCs w:val="24"/>
          <w:lang w:eastAsia="en-IN"/>
          <w14:ligatures w14:val="none"/>
        </w:rPr>
        <w:br/>
        <w:t>D) Incorrect – Broad stakeholder engagement goes beyond shareholders to include employees, customers, suppliers, and regulators.</w:t>
      </w:r>
    </w:p>
    <w:p w14:paraId="542E80F9"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Engaging stakeholders is critical for creating governance frameworks that are both relevant and effective. By incorporating diverse viewpoints, organizations can develop policies that are widely accepted and that support sustainable decision-making.</w:t>
      </w:r>
    </w:p>
    <w:p w14:paraId="1716A01C"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010AC455">
          <v:rect id="_x0000_i1206" style="width:0;height:1.5pt" o:hralign="center" o:hrstd="t" o:hr="t" fillcolor="#a0a0a0" stroked="f"/>
        </w:pict>
      </w:r>
    </w:p>
    <w:p w14:paraId="5A0908DE"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120. How can organizations ensure that their governance frameworks remain effective over time?</w:t>
      </w:r>
      <w:r w:rsidRPr="00865178">
        <w:rPr>
          <w:rFonts w:ascii="Times New Roman" w:eastAsia="Times New Roman" w:hAnsi="Times New Roman" w:cs="Times New Roman"/>
          <w:kern w:val="0"/>
          <w:sz w:val="24"/>
          <w:szCs w:val="24"/>
          <w:lang w:eastAsia="en-IN"/>
          <w14:ligatures w14:val="none"/>
        </w:rPr>
        <w:br/>
        <w:t>A) By never revising policies after initial implementation.</w:t>
      </w:r>
      <w:r w:rsidRPr="00865178">
        <w:rPr>
          <w:rFonts w:ascii="Times New Roman" w:eastAsia="Times New Roman" w:hAnsi="Times New Roman" w:cs="Times New Roman"/>
          <w:kern w:val="0"/>
          <w:sz w:val="24"/>
          <w:szCs w:val="24"/>
          <w:lang w:eastAsia="en-IN"/>
          <w14:ligatures w14:val="none"/>
        </w:rPr>
        <w:br/>
        <w:t>B) By conducting periodic reviews and updating policies based on evolving risks and feedback.</w:t>
      </w:r>
      <w:r w:rsidRPr="00865178">
        <w:rPr>
          <w:rFonts w:ascii="Times New Roman" w:eastAsia="Times New Roman" w:hAnsi="Times New Roman" w:cs="Times New Roman"/>
          <w:kern w:val="0"/>
          <w:sz w:val="24"/>
          <w:szCs w:val="24"/>
          <w:lang w:eastAsia="en-IN"/>
          <w14:ligatures w14:val="none"/>
        </w:rPr>
        <w:br/>
        <w:t>C) By relying solely on the original framework without considering external changes.</w:t>
      </w:r>
      <w:r w:rsidRPr="00865178">
        <w:rPr>
          <w:rFonts w:ascii="Times New Roman" w:eastAsia="Times New Roman" w:hAnsi="Times New Roman" w:cs="Times New Roman"/>
          <w:kern w:val="0"/>
          <w:sz w:val="24"/>
          <w:szCs w:val="24"/>
          <w:lang w:eastAsia="en-IN"/>
          <w14:ligatures w14:val="none"/>
        </w:rPr>
        <w:br/>
        <w:t>D) By outsourcing all governance functions indefinitely.</w:t>
      </w:r>
    </w:p>
    <w:p w14:paraId="27A61D6B"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Static policies become outdated and may fail to address new challenges.</w:t>
      </w:r>
      <w:r w:rsidRPr="00865178">
        <w:rPr>
          <w:rFonts w:ascii="Times New Roman" w:eastAsia="Times New Roman" w:hAnsi="Times New Roman" w:cs="Times New Roman"/>
          <w:kern w:val="0"/>
          <w:sz w:val="24"/>
          <w:szCs w:val="24"/>
          <w:lang w:eastAsia="en-IN"/>
          <w14:ligatures w14:val="none"/>
        </w:rPr>
        <w:br/>
        <w:t>B) Correct – Regular reviews and updates help ensure that governance frameworks stay relevant and effective in a changing environment.</w:t>
      </w:r>
      <w:r w:rsidRPr="00865178">
        <w:rPr>
          <w:rFonts w:ascii="Times New Roman" w:eastAsia="Times New Roman" w:hAnsi="Times New Roman" w:cs="Times New Roman"/>
          <w:kern w:val="0"/>
          <w:sz w:val="24"/>
          <w:szCs w:val="24"/>
          <w:lang w:eastAsia="en-IN"/>
          <w14:ligatures w14:val="none"/>
        </w:rPr>
        <w:br/>
        <w:t>C) Incorrect – Adaptability is key to managing evolving risks and regulatory shifts.</w:t>
      </w:r>
      <w:r w:rsidRPr="00865178">
        <w:rPr>
          <w:rFonts w:ascii="Times New Roman" w:eastAsia="Times New Roman" w:hAnsi="Times New Roman" w:cs="Times New Roman"/>
          <w:kern w:val="0"/>
          <w:sz w:val="24"/>
          <w:szCs w:val="24"/>
          <w:lang w:eastAsia="en-IN"/>
          <w14:ligatures w14:val="none"/>
        </w:rPr>
        <w:br/>
        <w:t>D) Incorrect – While external expertise can support governance, internal oversight must remain central to the process.</w:t>
      </w:r>
    </w:p>
    <w:p w14:paraId="2AC35383"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A dynamic governance framework is essential for long-term success. Periodic assessments allow organizations to refine policies, incorporate best practices, and address emerging risks, ensuring continuous improvement and resilience.</w:t>
      </w:r>
    </w:p>
    <w:p w14:paraId="22678090"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151A9EF6">
          <v:rect id="_x0000_i1207" style="width:0;height:1.5pt" o:hralign="center" o:hrstd="t" o:hr="t" fillcolor="#a0a0a0" stroked="f"/>
        </w:pict>
      </w:r>
    </w:p>
    <w:p w14:paraId="77BBE216" w14:textId="77777777" w:rsidR="00865178" w:rsidRPr="00865178" w:rsidRDefault="00865178" w:rsidP="008651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178">
        <w:rPr>
          <w:rFonts w:ascii="Times New Roman" w:eastAsia="Times New Roman" w:hAnsi="Times New Roman" w:cs="Times New Roman"/>
          <w:b/>
          <w:bCs/>
          <w:kern w:val="0"/>
          <w:sz w:val="27"/>
          <w:szCs w:val="27"/>
          <w:lang w:eastAsia="en-IN"/>
          <w14:ligatures w14:val="none"/>
        </w:rPr>
        <w:t>Topic 5: Governance in Highly Regulated Industries (Finance, Healthcare, IT)</w:t>
      </w:r>
    </w:p>
    <w:p w14:paraId="7DDD54A8"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121. What is a unique challenge faced by organizations in highly regulated industries regarding governance?</w:t>
      </w:r>
      <w:r w:rsidRPr="00865178">
        <w:rPr>
          <w:rFonts w:ascii="Times New Roman" w:eastAsia="Times New Roman" w:hAnsi="Times New Roman" w:cs="Times New Roman"/>
          <w:kern w:val="0"/>
          <w:sz w:val="24"/>
          <w:szCs w:val="24"/>
          <w:lang w:eastAsia="en-IN"/>
          <w14:ligatures w14:val="none"/>
        </w:rPr>
        <w:br/>
        <w:t>A) Navigating complex and evolving regulatory requirements.</w:t>
      </w:r>
      <w:r w:rsidRPr="00865178">
        <w:rPr>
          <w:rFonts w:ascii="Times New Roman" w:eastAsia="Times New Roman" w:hAnsi="Times New Roman" w:cs="Times New Roman"/>
          <w:kern w:val="0"/>
          <w:sz w:val="24"/>
          <w:szCs w:val="24"/>
          <w:lang w:eastAsia="en-IN"/>
          <w14:ligatures w14:val="none"/>
        </w:rPr>
        <w:br/>
        <w:t>B) Enjoying complete regulatory freedom due to minimal oversight.</w:t>
      </w:r>
      <w:r w:rsidRPr="00865178">
        <w:rPr>
          <w:rFonts w:ascii="Times New Roman" w:eastAsia="Times New Roman" w:hAnsi="Times New Roman" w:cs="Times New Roman"/>
          <w:kern w:val="0"/>
          <w:sz w:val="24"/>
          <w:szCs w:val="24"/>
          <w:lang w:eastAsia="en-IN"/>
          <w14:ligatures w14:val="none"/>
        </w:rPr>
        <w:br/>
        <w:t>C) Operating without any compliance mandates.</w:t>
      </w:r>
      <w:r w:rsidRPr="00865178">
        <w:rPr>
          <w:rFonts w:ascii="Times New Roman" w:eastAsia="Times New Roman" w:hAnsi="Times New Roman" w:cs="Times New Roman"/>
          <w:kern w:val="0"/>
          <w:sz w:val="24"/>
          <w:szCs w:val="24"/>
          <w:lang w:eastAsia="en-IN"/>
          <w14:ligatures w14:val="none"/>
        </w:rPr>
        <w:br/>
        <w:t>D) Managing governance with standardized processes that rarely change.</w:t>
      </w:r>
    </w:p>
    <w:p w14:paraId="2F05BC2D"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lastRenderedPageBreak/>
        <w:t>Explanation:</w:t>
      </w:r>
      <w:r w:rsidRPr="00865178">
        <w:rPr>
          <w:rFonts w:ascii="Times New Roman" w:eastAsia="Times New Roman" w:hAnsi="Times New Roman" w:cs="Times New Roman"/>
          <w:kern w:val="0"/>
          <w:sz w:val="24"/>
          <w:szCs w:val="24"/>
          <w:lang w:eastAsia="en-IN"/>
          <w14:ligatures w14:val="none"/>
        </w:rPr>
        <w:br/>
        <w:t>A) Correct – Highly regulated industries must continuously adapt to stringent and changing regulations, making governance a complex and ongoing challenge.</w:t>
      </w:r>
      <w:r w:rsidRPr="00865178">
        <w:rPr>
          <w:rFonts w:ascii="Times New Roman" w:eastAsia="Times New Roman" w:hAnsi="Times New Roman" w:cs="Times New Roman"/>
          <w:kern w:val="0"/>
          <w:sz w:val="24"/>
          <w:szCs w:val="24"/>
          <w:lang w:eastAsia="en-IN"/>
          <w14:ligatures w14:val="none"/>
        </w:rPr>
        <w:br/>
        <w:t>B) Incorrect – These industries face intense scrutiny and detailed regulatory mandates.</w:t>
      </w:r>
      <w:r w:rsidRPr="00865178">
        <w:rPr>
          <w:rFonts w:ascii="Times New Roman" w:eastAsia="Times New Roman" w:hAnsi="Times New Roman" w:cs="Times New Roman"/>
          <w:kern w:val="0"/>
          <w:sz w:val="24"/>
          <w:szCs w:val="24"/>
          <w:lang w:eastAsia="en-IN"/>
          <w14:ligatures w14:val="none"/>
        </w:rPr>
        <w:br/>
        <w:t>C) Incorrect – Compliance is a critical component of their operations.</w:t>
      </w:r>
      <w:r w:rsidRPr="00865178">
        <w:rPr>
          <w:rFonts w:ascii="Times New Roman" w:eastAsia="Times New Roman" w:hAnsi="Times New Roman" w:cs="Times New Roman"/>
          <w:kern w:val="0"/>
          <w:sz w:val="24"/>
          <w:szCs w:val="24"/>
          <w:lang w:eastAsia="en-IN"/>
          <w14:ligatures w14:val="none"/>
        </w:rPr>
        <w:br/>
        <w:t>D) Incorrect – Regulatory environments are dynamic, requiring frequent updates and adjustments.</w:t>
      </w:r>
    </w:p>
    <w:p w14:paraId="0A10C9AA"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Organizations in sectors like finance, healthcare, and IT must navigate intricate regulatory landscapes. Effective governance in these industries involves balancing strict compliance requirements with operational efficiency and innovation.</w:t>
      </w:r>
    </w:p>
    <w:p w14:paraId="411544E4"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3951120B">
          <v:rect id="_x0000_i1208" style="width:0;height:1.5pt" o:hralign="center" o:hrstd="t" o:hr="t" fillcolor="#a0a0a0" stroked="f"/>
        </w:pict>
      </w:r>
    </w:p>
    <w:p w14:paraId="6800B944"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122. How do financial institutions tailor their governance frameworks to meet strict regulatory requirements?</w:t>
      </w:r>
      <w:r w:rsidRPr="00865178">
        <w:rPr>
          <w:rFonts w:ascii="Times New Roman" w:eastAsia="Times New Roman" w:hAnsi="Times New Roman" w:cs="Times New Roman"/>
          <w:kern w:val="0"/>
          <w:sz w:val="24"/>
          <w:szCs w:val="24"/>
          <w:lang w:eastAsia="en-IN"/>
          <w14:ligatures w14:val="none"/>
        </w:rPr>
        <w:br/>
        <w:t xml:space="preserve">A) By ignoring external regulations in </w:t>
      </w:r>
      <w:proofErr w:type="spellStart"/>
      <w:r w:rsidRPr="00865178">
        <w:rPr>
          <w:rFonts w:ascii="Times New Roman" w:eastAsia="Times New Roman" w:hAnsi="Times New Roman" w:cs="Times New Roman"/>
          <w:kern w:val="0"/>
          <w:sz w:val="24"/>
          <w:szCs w:val="24"/>
          <w:lang w:eastAsia="en-IN"/>
          <w14:ligatures w14:val="none"/>
        </w:rPr>
        <w:t>favor</w:t>
      </w:r>
      <w:proofErr w:type="spellEnd"/>
      <w:r w:rsidRPr="00865178">
        <w:rPr>
          <w:rFonts w:ascii="Times New Roman" w:eastAsia="Times New Roman" w:hAnsi="Times New Roman" w:cs="Times New Roman"/>
          <w:kern w:val="0"/>
          <w:sz w:val="24"/>
          <w:szCs w:val="24"/>
          <w:lang w:eastAsia="en-IN"/>
          <w14:ligatures w14:val="none"/>
        </w:rPr>
        <w:t xml:space="preserve"> of internal metrics.</w:t>
      </w:r>
      <w:r w:rsidRPr="00865178">
        <w:rPr>
          <w:rFonts w:ascii="Times New Roman" w:eastAsia="Times New Roman" w:hAnsi="Times New Roman" w:cs="Times New Roman"/>
          <w:kern w:val="0"/>
          <w:sz w:val="24"/>
          <w:szCs w:val="24"/>
          <w:lang w:eastAsia="en-IN"/>
          <w14:ligatures w14:val="none"/>
        </w:rPr>
        <w:br/>
        <w:t>B) By incorporating rigorous internal controls, regular audits, and comprehensive risk assessments.</w:t>
      </w:r>
      <w:r w:rsidRPr="00865178">
        <w:rPr>
          <w:rFonts w:ascii="Times New Roman" w:eastAsia="Times New Roman" w:hAnsi="Times New Roman" w:cs="Times New Roman"/>
          <w:kern w:val="0"/>
          <w:sz w:val="24"/>
          <w:szCs w:val="24"/>
          <w:lang w:eastAsia="en-IN"/>
          <w14:ligatures w14:val="none"/>
        </w:rPr>
        <w:br/>
        <w:t>C) By reducing the frequency of compliance checks to lower costs.</w:t>
      </w:r>
      <w:r w:rsidRPr="00865178">
        <w:rPr>
          <w:rFonts w:ascii="Times New Roman" w:eastAsia="Times New Roman" w:hAnsi="Times New Roman" w:cs="Times New Roman"/>
          <w:kern w:val="0"/>
          <w:sz w:val="24"/>
          <w:szCs w:val="24"/>
          <w:lang w:eastAsia="en-IN"/>
          <w14:ligatures w14:val="none"/>
        </w:rPr>
        <w:br/>
        <w:t>D) By decentralizing decision-making to avoid oversight.</w:t>
      </w:r>
    </w:p>
    <w:p w14:paraId="7ED048C1"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Financial institutions must align their operations with external regulatory mandates.</w:t>
      </w:r>
      <w:r w:rsidRPr="00865178">
        <w:rPr>
          <w:rFonts w:ascii="Times New Roman" w:eastAsia="Times New Roman" w:hAnsi="Times New Roman" w:cs="Times New Roman"/>
          <w:kern w:val="0"/>
          <w:sz w:val="24"/>
          <w:szCs w:val="24"/>
          <w:lang w:eastAsia="en-IN"/>
          <w14:ligatures w14:val="none"/>
        </w:rPr>
        <w:br/>
        <w:t>B) Correct – Robust internal controls, frequent audits, and thorough risk assessments ensure that financial institutions meet and exceed regulatory standards.</w:t>
      </w:r>
      <w:r w:rsidRPr="00865178">
        <w:rPr>
          <w:rFonts w:ascii="Times New Roman" w:eastAsia="Times New Roman" w:hAnsi="Times New Roman" w:cs="Times New Roman"/>
          <w:kern w:val="0"/>
          <w:sz w:val="24"/>
          <w:szCs w:val="24"/>
          <w:lang w:eastAsia="en-IN"/>
          <w14:ligatures w14:val="none"/>
        </w:rPr>
        <w:br/>
        <w:t>C) Incorrect – Regular compliance monitoring is essential in highly regulated environments.</w:t>
      </w:r>
      <w:r w:rsidRPr="00865178">
        <w:rPr>
          <w:rFonts w:ascii="Times New Roman" w:eastAsia="Times New Roman" w:hAnsi="Times New Roman" w:cs="Times New Roman"/>
          <w:kern w:val="0"/>
          <w:sz w:val="24"/>
          <w:szCs w:val="24"/>
          <w:lang w:eastAsia="en-IN"/>
          <w14:ligatures w14:val="none"/>
        </w:rPr>
        <w:br/>
        <w:t>D) Incorrect – Centralized oversight is crucial for maintaining consistency and accountability.</w:t>
      </w:r>
    </w:p>
    <w:p w14:paraId="17841943"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Financial institutions operate under intense regulatory scrutiny. By establishing detailed and structured governance frameworks, they can manage risks effectively, ensure compliance, and maintain stakeholder trust.</w:t>
      </w:r>
    </w:p>
    <w:p w14:paraId="41C9F0A3"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762E0AB2">
          <v:rect id="_x0000_i1209" style="width:0;height:1.5pt" o:hralign="center" o:hrstd="t" o:hr="t" fillcolor="#a0a0a0" stroked="f"/>
        </w:pict>
      </w:r>
    </w:p>
    <w:p w14:paraId="7B217A1F"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123. Which governance practice is commonly implemented in the healthcare industry to ensure regulatory compliance?</w:t>
      </w:r>
      <w:r w:rsidRPr="00865178">
        <w:rPr>
          <w:rFonts w:ascii="Times New Roman" w:eastAsia="Times New Roman" w:hAnsi="Times New Roman" w:cs="Times New Roman"/>
          <w:kern w:val="0"/>
          <w:sz w:val="24"/>
          <w:szCs w:val="24"/>
          <w:lang w:eastAsia="en-IN"/>
          <w14:ligatures w14:val="none"/>
        </w:rPr>
        <w:br/>
        <w:t>A) Minimizing patient data security measures.</w:t>
      </w:r>
      <w:r w:rsidRPr="00865178">
        <w:rPr>
          <w:rFonts w:ascii="Times New Roman" w:eastAsia="Times New Roman" w:hAnsi="Times New Roman" w:cs="Times New Roman"/>
          <w:kern w:val="0"/>
          <w:sz w:val="24"/>
          <w:szCs w:val="24"/>
          <w:lang w:eastAsia="en-IN"/>
          <w14:ligatures w14:val="none"/>
        </w:rPr>
        <w:br/>
        <w:t>B) Implementing comprehensive data privacy and quality assurance protocols.</w:t>
      </w:r>
      <w:r w:rsidRPr="00865178">
        <w:rPr>
          <w:rFonts w:ascii="Times New Roman" w:eastAsia="Times New Roman" w:hAnsi="Times New Roman" w:cs="Times New Roman"/>
          <w:kern w:val="0"/>
          <w:sz w:val="24"/>
          <w:szCs w:val="24"/>
          <w:lang w:eastAsia="en-IN"/>
          <w14:ligatures w14:val="none"/>
        </w:rPr>
        <w:br/>
        <w:t>C) Avoiding audits to reduce operational costs.</w:t>
      </w:r>
      <w:r w:rsidRPr="00865178">
        <w:rPr>
          <w:rFonts w:ascii="Times New Roman" w:eastAsia="Times New Roman" w:hAnsi="Times New Roman" w:cs="Times New Roman"/>
          <w:kern w:val="0"/>
          <w:sz w:val="24"/>
          <w:szCs w:val="24"/>
          <w:lang w:eastAsia="en-IN"/>
          <w14:ligatures w14:val="none"/>
        </w:rPr>
        <w:br/>
        <w:t>D) Outsourcing all clinical decision-making processes.</w:t>
      </w:r>
    </w:p>
    <w:p w14:paraId="4E570074"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Data security is paramount in healthcare to protect sensitive patient information.</w:t>
      </w:r>
      <w:r w:rsidRPr="00865178">
        <w:rPr>
          <w:rFonts w:ascii="Times New Roman" w:eastAsia="Times New Roman" w:hAnsi="Times New Roman" w:cs="Times New Roman"/>
          <w:kern w:val="0"/>
          <w:sz w:val="24"/>
          <w:szCs w:val="24"/>
          <w:lang w:eastAsia="en-IN"/>
          <w14:ligatures w14:val="none"/>
        </w:rPr>
        <w:br/>
        <w:t>B) Correct – Healthcare organizations adopt rigorous data privacy policies and quality assurance processes to comply with regulations like HIPAA and ensure patient safety.</w:t>
      </w:r>
      <w:r w:rsidRPr="00865178">
        <w:rPr>
          <w:rFonts w:ascii="Times New Roman" w:eastAsia="Times New Roman" w:hAnsi="Times New Roman" w:cs="Times New Roman"/>
          <w:kern w:val="0"/>
          <w:sz w:val="24"/>
          <w:szCs w:val="24"/>
          <w:lang w:eastAsia="en-IN"/>
          <w14:ligatures w14:val="none"/>
        </w:rPr>
        <w:br/>
      </w:r>
      <w:r w:rsidRPr="00865178">
        <w:rPr>
          <w:rFonts w:ascii="Times New Roman" w:eastAsia="Times New Roman" w:hAnsi="Times New Roman" w:cs="Times New Roman"/>
          <w:kern w:val="0"/>
          <w:sz w:val="24"/>
          <w:szCs w:val="24"/>
          <w:lang w:eastAsia="en-IN"/>
          <w14:ligatures w14:val="none"/>
        </w:rPr>
        <w:lastRenderedPageBreak/>
        <w:t>C) Incorrect – Regular audits are essential to verify compliance and improve processes.</w:t>
      </w:r>
      <w:r w:rsidRPr="00865178">
        <w:rPr>
          <w:rFonts w:ascii="Times New Roman" w:eastAsia="Times New Roman" w:hAnsi="Times New Roman" w:cs="Times New Roman"/>
          <w:kern w:val="0"/>
          <w:sz w:val="24"/>
          <w:szCs w:val="24"/>
          <w:lang w:eastAsia="en-IN"/>
          <w14:ligatures w14:val="none"/>
        </w:rPr>
        <w:br/>
        <w:t>D) Incorrect – While outsourcing can be part of a strategy, core governance remains internal.</w:t>
      </w:r>
    </w:p>
    <w:p w14:paraId="7AB95274"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In healthcare, effective governance involves stringent data protection, adherence to regulatory standards, and quality assurance measures that safeguard patient information and ensure high standards of care.</w:t>
      </w:r>
    </w:p>
    <w:p w14:paraId="329D370F"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5F5D36F6">
          <v:rect id="_x0000_i1210" style="width:0;height:1.5pt" o:hralign="center" o:hrstd="t" o:hr="t" fillcolor="#a0a0a0" stroked="f"/>
        </w:pict>
      </w:r>
    </w:p>
    <w:p w14:paraId="54560B4C"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124. How do IT companies address data security and compliance within their governance frameworks?</w:t>
      </w:r>
      <w:r w:rsidRPr="00865178">
        <w:rPr>
          <w:rFonts w:ascii="Times New Roman" w:eastAsia="Times New Roman" w:hAnsi="Times New Roman" w:cs="Times New Roman"/>
          <w:kern w:val="0"/>
          <w:sz w:val="24"/>
          <w:szCs w:val="24"/>
          <w:lang w:eastAsia="en-IN"/>
          <w14:ligatures w14:val="none"/>
        </w:rPr>
        <w:br/>
        <w:t>A) By focusing solely on hardware maintenance.</w:t>
      </w:r>
      <w:r w:rsidRPr="00865178">
        <w:rPr>
          <w:rFonts w:ascii="Times New Roman" w:eastAsia="Times New Roman" w:hAnsi="Times New Roman" w:cs="Times New Roman"/>
          <w:kern w:val="0"/>
          <w:sz w:val="24"/>
          <w:szCs w:val="24"/>
          <w:lang w:eastAsia="en-IN"/>
          <w14:ligatures w14:val="none"/>
        </w:rPr>
        <w:br/>
        <w:t>B) By integrating cybersecurity measures with regular compliance monitoring and data management protocols.</w:t>
      </w:r>
      <w:r w:rsidRPr="00865178">
        <w:rPr>
          <w:rFonts w:ascii="Times New Roman" w:eastAsia="Times New Roman" w:hAnsi="Times New Roman" w:cs="Times New Roman"/>
          <w:kern w:val="0"/>
          <w:sz w:val="24"/>
          <w:szCs w:val="24"/>
          <w:lang w:eastAsia="en-IN"/>
          <w14:ligatures w14:val="none"/>
        </w:rPr>
        <w:br/>
        <w:t>C) By ignoring evolving regulatory requirements.</w:t>
      </w:r>
      <w:r w:rsidRPr="00865178">
        <w:rPr>
          <w:rFonts w:ascii="Times New Roman" w:eastAsia="Times New Roman" w:hAnsi="Times New Roman" w:cs="Times New Roman"/>
          <w:kern w:val="0"/>
          <w:sz w:val="24"/>
          <w:szCs w:val="24"/>
          <w:lang w:eastAsia="en-IN"/>
          <w14:ligatures w14:val="none"/>
        </w:rPr>
        <w:br/>
        <w:t>D) By limiting access to information without systematic controls.</w:t>
      </w:r>
    </w:p>
    <w:p w14:paraId="03FC3C14"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While hardware is a component, governance must encompass broader security measures.</w:t>
      </w:r>
      <w:r w:rsidRPr="00865178">
        <w:rPr>
          <w:rFonts w:ascii="Times New Roman" w:eastAsia="Times New Roman" w:hAnsi="Times New Roman" w:cs="Times New Roman"/>
          <w:kern w:val="0"/>
          <w:sz w:val="24"/>
          <w:szCs w:val="24"/>
          <w:lang w:eastAsia="en-IN"/>
          <w14:ligatures w14:val="none"/>
        </w:rPr>
        <w:br/>
        <w:t>B) Correct – IT companies combine cybersecurity strategies with continuous compliance monitoring to protect data and meet regulatory obligations.</w:t>
      </w:r>
      <w:r w:rsidRPr="00865178">
        <w:rPr>
          <w:rFonts w:ascii="Times New Roman" w:eastAsia="Times New Roman" w:hAnsi="Times New Roman" w:cs="Times New Roman"/>
          <w:kern w:val="0"/>
          <w:sz w:val="24"/>
          <w:szCs w:val="24"/>
          <w:lang w:eastAsia="en-IN"/>
          <w14:ligatures w14:val="none"/>
        </w:rPr>
        <w:br/>
        <w:t>C) Incorrect – Staying current with regulations is critical for data security.</w:t>
      </w:r>
      <w:r w:rsidRPr="00865178">
        <w:rPr>
          <w:rFonts w:ascii="Times New Roman" w:eastAsia="Times New Roman" w:hAnsi="Times New Roman" w:cs="Times New Roman"/>
          <w:kern w:val="0"/>
          <w:sz w:val="24"/>
          <w:szCs w:val="24"/>
          <w:lang w:eastAsia="en-IN"/>
          <w14:ligatures w14:val="none"/>
        </w:rPr>
        <w:br/>
        <w:t>D) Incorrect – Effective governance requires structured access controls and ongoing oversight.</w:t>
      </w:r>
    </w:p>
    <w:p w14:paraId="7E997A18"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For IT companies, maintaining robust governance involves blending advanced cybersecurity techniques with comprehensive compliance strategies. This integration protects sensitive data and ensures that regulatory requirements are consistently met.</w:t>
      </w:r>
    </w:p>
    <w:p w14:paraId="60EDD8B6"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16127594">
          <v:rect id="_x0000_i1211" style="width:0;height:1.5pt" o:hralign="center" o:hrstd="t" o:hr="t" fillcolor="#a0a0a0" stroked="f"/>
        </w:pict>
      </w:r>
    </w:p>
    <w:p w14:paraId="1F9FB0D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125. Which element is critical for effective governance in highly regulated sectors?</w:t>
      </w:r>
      <w:r w:rsidRPr="00865178">
        <w:rPr>
          <w:rFonts w:ascii="Times New Roman" w:eastAsia="Times New Roman" w:hAnsi="Times New Roman" w:cs="Times New Roman"/>
          <w:kern w:val="0"/>
          <w:sz w:val="24"/>
          <w:szCs w:val="24"/>
          <w:lang w:eastAsia="en-IN"/>
          <w14:ligatures w14:val="none"/>
        </w:rPr>
        <w:br/>
        <w:t>A) Flexibility without oversight.</w:t>
      </w:r>
      <w:r w:rsidRPr="00865178">
        <w:rPr>
          <w:rFonts w:ascii="Times New Roman" w:eastAsia="Times New Roman" w:hAnsi="Times New Roman" w:cs="Times New Roman"/>
          <w:kern w:val="0"/>
          <w:sz w:val="24"/>
          <w:szCs w:val="24"/>
          <w:lang w:eastAsia="en-IN"/>
          <w14:ligatures w14:val="none"/>
        </w:rPr>
        <w:br/>
        <w:t>B) Transparency in operations and decision-making processes.</w:t>
      </w:r>
      <w:r w:rsidRPr="00865178">
        <w:rPr>
          <w:rFonts w:ascii="Times New Roman" w:eastAsia="Times New Roman" w:hAnsi="Times New Roman" w:cs="Times New Roman"/>
          <w:kern w:val="0"/>
          <w:sz w:val="24"/>
          <w:szCs w:val="24"/>
          <w:lang w:eastAsia="en-IN"/>
          <w14:ligatures w14:val="none"/>
        </w:rPr>
        <w:br/>
        <w:t>C) Minimal stakeholder involvement in policy development.</w:t>
      </w:r>
      <w:r w:rsidRPr="00865178">
        <w:rPr>
          <w:rFonts w:ascii="Times New Roman" w:eastAsia="Times New Roman" w:hAnsi="Times New Roman" w:cs="Times New Roman"/>
          <w:kern w:val="0"/>
          <w:sz w:val="24"/>
          <w:szCs w:val="24"/>
          <w:lang w:eastAsia="en-IN"/>
          <w14:ligatures w14:val="none"/>
        </w:rPr>
        <w:br/>
        <w:t>D) Infrequent updates to established policies.</w:t>
      </w:r>
    </w:p>
    <w:p w14:paraId="4C4FB8BD"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Lack of oversight can lead to inconsistencies and increased risk.</w:t>
      </w:r>
      <w:r w:rsidRPr="00865178">
        <w:rPr>
          <w:rFonts w:ascii="Times New Roman" w:eastAsia="Times New Roman" w:hAnsi="Times New Roman" w:cs="Times New Roman"/>
          <w:kern w:val="0"/>
          <w:sz w:val="24"/>
          <w:szCs w:val="24"/>
          <w:lang w:eastAsia="en-IN"/>
          <w14:ligatures w14:val="none"/>
        </w:rPr>
        <w:br/>
        <w:t>B) Correct – Transparency is essential for building trust and ensuring that governance practices are clear, consistent, and compliant with regulatory demands.</w:t>
      </w:r>
      <w:r w:rsidRPr="00865178">
        <w:rPr>
          <w:rFonts w:ascii="Times New Roman" w:eastAsia="Times New Roman" w:hAnsi="Times New Roman" w:cs="Times New Roman"/>
          <w:kern w:val="0"/>
          <w:sz w:val="24"/>
          <w:szCs w:val="24"/>
          <w:lang w:eastAsia="en-IN"/>
          <w14:ligatures w14:val="none"/>
        </w:rPr>
        <w:br/>
        <w:t>C) Incorrect – Broad stakeholder involvement is key to developing balanced policies.</w:t>
      </w:r>
      <w:r w:rsidRPr="00865178">
        <w:rPr>
          <w:rFonts w:ascii="Times New Roman" w:eastAsia="Times New Roman" w:hAnsi="Times New Roman" w:cs="Times New Roman"/>
          <w:kern w:val="0"/>
          <w:sz w:val="24"/>
          <w:szCs w:val="24"/>
          <w:lang w:eastAsia="en-IN"/>
          <w14:ligatures w14:val="none"/>
        </w:rPr>
        <w:br/>
        <w:t>D) Incorrect – Regular updates are necessary to respond to changing regulations and market conditions.</w:t>
      </w:r>
    </w:p>
    <w:p w14:paraId="296F10F0"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 xml:space="preserve">In highly regulated industries, transparency and regular review of governance practices are </w:t>
      </w:r>
      <w:r w:rsidRPr="00865178">
        <w:rPr>
          <w:rFonts w:ascii="Times New Roman" w:eastAsia="Times New Roman" w:hAnsi="Times New Roman" w:cs="Times New Roman"/>
          <w:kern w:val="0"/>
          <w:sz w:val="24"/>
          <w:szCs w:val="24"/>
          <w:lang w:eastAsia="en-IN"/>
          <w14:ligatures w14:val="none"/>
        </w:rPr>
        <w:lastRenderedPageBreak/>
        <w:t>vital. These elements ensure that organizations remain compliant, manage risks effectively, and maintain the trust of regulators and stakeholders alike.</w:t>
      </w:r>
    </w:p>
    <w:p w14:paraId="24E99EB5"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5D356C0E">
          <v:rect id="_x0000_i1212" style="width:0;height:1.5pt" o:hralign="center" o:hrstd="t" o:hr="t" fillcolor="#a0a0a0" stroked="f"/>
        </w:pict>
      </w:r>
    </w:p>
    <w:p w14:paraId="317A3F3A" w14:textId="77777777" w:rsidR="00865178" w:rsidRPr="00865178" w:rsidRDefault="00865178" w:rsidP="008651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178">
        <w:rPr>
          <w:rFonts w:ascii="Times New Roman" w:eastAsia="Times New Roman" w:hAnsi="Times New Roman" w:cs="Times New Roman"/>
          <w:b/>
          <w:bCs/>
          <w:kern w:val="0"/>
          <w:sz w:val="27"/>
          <w:szCs w:val="27"/>
          <w:lang w:eastAsia="en-IN"/>
          <w14:ligatures w14:val="none"/>
        </w:rPr>
        <w:t>Topic 6: Accountability and Transparency in Decision-Making</w:t>
      </w:r>
    </w:p>
    <w:p w14:paraId="39D853C3"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126. How does accountability enhance transparency in decision-making?</w:t>
      </w:r>
      <w:r w:rsidRPr="00865178">
        <w:rPr>
          <w:rFonts w:ascii="Times New Roman" w:eastAsia="Times New Roman" w:hAnsi="Times New Roman" w:cs="Times New Roman"/>
          <w:kern w:val="0"/>
          <w:sz w:val="24"/>
          <w:szCs w:val="24"/>
          <w:lang w:eastAsia="en-IN"/>
          <w14:ligatures w14:val="none"/>
        </w:rPr>
        <w:br/>
        <w:t>A) By obscuring the roles and responsibilities of decision-makers.</w:t>
      </w:r>
      <w:r w:rsidRPr="00865178">
        <w:rPr>
          <w:rFonts w:ascii="Times New Roman" w:eastAsia="Times New Roman" w:hAnsi="Times New Roman" w:cs="Times New Roman"/>
          <w:kern w:val="0"/>
          <w:sz w:val="24"/>
          <w:szCs w:val="24"/>
          <w:lang w:eastAsia="en-IN"/>
          <w14:ligatures w14:val="none"/>
        </w:rPr>
        <w:br/>
        <w:t>B) By ensuring that individuals are answerable for their actions and decisions.</w:t>
      </w:r>
      <w:r w:rsidRPr="00865178">
        <w:rPr>
          <w:rFonts w:ascii="Times New Roman" w:eastAsia="Times New Roman" w:hAnsi="Times New Roman" w:cs="Times New Roman"/>
          <w:kern w:val="0"/>
          <w:sz w:val="24"/>
          <w:szCs w:val="24"/>
          <w:lang w:eastAsia="en-IN"/>
          <w14:ligatures w14:val="none"/>
        </w:rPr>
        <w:br/>
        <w:t>C) By delegating all decisions without oversight.</w:t>
      </w:r>
      <w:r w:rsidRPr="00865178">
        <w:rPr>
          <w:rFonts w:ascii="Times New Roman" w:eastAsia="Times New Roman" w:hAnsi="Times New Roman" w:cs="Times New Roman"/>
          <w:kern w:val="0"/>
          <w:sz w:val="24"/>
          <w:szCs w:val="24"/>
          <w:lang w:eastAsia="en-IN"/>
          <w14:ligatures w14:val="none"/>
        </w:rPr>
        <w:br/>
        <w:t>D) By centralizing power without checks and balances.</w:t>
      </w:r>
    </w:p>
    <w:p w14:paraId="3B122274"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Obscuring roles undermines transparency.</w:t>
      </w:r>
      <w:r w:rsidRPr="00865178">
        <w:rPr>
          <w:rFonts w:ascii="Times New Roman" w:eastAsia="Times New Roman" w:hAnsi="Times New Roman" w:cs="Times New Roman"/>
          <w:kern w:val="0"/>
          <w:sz w:val="24"/>
          <w:szCs w:val="24"/>
          <w:lang w:eastAsia="en-IN"/>
          <w14:ligatures w14:val="none"/>
        </w:rPr>
        <w:br/>
        <w:t>B) Correct – Accountability requires that decision-makers stand by their choices, which fosters openness and builds trust among stakeholders.</w:t>
      </w:r>
      <w:r w:rsidRPr="00865178">
        <w:rPr>
          <w:rFonts w:ascii="Times New Roman" w:eastAsia="Times New Roman" w:hAnsi="Times New Roman" w:cs="Times New Roman"/>
          <w:kern w:val="0"/>
          <w:sz w:val="24"/>
          <w:szCs w:val="24"/>
          <w:lang w:eastAsia="en-IN"/>
          <w14:ligatures w14:val="none"/>
        </w:rPr>
        <w:br/>
        <w:t>C) Incorrect – Delegation without oversight diminishes accountability.</w:t>
      </w:r>
      <w:r w:rsidRPr="00865178">
        <w:rPr>
          <w:rFonts w:ascii="Times New Roman" w:eastAsia="Times New Roman" w:hAnsi="Times New Roman" w:cs="Times New Roman"/>
          <w:kern w:val="0"/>
          <w:sz w:val="24"/>
          <w:szCs w:val="24"/>
          <w:lang w:eastAsia="en-IN"/>
          <w14:ligatures w14:val="none"/>
        </w:rPr>
        <w:br/>
        <w:t>D) Incorrect – Effective accountability involves clear checks and balances to ensure responsible decision-making.</w:t>
      </w:r>
    </w:p>
    <w:p w14:paraId="41C081F9"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Accountability in decision-making means that every action is subject to scrutiny, ensuring that decisions are made ethically and transparently. This practice builds confidence in the organization’s governance.</w:t>
      </w:r>
    </w:p>
    <w:p w14:paraId="11471263"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657F4540">
          <v:rect id="_x0000_i1213" style="width:0;height:1.5pt" o:hralign="center" o:hrstd="t" o:hr="t" fillcolor="#a0a0a0" stroked="f"/>
        </w:pict>
      </w:r>
    </w:p>
    <w:p w14:paraId="6E992D23"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127. Which practice best promotes transparency in governance decision-making?</w:t>
      </w:r>
      <w:r w:rsidRPr="00865178">
        <w:rPr>
          <w:rFonts w:ascii="Times New Roman" w:eastAsia="Times New Roman" w:hAnsi="Times New Roman" w:cs="Times New Roman"/>
          <w:kern w:val="0"/>
          <w:sz w:val="24"/>
          <w:szCs w:val="24"/>
          <w:lang w:eastAsia="en-IN"/>
          <w14:ligatures w14:val="none"/>
        </w:rPr>
        <w:br/>
        <w:t>A) Withholding performance data from stakeholders.</w:t>
      </w:r>
      <w:r w:rsidRPr="00865178">
        <w:rPr>
          <w:rFonts w:ascii="Times New Roman" w:eastAsia="Times New Roman" w:hAnsi="Times New Roman" w:cs="Times New Roman"/>
          <w:kern w:val="0"/>
          <w:sz w:val="24"/>
          <w:szCs w:val="24"/>
          <w:lang w:eastAsia="en-IN"/>
          <w14:ligatures w14:val="none"/>
        </w:rPr>
        <w:br/>
        <w:t>B) Regular reporting and open communication of decision-making processes.</w:t>
      </w:r>
      <w:r w:rsidRPr="00865178">
        <w:rPr>
          <w:rFonts w:ascii="Times New Roman" w:eastAsia="Times New Roman" w:hAnsi="Times New Roman" w:cs="Times New Roman"/>
          <w:kern w:val="0"/>
          <w:sz w:val="24"/>
          <w:szCs w:val="24"/>
          <w:lang w:eastAsia="en-IN"/>
          <w14:ligatures w14:val="none"/>
        </w:rPr>
        <w:br/>
        <w:t>C) Keeping board meeting minutes confidential.</w:t>
      </w:r>
      <w:r w:rsidRPr="00865178">
        <w:rPr>
          <w:rFonts w:ascii="Times New Roman" w:eastAsia="Times New Roman" w:hAnsi="Times New Roman" w:cs="Times New Roman"/>
          <w:kern w:val="0"/>
          <w:sz w:val="24"/>
          <w:szCs w:val="24"/>
          <w:lang w:eastAsia="en-IN"/>
          <w14:ligatures w14:val="none"/>
        </w:rPr>
        <w:br/>
        <w:t>D) Limiting feedback to only top executives.</w:t>
      </w:r>
    </w:p>
    <w:p w14:paraId="05659B5E"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Withholding data erodes trust and transparency.</w:t>
      </w:r>
      <w:r w:rsidRPr="00865178">
        <w:rPr>
          <w:rFonts w:ascii="Times New Roman" w:eastAsia="Times New Roman" w:hAnsi="Times New Roman" w:cs="Times New Roman"/>
          <w:kern w:val="0"/>
          <w:sz w:val="24"/>
          <w:szCs w:val="24"/>
          <w:lang w:eastAsia="en-IN"/>
          <w14:ligatures w14:val="none"/>
        </w:rPr>
        <w:br/>
        <w:t>B) Correct – Open and regular communication, including sharing meeting minutes and performance data, ensures that decisions are visible and understandable to stakeholders.</w:t>
      </w:r>
      <w:r w:rsidRPr="00865178">
        <w:rPr>
          <w:rFonts w:ascii="Times New Roman" w:eastAsia="Times New Roman" w:hAnsi="Times New Roman" w:cs="Times New Roman"/>
          <w:kern w:val="0"/>
          <w:sz w:val="24"/>
          <w:szCs w:val="24"/>
          <w:lang w:eastAsia="en-IN"/>
          <w14:ligatures w14:val="none"/>
        </w:rPr>
        <w:br/>
        <w:t>C) Incorrect – Transparency requires that key information is accessible to relevant parties.</w:t>
      </w:r>
      <w:r w:rsidRPr="00865178">
        <w:rPr>
          <w:rFonts w:ascii="Times New Roman" w:eastAsia="Times New Roman" w:hAnsi="Times New Roman" w:cs="Times New Roman"/>
          <w:kern w:val="0"/>
          <w:sz w:val="24"/>
          <w:szCs w:val="24"/>
          <w:lang w:eastAsia="en-IN"/>
          <w14:ligatures w14:val="none"/>
        </w:rPr>
        <w:br/>
        <w:t>D) Incorrect – Broad feedback enhances transparency and fosters a more inclusive decision-making process.</w:t>
      </w:r>
    </w:p>
    <w:p w14:paraId="26061E2C"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Transparency is achieved through consistent and open communication. By regularly sharing information about decision-making processes, organizations build a culture of trust and facilitate informed stakeholder engagement.</w:t>
      </w:r>
    </w:p>
    <w:p w14:paraId="53C03A3A"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5E90A53B">
          <v:rect id="_x0000_i1214" style="width:0;height:1.5pt" o:hralign="center" o:hrstd="t" o:hr="t" fillcolor="#a0a0a0" stroked="f"/>
        </w:pict>
      </w:r>
    </w:p>
    <w:p w14:paraId="10869E69"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lastRenderedPageBreak/>
        <w:t>128. What role do internal audits play in ensuring accountability within governance frameworks?</w:t>
      </w:r>
      <w:r w:rsidRPr="00865178">
        <w:rPr>
          <w:rFonts w:ascii="Times New Roman" w:eastAsia="Times New Roman" w:hAnsi="Times New Roman" w:cs="Times New Roman"/>
          <w:kern w:val="0"/>
          <w:sz w:val="24"/>
          <w:szCs w:val="24"/>
          <w:lang w:eastAsia="en-IN"/>
          <w14:ligatures w14:val="none"/>
        </w:rPr>
        <w:br/>
        <w:t>A) They are redundant and offer little value.</w:t>
      </w:r>
      <w:r w:rsidRPr="00865178">
        <w:rPr>
          <w:rFonts w:ascii="Times New Roman" w:eastAsia="Times New Roman" w:hAnsi="Times New Roman" w:cs="Times New Roman"/>
          <w:kern w:val="0"/>
          <w:sz w:val="24"/>
          <w:szCs w:val="24"/>
          <w:lang w:eastAsia="en-IN"/>
          <w14:ligatures w14:val="none"/>
        </w:rPr>
        <w:br/>
        <w:t>B) They provide independent verification of processes and decision outcomes, reinforcing accountability.</w:t>
      </w:r>
      <w:r w:rsidRPr="00865178">
        <w:rPr>
          <w:rFonts w:ascii="Times New Roman" w:eastAsia="Times New Roman" w:hAnsi="Times New Roman" w:cs="Times New Roman"/>
          <w:kern w:val="0"/>
          <w:sz w:val="24"/>
          <w:szCs w:val="24"/>
          <w:lang w:eastAsia="en-IN"/>
          <w14:ligatures w14:val="none"/>
        </w:rPr>
        <w:br/>
        <w:t>C) They solely focus on identifying cost-cutting opportunities.</w:t>
      </w:r>
      <w:r w:rsidRPr="00865178">
        <w:rPr>
          <w:rFonts w:ascii="Times New Roman" w:eastAsia="Times New Roman" w:hAnsi="Times New Roman" w:cs="Times New Roman"/>
          <w:kern w:val="0"/>
          <w:sz w:val="24"/>
          <w:szCs w:val="24"/>
          <w:lang w:eastAsia="en-IN"/>
          <w14:ligatures w14:val="none"/>
        </w:rPr>
        <w:br/>
        <w:t>D) They replace the need for external oversight completely.</w:t>
      </w:r>
    </w:p>
    <w:p w14:paraId="1777E5BC"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Internal audits are a critical component of accountability.</w:t>
      </w:r>
      <w:r w:rsidRPr="00865178">
        <w:rPr>
          <w:rFonts w:ascii="Times New Roman" w:eastAsia="Times New Roman" w:hAnsi="Times New Roman" w:cs="Times New Roman"/>
          <w:kern w:val="0"/>
          <w:sz w:val="24"/>
          <w:szCs w:val="24"/>
          <w:lang w:eastAsia="en-IN"/>
          <w14:ligatures w14:val="none"/>
        </w:rPr>
        <w:br/>
        <w:t>B) Correct – Internal audits objectively assess the effectiveness of policies and controls, ensuring that decision-makers are held accountable for their actions.</w:t>
      </w:r>
      <w:r w:rsidRPr="00865178">
        <w:rPr>
          <w:rFonts w:ascii="Times New Roman" w:eastAsia="Times New Roman" w:hAnsi="Times New Roman" w:cs="Times New Roman"/>
          <w:kern w:val="0"/>
          <w:sz w:val="24"/>
          <w:szCs w:val="24"/>
          <w:lang w:eastAsia="en-IN"/>
          <w14:ligatures w14:val="none"/>
        </w:rPr>
        <w:br/>
        <w:t>C) Incorrect – While cost management can be part of an audit, the primary function is to ensure compliance and accountability.</w:t>
      </w:r>
      <w:r w:rsidRPr="00865178">
        <w:rPr>
          <w:rFonts w:ascii="Times New Roman" w:eastAsia="Times New Roman" w:hAnsi="Times New Roman" w:cs="Times New Roman"/>
          <w:kern w:val="0"/>
          <w:sz w:val="24"/>
          <w:szCs w:val="24"/>
          <w:lang w:eastAsia="en-IN"/>
          <w14:ligatures w14:val="none"/>
        </w:rPr>
        <w:br/>
        <w:t>D) Incorrect – Both internal and external audits are important for comprehensive oversight.</w:t>
      </w:r>
    </w:p>
    <w:p w14:paraId="6DB50AA0"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Internal audits are essential for maintaining accountability by providing an objective review of governance practices. This independent verification helps identify weaknesses, ensure compliance, and strengthen overall organizational integrity.</w:t>
      </w:r>
    </w:p>
    <w:p w14:paraId="55659835"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6E1FA15F">
          <v:rect id="_x0000_i1215" style="width:0;height:1.5pt" o:hralign="center" o:hrstd="t" o:hr="t" fillcolor="#a0a0a0" stroked="f"/>
        </w:pict>
      </w:r>
    </w:p>
    <w:p w14:paraId="358CFB4D"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129. How does clear communication contribute to transparency in decision-making?</w:t>
      </w:r>
      <w:r w:rsidRPr="00865178">
        <w:rPr>
          <w:rFonts w:ascii="Times New Roman" w:eastAsia="Times New Roman" w:hAnsi="Times New Roman" w:cs="Times New Roman"/>
          <w:kern w:val="0"/>
          <w:sz w:val="24"/>
          <w:szCs w:val="24"/>
          <w:lang w:eastAsia="en-IN"/>
          <w14:ligatures w14:val="none"/>
        </w:rPr>
        <w:br/>
        <w:t>A) By limiting the information shared to avoid overwhelming stakeholders.</w:t>
      </w:r>
      <w:r w:rsidRPr="00865178">
        <w:rPr>
          <w:rFonts w:ascii="Times New Roman" w:eastAsia="Times New Roman" w:hAnsi="Times New Roman" w:cs="Times New Roman"/>
          <w:kern w:val="0"/>
          <w:sz w:val="24"/>
          <w:szCs w:val="24"/>
          <w:lang w:eastAsia="en-IN"/>
          <w14:ligatures w14:val="none"/>
        </w:rPr>
        <w:br/>
        <w:t>B) By ensuring that all relevant details and rationales behind decisions are accessible and understandable.</w:t>
      </w:r>
      <w:r w:rsidRPr="00865178">
        <w:rPr>
          <w:rFonts w:ascii="Times New Roman" w:eastAsia="Times New Roman" w:hAnsi="Times New Roman" w:cs="Times New Roman"/>
          <w:kern w:val="0"/>
          <w:sz w:val="24"/>
          <w:szCs w:val="24"/>
          <w:lang w:eastAsia="en-IN"/>
          <w14:ligatures w14:val="none"/>
        </w:rPr>
        <w:br/>
        <w:t>C) By keeping strategic discussions confidential at all times.</w:t>
      </w:r>
      <w:r w:rsidRPr="00865178">
        <w:rPr>
          <w:rFonts w:ascii="Times New Roman" w:eastAsia="Times New Roman" w:hAnsi="Times New Roman" w:cs="Times New Roman"/>
          <w:kern w:val="0"/>
          <w:sz w:val="24"/>
          <w:szCs w:val="24"/>
          <w:lang w:eastAsia="en-IN"/>
          <w14:ligatures w14:val="none"/>
        </w:rPr>
        <w:br/>
        <w:t>D) By only providing summaries without detailed explanations.</w:t>
      </w:r>
    </w:p>
    <w:p w14:paraId="7C918ED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Withholding key details undermines transparency.</w:t>
      </w:r>
      <w:r w:rsidRPr="00865178">
        <w:rPr>
          <w:rFonts w:ascii="Times New Roman" w:eastAsia="Times New Roman" w:hAnsi="Times New Roman" w:cs="Times New Roman"/>
          <w:kern w:val="0"/>
          <w:sz w:val="24"/>
          <w:szCs w:val="24"/>
          <w:lang w:eastAsia="en-IN"/>
          <w14:ligatures w14:val="none"/>
        </w:rPr>
        <w:br/>
        <w:t>B) Correct – Clear communication ensures that stakeholders are fully informed about decision processes, which fosters trust and accountability.</w:t>
      </w:r>
      <w:r w:rsidRPr="00865178">
        <w:rPr>
          <w:rFonts w:ascii="Times New Roman" w:eastAsia="Times New Roman" w:hAnsi="Times New Roman" w:cs="Times New Roman"/>
          <w:kern w:val="0"/>
          <w:sz w:val="24"/>
          <w:szCs w:val="24"/>
          <w:lang w:eastAsia="en-IN"/>
          <w14:ligatures w14:val="none"/>
        </w:rPr>
        <w:br/>
        <w:t>C) Incorrect – While some confidentiality is necessary, transparency requires sharing sufficient information to build confidence.</w:t>
      </w:r>
      <w:r w:rsidRPr="00865178">
        <w:rPr>
          <w:rFonts w:ascii="Times New Roman" w:eastAsia="Times New Roman" w:hAnsi="Times New Roman" w:cs="Times New Roman"/>
          <w:kern w:val="0"/>
          <w:sz w:val="24"/>
          <w:szCs w:val="24"/>
          <w:lang w:eastAsia="en-IN"/>
          <w14:ligatures w14:val="none"/>
        </w:rPr>
        <w:br/>
        <w:t>D) Incorrect – Detailed explanations help stakeholders understand the reasoning behind decisions, thereby enhancing transparency.</w:t>
      </w:r>
    </w:p>
    <w:p w14:paraId="7721AE16"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Effective communication is the cornerstone of transparency. By providing comprehensive information about how decisions are made, organizations ensure that stakeholders are well-informed and can hold decision-makers accountable.</w:t>
      </w:r>
    </w:p>
    <w:p w14:paraId="6220760E" w14:textId="77777777" w:rsidR="00865178" w:rsidRPr="00865178" w:rsidRDefault="00865178" w:rsidP="00865178">
      <w:pPr>
        <w:spacing w:after="0"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kern w:val="0"/>
          <w:sz w:val="24"/>
          <w:szCs w:val="24"/>
          <w:lang w:eastAsia="en-IN"/>
          <w14:ligatures w14:val="none"/>
        </w:rPr>
        <w:pict w14:anchorId="4E7EAAA7">
          <v:rect id="_x0000_i1216" style="width:0;height:1.5pt" o:hralign="center" o:hrstd="t" o:hr="t" fillcolor="#a0a0a0" stroked="f"/>
        </w:pict>
      </w:r>
    </w:p>
    <w:p w14:paraId="125DDEDD"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130. What is a key benefit of integrating accountability measures into governance frameworks?</w:t>
      </w:r>
      <w:r w:rsidRPr="00865178">
        <w:rPr>
          <w:rFonts w:ascii="Times New Roman" w:eastAsia="Times New Roman" w:hAnsi="Times New Roman" w:cs="Times New Roman"/>
          <w:kern w:val="0"/>
          <w:sz w:val="24"/>
          <w:szCs w:val="24"/>
          <w:lang w:eastAsia="en-IN"/>
          <w14:ligatures w14:val="none"/>
        </w:rPr>
        <w:br/>
        <w:t>A) It leads to slower decision-making without any benefits.</w:t>
      </w:r>
      <w:r w:rsidRPr="00865178">
        <w:rPr>
          <w:rFonts w:ascii="Times New Roman" w:eastAsia="Times New Roman" w:hAnsi="Times New Roman" w:cs="Times New Roman"/>
          <w:kern w:val="0"/>
          <w:sz w:val="24"/>
          <w:szCs w:val="24"/>
          <w:lang w:eastAsia="en-IN"/>
          <w14:ligatures w14:val="none"/>
        </w:rPr>
        <w:br/>
        <w:t xml:space="preserve">B) It enhances stakeholder trust and supports more informed and responsible strategic </w:t>
      </w:r>
      <w:r w:rsidRPr="00865178">
        <w:rPr>
          <w:rFonts w:ascii="Times New Roman" w:eastAsia="Times New Roman" w:hAnsi="Times New Roman" w:cs="Times New Roman"/>
          <w:kern w:val="0"/>
          <w:sz w:val="24"/>
          <w:szCs w:val="24"/>
          <w:lang w:eastAsia="en-IN"/>
          <w14:ligatures w14:val="none"/>
        </w:rPr>
        <w:lastRenderedPageBreak/>
        <w:t>decisions.</w:t>
      </w:r>
      <w:r w:rsidRPr="00865178">
        <w:rPr>
          <w:rFonts w:ascii="Times New Roman" w:eastAsia="Times New Roman" w:hAnsi="Times New Roman" w:cs="Times New Roman"/>
          <w:kern w:val="0"/>
          <w:sz w:val="24"/>
          <w:szCs w:val="24"/>
          <w:lang w:eastAsia="en-IN"/>
          <w14:ligatures w14:val="none"/>
        </w:rPr>
        <w:br/>
        <w:t>C) It isolates decision-making to a single individual.</w:t>
      </w:r>
      <w:r w:rsidRPr="00865178">
        <w:rPr>
          <w:rFonts w:ascii="Times New Roman" w:eastAsia="Times New Roman" w:hAnsi="Times New Roman" w:cs="Times New Roman"/>
          <w:kern w:val="0"/>
          <w:sz w:val="24"/>
          <w:szCs w:val="24"/>
          <w:lang w:eastAsia="en-IN"/>
          <w14:ligatures w14:val="none"/>
        </w:rPr>
        <w:br/>
        <w:t>D) It minimizes the need for transparent reporting.</w:t>
      </w:r>
    </w:p>
    <w:p w14:paraId="363B8DB7"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Explanation:</w:t>
      </w:r>
      <w:r w:rsidRPr="00865178">
        <w:rPr>
          <w:rFonts w:ascii="Times New Roman" w:eastAsia="Times New Roman" w:hAnsi="Times New Roman" w:cs="Times New Roman"/>
          <w:kern w:val="0"/>
          <w:sz w:val="24"/>
          <w:szCs w:val="24"/>
          <w:lang w:eastAsia="en-IN"/>
          <w14:ligatures w14:val="none"/>
        </w:rPr>
        <w:br/>
        <w:t>A) Incorrect – While additional steps may be required, the benefits of accountability far outweigh minor delays.</w:t>
      </w:r>
      <w:r w:rsidRPr="00865178">
        <w:rPr>
          <w:rFonts w:ascii="Times New Roman" w:eastAsia="Times New Roman" w:hAnsi="Times New Roman" w:cs="Times New Roman"/>
          <w:kern w:val="0"/>
          <w:sz w:val="24"/>
          <w:szCs w:val="24"/>
          <w:lang w:eastAsia="en-IN"/>
          <w14:ligatures w14:val="none"/>
        </w:rPr>
        <w:br/>
        <w:t>B) Correct – Accountability measures build trust among stakeholders and create a culture where decisions are made with clear responsibility and ethical consideration.</w:t>
      </w:r>
      <w:r w:rsidRPr="00865178">
        <w:rPr>
          <w:rFonts w:ascii="Times New Roman" w:eastAsia="Times New Roman" w:hAnsi="Times New Roman" w:cs="Times New Roman"/>
          <w:kern w:val="0"/>
          <w:sz w:val="24"/>
          <w:szCs w:val="24"/>
          <w:lang w:eastAsia="en-IN"/>
          <w14:ligatures w14:val="none"/>
        </w:rPr>
        <w:br/>
        <w:t>C) Incorrect – Effective accountability involves collective oversight, not isolation of power.</w:t>
      </w:r>
      <w:r w:rsidRPr="00865178">
        <w:rPr>
          <w:rFonts w:ascii="Times New Roman" w:eastAsia="Times New Roman" w:hAnsi="Times New Roman" w:cs="Times New Roman"/>
          <w:kern w:val="0"/>
          <w:sz w:val="24"/>
          <w:szCs w:val="24"/>
          <w:lang w:eastAsia="en-IN"/>
          <w14:ligatures w14:val="none"/>
        </w:rPr>
        <w:br/>
        <w:t>D) Incorrect – Transparent reporting is an essential component of accountability, not something to be minimized.</w:t>
      </w:r>
    </w:p>
    <w:p w14:paraId="25B87F9F" w14:textId="77777777" w:rsidR="00865178" w:rsidRPr="00865178" w:rsidRDefault="00865178" w:rsidP="008651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65178">
        <w:rPr>
          <w:rFonts w:ascii="Times New Roman" w:eastAsia="Times New Roman" w:hAnsi="Times New Roman" w:cs="Times New Roman"/>
          <w:b/>
          <w:bCs/>
          <w:kern w:val="0"/>
          <w:sz w:val="24"/>
          <w:szCs w:val="24"/>
          <w:lang w:eastAsia="en-IN"/>
          <w14:ligatures w14:val="none"/>
        </w:rPr>
        <w:t>Concept Note:</w:t>
      </w:r>
      <w:r w:rsidRPr="00865178">
        <w:rPr>
          <w:rFonts w:ascii="Times New Roman" w:eastAsia="Times New Roman" w:hAnsi="Times New Roman" w:cs="Times New Roman"/>
          <w:kern w:val="0"/>
          <w:sz w:val="24"/>
          <w:szCs w:val="24"/>
          <w:lang w:eastAsia="en-IN"/>
          <w14:ligatures w14:val="none"/>
        </w:rPr>
        <w:br/>
        <w:t xml:space="preserve">Integrating accountability into governance not only reinforces ethical </w:t>
      </w:r>
      <w:proofErr w:type="spellStart"/>
      <w:r w:rsidRPr="00865178">
        <w:rPr>
          <w:rFonts w:ascii="Times New Roman" w:eastAsia="Times New Roman" w:hAnsi="Times New Roman" w:cs="Times New Roman"/>
          <w:kern w:val="0"/>
          <w:sz w:val="24"/>
          <w:szCs w:val="24"/>
          <w:lang w:eastAsia="en-IN"/>
          <w14:ligatures w14:val="none"/>
        </w:rPr>
        <w:t>behavior</w:t>
      </w:r>
      <w:proofErr w:type="spellEnd"/>
      <w:r w:rsidRPr="00865178">
        <w:rPr>
          <w:rFonts w:ascii="Times New Roman" w:eastAsia="Times New Roman" w:hAnsi="Times New Roman" w:cs="Times New Roman"/>
          <w:kern w:val="0"/>
          <w:sz w:val="24"/>
          <w:szCs w:val="24"/>
          <w:lang w:eastAsia="en-IN"/>
          <w14:ligatures w14:val="none"/>
        </w:rPr>
        <w:t xml:space="preserve"> but also improves decision quality. This approach leads to more responsible strategic planning and fosters long-term organizational success by building a foundation of trust and transparency.</w:t>
      </w:r>
    </w:p>
    <w:p w14:paraId="09753F78" w14:textId="77777777" w:rsidR="008A150D" w:rsidRPr="008A150D" w:rsidRDefault="008A150D" w:rsidP="008A15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A150D">
        <w:rPr>
          <w:rFonts w:ascii="Times New Roman" w:eastAsia="Times New Roman" w:hAnsi="Times New Roman" w:cs="Times New Roman"/>
          <w:b/>
          <w:bCs/>
          <w:kern w:val="0"/>
          <w:sz w:val="27"/>
          <w:szCs w:val="27"/>
          <w:lang w:eastAsia="en-IN"/>
          <w14:ligatures w14:val="none"/>
        </w:rPr>
        <w:t>Topic 7: The Role of Internal Audits and Governance Oversight</w:t>
      </w:r>
    </w:p>
    <w:p w14:paraId="72108674"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131. What is the primary function of internal audits within a governance oversight framework?</w:t>
      </w:r>
      <w:r w:rsidRPr="008A150D">
        <w:rPr>
          <w:rFonts w:ascii="Times New Roman" w:eastAsia="Times New Roman" w:hAnsi="Times New Roman" w:cs="Times New Roman"/>
          <w:kern w:val="0"/>
          <w:sz w:val="24"/>
          <w:szCs w:val="24"/>
          <w:lang w:eastAsia="en-IN"/>
          <w14:ligatures w14:val="none"/>
        </w:rPr>
        <w:br/>
        <w:t>A) To provide an independent review of processes and ensure compliance with established policies.</w:t>
      </w:r>
      <w:r w:rsidRPr="008A150D">
        <w:rPr>
          <w:rFonts w:ascii="Times New Roman" w:eastAsia="Times New Roman" w:hAnsi="Times New Roman" w:cs="Times New Roman"/>
          <w:kern w:val="0"/>
          <w:sz w:val="24"/>
          <w:szCs w:val="24"/>
          <w:lang w:eastAsia="en-IN"/>
          <w14:ligatures w14:val="none"/>
        </w:rPr>
        <w:br/>
        <w:t>B) To manage day-to-day operational tasks exclusively.</w:t>
      </w:r>
      <w:r w:rsidRPr="008A150D">
        <w:rPr>
          <w:rFonts w:ascii="Times New Roman" w:eastAsia="Times New Roman" w:hAnsi="Times New Roman" w:cs="Times New Roman"/>
          <w:kern w:val="0"/>
          <w:sz w:val="24"/>
          <w:szCs w:val="24"/>
          <w:lang w:eastAsia="en-IN"/>
          <w14:ligatures w14:val="none"/>
        </w:rPr>
        <w:br/>
        <w:t>C) To replace the responsibilities of external auditors entirely.</w:t>
      </w:r>
      <w:r w:rsidRPr="008A150D">
        <w:rPr>
          <w:rFonts w:ascii="Times New Roman" w:eastAsia="Times New Roman" w:hAnsi="Times New Roman" w:cs="Times New Roman"/>
          <w:kern w:val="0"/>
          <w:sz w:val="24"/>
          <w:szCs w:val="24"/>
          <w:lang w:eastAsia="en-IN"/>
          <w14:ligatures w14:val="none"/>
        </w:rPr>
        <w:br/>
        <w:t>D) To solely focus on cost-cutting measures without evaluating risk.</w:t>
      </w:r>
    </w:p>
    <w:p w14:paraId="7F030241"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Correct – Internal audits are designed to independently assess the effectiveness of internal controls, risk management, and compliance efforts, ensuring that governance frameworks operate as intended.</w:t>
      </w:r>
      <w:r w:rsidRPr="008A150D">
        <w:rPr>
          <w:rFonts w:ascii="Times New Roman" w:eastAsia="Times New Roman" w:hAnsi="Times New Roman" w:cs="Times New Roman"/>
          <w:kern w:val="0"/>
          <w:sz w:val="24"/>
          <w:szCs w:val="24"/>
          <w:lang w:eastAsia="en-IN"/>
          <w14:ligatures w14:val="none"/>
        </w:rPr>
        <w:br/>
        <w:t>B) Incorrect – Internal audits are not responsible for daily operations but for evaluating the systems that support those operations.</w:t>
      </w:r>
      <w:r w:rsidRPr="008A150D">
        <w:rPr>
          <w:rFonts w:ascii="Times New Roman" w:eastAsia="Times New Roman" w:hAnsi="Times New Roman" w:cs="Times New Roman"/>
          <w:kern w:val="0"/>
          <w:sz w:val="24"/>
          <w:szCs w:val="24"/>
          <w:lang w:eastAsia="en-IN"/>
          <w14:ligatures w14:val="none"/>
        </w:rPr>
        <w:br/>
        <w:t>C) Incorrect – While they complement external audits, internal audits serve distinct internal assurance functions.</w:t>
      </w:r>
      <w:r w:rsidRPr="008A150D">
        <w:rPr>
          <w:rFonts w:ascii="Times New Roman" w:eastAsia="Times New Roman" w:hAnsi="Times New Roman" w:cs="Times New Roman"/>
          <w:kern w:val="0"/>
          <w:sz w:val="24"/>
          <w:szCs w:val="24"/>
          <w:lang w:eastAsia="en-IN"/>
          <w14:ligatures w14:val="none"/>
        </w:rPr>
        <w:br/>
        <w:t>D) Incorrect – Although cost efficiency can be an outcome, their primary focus is on risk and compliance evaluation.</w:t>
      </w:r>
    </w:p>
    <w:p w14:paraId="317A6A08"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Internal audits serve as a critical component of governance oversight by providing independent assurance that internal processes are effective and aligned with regulatory and organizational requirements.</w:t>
      </w:r>
    </w:p>
    <w:p w14:paraId="40427678"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7FFE2B68">
          <v:rect id="_x0000_i1231" style="width:0;height:1.5pt" o:hralign="center" o:hrstd="t" o:hr="t" fillcolor="#a0a0a0" stroked="f"/>
        </w:pict>
      </w:r>
    </w:p>
    <w:p w14:paraId="50C7B0F6"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132. How do internal audits contribute to enhanced risk management within an organization?</w:t>
      </w:r>
      <w:r w:rsidRPr="008A150D">
        <w:rPr>
          <w:rFonts w:ascii="Times New Roman" w:eastAsia="Times New Roman" w:hAnsi="Times New Roman" w:cs="Times New Roman"/>
          <w:kern w:val="0"/>
          <w:sz w:val="24"/>
          <w:szCs w:val="24"/>
          <w:lang w:eastAsia="en-IN"/>
          <w14:ligatures w14:val="none"/>
        </w:rPr>
        <w:br/>
        <w:t>A) By identifying gaps and recommending improvements in internal controls.</w:t>
      </w:r>
      <w:r w:rsidRPr="008A150D">
        <w:rPr>
          <w:rFonts w:ascii="Times New Roman" w:eastAsia="Times New Roman" w:hAnsi="Times New Roman" w:cs="Times New Roman"/>
          <w:kern w:val="0"/>
          <w:sz w:val="24"/>
          <w:szCs w:val="24"/>
          <w:lang w:eastAsia="en-IN"/>
          <w14:ligatures w14:val="none"/>
        </w:rPr>
        <w:br/>
        <w:t>B) By delegating all risk assessments to department heads without oversight.</w:t>
      </w:r>
      <w:r w:rsidRPr="008A150D">
        <w:rPr>
          <w:rFonts w:ascii="Times New Roman" w:eastAsia="Times New Roman" w:hAnsi="Times New Roman" w:cs="Times New Roman"/>
          <w:kern w:val="0"/>
          <w:sz w:val="24"/>
          <w:szCs w:val="24"/>
          <w:lang w:eastAsia="en-IN"/>
          <w14:ligatures w14:val="none"/>
        </w:rPr>
        <w:br/>
      </w:r>
      <w:r w:rsidRPr="008A150D">
        <w:rPr>
          <w:rFonts w:ascii="Times New Roman" w:eastAsia="Times New Roman" w:hAnsi="Times New Roman" w:cs="Times New Roman"/>
          <w:kern w:val="0"/>
          <w:sz w:val="24"/>
          <w:szCs w:val="24"/>
          <w:lang w:eastAsia="en-IN"/>
          <w14:ligatures w14:val="none"/>
        </w:rPr>
        <w:lastRenderedPageBreak/>
        <w:t>C) By focusing only on financial metrics and ignoring operational risks.</w:t>
      </w:r>
      <w:r w:rsidRPr="008A150D">
        <w:rPr>
          <w:rFonts w:ascii="Times New Roman" w:eastAsia="Times New Roman" w:hAnsi="Times New Roman" w:cs="Times New Roman"/>
          <w:kern w:val="0"/>
          <w:sz w:val="24"/>
          <w:szCs w:val="24"/>
          <w:lang w:eastAsia="en-IN"/>
          <w14:ligatures w14:val="none"/>
        </w:rPr>
        <w:br/>
        <w:t>D) By eliminating the need for proactive risk identification.</w:t>
      </w:r>
    </w:p>
    <w:p w14:paraId="17DC9F44"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Correct – Internal audits systematically review and evaluate risk management processes, highlighting weaknesses and offering recommendations for improvement.</w:t>
      </w:r>
      <w:r w:rsidRPr="008A150D">
        <w:rPr>
          <w:rFonts w:ascii="Times New Roman" w:eastAsia="Times New Roman" w:hAnsi="Times New Roman" w:cs="Times New Roman"/>
          <w:kern w:val="0"/>
          <w:sz w:val="24"/>
          <w:szCs w:val="24"/>
          <w:lang w:eastAsia="en-IN"/>
          <w14:ligatures w14:val="none"/>
        </w:rPr>
        <w:br/>
        <w:t>B) Incorrect – Effective risk management requires independent verification, not just delegation.</w:t>
      </w:r>
      <w:r w:rsidRPr="008A150D">
        <w:rPr>
          <w:rFonts w:ascii="Times New Roman" w:eastAsia="Times New Roman" w:hAnsi="Times New Roman" w:cs="Times New Roman"/>
          <w:kern w:val="0"/>
          <w:sz w:val="24"/>
          <w:szCs w:val="24"/>
          <w:lang w:eastAsia="en-IN"/>
          <w14:ligatures w14:val="none"/>
        </w:rPr>
        <w:br/>
        <w:t>C) Incorrect – Audits encompass both financial and operational risks to provide a comprehensive risk assessment.</w:t>
      </w:r>
      <w:r w:rsidRPr="008A150D">
        <w:rPr>
          <w:rFonts w:ascii="Times New Roman" w:eastAsia="Times New Roman" w:hAnsi="Times New Roman" w:cs="Times New Roman"/>
          <w:kern w:val="0"/>
          <w:sz w:val="24"/>
          <w:szCs w:val="24"/>
          <w:lang w:eastAsia="en-IN"/>
          <w14:ligatures w14:val="none"/>
        </w:rPr>
        <w:br/>
        <w:t>D) Incorrect – Audits are a proactive tool that supports ongoing risk identification and mitigation.</w:t>
      </w:r>
    </w:p>
    <w:p w14:paraId="05D6BBA3"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By regularly assessing internal controls and processes, internal audits enable organizations to detect vulnerabilities early, thereby enhancing overall risk management and mitigating potential issues before they escalate.</w:t>
      </w:r>
    </w:p>
    <w:p w14:paraId="19E91E14"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54D43CC6">
          <v:rect id="_x0000_i1232" style="width:0;height:1.5pt" o:hralign="center" o:hrstd="t" o:hr="t" fillcolor="#a0a0a0" stroked="f"/>
        </w:pict>
      </w:r>
    </w:p>
    <w:p w14:paraId="1F33B225"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133. Which aspect of internal audits most directly supports accountability in governance oversight?</w:t>
      </w:r>
      <w:r w:rsidRPr="008A150D">
        <w:rPr>
          <w:rFonts w:ascii="Times New Roman" w:eastAsia="Times New Roman" w:hAnsi="Times New Roman" w:cs="Times New Roman"/>
          <w:kern w:val="0"/>
          <w:sz w:val="24"/>
          <w:szCs w:val="24"/>
          <w:lang w:eastAsia="en-IN"/>
          <w14:ligatures w14:val="none"/>
        </w:rPr>
        <w:br/>
        <w:t>A) The isolation of audit findings from management reviews.</w:t>
      </w:r>
      <w:r w:rsidRPr="008A150D">
        <w:rPr>
          <w:rFonts w:ascii="Times New Roman" w:eastAsia="Times New Roman" w:hAnsi="Times New Roman" w:cs="Times New Roman"/>
          <w:kern w:val="0"/>
          <w:sz w:val="24"/>
          <w:szCs w:val="24"/>
          <w:lang w:eastAsia="en-IN"/>
          <w14:ligatures w14:val="none"/>
        </w:rPr>
        <w:br/>
        <w:t>B) The objective evaluation and transparent reporting of compliance and control deficiencies.</w:t>
      </w:r>
      <w:r w:rsidRPr="008A150D">
        <w:rPr>
          <w:rFonts w:ascii="Times New Roman" w:eastAsia="Times New Roman" w:hAnsi="Times New Roman" w:cs="Times New Roman"/>
          <w:kern w:val="0"/>
          <w:sz w:val="24"/>
          <w:szCs w:val="24"/>
          <w:lang w:eastAsia="en-IN"/>
          <w14:ligatures w14:val="none"/>
        </w:rPr>
        <w:br/>
        <w:t>C) The exclusive focus on routine administrative tasks.</w:t>
      </w:r>
      <w:r w:rsidRPr="008A150D">
        <w:rPr>
          <w:rFonts w:ascii="Times New Roman" w:eastAsia="Times New Roman" w:hAnsi="Times New Roman" w:cs="Times New Roman"/>
          <w:kern w:val="0"/>
          <w:sz w:val="24"/>
          <w:szCs w:val="24"/>
          <w:lang w:eastAsia="en-IN"/>
          <w14:ligatures w14:val="none"/>
        </w:rPr>
        <w:br/>
        <w:t>D) The outsourcing of audit functions to reduce internal involvement.</w:t>
      </w:r>
    </w:p>
    <w:p w14:paraId="1D45F6DB"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Audit findings must be communicated to management for effective follow-up.</w:t>
      </w:r>
      <w:r w:rsidRPr="008A150D">
        <w:rPr>
          <w:rFonts w:ascii="Times New Roman" w:eastAsia="Times New Roman" w:hAnsi="Times New Roman" w:cs="Times New Roman"/>
          <w:kern w:val="0"/>
          <w:sz w:val="24"/>
          <w:szCs w:val="24"/>
          <w:lang w:eastAsia="en-IN"/>
          <w14:ligatures w14:val="none"/>
        </w:rPr>
        <w:br/>
        <w:t>B) Correct – Transparent reporting of audit findings holds decision-makers accountable by clearly identifying areas that require improvement.</w:t>
      </w:r>
      <w:r w:rsidRPr="008A150D">
        <w:rPr>
          <w:rFonts w:ascii="Times New Roman" w:eastAsia="Times New Roman" w:hAnsi="Times New Roman" w:cs="Times New Roman"/>
          <w:kern w:val="0"/>
          <w:sz w:val="24"/>
          <w:szCs w:val="24"/>
          <w:lang w:eastAsia="en-IN"/>
          <w14:ligatures w14:val="none"/>
        </w:rPr>
        <w:br/>
        <w:t>C) Incorrect – While administrative tasks are part of audits, their main value lies in evaluating compliance and controls.</w:t>
      </w:r>
      <w:r w:rsidRPr="008A150D">
        <w:rPr>
          <w:rFonts w:ascii="Times New Roman" w:eastAsia="Times New Roman" w:hAnsi="Times New Roman" w:cs="Times New Roman"/>
          <w:kern w:val="0"/>
          <w:sz w:val="24"/>
          <w:szCs w:val="24"/>
          <w:lang w:eastAsia="en-IN"/>
          <w14:ligatures w14:val="none"/>
        </w:rPr>
        <w:br/>
        <w:t>D) Incorrect – Even when outsourced, audits should remain integrated within the overall governance oversight framework.</w:t>
      </w:r>
    </w:p>
    <w:p w14:paraId="201BF8FE"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Accountability is reinforced when internal audits provide clear, unbiased insights into the effectiveness of governance practices, ensuring that management addresses any deficiencies in a timely manner.</w:t>
      </w:r>
    </w:p>
    <w:p w14:paraId="6C2BDC0C"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6D2C6BD7">
          <v:rect id="_x0000_i1233" style="width:0;height:1.5pt" o:hralign="center" o:hrstd="t" o:hr="t" fillcolor="#a0a0a0" stroked="f"/>
        </w:pict>
      </w:r>
    </w:p>
    <w:p w14:paraId="69A5A5E7"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134. What is a key benefit of regular internal audits as part of governance oversight?</w:t>
      </w:r>
      <w:r w:rsidRPr="008A150D">
        <w:rPr>
          <w:rFonts w:ascii="Times New Roman" w:eastAsia="Times New Roman" w:hAnsi="Times New Roman" w:cs="Times New Roman"/>
          <w:kern w:val="0"/>
          <w:sz w:val="24"/>
          <w:szCs w:val="24"/>
          <w:lang w:eastAsia="en-IN"/>
          <w14:ligatures w14:val="none"/>
        </w:rPr>
        <w:br/>
        <w:t>A) They create unnecessary bureaucracy that slows decision-making.</w:t>
      </w:r>
      <w:r w:rsidRPr="008A150D">
        <w:rPr>
          <w:rFonts w:ascii="Times New Roman" w:eastAsia="Times New Roman" w:hAnsi="Times New Roman" w:cs="Times New Roman"/>
          <w:kern w:val="0"/>
          <w:sz w:val="24"/>
          <w:szCs w:val="24"/>
          <w:lang w:eastAsia="en-IN"/>
          <w14:ligatures w14:val="none"/>
        </w:rPr>
        <w:br/>
        <w:t>B) They continuously enhance the organization’s ability to detect and respond to internal control weaknesses.</w:t>
      </w:r>
      <w:r w:rsidRPr="008A150D">
        <w:rPr>
          <w:rFonts w:ascii="Times New Roman" w:eastAsia="Times New Roman" w:hAnsi="Times New Roman" w:cs="Times New Roman"/>
          <w:kern w:val="0"/>
          <w:sz w:val="24"/>
          <w:szCs w:val="24"/>
          <w:lang w:eastAsia="en-IN"/>
          <w14:ligatures w14:val="none"/>
        </w:rPr>
        <w:br/>
        <w:t>C) They focus solely on past incidents without offering future insights.</w:t>
      </w:r>
      <w:r w:rsidRPr="008A150D">
        <w:rPr>
          <w:rFonts w:ascii="Times New Roman" w:eastAsia="Times New Roman" w:hAnsi="Times New Roman" w:cs="Times New Roman"/>
          <w:kern w:val="0"/>
          <w:sz w:val="24"/>
          <w:szCs w:val="24"/>
          <w:lang w:eastAsia="en-IN"/>
          <w14:ligatures w14:val="none"/>
        </w:rPr>
        <w:br/>
        <w:t>D) They replace the need for external regulatory reviews.</w:t>
      </w:r>
    </w:p>
    <w:p w14:paraId="12DA7E57"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lastRenderedPageBreak/>
        <w:t>Explanation:</w:t>
      </w:r>
      <w:r w:rsidRPr="008A150D">
        <w:rPr>
          <w:rFonts w:ascii="Times New Roman" w:eastAsia="Times New Roman" w:hAnsi="Times New Roman" w:cs="Times New Roman"/>
          <w:kern w:val="0"/>
          <w:sz w:val="24"/>
          <w:szCs w:val="24"/>
          <w:lang w:eastAsia="en-IN"/>
          <w14:ligatures w14:val="none"/>
        </w:rPr>
        <w:br/>
        <w:t>A) Incorrect – While audits do require resources, their benefits in identifying risks far outweigh any procedural burdens.</w:t>
      </w:r>
      <w:r w:rsidRPr="008A150D">
        <w:rPr>
          <w:rFonts w:ascii="Times New Roman" w:eastAsia="Times New Roman" w:hAnsi="Times New Roman" w:cs="Times New Roman"/>
          <w:kern w:val="0"/>
          <w:sz w:val="24"/>
          <w:szCs w:val="24"/>
          <w:lang w:eastAsia="en-IN"/>
          <w14:ligatures w14:val="none"/>
        </w:rPr>
        <w:br/>
        <w:t>B) Correct – Regular internal audits enable organizations to promptly detect issues and implement corrective measures, thereby strengthening overall governance.</w:t>
      </w:r>
      <w:r w:rsidRPr="008A150D">
        <w:rPr>
          <w:rFonts w:ascii="Times New Roman" w:eastAsia="Times New Roman" w:hAnsi="Times New Roman" w:cs="Times New Roman"/>
          <w:kern w:val="0"/>
          <w:sz w:val="24"/>
          <w:szCs w:val="24"/>
          <w:lang w:eastAsia="en-IN"/>
          <w14:ligatures w14:val="none"/>
        </w:rPr>
        <w:br/>
        <w:t>C) Incorrect – Effective audits also provide forward-looking recommendations to prevent future issues.</w:t>
      </w:r>
      <w:r w:rsidRPr="008A150D">
        <w:rPr>
          <w:rFonts w:ascii="Times New Roman" w:eastAsia="Times New Roman" w:hAnsi="Times New Roman" w:cs="Times New Roman"/>
          <w:kern w:val="0"/>
          <w:sz w:val="24"/>
          <w:szCs w:val="24"/>
          <w:lang w:eastAsia="en-IN"/>
          <w14:ligatures w14:val="none"/>
        </w:rPr>
        <w:br/>
        <w:t>D) Incorrect – Internal audits complement rather than replace external reviews.</w:t>
      </w:r>
    </w:p>
    <w:p w14:paraId="632D86E7"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Regular internal audits contribute to continuous improvement in governance practices, allowing organizations to adapt and respond swiftly to emerging risks and control weaknesses.</w:t>
      </w:r>
    </w:p>
    <w:p w14:paraId="649D27B4"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5C32173B">
          <v:rect id="_x0000_i1234" style="width:0;height:1.5pt" o:hralign="center" o:hrstd="t" o:hr="t" fillcolor="#a0a0a0" stroked="f"/>
        </w:pict>
      </w:r>
    </w:p>
    <w:p w14:paraId="7C0911C8"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135. How does integrating internal audit findings into strategic planning benefit an organization’s governance framework?</w:t>
      </w:r>
      <w:r w:rsidRPr="008A150D">
        <w:rPr>
          <w:rFonts w:ascii="Times New Roman" w:eastAsia="Times New Roman" w:hAnsi="Times New Roman" w:cs="Times New Roman"/>
          <w:kern w:val="0"/>
          <w:sz w:val="24"/>
          <w:szCs w:val="24"/>
          <w:lang w:eastAsia="en-IN"/>
          <w14:ligatures w14:val="none"/>
        </w:rPr>
        <w:br/>
        <w:t>A) It allows management to ignore recurring issues.</w:t>
      </w:r>
      <w:r w:rsidRPr="008A150D">
        <w:rPr>
          <w:rFonts w:ascii="Times New Roman" w:eastAsia="Times New Roman" w:hAnsi="Times New Roman" w:cs="Times New Roman"/>
          <w:kern w:val="0"/>
          <w:sz w:val="24"/>
          <w:szCs w:val="24"/>
          <w:lang w:eastAsia="en-IN"/>
          <w14:ligatures w14:val="none"/>
        </w:rPr>
        <w:br/>
        <w:t>B) It informs decision-makers about control deficiencies and guides the development of targeted improvements.</w:t>
      </w:r>
      <w:r w:rsidRPr="008A150D">
        <w:rPr>
          <w:rFonts w:ascii="Times New Roman" w:eastAsia="Times New Roman" w:hAnsi="Times New Roman" w:cs="Times New Roman"/>
          <w:kern w:val="0"/>
          <w:sz w:val="24"/>
          <w:szCs w:val="24"/>
          <w:lang w:eastAsia="en-IN"/>
          <w14:ligatures w14:val="none"/>
        </w:rPr>
        <w:br/>
        <w:t>C) It creates a gap between operational performance and governance practices.</w:t>
      </w:r>
      <w:r w:rsidRPr="008A150D">
        <w:rPr>
          <w:rFonts w:ascii="Times New Roman" w:eastAsia="Times New Roman" w:hAnsi="Times New Roman" w:cs="Times New Roman"/>
          <w:kern w:val="0"/>
          <w:sz w:val="24"/>
          <w:szCs w:val="24"/>
          <w:lang w:eastAsia="en-IN"/>
          <w14:ligatures w14:val="none"/>
        </w:rPr>
        <w:br/>
        <w:t>D) It minimizes the role of the board in oversight processes.</w:t>
      </w:r>
    </w:p>
    <w:p w14:paraId="02FC2D5B"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Ignoring recurring issues would undermine the purpose of audits.</w:t>
      </w:r>
      <w:r w:rsidRPr="008A150D">
        <w:rPr>
          <w:rFonts w:ascii="Times New Roman" w:eastAsia="Times New Roman" w:hAnsi="Times New Roman" w:cs="Times New Roman"/>
          <w:kern w:val="0"/>
          <w:sz w:val="24"/>
          <w:szCs w:val="24"/>
          <w:lang w:eastAsia="en-IN"/>
          <w14:ligatures w14:val="none"/>
        </w:rPr>
        <w:br/>
        <w:t>B) Correct – By integrating audit findings into strategic planning, organizations can address identified weaknesses and enhance overall governance and operational performance.</w:t>
      </w:r>
      <w:r w:rsidRPr="008A150D">
        <w:rPr>
          <w:rFonts w:ascii="Times New Roman" w:eastAsia="Times New Roman" w:hAnsi="Times New Roman" w:cs="Times New Roman"/>
          <w:kern w:val="0"/>
          <w:sz w:val="24"/>
          <w:szCs w:val="24"/>
          <w:lang w:eastAsia="en-IN"/>
          <w14:ligatures w14:val="none"/>
        </w:rPr>
        <w:br/>
        <w:t>C) Incorrect – Effective integration aligns operational improvements with governance objectives.</w:t>
      </w:r>
      <w:r w:rsidRPr="008A150D">
        <w:rPr>
          <w:rFonts w:ascii="Times New Roman" w:eastAsia="Times New Roman" w:hAnsi="Times New Roman" w:cs="Times New Roman"/>
          <w:kern w:val="0"/>
          <w:sz w:val="24"/>
          <w:szCs w:val="24"/>
          <w:lang w:eastAsia="en-IN"/>
          <w14:ligatures w14:val="none"/>
        </w:rPr>
        <w:br/>
        <w:t>D) Incorrect – The board’s role is enhanced when it uses audit insights to oversee management actions and strategic initiatives.</w:t>
      </w:r>
    </w:p>
    <w:p w14:paraId="1F64ADBD"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Linking internal audit results with strategic planning ensures that governance improvements are aligned with the organization’s long-term goals, leading to more resilient and effective operations.</w:t>
      </w:r>
    </w:p>
    <w:p w14:paraId="7469EF8B"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08B223A7">
          <v:rect id="_x0000_i1235" style="width:0;height:1.5pt" o:hralign="center" o:hrstd="t" o:hr="t" fillcolor="#a0a0a0" stroked="f"/>
        </w:pict>
      </w:r>
    </w:p>
    <w:p w14:paraId="1F17AE12" w14:textId="77777777" w:rsidR="008A150D" w:rsidRPr="008A150D" w:rsidRDefault="008A150D" w:rsidP="008A15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A150D">
        <w:rPr>
          <w:rFonts w:ascii="Times New Roman" w:eastAsia="Times New Roman" w:hAnsi="Times New Roman" w:cs="Times New Roman"/>
          <w:b/>
          <w:bCs/>
          <w:kern w:val="0"/>
          <w:sz w:val="27"/>
          <w:szCs w:val="27"/>
          <w:lang w:eastAsia="en-IN"/>
          <w14:ligatures w14:val="none"/>
        </w:rPr>
        <w:t>Topic 8: Case Study – How Weak Governance Led to the Volkswagen Scandal</w:t>
      </w:r>
    </w:p>
    <w:p w14:paraId="6A7DA4B4"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136. What was a primary governance failure that contributed to the Volkswagen emissions scandal?</w:t>
      </w:r>
      <w:r w:rsidRPr="008A150D">
        <w:rPr>
          <w:rFonts w:ascii="Times New Roman" w:eastAsia="Times New Roman" w:hAnsi="Times New Roman" w:cs="Times New Roman"/>
          <w:kern w:val="0"/>
          <w:sz w:val="24"/>
          <w:szCs w:val="24"/>
          <w:lang w:eastAsia="en-IN"/>
          <w14:ligatures w14:val="none"/>
        </w:rPr>
        <w:br/>
        <w:t>A) An overly decentralized decision-making process that promoted innovation.</w:t>
      </w:r>
      <w:r w:rsidRPr="008A150D">
        <w:rPr>
          <w:rFonts w:ascii="Times New Roman" w:eastAsia="Times New Roman" w:hAnsi="Times New Roman" w:cs="Times New Roman"/>
          <w:kern w:val="0"/>
          <w:sz w:val="24"/>
          <w:szCs w:val="24"/>
          <w:lang w:eastAsia="en-IN"/>
          <w14:ligatures w14:val="none"/>
        </w:rPr>
        <w:br/>
        <w:t>B) Inadequate oversight and a failure to enforce ethical standards.</w:t>
      </w:r>
      <w:r w:rsidRPr="008A150D">
        <w:rPr>
          <w:rFonts w:ascii="Times New Roman" w:eastAsia="Times New Roman" w:hAnsi="Times New Roman" w:cs="Times New Roman"/>
          <w:kern w:val="0"/>
          <w:sz w:val="24"/>
          <w:szCs w:val="24"/>
          <w:lang w:eastAsia="en-IN"/>
          <w14:ligatures w14:val="none"/>
        </w:rPr>
        <w:br/>
        <w:t>C) Excessive transparency that hindered competitive advantage.</w:t>
      </w:r>
      <w:r w:rsidRPr="008A150D">
        <w:rPr>
          <w:rFonts w:ascii="Times New Roman" w:eastAsia="Times New Roman" w:hAnsi="Times New Roman" w:cs="Times New Roman"/>
          <w:kern w:val="0"/>
          <w:sz w:val="24"/>
          <w:szCs w:val="24"/>
          <w:lang w:eastAsia="en-IN"/>
          <w14:ligatures w14:val="none"/>
        </w:rPr>
        <w:br/>
        <w:t>D) A focus on regulatory compliance at the expense of operational flexibility.</w:t>
      </w:r>
    </w:p>
    <w:p w14:paraId="7124881F"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lastRenderedPageBreak/>
        <w:t>Explanation:</w:t>
      </w:r>
      <w:r w:rsidRPr="008A150D">
        <w:rPr>
          <w:rFonts w:ascii="Times New Roman" w:eastAsia="Times New Roman" w:hAnsi="Times New Roman" w:cs="Times New Roman"/>
          <w:kern w:val="0"/>
          <w:sz w:val="24"/>
          <w:szCs w:val="24"/>
          <w:lang w:eastAsia="en-IN"/>
          <w14:ligatures w14:val="none"/>
        </w:rPr>
        <w:br/>
        <w:t>A) Incorrect – Decentralization alone is not the main issue; it is the lack of proper oversight that is critical.</w:t>
      </w:r>
      <w:r w:rsidRPr="008A150D">
        <w:rPr>
          <w:rFonts w:ascii="Times New Roman" w:eastAsia="Times New Roman" w:hAnsi="Times New Roman" w:cs="Times New Roman"/>
          <w:kern w:val="0"/>
          <w:sz w:val="24"/>
          <w:szCs w:val="24"/>
          <w:lang w:eastAsia="en-IN"/>
          <w14:ligatures w14:val="none"/>
        </w:rPr>
        <w:br/>
        <w:t>B) Correct – Weak internal controls and poor oversight allowed unethical decisions regarding emissions data manipulation to occur.</w:t>
      </w:r>
      <w:r w:rsidRPr="008A150D">
        <w:rPr>
          <w:rFonts w:ascii="Times New Roman" w:eastAsia="Times New Roman" w:hAnsi="Times New Roman" w:cs="Times New Roman"/>
          <w:kern w:val="0"/>
          <w:sz w:val="24"/>
          <w:szCs w:val="24"/>
          <w:lang w:eastAsia="en-IN"/>
          <w14:ligatures w14:val="none"/>
        </w:rPr>
        <w:br/>
        <w:t>C) Incorrect – Transparency would likely have mitigated, rather than contributed to, the scandal.</w:t>
      </w:r>
      <w:r w:rsidRPr="008A150D">
        <w:rPr>
          <w:rFonts w:ascii="Times New Roman" w:eastAsia="Times New Roman" w:hAnsi="Times New Roman" w:cs="Times New Roman"/>
          <w:kern w:val="0"/>
          <w:sz w:val="24"/>
          <w:szCs w:val="24"/>
          <w:lang w:eastAsia="en-IN"/>
          <w14:ligatures w14:val="none"/>
        </w:rPr>
        <w:br/>
        <w:t>D) Incorrect – While balancing compliance and flexibility is important, the core failure was in governance and oversight.</w:t>
      </w:r>
    </w:p>
    <w:p w14:paraId="2186FB55"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The Volkswagen scandal highlighted how weak governance, particularly inadequate oversight and unethical leadership, can lead to significant corporate misconduct with widespread legal and reputational repercussions.</w:t>
      </w:r>
    </w:p>
    <w:p w14:paraId="5264BF46"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350E82C1">
          <v:rect id="_x0000_i1236" style="width:0;height:1.5pt" o:hralign="center" o:hrstd="t" o:hr="t" fillcolor="#a0a0a0" stroked="f"/>
        </w:pict>
      </w:r>
    </w:p>
    <w:p w14:paraId="7E0AC0A2"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137. How did weak internal controls at Volkswagen facilitate the emissions cheating?</w:t>
      </w:r>
      <w:r w:rsidRPr="008A150D">
        <w:rPr>
          <w:rFonts w:ascii="Times New Roman" w:eastAsia="Times New Roman" w:hAnsi="Times New Roman" w:cs="Times New Roman"/>
          <w:kern w:val="0"/>
          <w:sz w:val="24"/>
          <w:szCs w:val="24"/>
          <w:lang w:eastAsia="en-IN"/>
          <w14:ligatures w14:val="none"/>
        </w:rPr>
        <w:br/>
        <w:t>A) By ensuring that every decision was subject to rigorous external audits.</w:t>
      </w:r>
      <w:r w:rsidRPr="008A150D">
        <w:rPr>
          <w:rFonts w:ascii="Times New Roman" w:eastAsia="Times New Roman" w:hAnsi="Times New Roman" w:cs="Times New Roman"/>
          <w:kern w:val="0"/>
          <w:sz w:val="24"/>
          <w:szCs w:val="24"/>
          <w:lang w:eastAsia="en-IN"/>
          <w14:ligatures w14:val="none"/>
        </w:rPr>
        <w:br/>
        <w:t>B) By failing to detect and prevent deliberate manipulation of emissions data.</w:t>
      </w:r>
      <w:r w:rsidRPr="008A150D">
        <w:rPr>
          <w:rFonts w:ascii="Times New Roman" w:eastAsia="Times New Roman" w:hAnsi="Times New Roman" w:cs="Times New Roman"/>
          <w:kern w:val="0"/>
          <w:sz w:val="24"/>
          <w:szCs w:val="24"/>
          <w:lang w:eastAsia="en-IN"/>
          <w14:ligatures w14:val="none"/>
        </w:rPr>
        <w:br/>
        <w:t>C) By promoting excessive regulatory adherence that left no room for error.</w:t>
      </w:r>
      <w:r w:rsidRPr="008A150D">
        <w:rPr>
          <w:rFonts w:ascii="Times New Roman" w:eastAsia="Times New Roman" w:hAnsi="Times New Roman" w:cs="Times New Roman"/>
          <w:kern w:val="0"/>
          <w:sz w:val="24"/>
          <w:szCs w:val="24"/>
          <w:lang w:eastAsia="en-IN"/>
          <w14:ligatures w14:val="none"/>
        </w:rPr>
        <w:br/>
        <w:t>D) By fostering a culture of transparency and accountability.</w:t>
      </w:r>
    </w:p>
    <w:p w14:paraId="7D8D0FBE"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Strong internal controls would have likely detected the manipulation.</w:t>
      </w:r>
      <w:r w:rsidRPr="008A150D">
        <w:rPr>
          <w:rFonts w:ascii="Times New Roman" w:eastAsia="Times New Roman" w:hAnsi="Times New Roman" w:cs="Times New Roman"/>
          <w:kern w:val="0"/>
          <w:sz w:val="24"/>
          <w:szCs w:val="24"/>
          <w:lang w:eastAsia="en-IN"/>
          <w14:ligatures w14:val="none"/>
        </w:rPr>
        <w:br/>
        <w:t>B) Correct – The absence of robust internal controls enabled the deliberate falsification of emissions data to go undetected for an extended period.</w:t>
      </w:r>
      <w:r w:rsidRPr="008A150D">
        <w:rPr>
          <w:rFonts w:ascii="Times New Roman" w:eastAsia="Times New Roman" w:hAnsi="Times New Roman" w:cs="Times New Roman"/>
          <w:kern w:val="0"/>
          <w:sz w:val="24"/>
          <w:szCs w:val="24"/>
          <w:lang w:eastAsia="en-IN"/>
          <w14:ligatures w14:val="none"/>
        </w:rPr>
        <w:br/>
        <w:t>C) Incorrect – Over-adherence to regulations would have reduced, not facilitated, the possibility of cheating.</w:t>
      </w:r>
      <w:r w:rsidRPr="008A150D">
        <w:rPr>
          <w:rFonts w:ascii="Times New Roman" w:eastAsia="Times New Roman" w:hAnsi="Times New Roman" w:cs="Times New Roman"/>
          <w:kern w:val="0"/>
          <w:sz w:val="24"/>
          <w:szCs w:val="24"/>
          <w:lang w:eastAsia="en-IN"/>
          <w14:ligatures w14:val="none"/>
        </w:rPr>
        <w:br/>
        <w:t xml:space="preserve">D) Incorrect – A culture of transparency would have discouraged unethical </w:t>
      </w:r>
      <w:proofErr w:type="spellStart"/>
      <w:r w:rsidRPr="008A150D">
        <w:rPr>
          <w:rFonts w:ascii="Times New Roman" w:eastAsia="Times New Roman" w:hAnsi="Times New Roman" w:cs="Times New Roman"/>
          <w:kern w:val="0"/>
          <w:sz w:val="24"/>
          <w:szCs w:val="24"/>
          <w:lang w:eastAsia="en-IN"/>
          <w14:ligatures w14:val="none"/>
        </w:rPr>
        <w:t>behavior</w:t>
      </w:r>
      <w:proofErr w:type="spellEnd"/>
      <w:r w:rsidRPr="008A150D">
        <w:rPr>
          <w:rFonts w:ascii="Times New Roman" w:eastAsia="Times New Roman" w:hAnsi="Times New Roman" w:cs="Times New Roman"/>
          <w:kern w:val="0"/>
          <w:sz w:val="24"/>
          <w:szCs w:val="24"/>
          <w:lang w:eastAsia="en-IN"/>
          <w14:ligatures w14:val="none"/>
        </w:rPr>
        <w:t>.</w:t>
      </w:r>
    </w:p>
    <w:p w14:paraId="27A1E6D5"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Weak internal controls can create an environment where unethical practices, such as data manipulation, can thrive undetected, underscoring the need for stringent governance mechanisms.</w:t>
      </w:r>
    </w:p>
    <w:p w14:paraId="09214822"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08BAEBBA">
          <v:rect id="_x0000_i1237" style="width:0;height:1.5pt" o:hralign="center" o:hrstd="t" o:hr="t" fillcolor="#a0a0a0" stroked="f"/>
        </w:pict>
      </w:r>
    </w:p>
    <w:p w14:paraId="5CD8F028"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138. Which governance aspect was most criticized in the aftermath of the Volkswagen scandal?</w:t>
      </w:r>
      <w:r w:rsidRPr="008A150D">
        <w:rPr>
          <w:rFonts w:ascii="Times New Roman" w:eastAsia="Times New Roman" w:hAnsi="Times New Roman" w:cs="Times New Roman"/>
          <w:kern w:val="0"/>
          <w:sz w:val="24"/>
          <w:szCs w:val="24"/>
          <w:lang w:eastAsia="en-IN"/>
          <w14:ligatures w14:val="none"/>
        </w:rPr>
        <w:br/>
        <w:t>A) The over-reliance on external consultants for strategic decisions.</w:t>
      </w:r>
      <w:r w:rsidRPr="008A150D">
        <w:rPr>
          <w:rFonts w:ascii="Times New Roman" w:eastAsia="Times New Roman" w:hAnsi="Times New Roman" w:cs="Times New Roman"/>
          <w:kern w:val="0"/>
          <w:sz w:val="24"/>
          <w:szCs w:val="24"/>
          <w:lang w:eastAsia="en-IN"/>
          <w14:ligatures w14:val="none"/>
        </w:rPr>
        <w:br/>
        <w:t>B) The failure of senior leadership to establish and enforce a culture of ethical compliance.</w:t>
      </w:r>
      <w:r w:rsidRPr="008A150D">
        <w:rPr>
          <w:rFonts w:ascii="Times New Roman" w:eastAsia="Times New Roman" w:hAnsi="Times New Roman" w:cs="Times New Roman"/>
          <w:kern w:val="0"/>
          <w:sz w:val="24"/>
          <w:szCs w:val="24"/>
          <w:lang w:eastAsia="en-IN"/>
          <w14:ligatures w14:val="none"/>
        </w:rPr>
        <w:br/>
        <w:t>C) The excessive investment in advanced technology for emissions testing.</w:t>
      </w:r>
      <w:r w:rsidRPr="008A150D">
        <w:rPr>
          <w:rFonts w:ascii="Times New Roman" w:eastAsia="Times New Roman" w:hAnsi="Times New Roman" w:cs="Times New Roman"/>
          <w:kern w:val="0"/>
          <w:sz w:val="24"/>
          <w:szCs w:val="24"/>
          <w:lang w:eastAsia="en-IN"/>
          <w14:ligatures w14:val="none"/>
        </w:rPr>
        <w:br/>
        <w:t>D) The complete absence of any regulatory frameworks in the company.</w:t>
      </w:r>
    </w:p>
    <w:p w14:paraId="09820407"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While external input can be problematic, the primary criticism was directed at internal governance failures.</w:t>
      </w:r>
      <w:r w:rsidRPr="008A150D">
        <w:rPr>
          <w:rFonts w:ascii="Times New Roman" w:eastAsia="Times New Roman" w:hAnsi="Times New Roman" w:cs="Times New Roman"/>
          <w:kern w:val="0"/>
          <w:sz w:val="24"/>
          <w:szCs w:val="24"/>
          <w:lang w:eastAsia="en-IN"/>
          <w14:ligatures w14:val="none"/>
        </w:rPr>
        <w:br/>
        <w:t>B) Correct – The scandal was largely attributed to a leadership culture that lacked ethical oversight and effective internal controls.</w:t>
      </w:r>
      <w:r w:rsidRPr="008A150D">
        <w:rPr>
          <w:rFonts w:ascii="Times New Roman" w:eastAsia="Times New Roman" w:hAnsi="Times New Roman" w:cs="Times New Roman"/>
          <w:kern w:val="0"/>
          <w:sz w:val="24"/>
          <w:szCs w:val="24"/>
          <w:lang w:eastAsia="en-IN"/>
          <w14:ligatures w14:val="none"/>
        </w:rPr>
        <w:br/>
      </w:r>
      <w:r w:rsidRPr="008A150D">
        <w:rPr>
          <w:rFonts w:ascii="Times New Roman" w:eastAsia="Times New Roman" w:hAnsi="Times New Roman" w:cs="Times New Roman"/>
          <w:kern w:val="0"/>
          <w:sz w:val="24"/>
          <w:szCs w:val="24"/>
          <w:lang w:eastAsia="en-IN"/>
          <w14:ligatures w14:val="none"/>
        </w:rPr>
        <w:lastRenderedPageBreak/>
        <w:t>C) Incorrect – Technology investments were not the focal point of the criticism.</w:t>
      </w:r>
      <w:r w:rsidRPr="008A150D">
        <w:rPr>
          <w:rFonts w:ascii="Times New Roman" w:eastAsia="Times New Roman" w:hAnsi="Times New Roman" w:cs="Times New Roman"/>
          <w:kern w:val="0"/>
          <w:sz w:val="24"/>
          <w:szCs w:val="24"/>
          <w:lang w:eastAsia="en-IN"/>
          <w14:ligatures w14:val="none"/>
        </w:rPr>
        <w:br/>
        <w:t>D) Incorrect – Volkswagen did have regulatory frameworks; however, these were not effectively enforced.</w:t>
      </w:r>
    </w:p>
    <w:p w14:paraId="5BE13DAF"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The Volkswagen case underscores the critical importance of strong, ethical leadership and effective internal controls as foundations for robust corporate governance.</w:t>
      </w:r>
    </w:p>
    <w:p w14:paraId="6B0844CE"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05F1E83C">
          <v:rect id="_x0000_i1238" style="width:0;height:1.5pt" o:hralign="center" o:hrstd="t" o:hr="t" fillcolor="#a0a0a0" stroked="f"/>
        </w:pict>
      </w:r>
    </w:p>
    <w:p w14:paraId="374471B2"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139. What regulatory or governance reforms were prompted by the Volkswagen scandal?</w:t>
      </w:r>
      <w:r w:rsidRPr="008A150D">
        <w:rPr>
          <w:rFonts w:ascii="Times New Roman" w:eastAsia="Times New Roman" w:hAnsi="Times New Roman" w:cs="Times New Roman"/>
          <w:kern w:val="0"/>
          <w:sz w:val="24"/>
          <w:szCs w:val="24"/>
          <w:lang w:eastAsia="en-IN"/>
          <w14:ligatures w14:val="none"/>
        </w:rPr>
        <w:br/>
        <w:t>A) A complete removal of emissions standards globally.</w:t>
      </w:r>
      <w:r w:rsidRPr="008A150D">
        <w:rPr>
          <w:rFonts w:ascii="Times New Roman" w:eastAsia="Times New Roman" w:hAnsi="Times New Roman" w:cs="Times New Roman"/>
          <w:kern w:val="0"/>
          <w:sz w:val="24"/>
          <w:szCs w:val="24"/>
          <w:lang w:eastAsia="en-IN"/>
          <w14:ligatures w14:val="none"/>
        </w:rPr>
        <w:br/>
        <w:t>B) Increased scrutiny on corporate environmental practices and the implementation of stricter internal controls.</w:t>
      </w:r>
      <w:r w:rsidRPr="008A150D">
        <w:rPr>
          <w:rFonts w:ascii="Times New Roman" w:eastAsia="Times New Roman" w:hAnsi="Times New Roman" w:cs="Times New Roman"/>
          <w:kern w:val="0"/>
          <w:sz w:val="24"/>
          <w:szCs w:val="24"/>
          <w:lang w:eastAsia="en-IN"/>
          <w14:ligatures w14:val="none"/>
        </w:rPr>
        <w:br/>
        <w:t>C) A reduction in the role of external audits for automotive companies.</w:t>
      </w:r>
      <w:r w:rsidRPr="008A150D">
        <w:rPr>
          <w:rFonts w:ascii="Times New Roman" w:eastAsia="Times New Roman" w:hAnsi="Times New Roman" w:cs="Times New Roman"/>
          <w:kern w:val="0"/>
          <w:sz w:val="24"/>
          <w:szCs w:val="24"/>
          <w:lang w:eastAsia="en-IN"/>
          <w14:ligatures w14:val="none"/>
        </w:rPr>
        <w:br/>
        <w:t>D) The elimination of penalties for non-compliance in the automotive industry.</w:t>
      </w:r>
    </w:p>
    <w:p w14:paraId="57CA9201"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Emissions standards were not removed; they were tightened.</w:t>
      </w:r>
      <w:r w:rsidRPr="008A150D">
        <w:rPr>
          <w:rFonts w:ascii="Times New Roman" w:eastAsia="Times New Roman" w:hAnsi="Times New Roman" w:cs="Times New Roman"/>
          <w:kern w:val="0"/>
          <w:sz w:val="24"/>
          <w:szCs w:val="24"/>
          <w:lang w:eastAsia="en-IN"/>
          <w14:ligatures w14:val="none"/>
        </w:rPr>
        <w:br/>
        <w:t>B) Correct – The scandal led to enhanced regulatory measures and greater emphasis on ethical conduct, internal controls, and transparency within the automotive industry.</w:t>
      </w:r>
      <w:r w:rsidRPr="008A150D">
        <w:rPr>
          <w:rFonts w:ascii="Times New Roman" w:eastAsia="Times New Roman" w:hAnsi="Times New Roman" w:cs="Times New Roman"/>
          <w:kern w:val="0"/>
          <w:sz w:val="24"/>
          <w:szCs w:val="24"/>
          <w:lang w:eastAsia="en-IN"/>
          <w14:ligatures w14:val="none"/>
        </w:rPr>
        <w:br/>
        <w:t>C) Incorrect – External audits were reinforced, not reduced, to prevent similar issues.</w:t>
      </w:r>
      <w:r w:rsidRPr="008A150D">
        <w:rPr>
          <w:rFonts w:ascii="Times New Roman" w:eastAsia="Times New Roman" w:hAnsi="Times New Roman" w:cs="Times New Roman"/>
          <w:kern w:val="0"/>
          <w:sz w:val="24"/>
          <w:szCs w:val="24"/>
          <w:lang w:eastAsia="en-IN"/>
          <w14:ligatures w14:val="none"/>
        </w:rPr>
        <w:br/>
        <w:t>D) Incorrect – Penalties were increased to deter future misconduct.</w:t>
      </w:r>
    </w:p>
    <w:p w14:paraId="11501020"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The fallout from the Volkswagen scandal spurred significant regulatory and governance reforms aimed at improving corporate accountability and preventing similar ethical breaches in the future.</w:t>
      </w:r>
    </w:p>
    <w:p w14:paraId="47875458"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2C66F8F9">
          <v:rect id="_x0000_i1239" style="width:0;height:1.5pt" o:hralign="center" o:hrstd="t" o:hr="t" fillcolor="#a0a0a0" stroked="f"/>
        </w:pict>
      </w:r>
    </w:p>
    <w:p w14:paraId="2DBBA111"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140. What is a key lesson for organizations regarding governance, as illustrated by the Volkswagen scandal?</w:t>
      </w:r>
      <w:r w:rsidRPr="008A150D">
        <w:rPr>
          <w:rFonts w:ascii="Times New Roman" w:eastAsia="Times New Roman" w:hAnsi="Times New Roman" w:cs="Times New Roman"/>
          <w:kern w:val="0"/>
          <w:sz w:val="24"/>
          <w:szCs w:val="24"/>
          <w:lang w:eastAsia="en-IN"/>
          <w14:ligatures w14:val="none"/>
        </w:rPr>
        <w:br/>
        <w:t>A) That technological innovation can substitute for ethical oversight.</w:t>
      </w:r>
      <w:r w:rsidRPr="008A150D">
        <w:rPr>
          <w:rFonts w:ascii="Times New Roman" w:eastAsia="Times New Roman" w:hAnsi="Times New Roman" w:cs="Times New Roman"/>
          <w:kern w:val="0"/>
          <w:sz w:val="24"/>
          <w:szCs w:val="24"/>
          <w:lang w:eastAsia="en-IN"/>
          <w14:ligatures w14:val="none"/>
        </w:rPr>
        <w:br/>
        <w:t>B) That robust governance structures, including ethical leadership and internal controls, are essential to prevent corporate misconduct.</w:t>
      </w:r>
      <w:r w:rsidRPr="008A150D">
        <w:rPr>
          <w:rFonts w:ascii="Times New Roman" w:eastAsia="Times New Roman" w:hAnsi="Times New Roman" w:cs="Times New Roman"/>
          <w:kern w:val="0"/>
          <w:sz w:val="24"/>
          <w:szCs w:val="24"/>
          <w:lang w:eastAsia="en-IN"/>
          <w14:ligatures w14:val="none"/>
        </w:rPr>
        <w:br/>
        <w:t>C) That cost-cutting measures should always take precedence over compliance efforts.</w:t>
      </w:r>
      <w:r w:rsidRPr="008A150D">
        <w:rPr>
          <w:rFonts w:ascii="Times New Roman" w:eastAsia="Times New Roman" w:hAnsi="Times New Roman" w:cs="Times New Roman"/>
          <w:kern w:val="0"/>
          <w:sz w:val="24"/>
          <w:szCs w:val="24"/>
          <w:lang w:eastAsia="en-IN"/>
          <w14:ligatures w14:val="none"/>
        </w:rPr>
        <w:br/>
        <w:t>D) That governance practices can be relaxed if the company is performing well financially.</w:t>
      </w:r>
    </w:p>
    <w:p w14:paraId="121ECEA3"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Technology cannot replace the need for ethical oversight and strong governance.</w:t>
      </w:r>
      <w:r w:rsidRPr="008A150D">
        <w:rPr>
          <w:rFonts w:ascii="Times New Roman" w:eastAsia="Times New Roman" w:hAnsi="Times New Roman" w:cs="Times New Roman"/>
          <w:kern w:val="0"/>
          <w:sz w:val="24"/>
          <w:szCs w:val="24"/>
          <w:lang w:eastAsia="en-IN"/>
          <w14:ligatures w14:val="none"/>
        </w:rPr>
        <w:br/>
        <w:t>B) Correct – The scandal demonstrated that without a firm commitment to ethical practices and robust internal controls, organizations are vulnerable to significant misconduct and reputational damage.</w:t>
      </w:r>
      <w:r w:rsidRPr="008A150D">
        <w:rPr>
          <w:rFonts w:ascii="Times New Roman" w:eastAsia="Times New Roman" w:hAnsi="Times New Roman" w:cs="Times New Roman"/>
          <w:kern w:val="0"/>
          <w:sz w:val="24"/>
          <w:szCs w:val="24"/>
          <w:lang w:eastAsia="en-IN"/>
          <w14:ligatures w14:val="none"/>
        </w:rPr>
        <w:br/>
        <w:t>C) Incorrect – Prioritizing cost over compliance undermines the integrity of governance practices.</w:t>
      </w:r>
      <w:r w:rsidRPr="008A150D">
        <w:rPr>
          <w:rFonts w:ascii="Times New Roman" w:eastAsia="Times New Roman" w:hAnsi="Times New Roman" w:cs="Times New Roman"/>
          <w:kern w:val="0"/>
          <w:sz w:val="24"/>
          <w:szCs w:val="24"/>
          <w:lang w:eastAsia="en-IN"/>
          <w14:ligatures w14:val="none"/>
        </w:rPr>
        <w:br/>
        <w:t>D) Incorrect – Good financial performance does not justify lax governance.</w:t>
      </w:r>
    </w:p>
    <w:p w14:paraId="42EA054D"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lastRenderedPageBreak/>
        <w:t>Concept Note:</w:t>
      </w:r>
      <w:r w:rsidRPr="008A150D">
        <w:rPr>
          <w:rFonts w:ascii="Times New Roman" w:eastAsia="Times New Roman" w:hAnsi="Times New Roman" w:cs="Times New Roman"/>
          <w:kern w:val="0"/>
          <w:sz w:val="24"/>
          <w:szCs w:val="24"/>
          <w:lang w:eastAsia="en-IN"/>
          <w14:ligatures w14:val="none"/>
        </w:rPr>
        <w:br/>
        <w:t>One of the most critical takeaways from the Volkswagen scandal is the need for integrated governance practices that emphasize ethical leadership, transparency, and rigorous internal controls to safeguard organizational integrity.</w:t>
      </w:r>
    </w:p>
    <w:p w14:paraId="26DA3CC2"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056A449F">
          <v:rect id="_x0000_i1240" style="width:0;height:1.5pt" o:hralign="center" o:hrstd="t" o:hr="t" fillcolor="#a0a0a0" stroked="f"/>
        </w:pict>
      </w:r>
    </w:p>
    <w:p w14:paraId="1D599387" w14:textId="77777777" w:rsidR="008A150D" w:rsidRPr="008A150D" w:rsidRDefault="008A150D" w:rsidP="008A15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A150D">
        <w:rPr>
          <w:rFonts w:ascii="Times New Roman" w:eastAsia="Times New Roman" w:hAnsi="Times New Roman" w:cs="Times New Roman"/>
          <w:b/>
          <w:bCs/>
          <w:kern w:val="0"/>
          <w:sz w:val="27"/>
          <w:szCs w:val="27"/>
          <w:lang w:eastAsia="en-IN"/>
          <w14:ligatures w14:val="none"/>
        </w:rPr>
        <w:t>Topic 9: Implementing Governance Best Practices in an Organization</w:t>
      </w:r>
    </w:p>
    <w:p w14:paraId="107D6C9A"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141. What is a fundamental first step when implementing governance best practices in an organization?</w:t>
      </w:r>
      <w:r w:rsidRPr="008A150D">
        <w:rPr>
          <w:rFonts w:ascii="Times New Roman" w:eastAsia="Times New Roman" w:hAnsi="Times New Roman" w:cs="Times New Roman"/>
          <w:kern w:val="0"/>
          <w:sz w:val="24"/>
          <w:szCs w:val="24"/>
          <w:lang w:eastAsia="en-IN"/>
          <w14:ligatures w14:val="none"/>
        </w:rPr>
        <w:br/>
        <w:t>A) Establishing clear policies and defining roles for all stakeholders.</w:t>
      </w:r>
      <w:r w:rsidRPr="008A150D">
        <w:rPr>
          <w:rFonts w:ascii="Times New Roman" w:eastAsia="Times New Roman" w:hAnsi="Times New Roman" w:cs="Times New Roman"/>
          <w:kern w:val="0"/>
          <w:sz w:val="24"/>
          <w:szCs w:val="24"/>
          <w:lang w:eastAsia="en-IN"/>
          <w14:ligatures w14:val="none"/>
        </w:rPr>
        <w:br/>
        <w:t>B) Waiting for regulatory bodies to enforce changes.</w:t>
      </w:r>
      <w:r w:rsidRPr="008A150D">
        <w:rPr>
          <w:rFonts w:ascii="Times New Roman" w:eastAsia="Times New Roman" w:hAnsi="Times New Roman" w:cs="Times New Roman"/>
          <w:kern w:val="0"/>
          <w:sz w:val="24"/>
          <w:szCs w:val="24"/>
          <w:lang w:eastAsia="en-IN"/>
          <w14:ligatures w14:val="none"/>
        </w:rPr>
        <w:br/>
        <w:t>C) Focusing solely on technological upgrades without policy development.</w:t>
      </w:r>
      <w:r w:rsidRPr="008A150D">
        <w:rPr>
          <w:rFonts w:ascii="Times New Roman" w:eastAsia="Times New Roman" w:hAnsi="Times New Roman" w:cs="Times New Roman"/>
          <w:kern w:val="0"/>
          <w:sz w:val="24"/>
          <w:szCs w:val="24"/>
          <w:lang w:eastAsia="en-IN"/>
          <w14:ligatures w14:val="none"/>
        </w:rPr>
        <w:br/>
        <w:t>D) Delegating governance entirely to a single department.</w:t>
      </w:r>
    </w:p>
    <w:p w14:paraId="36BBF928"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Correct – Clearly defined policies and roles provide the foundation for effective governance, ensuring that everyone understands their responsibilities.</w:t>
      </w:r>
      <w:r w:rsidRPr="008A150D">
        <w:rPr>
          <w:rFonts w:ascii="Times New Roman" w:eastAsia="Times New Roman" w:hAnsi="Times New Roman" w:cs="Times New Roman"/>
          <w:kern w:val="0"/>
          <w:sz w:val="24"/>
          <w:szCs w:val="24"/>
          <w:lang w:eastAsia="en-IN"/>
          <w14:ligatures w14:val="none"/>
        </w:rPr>
        <w:br/>
        <w:t>B) Incorrect – Proactive internal measures are critical; waiting for external enforcement can be too late.</w:t>
      </w:r>
      <w:r w:rsidRPr="008A150D">
        <w:rPr>
          <w:rFonts w:ascii="Times New Roman" w:eastAsia="Times New Roman" w:hAnsi="Times New Roman" w:cs="Times New Roman"/>
          <w:kern w:val="0"/>
          <w:sz w:val="24"/>
          <w:szCs w:val="24"/>
          <w:lang w:eastAsia="en-IN"/>
          <w14:ligatures w14:val="none"/>
        </w:rPr>
        <w:br/>
        <w:t>C) Incorrect – While technology supports governance, it must be underpinned by robust policies.</w:t>
      </w:r>
      <w:r w:rsidRPr="008A150D">
        <w:rPr>
          <w:rFonts w:ascii="Times New Roman" w:eastAsia="Times New Roman" w:hAnsi="Times New Roman" w:cs="Times New Roman"/>
          <w:kern w:val="0"/>
          <w:sz w:val="24"/>
          <w:szCs w:val="24"/>
          <w:lang w:eastAsia="en-IN"/>
          <w14:ligatures w14:val="none"/>
        </w:rPr>
        <w:br/>
        <w:t>D) Incorrect – Governance should be a collective effort involving multiple stakeholders rather than isolated to one department.</w:t>
      </w:r>
    </w:p>
    <w:p w14:paraId="6452499F"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Implementing governance best practices begins with the development of clear policies and the establishment of defined roles and responsibilities, which ensure that governance efforts are comprehensive and integrated across the organization.</w:t>
      </w:r>
    </w:p>
    <w:p w14:paraId="43DF4DA6"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58D74B45">
          <v:rect id="_x0000_i1241" style="width:0;height:1.5pt" o:hralign="center" o:hrstd="t" o:hr="t" fillcolor="#a0a0a0" stroked="f"/>
        </w:pict>
      </w:r>
    </w:p>
    <w:p w14:paraId="68B2C0EE"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142. How do training and awareness programs contribute to effective governance implementation?</w:t>
      </w:r>
      <w:r w:rsidRPr="008A150D">
        <w:rPr>
          <w:rFonts w:ascii="Times New Roman" w:eastAsia="Times New Roman" w:hAnsi="Times New Roman" w:cs="Times New Roman"/>
          <w:kern w:val="0"/>
          <w:sz w:val="24"/>
          <w:szCs w:val="24"/>
          <w:lang w:eastAsia="en-IN"/>
          <w14:ligatures w14:val="none"/>
        </w:rPr>
        <w:br/>
        <w:t>A) They divert resources from critical operational activities.</w:t>
      </w:r>
      <w:r w:rsidRPr="008A150D">
        <w:rPr>
          <w:rFonts w:ascii="Times New Roman" w:eastAsia="Times New Roman" w:hAnsi="Times New Roman" w:cs="Times New Roman"/>
          <w:kern w:val="0"/>
          <w:sz w:val="24"/>
          <w:szCs w:val="24"/>
          <w:lang w:eastAsia="en-IN"/>
          <w14:ligatures w14:val="none"/>
        </w:rPr>
        <w:br/>
        <w:t>B) They ensure that employees understand governance policies and the importance of compliance.</w:t>
      </w:r>
      <w:r w:rsidRPr="008A150D">
        <w:rPr>
          <w:rFonts w:ascii="Times New Roman" w:eastAsia="Times New Roman" w:hAnsi="Times New Roman" w:cs="Times New Roman"/>
          <w:kern w:val="0"/>
          <w:sz w:val="24"/>
          <w:szCs w:val="24"/>
          <w:lang w:eastAsia="en-IN"/>
          <w14:ligatures w14:val="none"/>
        </w:rPr>
        <w:br/>
        <w:t>C) They are only necessary for upper management.</w:t>
      </w:r>
      <w:r w:rsidRPr="008A150D">
        <w:rPr>
          <w:rFonts w:ascii="Times New Roman" w:eastAsia="Times New Roman" w:hAnsi="Times New Roman" w:cs="Times New Roman"/>
          <w:kern w:val="0"/>
          <w:sz w:val="24"/>
          <w:szCs w:val="24"/>
          <w:lang w:eastAsia="en-IN"/>
          <w14:ligatures w14:val="none"/>
        </w:rPr>
        <w:br/>
        <w:t>D) They focus solely on technical skills without addressing ethical considerations.</w:t>
      </w:r>
    </w:p>
    <w:p w14:paraId="2CA04C52"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While resources must be managed, training is a vital investment in long-term governance success.</w:t>
      </w:r>
      <w:r w:rsidRPr="008A150D">
        <w:rPr>
          <w:rFonts w:ascii="Times New Roman" w:eastAsia="Times New Roman" w:hAnsi="Times New Roman" w:cs="Times New Roman"/>
          <w:kern w:val="0"/>
          <w:sz w:val="24"/>
          <w:szCs w:val="24"/>
          <w:lang w:eastAsia="en-IN"/>
          <w14:ligatures w14:val="none"/>
        </w:rPr>
        <w:br/>
        <w:t xml:space="preserve">B) Correct – Training and awareness programs help build a culture of compliance and ethical </w:t>
      </w:r>
      <w:proofErr w:type="spellStart"/>
      <w:r w:rsidRPr="008A150D">
        <w:rPr>
          <w:rFonts w:ascii="Times New Roman" w:eastAsia="Times New Roman" w:hAnsi="Times New Roman" w:cs="Times New Roman"/>
          <w:kern w:val="0"/>
          <w:sz w:val="24"/>
          <w:szCs w:val="24"/>
          <w:lang w:eastAsia="en-IN"/>
          <w14:ligatures w14:val="none"/>
        </w:rPr>
        <w:t>behavior</w:t>
      </w:r>
      <w:proofErr w:type="spellEnd"/>
      <w:r w:rsidRPr="008A150D">
        <w:rPr>
          <w:rFonts w:ascii="Times New Roman" w:eastAsia="Times New Roman" w:hAnsi="Times New Roman" w:cs="Times New Roman"/>
          <w:kern w:val="0"/>
          <w:sz w:val="24"/>
          <w:szCs w:val="24"/>
          <w:lang w:eastAsia="en-IN"/>
          <w14:ligatures w14:val="none"/>
        </w:rPr>
        <w:t xml:space="preserve"> by ensuring that all employees are informed and engaged in governance practices.</w:t>
      </w:r>
      <w:r w:rsidRPr="008A150D">
        <w:rPr>
          <w:rFonts w:ascii="Times New Roman" w:eastAsia="Times New Roman" w:hAnsi="Times New Roman" w:cs="Times New Roman"/>
          <w:kern w:val="0"/>
          <w:sz w:val="24"/>
          <w:szCs w:val="24"/>
          <w:lang w:eastAsia="en-IN"/>
          <w14:ligatures w14:val="none"/>
        </w:rPr>
        <w:br/>
        <w:t>C) Incorrect – All levels of the organization benefit from proper training.</w:t>
      </w:r>
      <w:r w:rsidRPr="008A150D">
        <w:rPr>
          <w:rFonts w:ascii="Times New Roman" w:eastAsia="Times New Roman" w:hAnsi="Times New Roman" w:cs="Times New Roman"/>
          <w:kern w:val="0"/>
          <w:sz w:val="24"/>
          <w:szCs w:val="24"/>
          <w:lang w:eastAsia="en-IN"/>
          <w14:ligatures w14:val="none"/>
        </w:rPr>
        <w:br/>
        <w:t>D) Incorrect – Effective training addresses both technical and ethical aspects, reinforcing overall governance standards.</w:t>
      </w:r>
    </w:p>
    <w:p w14:paraId="1C9CA1CF"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lastRenderedPageBreak/>
        <w:t>Concept Note:</w:t>
      </w:r>
      <w:r w:rsidRPr="008A150D">
        <w:rPr>
          <w:rFonts w:ascii="Times New Roman" w:eastAsia="Times New Roman" w:hAnsi="Times New Roman" w:cs="Times New Roman"/>
          <w:kern w:val="0"/>
          <w:sz w:val="24"/>
          <w:szCs w:val="24"/>
          <w:lang w:eastAsia="en-IN"/>
          <w14:ligatures w14:val="none"/>
        </w:rPr>
        <w:br/>
        <w:t>Comprehensive training and awareness initiatives are essential for embedding governance best practices, as they empower employees at all levels to understand, adhere to, and promote the organization's governance policies.</w:t>
      </w:r>
    </w:p>
    <w:p w14:paraId="3FF848A2"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566F8928">
          <v:rect id="_x0000_i1242" style="width:0;height:1.5pt" o:hralign="center" o:hrstd="t" o:hr="t" fillcolor="#a0a0a0" stroked="f"/>
        </w:pict>
      </w:r>
    </w:p>
    <w:p w14:paraId="33073ECD"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143. What role does leadership commitment play in the successful implementation of governance best practices?</w:t>
      </w:r>
      <w:r w:rsidRPr="008A150D">
        <w:rPr>
          <w:rFonts w:ascii="Times New Roman" w:eastAsia="Times New Roman" w:hAnsi="Times New Roman" w:cs="Times New Roman"/>
          <w:kern w:val="0"/>
          <w:sz w:val="24"/>
          <w:szCs w:val="24"/>
          <w:lang w:eastAsia="en-IN"/>
          <w14:ligatures w14:val="none"/>
        </w:rPr>
        <w:br/>
        <w:t>A) Leadership commitment is negligible compared to automated systems.</w:t>
      </w:r>
      <w:r w:rsidRPr="008A150D">
        <w:rPr>
          <w:rFonts w:ascii="Times New Roman" w:eastAsia="Times New Roman" w:hAnsi="Times New Roman" w:cs="Times New Roman"/>
          <w:kern w:val="0"/>
          <w:sz w:val="24"/>
          <w:szCs w:val="24"/>
          <w:lang w:eastAsia="en-IN"/>
          <w14:ligatures w14:val="none"/>
        </w:rPr>
        <w:br/>
        <w:t>B) It is crucial, as it sets the tone for the organization and drives the adoption of effective governance measures.</w:t>
      </w:r>
      <w:r w:rsidRPr="008A150D">
        <w:rPr>
          <w:rFonts w:ascii="Times New Roman" w:eastAsia="Times New Roman" w:hAnsi="Times New Roman" w:cs="Times New Roman"/>
          <w:kern w:val="0"/>
          <w:sz w:val="24"/>
          <w:szCs w:val="24"/>
          <w:lang w:eastAsia="en-IN"/>
          <w14:ligatures w14:val="none"/>
        </w:rPr>
        <w:br/>
        <w:t>C) It only affects the perception of external stakeholders without internal impact.</w:t>
      </w:r>
      <w:r w:rsidRPr="008A150D">
        <w:rPr>
          <w:rFonts w:ascii="Times New Roman" w:eastAsia="Times New Roman" w:hAnsi="Times New Roman" w:cs="Times New Roman"/>
          <w:kern w:val="0"/>
          <w:sz w:val="24"/>
          <w:szCs w:val="24"/>
          <w:lang w:eastAsia="en-IN"/>
          <w14:ligatures w14:val="none"/>
        </w:rPr>
        <w:br/>
        <w:t>D) It should be minimal to allow for independent department functioning.</w:t>
      </w:r>
    </w:p>
    <w:p w14:paraId="3801110B"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Technology supports, but does not replace, the influence of committed leadership.</w:t>
      </w:r>
      <w:r w:rsidRPr="008A150D">
        <w:rPr>
          <w:rFonts w:ascii="Times New Roman" w:eastAsia="Times New Roman" w:hAnsi="Times New Roman" w:cs="Times New Roman"/>
          <w:kern w:val="0"/>
          <w:sz w:val="24"/>
          <w:szCs w:val="24"/>
          <w:lang w:eastAsia="en-IN"/>
          <w14:ligatures w14:val="none"/>
        </w:rPr>
        <w:br/>
        <w:t xml:space="preserve">B) Correct – Leadership commitment is vital in fostering a culture of accountability, transparency, and ethical </w:t>
      </w:r>
      <w:proofErr w:type="spellStart"/>
      <w:r w:rsidRPr="008A150D">
        <w:rPr>
          <w:rFonts w:ascii="Times New Roman" w:eastAsia="Times New Roman" w:hAnsi="Times New Roman" w:cs="Times New Roman"/>
          <w:kern w:val="0"/>
          <w:sz w:val="24"/>
          <w:szCs w:val="24"/>
          <w:lang w:eastAsia="en-IN"/>
          <w14:ligatures w14:val="none"/>
        </w:rPr>
        <w:t>behavior</w:t>
      </w:r>
      <w:proofErr w:type="spellEnd"/>
      <w:r w:rsidRPr="008A150D">
        <w:rPr>
          <w:rFonts w:ascii="Times New Roman" w:eastAsia="Times New Roman" w:hAnsi="Times New Roman" w:cs="Times New Roman"/>
          <w:kern w:val="0"/>
          <w:sz w:val="24"/>
          <w:szCs w:val="24"/>
          <w:lang w:eastAsia="en-IN"/>
          <w14:ligatures w14:val="none"/>
        </w:rPr>
        <w:t>, which are all essential for robust governance.</w:t>
      </w:r>
      <w:r w:rsidRPr="008A150D">
        <w:rPr>
          <w:rFonts w:ascii="Times New Roman" w:eastAsia="Times New Roman" w:hAnsi="Times New Roman" w:cs="Times New Roman"/>
          <w:kern w:val="0"/>
          <w:sz w:val="24"/>
          <w:szCs w:val="24"/>
          <w:lang w:eastAsia="en-IN"/>
          <w14:ligatures w14:val="none"/>
        </w:rPr>
        <w:br/>
        <w:t>C) Incorrect – Internal impact is equally, if not more, important as external perceptions.</w:t>
      </w:r>
      <w:r w:rsidRPr="008A150D">
        <w:rPr>
          <w:rFonts w:ascii="Times New Roman" w:eastAsia="Times New Roman" w:hAnsi="Times New Roman" w:cs="Times New Roman"/>
          <w:kern w:val="0"/>
          <w:sz w:val="24"/>
          <w:szCs w:val="24"/>
          <w:lang w:eastAsia="en-IN"/>
          <w14:ligatures w14:val="none"/>
        </w:rPr>
        <w:br/>
        <w:t>D) Incorrect – Strong leadership involvement is key to aligning governance practices across the organization.</w:t>
      </w:r>
    </w:p>
    <w:p w14:paraId="1BF7B348"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The commitment of senior leadership is a cornerstone of successful governance implementation, as it not only drives the adoption of best practices but also reinforces the organization’s commitment to ethical and transparent operations.</w:t>
      </w:r>
    </w:p>
    <w:p w14:paraId="08A5944C"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0FED9D60">
          <v:rect id="_x0000_i1243" style="width:0;height:1.5pt" o:hralign="center" o:hrstd="t" o:hr="t" fillcolor="#a0a0a0" stroked="f"/>
        </w:pict>
      </w:r>
    </w:p>
    <w:p w14:paraId="5336D17E"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144. How can organizations effectively monitor and update their governance practices over time?</w:t>
      </w:r>
      <w:r w:rsidRPr="008A150D">
        <w:rPr>
          <w:rFonts w:ascii="Times New Roman" w:eastAsia="Times New Roman" w:hAnsi="Times New Roman" w:cs="Times New Roman"/>
          <w:kern w:val="0"/>
          <w:sz w:val="24"/>
          <w:szCs w:val="24"/>
          <w:lang w:eastAsia="en-IN"/>
          <w14:ligatures w14:val="none"/>
        </w:rPr>
        <w:br/>
        <w:t>A) By establishing static policies that remain unchanged regardless of new challenges.</w:t>
      </w:r>
      <w:r w:rsidRPr="008A150D">
        <w:rPr>
          <w:rFonts w:ascii="Times New Roman" w:eastAsia="Times New Roman" w:hAnsi="Times New Roman" w:cs="Times New Roman"/>
          <w:kern w:val="0"/>
          <w:sz w:val="24"/>
          <w:szCs w:val="24"/>
          <w:lang w:eastAsia="en-IN"/>
          <w14:ligatures w14:val="none"/>
        </w:rPr>
        <w:br/>
        <w:t>B) Through regular reviews, internal audits, and feedback mechanisms that facilitate continuous improvement.</w:t>
      </w:r>
      <w:r w:rsidRPr="008A150D">
        <w:rPr>
          <w:rFonts w:ascii="Times New Roman" w:eastAsia="Times New Roman" w:hAnsi="Times New Roman" w:cs="Times New Roman"/>
          <w:kern w:val="0"/>
          <w:sz w:val="24"/>
          <w:szCs w:val="24"/>
          <w:lang w:eastAsia="en-IN"/>
          <w14:ligatures w14:val="none"/>
        </w:rPr>
        <w:br/>
        <w:t>C) By relying solely on annual external audits without internal follow-up.</w:t>
      </w:r>
      <w:r w:rsidRPr="008A150D">
        <w:rPr>
          <w:rFonts w:ascii="Times New Roman" w:eastAsia="Times New Roman" w:hAnsi="Times New Roman" w:cs="Times New Roman"/>
          <w:kern w:val="0"/>
          <w:sz w:val="24"/>
          <w:szCs w:val="24"/>
          <w:lang w:eastAsia="en-IN"/>
          <w14:ligatures w14:val="none"/>
        </w:rPr>
        <w:br/>
        <w:t>D) By delegating all governance reviews to a single individual without collaboration.</w:t>
      </w:r>
    </w:p>
    <w:p w14:paraId="790FBD37"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Static policies risk becoming outdated in a dynamic environment.</w:t>
      </w:r>
      <w:r w:rsidRPr="008A150D">
        <w:rPr>
          <w:rFonts w:ascii="Times New Roman" w:eastAsia="Times New Roman" w:hAnsi="Times New Roman" w:cs="Times New Roman"/>
          <w:kern w:val="0"/>
          <w:sz w:val="24"/>
          <w:szCs w:val="24"/>
          <w:lang w:eastAsia="en-IN"/>
          <w14:ligatures w14:val="none"/>
        </w:rPr>
        <w:br/>
        <w:t>B) Correct – Continuous monitoring and periodic reviews ensure that governance practices remain relevant and effective in addressing emerging risks and regulatory changes.</w:t>
      </w:r>
      <w:r w:rsidRPr="008A150D">
        <w:rPr>
          <w:rFonts w:ascii="Times New Roman" w:eastAsia="Times New Roman" w:hAnsi="Times New Roman" w:cs="Times New Roman"/>
          <w:kern w:val="0"/>
          <w:sz w:val="24"/>
          <w:szCs w:val="24"/>
          <w:lang w:eastAsia="en-IN"/>
          <w14:ligatures w14:val="none"/>
        </w:rPr>
        <w:br/>
        <w:t>C) Incorrect – Both internal and external reviews are essential for comprehensive oversight.</w:t>
      </w:r>
      <w:r w:rsidRPr="008A150D">
        <w:rPr>
          <w:rFonts w:ascii="Times New Roman" w:eastAsia="Times New Roman" w:hAnsi="Times New Roman" w:cs="Times New Roman"/>
          <w:kern w:val="0"/>
          <w:sz w:val="24"/>
          <w:szCs w:val="24"/>
          <w:lang w:eastAsia="en-IN"/>
          <w14:ligatures w14:val="none"/>
        </w:rPr>
        <w:br/>
        <w:t>D) Incorrect – Collaboration across departments enhances the quality and effectiveness of governance reviews.</w:t>
      </w:r>
    </w:p>
    <w:p w14:paraId="6BDADD24"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 xml:space="preserve">An effective governance framework is dynamic; regular monitoring, audits, and stakeholder </w:t>
      </w:r>
      <w:r w:rsidRPr="008A150D">
        <w:rPr>
          <w:rFonts w:ascii="Times New Roman" w:eastAsia="Times New Roman" w:hAnsi="Times New Roman" w:cs="Times New Roman"/>
          <w:kern w:val="0"/>
          <w:sz w:val="24"/>
          <w:szCs w:val="24"/>
          <w:lang w:eastAsia="en-IN"/>
          <w14:ligatures w14:val="none"/>
        </w:rPr>
        <w:lastRenderedPageBreak/>
        <w:t>feedback are essential for ensuring that governance practices evolve in line with organizational needs and external regulatory developments.</w:t>
      </w:r>
    </w:p>
    <w:p w14:paraId="46629927"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29BB172F">
          <v:rect id="_x0000_i1244" style="width:0;height:1.5pt" o:hralign="center" o:hrstd="t" o:hr="t" fillcolor="#a0a0a0" stroked="f"/>
        </w:pict>
      </w:r>
    </w:p>
    <w:p w14:paraId="4F9A365F"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145. What is a common challenge when implementing governance best practices, and how can it be addressed?</w:t>
      </w:r>
      <w:r w:rsidRPr="008A150D">
        <w:rPr>
          <w:rFonts w:ascii="Times New Roman" w:eastAsia="Times New Roman" w:hAnsi="Times New Roman" w:cs="Times New Roman"/>
          <w:kern w:val="0"/>
          <w:sz w:val="24"/>
          <w:szCs w:val="24"/>
          <w:lang w:eastAsia="en-IN"/>
          <w14:ligatures w14:val="none"/>
        </w:rPr>
        <w:br/>
        <w:t>A) Overcoming resistance to change by involving all stakeholders and demonstrating the benefits of robust governance.</w:t>
      </w:r>
      <w:r w:rsidRPr="008A150D">
        <w:rPr>
          <w:rFonts w:ascii="Times New Roman" w:eastAsia="Times New Roman" w:hAnsi="Times New Roman" w:cs="Times New Roman"/>
          <w:kern w:val="0"/>
          <w:sz w:val="24"/>
          <w:szCs w:val="24"/>
          <w:lang w:eastAsia="en-IN"/>
          <w14:ligatures w14:val="none"/>
        </w:rPr>
        <w:br/>
        <w:t xml:space="preserve">B) Ignoring employee feedback in </w:t>
      </w:r>
      <w:proofErr w:type="spellStart"/>
      <w:r w:rsidRPr="008A150D">
        <w:rPr>
          <w:rFonts w:ascii="Times New Roman" w:eastAsia="Times New Roman" w:hAnsi="Times New Roman" w:cs="Times New Roman"/>
          <w:kern w:val="0"/>
          <w:sz w:val="24"/>
          <w:szCs w:val="24"/>
          <w:lang w:eastAsia="en-IN"/>
          <w14:ligatures w14:val="none"/>
        </w:rPr>
        <w:t>favor</w:t>
      </w:r>
      <w:proofErr w:type="spellEnd"/>
      <w:r w:rsidRPr="008A150D">
        <w:rPr>
          <w:rFonts w:ascii="Times New Roman" w:eastAsia="Times New Roman" w:hAnsi="Times New Roman" w:cs="Times New Roman"/>
          <w:kern w:val="0"/>
          <w:sz w:val="24"/>
          <w:szCs w:val="24"/>
          <w:lang w:eastAsia="en-IN"/>
          <w14:ligatures w14:val="none"/>
        </w:rPr>
        <w:t xml:space="preserve"> of top-down mandates.</w:t>
      </w:r>
      <w:r w:rsidRPr="008A150D">
        <w:rPr>
          <w:rFonts w:ascii="Times New Roman" w:eastAsia="Times New Roman" w:hAnsi="Times New Roman" w:cs="Times New Roman"/>
          <w:kern w:val="0"/>
          <w:sz w:val="24"/>
          <w:szCs w:val="24"/>
          <w:lang w:eastAsia="en-IN"/>
          <w14:ligatures w14:val="none"/>
        </w:rPr>
        <w:br/>
        <w:t>C) Implementing overly complex frameworks that confuse stakeholders.</w:t>
      </w:r>
      <w:r w:rsidRPr="008A150D">
        <w:rPr>
          <w:rFonts w:ascii="Times New Roman" w:eastAsia="Times New Roman" w:hAnsi="Times New Roman" w:cs="Times New Roman"/>
          <w:kern w:val="0"/>
          <w:sz w:val="24"/>
          <w:szCs w:val="24"/>
          <w:lang w:eastAsia="en-IN"/>
          <w14:ligatures w14:val="none"/>
        </w:rPr>
        <w:br/>
        <w:t>D) Focusing exclusively on short-term gains without considering long-term impact.</w:t>
      </w:r>
    </w:p>
    <w:p w14:paraId="6A24C61B"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Correct – Resistance to change is a frequent challenge; involving stakeholders and clearly communicating the benefits of improved governance can help overcome this barrier.</w:t>
      </w:r>
      <w:r w:rsidRPr="008A150D">
        <w:rPr>
          <w:rFonts w:ascii="Times New Roman" w:eastAsia="Times New Roman" w:hAnsi="Times New Roman" w:cs="Times New Roman"/>
          <w:kern w:val="0"/>
          <w:sz w:val="24"/>
          <w:szCs w:val="24"/>
          <w:lang w:eastAsia="en-IN"/>
          <w14:ligatures w14:val="none"/>
        </w:rPr>
        <w:br/>
        <w:t>B) Incorrect – Employee input is essential for successful implementation and sustainability.</w:t>
      </w:r>
      <w:r w:rsidRPr="008A150D">
        <w:rPr>
          <w:rFonts w:ascii="Times New Roman" w:eastAsia="Times New Roman" w:hAnsi="Times New Roman" w:cs="Times New Roman"/>
          <w:kern w:val="0"/>
          <w:sz w:val="24"/>
          <w:szCs w:val="24"/>
          <w:lang w:eastAsia="en-IN"/>
          <w14:ligatures w14:val="none"/>
        </w:rPr>
        <w:br/>
        <w:t>C) Incorrect – While complexity can be an issue, simplifying frameworks and providing clear guidance can mitigate this challenge.</w:t>
      </w:r>
      <w:r w:rsidRPr="008A150D">
        <w:rPr>
          <w:rFonts w:ascii="Times New Roman" w:eastAsia="Times New Roman" w:hAnsi="Times New Roman" w:cs="Times New Roman"/>
          <w:kern w:val="0"/>
          <w:sz w:val="24"/>
          <w:szCs w:val="24"/>
          <w:lang w:eastAsia="en-IN"/>
          <w14:ligatures w14:val="none"/>
        </w:rPr>
        <w:br/>
        <w:t>D) Incorrect – Long-term impact is a critical consideration in governance, and a narrow focus on short-term gains can undermine overall success.</w:t>
      </w:r>
    </w:p>
    <w:p w14:paraId="1FD0F3B8"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One of the key challenges in implementing governance best practices is managing organizational change. By engaging stakeholders, simplifying processes, and emphasizing the long-term benefits of robust governance, organizations can foster a culture that embraces continuous improvement and accountability.</w:t>
      </w:r>
    </w:p>
    <w:p w14:paraId="085C36A6"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146. What is a primary benefit of integrating AI into corporate governance frameworks?</w:t>
      </w:r>
      <w:r w:rsidRPr="008A150D">
        <w:rPr>
          <w:rFonts w:ascii="Times New Roman" w:eastAsia="Times New Roman" w:hAnsi="Times New Roman" w:cs="Times New Roman"/>
          <w:kern w:val="0"/>
          <w:sz w:val="24"/>
          <w:szCs w:val="24"/>
          <w:lang w:eastAsia="en-IN"/>
          <w14:ligatures w14:val="none"/>
        </w:rPr>
        <w:br/>
        <w:t>A) It completely replaces human decision-making processes.</w:t>
      </w:r>
      <w:r w:rsidRPr="008A150D">
        <w:rPr>
          <w:rFonts w:ascii="Times New Roman" w:eastAsia="Times New Roman" w:hAnsi="Times New Roman" w:cs="Times New Roman"/>
          <w:kern w:val="0"/>
          <w:sz w:val="24"/>
          <w:szCs w:val="24"/>
          <w:lang w:eastAsia="en-IN"/>
          <w14:ligatures w14:val="none"/>
        </w:rPr>
        <w:br/>
        <w:t>B) It automates routine tasks and provides real-time analytics to support informed decisions.</w:t>
      </w:r>
      <w:r w:rsidRPr="008A150D">
        <w:rPr>
          <w:rFonts w:ascii="Times New Roman" w:eastAsia="Times New Roman" w:hAnsi="Times New Roman" w:cs="Times New Roman"/>
          <w:kern w:val="0"/>
          <w:sz w:val="24"/>
          <w:szCs w:val="24"/>
          <w:lang w:eastAsia="en-IN"/>
          <w14:ligatures w14:val="none"/>
        </w:rPr>
        <w:br/>
        <w:t>C) It focuses solely on reducing operational costs without process improvements.</w:t>
      </w:r>
      <w:r w:rsidRPr="008A150D">
        <w:rPr>
          <w:rFonts w:ascii="Times New Roman" w:eastAsia="Times New Roman" w:hAnsi="Times New Roman" w:cs="Times New Roman"/>
          <w:kern w:val="0"/>
          <w:sz w:val="24"/>
          <w:szCs w:val="24"/>
          <w:lang w:eastAsia="en-IN"/>
          <w14:ligatures w14:val="none"/>
        </w:rPr>
        <w:br/>
        <w:t>D) It is limited only to IT infrastructure management.</w:t>
      </w:r>
    </w:p>
    <w:p w14:paraId="54A94509"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AI supports decision-making but does not entirely replace human judgment.</w:t>
      </w:r>
      <w:r w:rsidRPr="008A150D">
        <w:rPr>
          <w:rFonts w:ascii="Times New Roman" w:eastAsia="Times New Roman" w:hAnsi="Times New Roman" w:cs="Times New Roman"/>
          <w:kern w:val="0"/>
          <w:sz w:val="24"/>
          <w:szCs w:val="24"/>
          <w:lang w:eastAsia="en-IN"/>
          <w14:ligatures w14:val="none"/>
        </w:rPr>
        <w:br/>
        <w:t>B) Correct – AI streamlines governance by automating repetitive tasks and delivering real-time insights, thereby enhancing strategic decision-making.</w:t>
      </w:r>
      <w:r w:rsidRPr="008A150D">
        <w:rPr>
          <w:rFonts w:ascii="Times New Roman" w:eastAsia="Times New Roman" w:hAnsi="Times New Roman" w:cs="Times New Roman"/>
          <w:kern w:val="0"/>
          <w:sz w:val="24"/>
          <w:szCs w:val="24"/>
          <w:lang w:eastAsia="en-IN"/>
          <w14:ligatures w14:val="none"/>
        </w:rPr>
        <w:br/>
        <w:t>C) Incorrect – While cost reduction is a benefit, the key value lies in process enhancement and data-driven insights.</w:t>
      </w:r>
      <w:r w:rsidRPr="008A150D">
        <w:rPr>
          <w:rFonts w:ascii="Times New Roman" w:eastAsia="Times New Roman" w:hAnsi="Times New Roman" w:cs="Times New Roman"/>
          <w:kern w:val="0"/>
          <w:sz w:val="24"/>
          <w:szCs w:val="24"/>
          <w:lang w:eastAsia="en-IN"/>
          <w14:ligatures w14:val="none"/>
        </w:rPr>
        <w:br/>
        <w:t>D) Incorrect – AI applications in governance extend well beyond IT, impacting various business functions.</w:t>
      </w:r>
    </w:p>
    <w:p w14:paraId="7CCA5617"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Integrating AI into governance frameworks enhances operational efficiency by automating routine tasks and providing timely, actionable data. This enables leaders to make more informed, strategic decisions while maintaining effective oversight.</w:t>
      </w:r>
    </w:p>
    <w:p w14:paraId="795598CD"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699CD469">
          <v:rect id="_x0000_i1259" style="width:0;height:1.5pt" o:hralign="center" o:hrstd="t" o:hr="t" fillcolor="#a0a0a0" stroked="f"/>
        </w:pict>
      </w:r>
    </w:p>
    <w:p w14:paraId="63D3F8C4"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lastRenderedPageBreak/>
        <w:t>147. How does automation contribute to improved efficiency in governance processes?</w:t>
      </w:r>
      <w:r w:rsidRPr="008A150D">
        <w:rPr>
          <w:rFonts w:ascii="Times New Roman" w:eastAsia="Times New Roman" w:hAnsi="Times New Roman" w:cs="Times New Roman"/>
          <w:kern w:val="0"/>
          <w:sz w:val="24"/>
          <w:szCs w:val="24"/>
          <w:lang w:eastAsia="en-IN"/>
          <w14:ligatures w14:val="none"/>
        </w:rPr>
        <w:br/>
        <w:t>A) By introducing complex algorithms that delay decision-making.</w:t>
      </w:r>
      <w:r w:rsidRPr="008A150D">
        <w:rPr>
          <w:rFonts w:ascii="Times New Roman" w:eastAsia="Times New Roman" w:hAnsi="Times New Roman" w:cs="Times New Roman"/>
          <w:kern w:val="0"/>
          <w:sz w:val="24"/>
          <w:szCs w:val="24"/>
          <w:lang w:eastAsia="en-IN"/>
          <w14:ligatures w14:val="none"/>
        </w:rPr>
        <w:br/>
        <w:t>B) By standardizing workflows and reducing the risk of manual errors.</w:t>
      </w:r>
      <w:r w:rsidRPr="008A150D">
        <w:rPr>
          <w:rFonts w:ascii="Times New Roman" w:eastAsia="Times New Roman" w:hAnsi="Times New Roman" w:cs="Times New Roman"/>
          <w:kern w:val="0"/>
          <w:sz w:val="24"/>
          <w:szCs w:val="24"/>
          <w:lang w:eastAsia="en-IN"/>
          <w14:ligatures w14:val="none"/>
        </w:rPr>
        <w:br/>
        <w:t>C) By focusing exclusively on automating financial transactions.</w:t>
      </w:r>
      <w:r w:rsidRPr="008A150D">
        <w:rPr>
          <w:rFonts w:ascii="Times New Roman" w:eastAsia="Times New Roman" w:hAnsi="Times New Roman" w:cs="Times New Roman"/>
          <w:kern w:val="0"/>
          <w:sz w:val="24"/>
          <w:szCs w:val="24"/>
          <w:lang w:eastAsia="en-IN"/>
          <w14:ligatures w14:val="none"/>
        </w:rPr>
        <w:br/>
        <w:t>D) By creating redundancies that complicate oversight.</w:t>
      </w:r>
    </w:p>
    <w:p w14:paraId="55FB60A0"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Automation is designed to streamline, not delay, processes.</w:t>
      </w:r>
      <w:r w:rsidRPr="008A150D">
        <w:rPr>
          <w:rFonts w:ascii="Times New Roman" w:eastAsia="Times New Roman" w:hAnsi="Times New Roman" w:cs="Times New Roman"/>
          <w:kern w:val="0"/>
          <w:sz w:val="24"/>
          <w:szCs w:val="24"/>
          <w:lang w:eastAsia="en-IN"/>
          <w14:ligatures w14:val="none"/>
        </w:rPr>
        <w:br/>
        <w:t>B) Correct – Automation helps standardize processes, reduce human errors, and increase overall efficiency in governance operations.</w:t>
      </w:r>
      <w:r w:rsidRPr="008A150D">
        <w:rPr>
          <w:rFonts w:ascii="Times New Roman" w:eastAsia="Times New Roman" w:hAnsi="Times New Roman" w:cs="Times New Roman"/>
          <w:kern w:val="0"/>
          <w:sz w:val="24"/>
          <w:szCs w:val="24"/>
          <w:lang w:eastAsia="en-IN"/>
          <w14:ligatures w14:val="none"/>
        </w:rPr>
        <w:br/>
        <w:t>C) Incorrect – Its benefits extend across various functions, not just financial tasks.</w:t>
      </w:r>
      <w:r w:rsidRPr="008A150D">
        <w:rPr>
          <w:rFonts w:ascii="Times New Roman" w:eastAsia="Times New Roman" w:hAnsi="Times New Roman" w:cs="Times New Roman"/>
          <w:kern w:val="0"/>
          <w:sz w:val="24"/>
          <w:szCs w:val="24"/>
          <w:lang w:eastAsia="en-IN"/>
          <w14:ligatures w14:val="none"/>
        </w:rPr>
        <w:br/>
        <w:t>D) Incorrect – Properly implemented automation reduces redundancies, thereby simplifying oversight.</w:t>
      </w:r>
    </w:p>
    <w:p w14:paraId="27B6C9C5"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Automation in governance processes enhances consistency and reliability. By standardizing workflows and minimizing manual interventions, organizations can ensure smoother operations and more accurate reporting, ultimately supporting robust governance.</w:t>
      </w:r>
    </w:p>
    <w:p w14:paraId="2A6756C5"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408D9D5B">
          <v:rect id="_x0000_i1260" style="width:0;height:1.5pt" o:hralign="center" o:hrstd="t" o:hr="t" fillcolor="#a0a0a0" stroked="f"/>
        </w:pict>
      </w:r>
    </w:p>
    <w:p w14:paraId="597892FD"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148. Which potential risk is associated with an overreliance on AI and automation in governance?</w:t>
      </w:r>
      <w:r w:rsidRPr="008A150D">
        <w:rPr>
          <w:rFonts w:ascii="Times New Roman" w:eastAsia="Times New Roman" w:hAnsi="Times New Roman" w:cs="Times New Roman"/>
          <w:kern w:val="0"/>
          <w:sz w:val="24"/>
          <w:szCs w:val="24"/>
          <w:lang w:eastAsia="en-IN"/>
          <w14:ligatures w14:val="none"/>
        </w:rPr>
        <w:br/>
        <w:t>A) Enhanced accuracy in decision-making processes.</w:t>
      </w:r>
      <w:r w:rsidRPr="008A150D">
        <w:rPr>
          <w:rFonts w:ascii="Times New Roman" w:eastAsia="Times New Roman" w:hAnsi="Times New Roman" w:cs="Times New Roman"/>
          <w:kern w:val="0"/>
          <w:sz w:val="24"/>
          <w:szCs w:val="24"/>
          <w:lang w:eastAsia="en-IN"/>
          <w14:ligatures w14:val="none"/>
        </w:rPr>
        <w:br/>
        <w:t>B) Reduced human oversight and potential algorithmic bias.</w:t>
      </w:r>
      <w:r w:rsidRPr="008A150D">
        <w:rPr>
          <w:rFonts w:ascii="Times New Roman" w:eastAsia="Times New Roman" w:hAnsi="Times New Roman" w:cs="Times New Roman"/>
          <w:kern w:val="0"/>
          <w:sz w:val="24"/>
          <w:szCs w:val="24"/>
          <w:lang w:eastAsia="en-IN"/>
          <w14:ligatures w14:val="none"/>
        </w:rPr>
        <w:br/>
        <w:t>C) Accelerated processing of compliance data.</w:t>
      </w:r>
      <w:r w:rsidRPr="008A150D">
        <w:rPr>
          <w:rFonts w:ascii="Times New Roman" w:eastAsia="Times New Roman" w:hAnsi="Times New Roman" w:cs="Times New Roman"/>
          <w:kern w:val="0"/>
          <w:sz w:val="24"/>
          <w:szCs w:val="24"/>
          <w:lang w:eastAsia="en-IN"/>
          <w14:ligatures w14:val="none"/>
        </w:rPr>
        <w:br/>
        <w:t>D) Streamlined operational reporting across departments.</w:t>
      </w:r>
    </w:p>
    <w:p w14:paraId="01ABE26F"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While improved accuracy is a benefit, it is not a risk.</w:t>
      </w:r>
      <w:r w:rsidRPr="008A150D">
        <w:rPr>
          <w:rFonts w:ascii="Times New Roman" w:eastAsia="Times New Roman" w:hAnsi="Times New Roman" w:cs="Times New Roman"/>
          <w:kern w:val="0"/>
          <w:sz w:val="24"/>
          <w:szCs w:val="24"/>
          <w:lang w:eastAsia="en-IN"/>
          <w14:ligatures w14:val="none"/>
        </w:rPr>
        <w:br/>
        <w:t>B) Correct – Overdependence on AI can lead to diminished human oversight and introduce biases in algorithms, potentially compromising governance quality.</w:t>
      </w:r>
      <w:r w:rsidRPr="008A150D">
        <w:rPr>
          <w:rFonts w:ascii="Times New Roman" w:eastAsia="Times New Roman" w:hAnsi="Times New Roman" w:cs="Times New Roman"/>
          <w:kern w:val="0"/>
          <w:sz w:val="24"/>
          <w:szCs w:val="24"/>
          <w:lang w:eastAsia="en-IN"/>
          <w14:ligatures w14:val="none"/>
        </w:rPr>
        <w:br/>
        <w:t>C) Incorrect – Faster data processing is a benefit rather than a risk.</w:t>
      </w:r>
      <w:r w:rsidRPr="008A150D">
        <w:rPr>
          <w:rFonts w:ascii="Times New Roman" w:eastAsia="Times New Roman" w:hAnsi="Times New Roman" w:cs="Times New Roman"/>
          <w:kern w:val="0"/>
          <w:sz w:val="24"/>
          <w:szCs w:val="24"/>
          <w:lang w:eastAsia="en-IN"/>
          <w14:ligatures w14:val="none"/>
        </w:rPr>
        <w:br/>
        <w:t>D) Incorrect – Streamlined reporting is an advantage, not a drawback.</w:t>
      </w:r>
    </w:p>
    <w:p w14:paraId="3A1A6CBB"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Although AI and automation significantly improve efficiency, organizations must maintain sufficient human oversight. This balance helps prevent algorithmic biases and ensures that ethical considerations and contextual insights continue to inform governance decisions.</w:t>
      </w:r>
    </w:p>
    <w:p w14:paraId="22CA0274"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13DA8467">
          <v:rect id="_x0000_i1261" style="width:0;height:1.5pt" o:hralign="center" o:hrstd="t" o:hr="t" fillcolor="#a0a0a0" stroked="f"/>
        </w:pict>
      </w:r>
    </w:p>
    <w:p w14:paraId="3ACCCF51"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149. How can AI-driven predictive analytics enhance governance processes?</w:t>
      </w:r>
      <w:r w:rsidRPr="008A150D">
        <w:rPr>
          <w:rFonts w:ascii="Times New Roman" w:eastAsia="Times New Roman" w:hAnsi="Times New Roman" w:cs="Times New Roman"/>
          <w:kern w:val="0"/>
          <w:sz w:val="24"/>
          <w:szCs w:val="24"/>
          <w:lang w:eastAsia="en-IN"/>
          <w14:ligatures w14:val="none"/>
        </w:rPr>
        <w:br/>
        <w:t>A) By relying solely on historical data without forecasting future trends.</w:t>
      </w:r>
      <w:r w:rsidRPr="008A150D">
        <w:rPr>
          <w:rFonts w:ascii="Times New Roman" w:eastAsia="Times New Roman" w:hAnsi="Times New Roman" w:cs="Times New Roman"/>
          <w:kern w:val="0"/>
          <w:sz w:val="24"/>
          <w:szCs w:val="24"/>
          <w:lang w:eastAsia="en-IN"/>
          <w14:ligatures w14:val="none"/>
        </w:rPr>
        <w:br/>
        <w:t>B) By identifying emerging risks and trends to enable proactive decision-making.</w:t>
      </w:r>
      <w:r w:rsidRPr="008A150D">
        <w:rPr>
          <w:rFonts w:ascii="Times New Roman" w:eastAsia="Times New Roman" w:hAnsi="Times New Roman" w:cs="Times New Roman"/>
          <w:kern w:val="0"/>
          <w:sz w:val="24"/>
          <w:szCs w:val="24"/>
          <w:lang w:eastAsia="en-IN"/>
          <w14:ligatures w14:val="none"/>
        </w:rPr>
        <w:br/>
        <w:t>C) By delaying the detection of potential governance issues.</w:t>
      </w:r>
      <w:r w:rsidRPr="008A150D">
        <w:rPr>
          <w:rFonts w:ascii="Times New Roman" w:eastAsia="Times New Roman" w:hAnsi="Times New Roman" w:cs="Times New Roman"/>
          <w:kern w:val="0"/>
          <w:sz w:val="24"/>
          <w:szCs w:val="24"/>
          <w:lang w:eastAsia="en-IN"/>
          <w14:ligatures w14:val="none"/>
        </w:rPr>
        <w:br/>
        <w:t>D) By focusing exclusively on short-term financial performance.</w:t>
      </w:r>
    </w:p>
    <w:p w14:paraId="5E3A3296"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 xml:space="preserve">A) Incorrect – Predictive analytics leverages both historical and real-time data for </w:t>
      </w:r>
      <w:r w:rsidRPr="008A150D">
        <w:rPr>
          <w:rFonts w:ascii="Times New Roman" w:eastAsia="Times New Roman" w:hAnsi="Times New Roman" w:cs="Times New Roman"/>
          <w:kern w:val="0"/>
          <w:sz w:val="24"/>
          <w:szCs w:val="24"/>
          <w:lang w:eastAsia="en-IN"/>
          <w14:ligatures w14:val="none"/>
        </w:rPr>
        <w:lastRenderedPageBreak/>
        <w:t>forecasting.</w:t>
      </w:r>
      <w:r w:rsidRPr="008A150D">
        <w:rPr>
          <w:rFonts w:ascii="Times New Roman" w:eastAsia="Times New Roman" w:hAnsi="Times New Roman" w:cs="Times New Roman"/>
          <w:kern w:val="0"/>
          <w:sz w:val="24"/>
          <w:szCs w:val="24"/>
          <w:lang w:eastAsia="en-IN"/>
          <w14:ligatures w14:val="none"/>
        </w:rPr>
        <w:br/>
        <w:t>B) Correct – AI-driven predictive analytics can forecast emerging risks, allowing organizations to address issues proactively and enhance governance measures.</w:t>
      </w:r>
      <w:r w:rsidRPr="008A150D">
        <w:rPr>
          <w:rFonts w:ascii="Times New Roman" w:eastAsia="Times New Roman" w:hAnsi="Times New Roman" w:cs="Times New Roman"/>
          <w:kern w:val="0"/>
          <w:sz w:val="24"/>
          <w:szCs w:val="24"/>
          <w:lang w:eastAsia="en-IN"/>
          <w14:ligatures w14:val="none"/>
        </w:rPr>
        <w:br/>
        <w:t>C) Incorrect – The purpose of predictive analytics is to accelerate risk identification, not delay it.</w:t>
      </w:r>
      <w:r w:rsidRPr="008A150D">
        <w:rPr>
          <w:rFonts w:ascii="Times New Roman" w:eastAsia="Times New Roman" w:hAnsi="Times New Roman" w:cs="Times New Roman"/>
          <w:kern w:val="0"/>
          <w:sz w:val="24"/>
          <w:szCs w:val="24"/>
          <w:lang w:eastAsia="en-IN"/>
          <w14:ligatures w14:val="none"/>
        </w:rPr>
        <w:br/>
        <w:t>D) Incorrect – While financial performance may be monitored, the broader benefit lies in comprehensive risk foresight.</w:t>
      </w:r>
    </w:p>
    <w:p w14:paraId="79B38E5D"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Predictive analytics powered by AI enables governance frameworks to anticipate future challenges. By forecasting trends and emerging risks, organizations can implement preventative measures, ensuring a proactive approach to compliance and risk management.</w:t>
      </w:r>
    </w:p>
    <w:p w14:paraId="786978DF"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41161CD0">
          <v:rect id="_x0000_i1262" style="width:0;height:1.5pt" o:hralign="center" o:hrstd="t" o:hr="t" fillcolor="#a0a0a0" stroked="f"/>
        </w:pict>
      </w:r>
    </w:p>
    <w:p w14:paraId="014F0338"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150. What role does continuous monitoring through AI and automation play in governance processes?</w:t>
      </w:r>
      <w:r w:rsidRPr="008A150D">
        <w:rPr>
          <w:rFonts w:ascii="Times New Roman" w:eastAsia="Times New Roman" w:hAnsi="Times New Roman" w:cs="Times New Roman"/>
          <w:kern w:val="0"/>
          <w:sz w:val="24"/>
          <w:szCs w:val="24"/>
          <w:lang w:eastAsia="en-IN"/>
          <w14:ligatures w14:val="none"/>
        </w:rPr>
        <w:br/>
        <w:t>A) It reduces transparency by concealing real-time data from decision-makers.</w:t>
      </w:r>
      <w:r w:rsidRPr="008A150D">
        <w:rPr>
          <w:rFonts w:ascii="Times New Roman" w:eastAsia="Times New Roman" w:hAnsi="Times New Roman" w:cs="Times New Roman"/>
          <w:kern w:val="0"/>
          <w:sz w:val="24"/>
          <w:szCs w:val="24"/>
          <w:lang w:eastAsia="en-IN"/>
          <w14:ligatures w14:val="none"/>
        </w:rPr>
        <w:br/>
        <w:t>B) It provides ongoing oversight, ensuring timely detection and intervention in compliance issues.</w:t>
      </w:r>
      <w:r w:rsidRPr="008A150D">
        <w:rPr>
          <w:rFonts w:ascii="Times New Roman" w:eastAsia="Times New Roman" w:hAnsi="Times New Roman" w:cs="Times New Roman"/>
          <w:kern w:val="0"/>
          <w:sz w:val="24"/>
          <w:szCs w:val="24"/>
          <w:lang w:eastAsia="en-IN"/>
          <w14:ligatures w14:val="none"/>
        </w:rPr>
        <w:br/>
        <w:t>C) It limits monitoring activities to periodic annual reviews.</w:t>
      </w:r>
      <w:r w:rsidRPr="008A150D">
        <w:rPr>
          <w:rFonts w:ascii="Times New Roman" w:eastAsia="Times New Roman" w:hAnsi="Times New Roman" w:cs="Times New Roman"/>
          <w:kern w:val="0"/>
          <w:sz w:val="24"/>
          <w:szCs w:val="24"/>
          <w:lang w:eastAsia="en-IN"/>
          <w14:ligatures w14:val="none"/>
        </w:rPr>
        <w:br/>
        <w:t>D) It focuses solely on analyzing past incidents without future-oriented insights.</w:t>
      </w:r>
    </w:p>
    <w:p w14:paraId="4F3B26BA"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Continuous monitoring enhances transparency by making real-time data accessible for informed decision-making.</w:t>
      </w:r>
      <w:r w:rsidRPr="008A150D">
        <w:rPr>
          <w:rFonts w:ascii="Times New Roman" w:eastAsia="Times New Roman" w:hAnsi="Times New Roman" w:cs="Times New Roman"/>
          <w:kern w:val="0"/>
          <w:sz w:val="24"/>
          <w:szCs w:val="24"/>
          <w:lang w:eastAsia="en-IN"/>
          <w14:ligatures w14:val="none"/>
        </w:rPr>
        <w:br/>
        <w:t>B) Correct – Ongoing AI-enabled monitoring facilitates continuous oversight, allowing organizations to promptly identify and address compliance and governance issues.</w:t>
      </w:r>
      <w:r w:rsidRPr="008A150D">
        <w:rPr>
          <w:rFonts w:ascii="Times New Roman" w:eastAsia="Times New Roman" w:hAnsi="Times New Roman" w:cs="Times New Roman"/>
          <w:kern w:val="0"/>
          <w:sz w:val="24"/>
          <w:szCs w:val="24"/>
          <w:lang w:eastAsia="en-IN"/>
          <w14:ligatures w14:val="none"/>
        </w:rPr>
        <w:br/>
        <w:t>C) Incorrect – Continuous monitoring operates in real time, not just on an annual basis.</w:t>
      </w:r>
      <w:r w:rsidRPr="008A150D">
        <w:rPr>
          <w:rFonts w:ascii="Times New Roman" w:eastAsia="Times New Roman" w:hAnsi="Times New Roman" w:cs="Times New Roman"/>
          <w:kern w:val="0"/>
          <w:sz w:val="24"/>
          <w:szCs w:val="24"/>
          <w:lang w:eastAsia="en-IN"/>
          <w14:ligatures w14:val="none"/>
        </w:rPr>
        <w:br/>
        <w:t>D) Incorrect – It integrates both historical analysis and future trend forecasting for a comprehensive approach.</w:t>
      </w:r>
    </w:p>
    <w:p w14:paraId="2B498DEE"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Continuous monitoring powered by AI and automation transforms governance processes by providing real-time oversight. This ensures that compliance issues are detected early and managed proactively, thereby strengthening the overall governance framework.</w:t>
      </w:r>
    </w:p>
    <w:p w14:paraId="319509BE" w14:textId="77777777" w:rsidR="008A150D" w:rsidRPr="008A150D" w:rsidRDefault="008A150D" w:rsidP="008A15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A150D">
        <w:rPr>
          <w:rFonts w:ascii="Times New Roman" w:eastAsia="Times New Roman" w:hAnsi="Times New Roman" w:cs="Times New Roman"/>
          <w:b/>
          <w:bCs/>
          <w:kern w:val="0"/>
          <w:sz w:val="27"/>
          <w:szCs w:val="27"/>
          <w:lang w:eastAsia="en-IN"/>
          <w14:ligatures w14:val="none"/>
        </w:rPr>
        <w:t>Topic 1: The Fundamentals of Risk Management</w:t>
      </w:r>
    </w:p>
    <w:p w14:paraId="3DA393F7"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151. What is the primary goal of risk management in an organization?</w:t>
      </w:r>
      <w:r w:rsidRPr="008A150D">
        <w:rPr>
          <w:rFonts w:ascii="Times New Roman" w:eastAsia="Times New Roman" w:hAnsi="Times New Roman" w:cs="Times New Roman"/>
          <w:kern w:val="0"/>
          <w:sz w:val="24"/>
          <w:szCs w:val="24"/>
          <w:lang w:eastAsia="en-IN"/>
          <w14:ligatures w14:val="none"/>
        </w:rPr>
        <w:br/>
        <w:t>A) To eliminate all potential risks completely.</w:t>
      </w:r>
      <w:r w:rsidRPr="008A150D">
        <w:rPr>
          <w:rFonts w:ascii="Times New Roman" w:eastAsia="Times New Roman" w:hAnsi="Times New Roman" w:cs="Times New Roman"/>
          <w:kern w:val="0"/>
          <w:sz w:val="24"/>
          <w:szCs w:val="24"/>
          <w:lang w:eastAsia="en-IN"/>
          <w14:ligatures w14:val="none"/>
        </w:rPr>
        <w:br/>
        <w:t>B) To identify, assess, and mitigate risks to minimize their impact on business objectives.</w:t>
      </w:r>
      <w:r w:rsidRPr="008A150D">
        <w:rPr>
          <w:rFonts w:ascii="Times New Roman" w:eastAsia="Times New Roman" w:hAnsi="Times New Roman" w:cs="Times New Roman"/>
          <w:kern w:val="0"/>
          <w:sz w:val="24"/>
          <w:szCs w:val="24"/>
          <w:lang w:eastAsia="en-IN"/>
          <w14:ligatures w14:val="none"/>
        </w:rPr>
        <w:br/>
        <w:t>C) To transfer all risks to external parties without further analysis.</w:t>
      </w:r>
      <w:r w:rsidRPr="008A150D">
        <w:rPr>
          <w:rFonts w:ascii="Times New Roman" w:eastAsia="Times New Roman" w:hAnsi="Times New Roman" w:cs="Times New Roman"/>
          <w:kern w:val="0"/>
          <w:sz w:val="24"/>
          <w:szCs w:val="24"/>
          <w:lang w:eastAsia="en-IN"/>
          <w14:ligatures w14:val="none"/>
        </w:rPr>
        <w:br/>
        <w:t>D) To focus solely on financial risks while ignoring operational aspects.</w:t>
      </w:r>
    </w:p>
    <w:p w14:paraId="477051AF"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Risk management cannot completely eliminate all risks; it aims to control and mitigate them.</w:t>
      </w:r>
      <w:r w:rsidRPr="008A150D">
        <w:rPr>
          <w:rFonts w:ascii="Times New Roman" w:eastAsia="Times New Roman" w:hAnsi="Times New Roman" w:cs="Times New Roman"/>
          <w:kern w:val="0"/>
          <w:sz w:val="24"/>
          <w:szCs w:val="24"/>
          <w:lang w:eastAsia="en-IN"/>
          <w14:ligatures w14:val="none"/>
        </w:rPr>
        <w:br/>
        <w:t>B) Correct – The main objective is to systematically identify, evaluate, and manage risks so that their impact on the organization’s goals is minimized.</w:t>
      </w:r>
      <w:r w:rsidRPr="008A150D">
        <w:rPr>
          <w:rFonts w:ascii="Times New Roman" w:eastAsia="Times New Roman" w:hAnsi="Times New Roman" w:cs="Times New Roman"/>
          <w:kern w:val="0"/>
          <w:sz w:val="24"/>
          <w:szCs w:val="24"/>
          <w:lang w:eastAsia="en-IN"/>
          <w14:ligatures w14:val="none"/>
        </w:rPr>
        <w:br/>
      </w:r>
      <w:r w:rsidRPr="008A150D">
        <w:rPr>
          <w:rFonts w:ascii="Times New Roman" w:eastAsia="Times New Roman" w:hAnsi="Times New Roman" w:cs="Times New Roman"/>
          <w:kern w:val="0"/>
          <w:sz w:val="24"/>
          <w:szCs w:val="24"/>
          <w:lang w:eastAsia="en-IN"/>
          <w14:ligatures w14:val="none"/>
        </w:rPr>
        <w:lastRenderedPageBreak/>
        <w:t>C) Incorrect – Transferring risks is one strategy but must be balanced with other risk treatment approaches.</w:t>
      </w:r>
      <w:r w:rsidRPr="008A150D">
        <w:rPr>
          <w:rFonts w:ascii="Times New Roman" w:eastAsia="Times New Roman" w:hAnsi="Times New Roman" w:cs="Times New Roman"/>
          <w:kern w:val="0"/>
          <w:sz w:val="24"/>
          <w:szCs w:val="24"/>
          <w:lang w:eastAsia="en-IN"/>
          <w14:ligatures w14:val="none"/>
        </w:rPr>
        <w:br/>
        <w:t>D) Incorrect – Effective risk management addresses various types of risks, not just financial.</w:t>
      </w:r>
    </w:p>
    <w:p w14:paraId="3AFA7014"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Risk management is a continuous process that helps organizations prepare for uncertainties by identifying potential risks, evaluating their impact, and implementing measures to reduce adverse effects on strategic and operational objectives.</w:t>
      </w:r>
    </w:p>
    <w:p w14:paraId="34AA9060"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781D8048">
          <v:rect id="_x0000_i1267" style="width:0;height:1.5pt" o:hralign="center" o:hrstd="t" o:hr="t" fillcolor="#a0a0a0" stroked="f"/>
        </w:pict>
      </w:r>
    </w:p>
    <w:p w14:paraId="0E7175F0"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152. How does risk management contribute to strategic decision-making?</w:t>
      </w:r>
      <w:r w:rsidRPr="008A150D">
        <w:rPr>
          <w:rFonts w:ascii="Times New Roman" w:eastAsia="Times New Roman" w:hAnsi="Times New Roman" w:cs="Times New Roman"/>
          <w:kern w:val="0"/>
          <w:sz w:val="24"/>
          <w:szCs w:val="24"/>
          <w:lang w:eastAsia="en-IN"/>
          <w14:ligatures w14:val="none"/>
        </w:rPr>
        <w:br/>
        <w:t>A) By ignoring uncertain factors to simplify decisions.</w:t>
      </w:r>
      <w:r w:rsidRPr="008A150D">
        <w:rPr>
          <w:rFonts w:ascii="Times New Roman" w:eastAsia="Times New Roman" w:hAnsi="Times New Roman" w:cs="Times New Roman"/>
          <w:kern w:val="0"/>
          <w:sz w:val="24"/>
          <w:szCs w:val="24"/>
          <w:lang w:eastAsia="en-IN"/>
          <w14:ligatures w14:val="none"/>
        </w:rPr>
        <w:br/>
        <w:t>B) By providing data and insights that help align the organization’s risk appetite with its strategic goals.</w:t>
      </w:r>
      <w:r w:rsidRPr="008A150D">
        <w:rPr>
          <w:rFonts w:ascii="Times New Roman" w:eastAsia="Times New Roman" w:hAnsi="Times New Roman" w:cs="Times New Roman"/>
          <w:kern w:val="0"/>
          <w:sz w:val="24"/>
          <w:szCs w:val="24"/>
          <w:lang w:eastAsia="en-IN"/>
          <w14:ligatures w14:val="none"/>
        </w:rPr>
        <w:br/>
        <w:t>C) By delaying decisions until every risk is completely resolved.</w:t>
      </w:r>
      <w:r w:rsidRPr="008A150D">
        <w:rPr>
          <w:rFonts w:ascii="Times New Roman" w:eastAsia="Times New Roman" w:hAnsi="Times New Roman" w:cs="Times New Roman"/>
          <w:kern w:val="0"/>
          <w:sz w:val="24"/>
          <w:szCs w:val="24"/>
          <w:lang w:eastAsia="en-IN"/>
          <w14:ligatures w14:val="none"/>
        </w:rPr>
        <w:br/>
        <w:t>D) By focusing solely on historical events instead of future possibilities.</w:t>
      </w:r>
    </w:p>
    <w:p w14:paraId="31C64178"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Overlooking risks can lead to uninformed decisions.</w:t>
      </w:r>
      <w:r w:rsidRPr="008A150D">
        <w:rPr>
          <w:rFonts w:ascii="Times New Roman" w:eastAsia="Times New Roman" w:hAnsi="Times New Roman" w:cs="Times New Roman"/>
          <w:kern w:val="0"/>
          <w:sz w:val="24"/>
          <w:szCs w:val="24"/>
          <w:lang w:eastAsia="en-IN"/>
          <w14:ligatures w14:val="none"/>
        </w:rPr>
        <w:br/>
        <w:t>B) Correct – Risk management delivers insights into potential threats and opportunities, ensuring that strategic decisions reflect the organization’s tolerance for risk.</w:t>
      </w:r>
      <w:r w:rsidRPr="008A150D">
        <w:rPr>
          <w:rFonts w:ascii="Times New Roman" w:eastAsia="Times New Roman" w:hAnsi="Times New Roman" w:cs="Times New Roman"/>
          <w:kern w:val="0"/>
          <w:sz w:val="24"/>
          <w:szCs w:val="24"/>
          <w:lang w:eastAsia="en-IN"/>
          <w14:ligatures w14:val="none"/>
        </w:rPr>
        <w:br/>
        <w:t>C) Incorrect – Waiting for all risks to be resolved is impractical; decisions must be made with a balanced view of current and anticipated risks.</w:t>
      </w:r>
      <w:r w:rsidRPr="008A150D">
        <w:rPr>
          <w:rFonts w:ascii="Times New Roman" w:eastAsia="Times New Roman" w:hAnsi="Times New Roman" w:cs="Times New Roman"/>
          <w:kern w:val="0"/>
          <w:sz w:val="24"/>
          <w:szCs w:val="24"/>
          <w:lang w:eastAsia="en-IN"/>
          <w14:ligatures w14:val="none"/>
        </w:rPr>
        <w:br/>
        <w:t>D) Incorrect – Effective risk management incorporates both historical data and future forecasts.</w:t>
      </w:r>
    </w:p>
    <w:p w14:paraId="1DCA64CC"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By integrating risk data into the decision-making process, organizations can align their strategic initiatives with their overall risk tolerance, ensuring more resilient and informed planning.</w:t>
      </w:r>
    </w:p>
    <w:p w14:paraId="7889B588"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1ECF4929">
          <v:rect id="_x0000_i1268" style="width:0;height:1.5pt" o:hralign="center" o:hrstd="t" o:hr="t" fillcolor="#a0a0a0" stroked="f"/>
        </w:pict>
      </w:r>
    </w:p>
    <w:p w14:paraId="560610ED"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153. Which of the following best describes a risk management framework?</w:t>
      </w:r>
      <w:r w:rsidRPr="008A150D">
        <w:rPr>
          <w:rFonts w:ascii="Times New Roman" w:eastAsia="Times New Roman" w:hAnsi="Times New Roman" w:cs="Times New Roman"/>
          <w:kern w:val="0"/>
          <w:sz w:val="24"/>
          <w:szCs w:val="24"/>
          <w:lang w:eastAsia="en-IN"/>
          <w14:ligatures w14:val="none"/>
        </w:rPr>
        <w:br/>
        <w:t>A) A rigid set of rules that never changes.</w:t>
      </w:r>
      <w:r w:rsidRPr="008A150D">
        <w:rPr>
          <w:rFonts w:ascii="Times New Roman" w:eastAsia="Times New Roman" w:hAnsi="Times New Roman" w:cs="Times New Roman"/>
          <w:kern w:val="0"/>
          <w:sz w:val="24"/>
          <w:szCs w:val="24"/>
          <w:lang w:eastAsia="en-IN"/>
          <w14:ligatures w14:val="none"/>
        </w:rPr>
        <w:br/>
        <w:t>B) A structured approach tailored to an organization’s needs for identifying, assessing, and mitigating risks.</w:t>
      </w:r>
      <w:r w:rsidRPr="008A150D">
        <w:rPr>
          <w:rFonts w:ascii="Times New Roman" w:eastAsia="Times New Roman" w:hAnsi="Times New Roman" w:cs="Times New Roman"/>
          <w:kern w:val="0"/>
          <w:sz w:val="24"/>
          <w:szCs w:val="24"/>
          <w:lang w:eastAsia="en-IN"/>
          <w14:ligatures w14:val="none"/>
        </w:rPr>
        <w:br/>
        <w:t>C) A one-size-fits-all solution applicable to every organization.</w:t>
      </w:r>
      <w:r w:rsidRPr="008A150D">
        <w:rPr>
          <w:rFonts w:ascii="Times New Roman" w:eastAsia="Times New Roman" w:hAnsi="Times New Roman" w:cs="Times New Roman"/>
          <w:kern w:val="0"/>
          <w:sz w:val="24"/>
          <w:szCs w:val="24"/>
          <w:lang w:eastAsia="en-IN"/>
          <w14:ligatures w14:val="none"/>
        </w:rPr>
        <w:br/>
        <w:t>D) An informal process without documented procedures.</w:t>
      </w:r>
    </w:p>
    <w:p w14:paraId="41C42AF1"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Frameworks must be flexible to adapt to changing risk landscapes.</w:t>
      </w:r>
      <w:r w:rsidRPr="008A150D">
        <w:rPr>
          <w:rFonts w:ascii="Times New Roman" w:eastAsia="Times New Roman" w:hAnsi="Times New Roman" w:cs="Times New Roman"/>
          <w:kern w:val="0"/>
          <w:sz w:val="24"/>
          <w:szCs w:val="24"/>
          <w:lang w:eastAsia="en-IN"/>
          <w14:ligatures w14:val="none"/>
        </w:rPr>
        <w:br/>
        <w:t>B) Correct – A risk management framework is a systematic and documented process that guides an organization in managing risks according to its unique context and objectives.</w:t>
      </w:r>
      <w:r w:rsidRPr="008A150D">
        <w:rPr>
          <w:rFonts w:ascii="Times New Roman" w:eastAsia="Times New Roman" w:hAnsi="Times New Roman" w:cs="Times New Roman"/>
          <w:kern w:val="0"/>
          <w:sz w:val="24"/>
          <w:szCs w:val="24"/>
          <w:lang w:eastAsia="en-IN"/>
          <w14:ligatures w14:val="none"/>
        </w:rPr>
        <w:br/>
        <w:t>C) Incorrect – Each organization requires a customized approach based on its industry, size, and risk profile.</w:t>
      </w:r>
      <w:r w:rsidRPr="008A150D">
        <w:rPr>
          <w:rFonts w:ascii="Times New Roman" w:eastAsia="Times New Roman" w:hAnsi="Times New Roman" w:cs="Times New Roman"/>
          <w:kern w:val="0"/>
          <w:sz w:val="24"/>
          <w:szCs w:val="24"/>
          <w:lang w:eastAsia="en-IN"/>
          <w14:ligatures w14:val="none"/>
        </w:rPr>
        <w:br/>
        <w:t>D) Incorrect – Formal documentation is essential to ensure consistency and accountability.</w:t>
      </w:r>
    </w:p>
    <w:p w14:paraId="1DB02709"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lastRenderedPageBreak/>
        <w:t>Concept Note:</w:t>
      </w:r>
      <w:r w:rsidRPr="008A150D">
        <w:rPr>
          <w:rFonts w:ascii="Times New Roman" w:eastAsia="Times New Roman" w:hAnsi="Times New Roman" w:cs="Times New Roman"/>
          <w:kern w:val="0"/>
          <w:sz w:val="24"/>
          <w:szCs w:val="24"/>
          <w:lang w:eastAsia="en-IN"/>
          <w14:ligatures w14:val="none"/>
        </w:rPr>
        <w:br/>
        <w:t>A robust risk management framework provides a systematic method for managing uncertainty. It includes defined processes for risk identification, assessment, treatment, and monitoring, enabling organizations to make informed decisions.</w:t>
      </w:r>
    </w:p>
    <w:p w14:paraId="09D642B0"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11367F3E">
          <v:rect id="_x0000_i1269" style="width:0;height:1.5pt" o:hralign="center" o:hrstd="t" o:hr="t" fillcolor="#a0a0a0" stroked="f"/>
        </w:pict>
      </w:r>
    </w:p>
    <w:p w14:paraId="7BC9192C"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154. What role does risk tolerance play in an organization’s risk management strategy?</w:t>
      </w:r>
      <w:r w:rsidRPr="008A150D">
        <w:rPr>
          <w:rFonts w:ascii="Times New Roman" w:eastAsia="Times New Roman" w:hAnsi="Times New Roman" w:cs="Times New Roman"/>
          <w:kern w:val="0"/>
          <w:sz w:val="24"/>
          <w:szCs w:val="24"/>
          <w:lang w:eastAsia="en-IN"/>
          <w14:ligatures w14:val="none"/>
        </w:rPr>
        <w:br/>
        <w:t>A) It represents the elimination of all risk.</w:t>
      </w:r>
      <w:r w:rsidRPr="008A150D">
        <w:rPr>
          <w:rFonts w:ascii="Times New Roman" w:eastAsia="Times New Roman" w:hAnsi="Times New Roman" w:cs="Times New Roman"/>
          <w:kern w:val="0"/>
          <w:sz w:val="24"/>
          <w:szCs w:val="24"/>
          <w:lang w:eastAsia="en-IN"/>
          <w14:ligatures w14:val="none"/>
        </w:rPr>
        <w:br/>
        <w:t>B) It defines the level of risk an organization is willing to accept in pursuit of its objectives.</w:t>
      </w:r>
      <w:r w:rsidRPr="008A150D">
        <w:rPr>
          <w:rFonts w:ascii="Times New Roman" w:eastAsia="Times New Roman" w:hAnsi="Times New Roman" w:cs="Times New Roman"/>
          <w:kern w:val="0"/>
          <w:sz w:val="24"/>
          <w:szCs w:val="24"/>
          <w:lang w:eastAsia="en-IN"/>
          <w14:ligatures w14:val="none"/>
        </w:rPr>
        <w:br/>
        <w:t>C) It is irrelevant to strategic planning.</w:t>
      </w:r>
      <w:r w:rsidRPr="008A150D">
        <w:rPr>
          <w:rFonts w:ascii="Times New Roman" w:eastAsia="Times New Roman" w:hAnsi="Times New Roman" w:cs="Times New Roman"/>
          <w:kern w:val="0"/>
          <w:sz w:val="24"/>
          <w:szCs w:val="24"/>
          <w:lang w:eastAsia="en-IN"/>
          <w14:ligatures w14:val="none"/>
        </w:rPr>
        <w:br/>
        <w:t>D) It encourages taking excessive risks to achieve higher returns.</w:t>
      </w:r>
    </w:p>
    <w:p w14:paraId="6CD7B8E0"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Risk tolerance acknowledges that some level of risk is inevitable.</w:t>
      </w:r>
      <w:r w:rsidRPr="008A150D">
        <w:rPr>
          <w:rFonts w:ascii="Times New Roman" w:eastAsia="Times New Roman" w:hAnsi="Times New Roman" w:cs="Times New Roman"/>
          <w:kern w:val="0"/>
          <w:sz w:val="24"/>
          <w:szCs w:val="24"/>
          <w:lang w:eastAsia="en-IN"/>
          <w14:ligatures w14:val="none"/>
        </w:rPr>
        <w:br/>
        <w:t>B) Correct – It establishes boundaries within which risks are considered acceptable, helping to balance potential rewards against potential losses.</w:t>
      </w:r>
      <w:r w:rsidRPr="008A150D">
        <w:rPr>
          <w:rFonts w:ascii="Times New Roman" w:eastAsia="Times New Roman" w:hAnsi="Times New Roman" w:cs="Times New Roman"/>
          <w:kern w:val="0"/>
          <w:sz w:val="24"/>
          <w:szCs w:val="24"/>
          <w:lang w:eastAsia="en-IN"/>
          <w14:ligatures w14:val="none"/>
        </w:rPr>
        <w:br/>
        <w:t>C) Incorrect – Risk tolerance is integral to aligning risk management with strategic goals.</w:t>
      </w:r>
      <w:r w:rsidRPr="008A150D">
        <w:rPr>
          <w:rFonts w:ascii="Times New Roman" w:eastAsia="Times New Roman" w:hAnsi="Times New Roman" w:cs="Times New Roman"/>
          <w:kern w:val="0"/>
          <w:sz w:val="24"/>
          <w:szCs w:val="24"/>
          <w:lang w:eastAsia="en-IN"/>
          <w14:ligatures w14:val="none"/>
        </w:rPr>
        <w:br/>
        <w:t>D) Incorrect – It sets limits to ensure that risk-taking remains within acceptable levels.</w:t>
      </w:r>
    </w:p>
    <w:p w14:paraId="2ADC4803"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Risk tolerance is a key component of any risk management strategy, as it guides decision-makers in determining how much risk is acceptable in the context of achieving strategic objectives, thereby ensuring a balanced approach to risk and reward.</w:t>
      </w:r>
    </w:p>
    <w:p w14:paraId="5FC35E73"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72BC1CBA">
          <v:rect id="_x0000_i1270" style="width:0;height:1.5pt" o:hralign="center" o:hrstd="t" o:hr="t" fillcolor="#a0a0a0" stroked="f"/>
        </w:pict>
      </w:r>
    </w:p>
    <w:p w14:paraId="650B46EE"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155. How do effective risk management practices support organizational resilience?</w:t>
      </w:r>
      <w:r w:rsidRPr="008A150D">
        <w:rPr>
          <w:rFonts w:ascii="Times New Roman" w:eastAsia="Times New Roman" w:hAnsi="Times New Roman" w:cs="Times New Roman"/>
          <w:kern w:val="0"/>
          <w:sz w:val="24"/>
          <w:szCs w:val="24"/>
          <w:lang w:eastAsia="en-IN"/>
          <w14:ligatures w14:val="none"/>
        </w:rPr>
        <w:br/>
        <w:t>A) By ignoring minor risks that may escalate.</w:t>
      </w:r>
      <w:r w:rsidRPr="008A150D">
        <w:rPr>
          <w:rFonts w:ascii="Times New Roman" w:eastAsia="Times New Roman" w:hAnsi="Times New Roman" w:cs="Times New Roman"/>
          <w:kern w:val="0"/>
          <w:sz w:val="24"/>
          <w:szCs w:val="24"/>
          <w:lang w:eastAsia="en-IN"/>
          <w14:ligatures w14:val="none"/>
        </w:rPr>
        <w:br/>
        <w:t>B) By proactively identifying and mitigating risks to maintain business continuity during adverse events.</w:t>
      </w:r>
      <w:r w:rsidRPr="008A150D">
        <w:rPr>
          <w:rFonts w:ascii="Times New Roman" w:eastAsia="Times New Roman" w:hAnsi="Times New Roman" w:cs="Times New Roman"/>
          <w:kern w:val="0"/>
          <w:sz w:val="24"/>
          <w:szCs w:val="24"/>
          <w:lang w:eastAsia="en-IN"/>
          <w14:ligatures w14:val="none"/>
        </w:rPr>
        <w:br/>
        <w:t>C) By focusing only on short-term financial gains.</w:t>
      </w:r>
      <w:r w:rsidRPr="008A150D">
        <w:rPr>
          <w:rFonts w:ascii="Times New Roman" w:eastAsia="Times New Roman" w:hAnsi="Times New Roman" w:cs="Times New Roman"/>
          <w:kern w:val="0"/>
          <w:sz w:val="24"/>
          <w:szCs w:val="24"/>
          <w:lang w:eastAsia="en-IN"/>
          <w14:ligatures w14:val="none"/>
        </w:rPr>
        <w:br/>
        <w:t>D) By relying solely on insurance to cover potential losses.</w:t>
      </w:r>
    </w:p>
    <w:p w14:paraId="7CACFA8A"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Overlooking small risks can lead to larger issues.</w:t>
      </w:r>
      <w:r w:rsidRPr="008A150D">
        <w:rPr>
          <w:rFonts w:ascii="Times New Roman" w:eastAsia="Times New Roman" w:hAnsi="Times New Roman" w:cs="Times New Roman"/>
          <w:kern w:val="0"/>
          <w:sz w:val="24"/>
          <w:szCs w:val="24"/>
          <w:lang w:eastAsia="en-IN"/>
          <w14:ligatures w14:val="none"/>
        </w:rPr>
        <w:br/>
        <w:t>B) Correct – Proactive risk management helps organizations prepare for and respond to disruptions, ensuring continuity and reducing the impact of adverse events.</w:t>
      </w:r>
      <w:r w:rsidRPr="008A150D">
        <w:rPr>
          <w:rFonts w:ascii="Times New Roman" w:eastAsia="Times New Roman" w:hAnsi="Times New Roman" w:cs="Times New Roman"/>
          <w:kern w:val="0"/>
          <w:sz w:val="24"/>
          <w:szCs w:val="24"/>
          <w:lang w:eastAsia="en-IN"/>
          <w14:ligatures w14:val="none"/>
        </w:rPr>
        <w:br/>
        <w:t>C) Incorrect – Resilience requires a long-term, comprehensive approach rather than a narrow focus on immediate gains.</w:t>
      </w:r>
      <w:r w:rsidRPr="008A150D">
        <w:rPr>
          <w:rFonts w:ascii="Times New Roman" w:eastAsia="Times New Roman" w:hAnsi="Times New Roman" w:cs="Times New Roman"/>
          <w:kern w:val="0"/>
          <w:sz w:val="24"/>
          <w:szCs w:val="24"/>
          <w:lang w:eastAsia="en-IN"/>
          <w14:ligatures w14:val="none"/>
        </w:rPr>
        <w:br/>
        <w:t>D) Incorrect – While insurance is one tool, it should complement, not replace, proactive risk management strategies.</w:t>
      </w:r>
    </w:p>
    <w:p w14:paraId="1314776C"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By continuously identifying, assessing, and addressing risks, organizations can build resilience that supports sustained operations and rapid recovery in the face of unexpected challenges.</w:t>
      </w:r>
    </w:p>
    <w:p w14:paraId="1336244F"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35A6F60B">
          <v:rect id="_x0000_i1271" style="width:0;height:1.5pt" o:hralign="center" o:hrstd="t" o:hr="t" fillcolor="#a0a0a0" stroked="f"/>
        </w:pict>
      </w:r>
    </w:p>
    <w:p w14:paraId="1F1B9569" w14:textId="77777777" w:rsidR="008A150D" w:rsidRPr="008A150D" w:rsidRDefault="008A150D" w:rsidP="008A15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A150D">
        <w:rPr>
          <w:rFonts w:ascii="Times New Roman" w:eastAsia="Times New Roman" w:hAnsi="Times New Roman" w:cs="Times New Roman"/>
          <w:b/>
          <w:bCs/>
          <w:kern w:val="0"/>
          <w:sz w:val="27"/>
          <w:szCs w:val="27"/>
          <w:lang w:eastAsia="en-IN"/>
          <w14:ligatures w14:val="none"/>
        </w:rPr>
        <w:lastRenderedPageBreak/>
        <w:t>Topic 2: Types of Risks: Cybersecurity, Operational, Financial, Compliance</w:t>
      </w:r>
    </w:p>
    <w:p w14:paraId="003FA528"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156. Which of the following best characterizes cybersecurity risk?</w:t>
      </w:r>
      <w:r w:rsidRPr="008A150D">
        <w:rPr>
          <w:rFonts w:ascii="Times New Roman" w:eastAsia="Times New Roman" w:hAnsi="Times New Roman" w:cs="Times New Roman"/>
          <w:kern w:val="0"/>
          <w:sz w:val="24"/>
          <w:szCs w:val="24"/>
          <w:lang w:eastAsia="en-IN"/>
          <w14:ligatures w14:val="none"/>
        </w:rPr>
        <w:br/>
        <w:t>A) Risks associated with physical damage to infrastructure.</w:t>
      </w:r>
      <w:r w:rsidRPr="008A150D">
        <w:rPr>
          <w:rFonts w:ascii="Times New Roman" w:eastAsia="Times New Roman" w:hAnsi="Times New Roman" w:cs="Times New Roman"/>
          <w:kern w:val="0"/>
          <w:sz w:val="24"/>
          <w:szCs w:val="24"/>
          <w:lang w:eastAsia="en-IN"/>
          <w14:ligatures w14:val="none"/>
        </w:rPr>
        <w:br/>
        <w:t>B) Risks related to unauthorized access, data breaches, and cyberattacks on digital assets.</w:t>
      </w:r>
      <w:r w:rsidRPr="008A150D">
        <w:rPr>
          <w:rFonts w:ascii="Times New Roman" w:eastAsia="Times New Roman" w:hAnsi="Times New Roman" w:cs="Times New Roman"/>
          <w:kern w:val="0"/>
          <w:sz w:val="24"/>
          <w:szCs w:val="24"/>
          <w:lang w:eastAsia="en-IN"/>
          <w14:ligatures w14:val="none"/>
        </w:rPr>
        <w:br/>
        <w:t>C) Risks arising solely from changes in market interest rates.</w:t>
      </w:r>
      <w:r w:rsidRPr="008A150D">
        <w:rPr>
          <w:rFonts w:ascii="Times New Roman" w:eastAsia="Times New Roman" w:hAnsi="Times New Roman" w:cs="Times New Roman"/>
          <w:kern w:val="0"/>
          <w:sz w:val="24"/>
          <w:szCs w:val="24"/>
          <w:lang w:eastAsia="en-IN"/>
          <w14:ligatures w14:val="none"/>
        </w:rPr>
        <w:br/>
        <w:t xml:space="preserve">D) Risks limited to compliance with </w:t>
      </w:r>
      <w:proofErr w:type="spellStart"/>
      <w:r w:rsidRPr="008A150D">
        <w:rPr>
          <w:rFonts w:ascii="Times New Roman" w:eastAsia="Times New Roman" w:hAnsi="Times New Roman" w:cs="Times New Roman"/>
          <w:kern w:val="0"/>
          <w:sz w:val="24"/>
          <w:szCs w:val="24"/>
          <w:lang w:eastAsia="en-IN"/>
          <w14:ligatures w14:val="none"/>
        </w:rPr>
        <w:t>labor</w:t>
      </w:r>
      <w:proofErr w:type="spellEnd"/>
      <w:r w:rsidRPr="008A150D">
        <w:rPr>
          <w:rFonts w:ascii="Times New Roman" w:eastAsia="Times New Roman" w:hAnsi="Times New Roman" w:cs="Times New Roman"/>
          <w:kern w:val="0"/>
          <w:sz w:val="24"/>
          <w:szCs w:val="24"/>
          <w:lang w:eastAsia="en-IN"/>
          <w14:ligatures w14:val="none"/>
        </w:rPr>
        <w:t xml:space="preserve"> laws.</w:t>
      </w:r>
    </w:p>
    <w:p w14:paraId="24AF9200"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Physical risks are separate from cybersecurity.</w:t>
      </w:r>
      <w:r w:rsidRPr="008A150D">
        <w:rPr>
          <w:rFonts w:ascii="Times New Roman" w:eastAsia="Times New Roman" w:hAnsi="Times New Roman" w:cs="Times New Roman"/>
          <w:kern w:val="0"/>
          <w:sz w:val="24"/>
          <w:szCs w:val="24"/>
          <w:lang w:eastAsia="en-IN"/>
          <w14:ligatures w14:val="none"/>
        </w:rPr>
        <w:br/>
        <w:t>B) Correct – Cybersecurity risk involves threats to digital systems, including unauthorized access and data breaches that compromise data integrity and security.</w:t>
      </w:r>
      <w:r w:rsidRPr="008A150D">
        <w:rPr>
          <w:rFonts w:ascii="Times New Roman" w:eastAsia="Times New Roman" w:hAnsi="Times New Roman" w:cs="Times New Roman"/>
          <w:kern w:val="0"/>
          <w:sz w:val="24"/>
          <w:szCs w:val="24"/>
          <w:lang w:eastAsia="en-IN"/>
          <w14:ligatures w14:val="none"/>
        </w:rPr>
        <w:br/>
        <w:t>C) Incorrect – Changes in market interest rates pertain to financial risk.</w:t>
      </w:r>
      <w:r w:rsidRPr="008A150D">
        <w:rPr>
          <w:rFonts w:ascii="Times New Roman" w:eastAsia="Times New Roman" w:hAnsi="Times New Roman" w:cs="Times New Roman"/>
          <w:kern w:val="0"/>
          <w:sz w:val="24"/>
          <w:szCs w:val="24"/>
          <w:lang w:eastAsia="en-IN"/>
          <w14:ligatures w14:val="none"/>
        </w:rPr>
        <w:br/>
        <w:t>D) Incorrect – Compliance risks focus on adherence to laws and regulations, not digital security.</w:t>
      </w:r>
    </w:p>
    <w:p w14:paraId="7E80D2C1"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Cybersecurity risk is a critical concern in today’s digital age, involving the protection of data and IT systems from cyber threats. Organizations must implement robust security measures to defend against attacks that could compromise sensitive information.</w:t>
      </w:r>
    </w:p>
    <w:p w14:paraId="2F222CA7"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6139E22E">
          <v:rect id="_x0000_i1272" style="width:0;height:1.5pt" o:hralign="center" o:hrstd="t" o:hr="t" fillcolor="#a0a0a0" stroked="f"/>
        </w:pict>
      </w:r>
    </w:p>
    <w:p w14:paraId="4D17C3EE"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157. What is an example of operational risk within an organization?</w:t>
      </w:r>
      <w:r w:rsidRPr="008A150D">
        <w:rPr>
          <w:rFonts w:ascii="Times New Roman" w:eastAsia="Times New Roman" w:hAnsi="Times New Roman" w:cs="Times New Roman"/>
          <w:kern w:val="0"/>
          <w:sz w:val="24"/>
          <w:szCs w:val="24"/>
          <w:lang w:eastAsia="en-IN"/>
          <w14:ligatures w14:val="none"/>
        </w:rPr>
        <w:br/>
        <w:t>A) A cyberattack that disrupts network operations.</w:t>
      </w:r>
      <w:r w:rsidRPr="008A150D">
        <w:rPr>
          <w:rFonts w:ascii="Times New Roman" w:eastAsia="Times New Roman" w:hAnsi="Times New Roman" w:cs="Times New Roman"/>
          <w:kern w:val="0"/>
          <w:sz w:val="24"/>
          <w:szCs w:val="24"/>
          <w:lang w:eastAsia="en-IN"/>
          <w14:ligatures w14:val="none"/>
        </w:rPr>
        <w:br/>
        <w:t>B) A failure in internal processes or human errors affecting daily operations.</w:t>
      </w:r>
      <w:r w:rsidRPr="008A150D">
        <w:rPr>
          <w:rFonts w:ascii="Times New Roman" w:eastAsia="Times New Roman" w:hAnsi="Times New Roman" w:cs="Times New Roman"/>
          <w:kern w:val="0"/>
          <w:sz w:val="24"/>
          <w:szCs w:val="24"/>
          <w:lang w:eastAsia="en-IN"/>
          <w14:ligatures w14:val="none"/>
        </w:rPr>
        <w:br/>
        <w:t>C) A sudden drop in currency value affecting financial statements.</w:t>
      </w:r>
      <w:r w:rsidRPr="008A150D">
        <w:rPr>
          <w:rFonts w:ascii="Times New Roman" w:eastAsia="Times New Roman" w:hAnsi="Times New Roman" w:cs="Times New Roman"/>
          <w:kern w:val="0"/>
          <w:sz w:val="24"/>
          <w:szCs w:val="24"/>
          <w:lang w:eastAsia="en-IN"/>
          <w14:ligatures w14:val="none"/>
        </w:rPr>
        <w:br/>
        <w:t>D) Non-compliance with industry-specific regulations.</w:t>
      </w:r>
    </w:p>
    <w:p w14:paraId="23C46352"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This is a cybersecurity risk.</w:t>
      </w:r>
      <w:r w:rsidRPr="008A150D">
        <w:rPr>
          <w:rFonts w:ascii="Times New Roman" w:eastAsia="Times New Roman" w:hAnsi="Times New Roman" w:cs="Times New Roman"/>
          <w:kern w:val="0"/>
          <w:sz w:val="24"/>
          <w:szCs w:val="24"/>
          <w:lang w:eastAsia="en-IN"/>
          <w14:ligatures w14:val="none"/>
        </w:rPr>
        <w:br/>
        <w:t>B) Correct – Operational risk includes issues like process failures, human errors, or system inefficiencies that disrupt routine business activities.</w:t>
      </w:r>
      <w:r w:rsidRPr="008A150D">
        <w:rPr>
          <w:rFonts w:ascii="Times New Roman" w:eastAsia="Times New Roman" w:hAnsi="Times New Roman" w:cs="Times New Roman"/>
          <w:kern w:val="0"/>
          <w:sz w:val="24"/>
          <w:szCs w:val="24"/>
          <w:lang w:eastAsia="en-IN"/>
          <w14:ligatures w14:val="none"/>
        </w:rPr>
        <w:br/>
        <w:t>C) Incorrect – This is an example of financial risk.</w:t>
      </w:r>
      <w:r w:rsidRPr="008A150D">
        <w:rPr>
          <w:rFonts w:ascii="Times New Roman" w:eastAsia="Times New Roman" w:hAnsi="Times New Roman" w:cs="Times New Roman"/>
          <w:kern w:val="0"/>
          <w:sz w:val="24"/>
          <w:szCs w:val="24"/>
          <w:lang w:eastAsia="en-IN"/>
          <w14:ligatures w14:val="none"/>
        </w:rPr>
        <w:br/>
        <w:t>D) Incorrect – Non-compliance relates to compliance risk.</w:t>
      </w:r>
    </w:p>
    <w:p w14:paraId="4022FCCF"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Operational risk arises from internal processes, systems, or human factors. Effective management of these risks is essential to ensure smooth day-to-day operations and to prevent disruptions that could impact overall business performance.</w:t>
      </w:r>
    </w:p>
    <w:p w14:paraId="194957A2"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04A6E4EB">
          <v:rect id="_x0000_i1273" style="width:0;height:1.5pt" o:hralign="center" o:hrstd="t" o:hr="t" fillcolor="#a0a0a0" stroked="f"/>
        </w:pict>
      </w:r>
    </w:p>
    <w:p w14:paraId="2DB3B1CD"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158. Which risk type is primarily concerned with uncertainties in financial markets?</w:t>
      </w:r>
      <w:r w:rsidRPr="008A150D">
        <w:rPr>
          <w:rFonts w:ascii="Times New Roman" w:eastAsia="Times New Roman" w:hAnsi="Times New Roman" w:cs="Times New Roman"/>
          <w:kern w:val="0"/>
          <w:sz w:val="24"/>
          <w:szCs w:val="24"/>
          <w:lang w:eastAsia="en-IN"/>
          <w14:ligatures w14:val="none"/>
        </w:rPr>
        <w:br/>
        <w:t>A) Cybersecurity risk.</w:t>
      </w:r>
      <w:r w:rsidRPr="008A150D">
        <w:rPr>
          <w:rFonts w:ascii="Times New Roman" w:eastAsia="Times New Roman" w:hAnsi="Times New Roman" w:cs="Times New Roman"/>
          <w:kern w:val="0"/>
          <w:sz w:val="24"/>
          <w:szCs w:val="24"/>
          <w:lang w:eastAsia="en-IN"/>
          <w14:ligatures w14:val="none"/>
        </w:rPr>
        <w:br/>
        <w:t>B) Operational risk.</w:t>
      </w:r>
      <w:r w:rsidRPr="008A150D">
        <w:rPr>
          <w:rFonts w:ascii="Times New Roman" w:eastAsia="Times New Roman" w:hAnsi="Times New Roman" w:cs="Times New Roman"/>
          <w:kern w:val="0"/>
          <w:sz w:val="24"/>
          <w:szCs w:val="24"/>
          <w:lang w:eastAsia="en-IN"/>
          <w14:ligatures w14:val="none"/>
        </w:rPr>
        <w:br/>
        <w:t>C) Financial risk.</w:t>
      </w:r>
      <w:r w:rsidRPr="008A150D">
        <w:rPr>
          <w:rFonts w:ascii="Times New Roman" w:eastAsia="Times New Roman" w:hAnsi="Times New Roman" w:cs="Times New Roman"/>
          <w:kern w:val="0"/>
          <w:sz w:val="24"/>
          <w:szCs w:val="24"/>
          <w:lang w:eastAsia="en-IN"/>
          <w14:ligatures w14:val="none"/>
        </w:rPr>
        <w:br/>
        <w:t>D) Compliance risk.</w:t>
      </w:r>
    </w:p>
    <w:p w14:paraId="61B8D80B"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lastRenderedPageBreak/>
        <w:t>Explanation:</w:t>
      </w:r>
      <w:r w:rsidRPr="008A150D">
        <w:rPr>
          <w:rFonts w:ascii="Times New Roman" w:eastAsia="Times New Roman" w:hAnsi="Times New Roman" w:cs="Times New Roman"/>
          <w:kern w:val="0"/>
          <w:sz w:val="24"/>
          <w:szCs w:val="24"/>
          <w:lang w:eastAsia="en-IN"/>
          <w14:ligatures w14:val="none"/>
        </w:rPr>
        <w:br/>
        <w:t>A) Incorrect – Cybersecurity risk deals with digital threats.</w:t>
      </w:r>
      <w:r w:rsidRPr="008A150D">
        <w:rPr>
          <w:rFonts w:ascii="Times New Roman" w:eastAsia="Times New Roman" w:hAnsi="Times New Roman" w:cs="Times New Roman"/>
          <w:kern w:val="0"/>
          <w:sz w:val="24"/>
          <w:szCs w:val="24"/>
          <w:lang w:eastAsia="en-IN"/>
          <w14:ligatures w14:val="none"/>
        </w:rPr>
        <w:br/>
        <w:t>B) Incorrect – Operational risk is related to internal processes.</w:t>
      </w:r>
      <w:r w:rsidRPr="008A150D">
        <w:rPr>
          <w:rFonts w:ascii="Times New Roman" w:eastAsia="Times New Roman" w:hAnsi="Times New Roman" w:cs="Times New Roman"/>
          <w:kern w:val="0"/>
          <w:sz w:val="24"/>
          <w:szCs w:val="24"/>
          <w:lang w:eastAsia="en-IN"/>
          <w14:ligatures w14:val="none"/>
        </w:rPr>
        <w:br/>
        <w:t>C) Correct – Financial risk involves uncertainties such as market volatility, interest rate changes, and currency fluctuations that affect an organization’s financial performance.</w:t>
      </w:r>
      <w:r w:rsidRPr="008A150D">
        <w:rPr>
          <w:rFonts w:ascii="Times New Roman" w:eastAsia="Times New Roman" w:hAnsi="Times New Roman" w:cs="Times New Roman"/>
          <w:kern w:val="0"/>
          <w:sz w:val="24"/>
          <w:szCs w:val="24"/>
          <w:lang w:eastAsia="en-IN"/>
          <w14:ligatures w14:val="none"/>
        </w:rPr>
        <w:br/>
        <w:t>D) Incorrect – Compliance risk focuses on adherence to laws and regulations.</w:t>
      </w:r>
    </w:p>
    <w:p w14:paraId="0B44FE48"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Financial risk pertains to external factors that influence the organization’s financial health, such as market trends and economic shifts. Managing these risks is crucial for protecting the organization’s financial stability and ensuring sustainable growth.</w:t>
      </w:r>
    </w:p>
    <w:p w14:paraId="70DBD34A"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11A8B58F">
          <v:rect id="_x0000_i1274" style="width:0;height:1.5pt" o:hralign="center" o:hrstd="t" o:hr="t" fillcolor="#a0a0a0" stroked="f"/>
        </w:pict>
      </w:r>
    </w:p>
    <w:p w14:paraId="3C45B47F"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159. What constitutes compliance risk within an organization?</w:t>
      </w:r>
      <w:r w:rsidRPr="008A150D">
        <w:rPr>
          <w:rFonts w:ascii="Times New Roman" w:eastAsia="Times New Roman" w:hAnsi="Times New Roman" w:cs="Times New Roman"/>
          <w:kern w:val="0"/>
          <w:sz w:val="24"/>
          <w:szCs w:val="24"/>
          <w:lang w:eastAsia="en-IN"/>
          <w14:ligatures w14:val="none"/>
        </w:rPr>
        <w:br/>
        <w:t>A) Risks associated with unauthorized data access.</w:t>
      </w:r>
      <w:r w:rsidRPr="008A150D">
        <w:rPr>
          <w:rFonts w:ascii="Times New Roman" w:eastAsia="Times New Roman" w:hAnsi="Times New Roman" w:cs="Times New Roman"/>
          <w:kern w:val="0"/>
          <w:sz w:val="24"/>
          <w:szCs w:val="24"/>
          <w:lang w:eastAsia="en-IN"/>
          <w14:ligatures w14:val="none"/>
        </w:rPr>
        <w:br/>
        <w:t>B) Risks stemming from non-adherence to laws, regulations, and internal policies that may lead to legal penalties or reputational damage.</w:t>
      </w:r>
      <w:r w:rsidRPr="008A150D">
        <w:rPr>
          <w:rFonts w:ascii="Times New Roman" w:eastAsia="Times New Roman" w:hAnsi="Times New Roman" w:cs="Times New Roman"/>
          <w:kern w:val="0"/>
          <w:sz w:val="24"/>
          <w:szCs w:val="24"/>
          <w:lang w:eastAsia="en-IN"/>
          <w14:ligatures w14:val="none"/>
        </w:rPr>
        <w:br/>
        <w:t>C) Risks due to internal process inefficiencies.</w:t>
      </w:r>
      <w:r w:rsidRPr="008A150D">
        <w:rPr>
          <w:rFonts w:ascii="Times New Roman" w:eastAsia="Times New Roman" w:hAnsi="Times New Roman" w:cs="Times New Roman"/>
          <w:kern w:val="0"/>
          <w:sz w:val="24"/>
          <w:szCs w:val="24"/>
          <w:lang w:eastAsia="en-IN"/>
          <w14:ligatures w14:val="none"/>
        </w:rPr>
        <w:br/>
        <w:t>D) Risks resulting solely from competitive market pressures.</w:t>
      </w:r>
    </w:p>
    <w:p w14:paraId="592A344B"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This is related to cybersecurity risk.</w:t>
      </w:r>
      <w:r w:rsidRPr="008A150D">
        <w:rPr>
          <w:rFonts w:ascii="Times New Roman" w:eastAsia="Times New Roman" w:hAnsi="Times New Roman" w:cs="Times New Roman"/>
          <w:kern w:val="0"/>
          <w:sz w:val="24"/>
          <w:szCs w:val="24"/>
          <w:lang w:eastAsia="en-IN"/>
          <w14:ligatures w14:val="none"/>
        </w:rPr>
        <w:br/>
        <w:t>B) Correct – Compliance risk involves the failure to adhere to legal and regulatory standards, which can result in fines, legal action, and damage to the organization’s reputation.</w:t>
      </w:r>
      <w:r w:rsidRPr="008A150D">
        <w:rPr>
          <w:rFonts w:ascii="Times New Roman" w:eastAsia="Times New Roman" w:hAnsi="Times New Roman" w:cs="Times New Roman"/>
          <w:kern w:val="0"/>
          <w:sz w:val="24"/>
          <w:szCs w:val="24"/>
          <w:lang w:eastAsia="en-IN"/>
          <w14:ligatures w14:val="none"/>
        </w:rPr>
        <w:br/>
        <w:t>C) Incorrect – Process inefficiencies are typically classified as operational risk.</w:t>
      </w:r>
      <w:r w:rsidRPr="008A150D">
        <w:rPr>
          <w:rFonts w:ascii="Times New Roman" w:eastAsia="Times New Roman" w:hAnsi="Times New Roman" w:cs="Times New Roman"/>
          <w:kern w:val="0"/>
          <w:sz w:val="24"/>
          <w:szCs w:val="24"/>
          <w:lang w:eastAsia="en-IN"/>
          <w14:ligatures w14:val="none"/>
        </w:rPr>
        <w:br/>
        <w:t>D) Incorrect – Competitive pressures are not directly classified as compliance risk.</w:t>
      </w:r>
    </w:p>
    <w:p w14:paraId="4324F803"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Compliance risk is critical because non-adherence to regulations can lead to severe consequences for an organization. Effective compliance management ensures that policies and procedures meet legal standards, protecting the organization from penalties and reputational harm.</w:t>
      </w:r>
    </w:p>
    <w:p w14:paraId="7C4B71F7"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1049EC8B">
          <v:rect id="_x0000_i1275" style="width:0;height:1.5pt" o:hralign="center" o:hrstd="t" o:hr="t" fillcolor="#a0a0a0" stroked="f"/>
        </w:pict>
      </w:r>
    </w:p>
    <w:p w14:paraId="755FF9A1"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160. How can organizations effectively address multiple types of risks simultaneously?</w:t>
      </w:r>
      <w:r w:rsidRPr="008A150D">
        <w:rPr>
          <w:rFonts w:ascii="Times New Roman" w:eastAsia="Times New Roman" w:hAnsi="Times New Roman" w:cs="Times New Roman"/>
          <w:kern w:val="0"/>
          <w:sz w:val="24"/>
          <w:szCs w:val="24"/>
          <w:lang w:eastAsia="en-IN"/>
          <w14:ligatures w14:val="none"/>
        </w:rPr>
        <w:br/>
        <w:t>A) By developing siloed risk strategies for each risk type in isolation.</w:t>
      </w:r>
      <w:r w:rsidRPr="008A150D">
        <w:rPr>
          <w:rFonts w:ascii="Times New Roman" w:eastAsia="Times New Roman" w:hAnsi="Times New Roman" w:cs="Times New Roman"/>
          <w:kern w:val="0"/>
          <w:sz w:val="24"/>
          <w:szCs w:val="24"/>
          <w:lang w:eastAsia="en-IN"/>
          <w14:ligatures w14:val="none"/>
        </w:rPr>
        <w:br/>
        <w:t>B) By implementing an integrated risk management framework that holistically addresses cybersecurity, operational, financial, and compliance risks.</w:t>
      </w:r>
      <w:r w:rsidRPr="008A150D">
        <w:rPr>
          <w:rFonts w:ascii="Times New Roman" w:eastAsia="Times New Roman" w:hAnsi="Times New Roman" w:cs="Times New Roman"/>
          <w:kern w:val="0"/>
          <w:sz w:val="24"/>
          <w:szCs w:val="24"/>
          <w:lang w:eastAsia="en-IN"/>
          <w14:ligatures w14:val="none"/>
        </w:rPr>
        <w:br/>
        <w:t xml:space="preserve">C) By ignoring less critical risks in </w:t>
      </w:r>
      <w:proofErr w:type="spellStart"/>
      <w:r w:rsidRPr="008A150D">
        <w:rPr>
          <w:rFonts w:ascii="Times New Roman" w:eastAsia="Times New Roman" w:hAnsi="Times New Roman" w:cs="Times New Roman"/>
          <w:kern w:val="0"/>
          <w:sz w:val="24"/>
          <w:szCs w:val="24"/>
          <w:lang w:eastAsia="en-IN"/>
          <w14:ligatures w14:val="none"/>
        </w:rPr>
        <w:t>favor</w:t>
      </w:r>
      <w:proofErr w:type="spellEnd"/>
      <w:r w:rsidRPr="008A150D">
        <w:rPr>
          <w:rFonts w:ascii="Times New Roman" w:eastAsia="Times New Roman" w:hAnsi="Times New Roman" w:cs="Times New Roman"/>
          <w:kern w:val="0"/>
          <w:sz w:val="24"/>
          <w:szCs w:val="24"/>
          <w:lang w:eastAsia="en-IN"/>
          <w14:ligatures w14:val="none"/>
        </w:rPr>
        <w:t xml:space="preserve"> of focusing only on major financial risks.</w:t>
      </w:r>
      <w:r w:rsidRPr="008A150D">
        <w:rPr>
          <w:rFonts w:ascii="Times New Roman" w:eastAsia="Times New Roman" w:hAnsi="Times New Roman" w:cs="Times New Roman"/>
          <w:kern w:val="0"/>
          <w:sz w:val="24"/>
          <w:szCs w:val="24"/>
          <w:lang w:eastAsia="en-IN"/>
          <w14:ligatures w14:val="none"/>
        </w:rPr>
        <w:br/>
        <w:t>D) By outsourcing all risk management functions without internal oversight.</w:t>
      </w:r>
    </w:p>
    <w:p w14:paraId="7DF87AB7"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Siloed strategies can lead to fragmented risk management and overlooked interdependencies.</w:t>
      </w:r>
      <w:r w:rsidRPr="008A150D">
        <w:rPr>
          <w:rFonts w:ascii="Times New Roman" w:eastAsia="Times New Roman" w:hAnsi="Times New Roman" w:cs="Times New Roman"/>
          <w:kern w:val="0"/>
          <w:sz w:val="24"/>
          <w:szCs w:val="24"/>
          <w:lang w:eastAsia="en-IN"/>
          <w14:ligatures w14:val="none"/>
        </w:rPr>
        <w:br/>
        <w:t>B) Correct – An integrated framework allows organizations to manage diverse risks in a coordinated manner, ensuring comprehensive risk mitigation.</w:t>
      </w:r>
      <w:r w:rsidRPr="008A150D">
        <w:rPr>
          <w:rFonts w:ascii="Times New Roman" w:eastAsia="Times New Roman" w:hAnsi="Times New Roman" w:cs="Times New Roman"/>
          <w:kern w:val="0"/>
          <w:sz w:val="24"/>
          <w:szCs w:val="24"/>
          <w:lang w:eastAsia="en-IN"/>
          <w14:ligatures w14:val="none"/>
        </w:rPr>
        <w:br/>
        <w:t>C) Incorrect – Every significant risk must be managed to maintain overall resilience.</w:t>
      </w:r>
      <w:r w:rsidRPr="008A150D">
        <w:rPr>
          <w:rFonts w:ascii="Times New Roman" w:eastAsia="Times New Roman" w:hAnsi="Times New Roman" w:cs="Times New Roman"/>
          <w:kern w:val="0"/>
          <w:sz w:val="24"/>
          <w:szCs w:val="24"/>
          <w:lang w:eastAsia="en-IN"/>
          <w14:ligatures w14:val="none"/>
        </w:rPr>
        <w:br/>
        <w:t>D) Incorrect – Internal oversight remains crucial for effective risk management.</w:t>
      </w:r>
    </w:p>
    <w:p w14:paraId="4088A79B"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lastRenderedPageBreak/>
        <w:t>Concept Note:</w:t>
      </w:r>
      <w:r w:rsidRPr="008A150D">
        <w:rPr>
          <w:rFonts w:ascii="Times New Roman" w:eastAsia="Times New Roman" w:hAnsi="Times New Roman" w:cs="Times New Roman"/>
          <w:kern w:val="0"/>
          <w:sz w:val="24"/>
          <w:szCs w:val="24"/>
          <w:lang w:eastAsia="en-IN"/>
          <w14:ligatures w14:val="none"/>
        </w:rPr>
        <w:br/>
        <w:t>An integrated risk management approach enables organizations to view and manage risks comprehensively, ensuring that various risk types are addressed in a cohesive strategy that supports overall business objectives.</w:t>
      </w:r>
    </w:p>
    <w:p w14:paraId="5592B927"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7F044FCF">
          <v:rect id="_x0000_i1276" style="width:0;height:1.5pt" o:hralign="center" o:hrstd="t" o:hr="t" fillcolor="#a0a0a0" stroked="f"/>
        </w:pict>
      </w:r>
    </w:p>
    <w:p w14:paraId="78D5F0D2" w14:textId="77777777" w:rsidR="008A150D" w:rsidRPr="008A150D" w:rsidRDefault="008A150D" w:rsidP="008A15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A150D">
        <w:rPr>
          <w:rFonts w:ascii="Times New Roman" w:eastAsia="Times New Roman" w:hAnsi="Times New Roman" w:cs="Times New Roman"/>
          <w:b/>
          <w:bCs/>
          <w:kern w:val="0"/>
          <w:sz w:val="27"/>
          <w:szCs w:val="27"/>
          <w:lang w:eastAsia="en-IN"/>
          <w14:ligatures w14:val="none"/>
        </w:rPr>
        <w:t>Topic 3: The Risk Management Lifecycle: Identification, Assessment, Treatment, Monitoring</w:t>
      </w:r>
    </w:p>
    <w:p w14:paraId="42849875"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161. What is the first step in the risk management lifecycle?</w:t>
      </w:r>
      <w:r w:rsidRPr="008A150D">
        <w:rPr>
          <w:rFonts w:ascii="Times New Roman" w:eastAsia="Times New Roman" w:hAnsi="Times New Roman" w:cs="Times New Roman"/>
          <w:kern w:val="0"/>
          <w:sz w:val="24"/>
          <w:szCs w:val="24"/>
          <w:lang w:eastAsia="en-IN"/>
          <w14:ligatures w14:val="none"/>
        </w:rPr>
        <w:br/>
        <w:t>A) Risk monitoring.</w:t>
      </w:r>
      <w:r w:rsidRPr="008A150D">
        <w:rPr>
          <w:rFonts w:ascii="Times New Roman" w:eastAsia="Times New Roman" w:hAnsi="Times New Roman" w:cs="Times New Roman"/>
          <w:kern w:val="0"/>
          <w:sz w:val="24"/>
          <w:szCs w:val="24"/>
          <w:lang w:eastAsia="en-IN"/>
          <w14:ligatures w14:val="none"/>
        </w:rPr>
        <w:br/>
        <w:t>B) Risk treatment.</w:t>
      </w:r>
      <w:r w:rsidRPr="008A150D">
        <w:rPr>
          <w:rFonts w:ascii="Times New Roman" w:eastAsia="Times New Roman" w:hAnsi="Times New Roman" w:cs="Times New Roman"/>
          <w:kern w:val="0"/>
          <w:sz w:val="24"/>
          <w:szCs w:val="24"/>
          <w:lang w:eastAsia="en-IN"/>
          <w14:ligatures w14:val="none"/>
        </w:rPr>
        <w:br/>
        <w:t>C) Risk identification.</w:t>
      </w:r>
      <w:r w:rsidRPr="008A150D">
        <w:rPr>
          <w:rFonts w:ascii="Times New Roman" w:eastAsia="Times New Roman" w:hAnsi="Times New Roman" w:cs="Times New Roman"/>
          <w:kern w:val="0"/>
          <w:sz w:val="24"/>
          <w:szCs w:val="24"/>
          <w:lang w:eastAsia="en-IN"/>
          <w14:ligatures w14:val="none"/>
        </w:rPr>
        <w:br/>
        <w:t>D) Risk assessment.</w:t>
      </w:r>
    </w:p>
    <w:p w14:paraId="73D99731"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Monitoring occurs after treatment.</w:t>
      </w:r>
      <w:r w:rsidRPr="008A150D">
        <w:rPr>
          <w:rFonts w:ascii="Times New Roman" w:eastAsia="Times New Roman" w:hAnsi="Times New Roman" w:cs="Times New Roman"/>
          <w:kern w:val="0"/>
          <w:sz w:val="24"/>
          <w:szCs w:val="24"/>
          <w:lang w:eastAsia="en-IN"/>
          <w14:ligatures w14:val="none"/>
        </w:rPr>
        <w:br/>
        <w:t>B) Incorrect – Treatment follows identification and assessment.</w:t>
      </w:r>
      <w:r w:rsidRPr="008A150D">
        <w:rPr>
          <w:rFonts w:ascii="Times New Roman" w:eastAsia="Times New Roman" w:hAnsi="Times New Roman" w:cs="Times New Roman"/>
          <w:kern w:val="0"/>
          <w:sz w:val="24"/>
          <w:szCs w:val="24"/>
          <w:lang w:eastAsia="en-IN"/>
          <w14:ligatures w14:val="none"/>
        </w:rPr>
        <w:br/>
        <w:t>C) Correct – Risk identification is the initial step, where potential risks are recognized and documented.</w:t>
      </w:r>
      <w:r w:rsidRPr="008A150D">
        <w:rPr>
          <w:rFonts w:ascii="Times New Roman" w:eastAsia="Times New Roman" w:hAnsi="Times New Roman" w:cs="Times New Roman"/>
          <w:kern w:val="0"/>
          <w:sz w:val="24"/>
          <w:szCs w:val="24"/>
          <w:lang w:eastAsia="en-IN"/>
          <w14:ligatures w14:val="none"/>
        </w:rPr>
        <w:br/>
        <w:t>D) Incorrect – Assessment is conducted after risks have been identified.</w:t>
      </w:r>
    </w:p>
    <w:p w14:paraId="7D8A3912"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The risk management lifecycle begins with identifying potential risks. This foundational step is critical because it sets the stage for subsequent assessment, treatment, and monitoring, ensuring that all significant risks are recognized early.</w:t>
      </w:r>
    </w:p>
    <w:p w14:paraId="3ABC548F"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6376A4B2">
          <v:rect id="_x0000_i1277" style="width:0;height:1.5pt" o:hralign="center" o:hrstd="t" o:hr="t" fillcolor="#a0a0a0" stroked="f"/>
        </w:pict>
      </w:r>
    </w:p>
    <w:p w14:paraId="6604D6E0"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162. How does risk assessment contribute to the risk management lifecycle?</w:t>
      </w:r>
      <w:r w:rsidRPr="008A150D">
        <w:rPr>
          <w:rFonts w:ascii="Times New Roman" w:eastAsia="Times New Roman" w:hAnsi="Times New Roman" w:cs="Times New Roman"/>
          <w:kern w:val="0"/>
          <w:sz w:val="24"/>
          <w:szCs w:val="24"/>
          <w:lang w:eastAsia="en-IN"/>
          <w14:ligatures w14:val="none"/>
        </w:rPr>
        <w:br/>
        <w:t>A) By merely listing identified risks without evaluating their impact.</w:t>
      </w:r>
      <w:r w:rsidRPr="008A150D">
        <w:rPr>
          <w:rFonts w:ascii="Times New Roman" w:eastAsia="Times New Roman" w:hAnsi="Times New Roman" w:cs="Times New Roman"/>
          <w:kern w:val="0"/>
          <w:sz w:val="24"/>
          <w:szCs w:val="24"/>
          <w:lang w:eastAsia="en-IN"/>
          <w14:ligatures w14:val="none"/>
        </w:rPr>
        <w:br/>
        <w:t>B) By determining the likelihood and potential impact of each risk to prioritize mitigation efforts.</w:t>
      </w:r>
      <w:r w:rsidRPr="008A150D">
        <w:rPr>
          <w:rFonts w:ascii="Times New Roman" w:eastAsia="Times New Roman" w:hAnsi="Times New Roman" w:cs="Times New Roman"/>
          <w:kern w:val="0"/>
          <w:sz w:val="24"/>
          <w:szCs w:val="24"/>
          <w:lang w:eastAsia="en-IN"/>
          <w14:ligatures w14:val="none"/>
        </w:rPr>
        <w:br/>
        <w:t>C) By eliminating risks entirely from the organization.</w:t>
      </w:r>
      <w:r w:rsidRPr="008A150D">
        <w:rPr>
          <w:rFonts w:ascii="Times New Roman" w:eastAsia="Times New Roman" w:hAnsi="Times New Roman" w:cs="Times New Roman"/>
          <w:kern w:val="0"/>
          <w:sz w:val="24"/>
          <w:szCs w:val="24"/>
          <w:lang w:eastAsia="en-IN"/>
          <w14:ligatures w14:val="none"/>
        </w:rPr>
        <w:br/>
        <w:t>D) By deferring risk treatment until after an incident occurs.</w:t>
      </w:r>
    </w:p>
    <w:p w14:paraId="62B442EA"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Assessment involves evaluation, not just documentation.</w:t>
      </w:r>
      <w:r w:rsidRPr="008A150D">
        <w:rPr>
          <w:rFonts w:ascii="Times New Roman" w:eastAsia="Times New Roman" w:hAnsi="Times New Roman" w:cs="Times New Roman"/>
          <w:kern w:val="0"/>
          <w:sz w:val="24"/>
          <w:szCs w:val="24"/>
          <w:lang w:eastAsia="en-IN"/>
          <w14:ligatures w14:val="none"/>
        </w:rPr>
        <w:br/>
        <w:t>B) Correct – Risk assessment evaluates the probability and impact of each risk, helping prioritize which risks need immediate attention.</w:t>
      </w:r>
      <w:r w:rsidRPr="008A150D">
        <w:rPr>
          <w:rFonts w:ascii="Times New Roman" w:eastAsia="Times New Roman" w:hAnsi="Times New Roman" w:cs="Times New Roman"/>
          <w:kern w:val="0"/>
          <w:sz w:val="24"/>
          <w:szCs w:val="24"/>
          <w:lang w:eastAsia="en-IN"/>
          <w14:ligatures w14:val="none"/>
        </w:rPr>
        <w:br/>
        <w:t>C) Incorrect – Risk elimination is rarely possible; the goal is mitigation and control.</w:t>
      </w:r>
      <w:r w:rsidRPr="008A150D">
        <w:rPr>
          <w:rFonts w:ascii="Times New Roman" w:eastAsia="Times New Roman" w:hAnsi="Times New Roman" w:cs="Times New Roman"/>
          <w:kern w:val="0"/>
          <w:sz w:val="24"/>
          <w:szCs w:val="24"/>
          <w:lang w:eastAsia="en-IN"/>
          <w14:ligatures w14:val="none"/>
        </w:rPr>
        <w:br/>
        <w:t>D) Incorrect – Proactive treatment is preferred over reactive measures.</w:t>
      </w:r>
    </w:p>
    <w:p w14:paraId="3877E84B"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 xml:space="preserve">Risk assessment is a critical step where identified risks are </w:t>
      </w:r>
      <w:proofErr w:type="spellStart"/>
      <w:r w:rsidRPr="008A150D">
        <w:rPr>
          <w:rFonts w:ascii="Times New Roman" w:eastAsia="Times New Roman" w:hAnsi="Times New Roman" w:cs="Times New Roman"/>
          <w:kern w:val="0"/>
          <w:sz w:val="24"/>
          <w:szCs w:val="24"/>
          <w:lang w:eastAsia="en-IN"/>
          <w14:ligatures w14:val="none"/>
        </w:rPr>
        <w:t>analyzed</w:t>
      </w:r>
      <w:proofErr w:type="spellEnd"/>
      <w:r w:rsidRPr="008A150D">
        <w:rPr>
          <w:rFonts w:ascii="Times New Roman" w:eastAsia="Times New Roman" w:hAnsi="Times New Roman" w:cs="Times New Roman"/>
          <w:kern w:val="0"/>
          <w:sz w:val="24"/>
          <w:szCs w:val="24"/>
          <w:lang w:eastAsia="en-IN"/>
          <w14:ligatures w14:val="none"/>
        </w:rPr>
        <w:t xml:space="preserve"> in terms of their likelihood and potential impact. This enables organizations to prioritize risk treatment efforts and allocate resources efficiently.</w:t>
      </w:r>
    </w:p>
    <w:p w14:paraId="6B17648D"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59991B1A">
          <v:rect id="_x0000_i1278" style="width:0;height:1.5pt" o:hralign="center" o:hrstd="t" o:hr="t" fillcolor="#a0a0a0" stroked="f"/>
        </w:pict>
      </w:r>
    </w:p>
    <w:p w14:paraId="7B797738"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lastRenderedPageBreak/>
        <w:t>163. What is meant by risk treatment in the risk management lifecycle?</w:t>
      </w:r>
      <w:r w:rsidRPr="008A150D">
        <w:rPr>
          <w:rFonts w:ascii="Times New Roman" w:eastAsia="Times New Roman" w:hAnsi="Times New Roman" w:cs="Times New Roman"/>
          <w:kern w:val="0"/>
          <w:sz w:val="24"/>
          <w:szCs w:val="24"/>
          <w:lang w:eastAsia="en-IN"/>
          <w14:ligatures w14:val="none"/>
        </w:rPr>
        <w:br/>
        <w:t>A) Ignoring risks that are deemed insignificant.</w:t>
      </w:r>
      <w:r w:rsidRPr="008A150D">
        <w:rPr>
          <w:rFonts w:ascii="Times New Roman" w:eastAsia="Times New Roman" w:hAnsi="Times New Roman" w:cs="Times New Roman"/>
          <w:kern w:val="0"/>
          <w:sz w:val="24"/>
          <w:szCs w:val="24"/>
          <w:lang w:eastAsia="en-IN"/>
          <w14:ligatures w14:val="none"/>
        </w:rPr>
        <w:br/>
        <w:t>B) Developing and implementing strategies to mitigate, transfer, avoid, or accept identified risks.</w:t>
      </w:r>
      <w:r w:rsidRPr="008A150D">
        <w:rPr>
          <w:rFonts w:ascii="Times New Roman" w:eastAsia="Times New Roman" w:hAnsi="Times New Roman" w:cs="Times New Roman"/>
          <w:kern w:val="0"/>
          <w:sz w:val="24"/>
          <w:szCs w:val="24"/>
          <w:lang w:eastAsia="en-IN"/>
          <w14:ligatures w14:val="none"/>
        </w:rPr>
        <w:br/>
        <w:t>C) Documenting risks without taking further action.</w:t>
      </w:r>
      <w:r w:rsidRPr="008A150D">
        <w:rPr>
          <w:rFonts w:ascii="Times New Roman" w:eastAsia="Times New Roman" w:hAnsi="Times New Roman" w:cs="Times New Roman"/>
          <w:kern w:val="0"/>
          <w:sz w:val="24"/>
          <w:szCs w:val="24"/>
          <w:lang w:eastAsia="en-IN"/>
          <w14:ligatures w14:val="none"/>
        </w:rPr>
        <w:br/>
        <w:t>D) Focusing exclusively on risk monitoring without implementing corrective measures.</w:t>
      </w:r>
    </w:p>
    <w:p w14:paraId="7DDFA53D"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Even minor risks require appropriate treatment based on risk tolerance.</w:t>
      </w:r>
      <w:r w:rsidRPr="008A150D">
        <w:rPr>
          <w:rFonts w:ascii="Times New Roman" w:eastAsia="Times New Roman" w:hAnsi="Times New Roman" w:cs="Times New Roman"/>
          <w:kern w:val="0"/>
          <w:sz w:val="24"/>
          <w:szCs w:val="24"/>
          <w:lang w:eastAsia="en-IN"/>
          <w14:ligatures w14:val="none"/>
        </w:rPr>
        <w:br/>
        <w:t>B) Correct – Risk treatment involves choosing and executing strategies to manage each identified risk according to its assessed severity.</w:t>
      </w:r>
      <w:r w:rsidRPr="008A150D">
        <w:rPr>
          <w:rFonts w:ascii="Times New Roman" w:eastAsia="Times New Roman" w:hAnsi="Times New Roman" w:cs="Times New Roman"/>
          <w:kern w:val="0"/>
          <w:sz w:val="24"/>
          <w:szCs w:val="24"/>
          <w:lang w:eastAsia="en-IN"/>
          <w14:ligatures w14:val="none"/>
        </w:rPr>
        <w:br/>
        <w:t>C) Incorrect – Documentation is only one part of the process; treatment involves active intervention.</w:t>
      </w:r>
      <w:r w:rsidRPr="008A150D">
        <w:rPr>
          <w:rFonts w:ascii="Times New Roman" w:eastAsia="Times New Roman" w:hAnsi="Times New Roman" w:cs="Times New Roman"/>
          <w:kern w:val="0"/>
          <w:sz w:val="24"/>
          <w:szCs w:val="24"/>
          <w:lang w:eastAsia="en-IN"/>
          <w14:ligatures w14:val="none"/>
        </w:rPr>
        <w:br/>
        <w:t>D) Incorrect – Treatment and monitoring are distinct steps; treatment focuses on mitigating risks.</w:t>
      </w:r>
    </w:p>
    <w:p w14:paraId="07D305C8"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Risk treatment is the phase where organizations decide how to address each identified risk. Strategies may include mitigating the risk, transferring it through insurance, avoiding the risk entirely, or accepting it if it falls within acceptable tolerance levels.</w:t>
      </w:r>
    </w:p>
    <w:p w14:paraId="45917D6F"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61B19780">
          <v:rect id="_x0000_i1279" style="width:0;height:1.5pt" o:hralign="center" o:hrstd="t" o:hr="t" fillcolor="#a0a0a0" stroked="f"/>
        </w:pict>
      </w:r>
    </w:p>
    <w:p w14:paraId="7985D281"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164. Why is continuous risk monitoring essential in the risk management lifecycle?</w:t>
      </w:r>
      <w:r w:rsidRPr="008A150D">
        <w:rPr>
          <w:rFonts w:ascii="Times New Roman" w:eastAsia="Times New Roman" w:hAnsi="Times New Roman" w:cs="Times New Roman"/>
          <w:kern w:val="0"/>
          <w:sz w:val="24"/>
          <w:szCs w:val="24"/>
          <w:lang w:eastAsia="en-IN"/>
          <w14:ligatures w14:val="none"/>
        </w:rPr>
        <w:br/>
        <w:t>A) Because risks remain static once treated.</w:t>
      </w:r>
      <w:r w:rsidRPr="008A150D">
        <w:rPr>
          <w:rFonts w:ascii="Times New Roman" w:eastAsia="Times New Roman" w:hAnsi="Times New Roman" w:cs="Times New Roman"/>
          <w:kern w:val="0"/>
          <w:sz w:val="24"/>
          <w:szCs w:val="24"/>
          <w:lang w:eastAsia="en-IN"/>
          <w14:ligatures w14:val="none"/>
        </w:rPr>
        <w:br/>
        <w:t>B) Because it ensures that risk treatment measures remain effective and that new risks are identified promptly.</w:t>
      </w:r>
      <w:r w:rsidRPr="008A150D">
        <w:rPr>
          <w:rFonts w:ascii="Times New Roman" w:eastAsia="Times New Roman" w:hAnsi="Times New Roman" w:cs="Times New Roman"/>
          <w:kern w:val="0"/>
          <w:sz w:val="24"/>
          <w:szCs w:val="24"/>
          <w:lang w:eastAsia="en-IN"/>
          <w14:ligatures w14:val="none"/>
        </w:rPr>
        <w:br/>
        <w:t>C) Because it replaces the need for periodic risk assessments.</w:t>
      </w:r>
      <w:r w:rsidRPr="008A150D">
        <w:rPr>
          <w:rFonts w:ascii="Times New Roman" w:eastAsia="Times New Roman" w:hAnsi="Times New Roman" w:cs="Times New Roman"/>
          <w:kern w:val="0"/>
          <w:sz w:val="24"/>
          <w:szCs w:val="24"/>
          <w:lang w:eastAsia="en-IN"/>
          <w14:ligatures w14:val="none"/>
        </w:rPr>
        <w:br/>
        <w:t>D) Because it focuses solely on past risk events without providing future insights.</w:t>
      </w:r>
    </w:p>
    <w:p w14:paraId="1DE98E22"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Risks are dynamic and may evolve over time.</w:t>
      </w:r>
      <w:r w:rsidRPr="008A150D">
        <w:rPr>
          <w:rFonts w:ascii="Times New Roman" w:eastAsia="Times New Roman" w:hAnsi="Times New Roman" w:cs="Times New Roman"/>
          <w:kern w:val="0"/>
          <w:sz w:val="24"/>
          <w:szCs w:val="24"/>
          <w:lang w:eastAsia="en-IN"/>
          <w14:ligatures w14:val="none"/>
        </w:rPr>
        <w:br/>
        <w:t>B) Correct – Continuous monitoring allows organizations to track the effectiveness of their risk treatments and detect emerging risks early.</w:t>
      </w:r>
      <w:r w:rsidRPr="008A150D">
        <w:rPr>
          <w:rFonts w:ascii="Times New Roman" w:eastAsia="Times New Roman" w:hAnsi="Times New Roman" w:cs="Times New Roman"/>
          <w:kern w:val="0"/>
          <w:sz w:val="24"/>
          <w:szCs w:val="24"/>
          <w:lang w:eastAsia="en-IN"/>
          <w14:ligatures w14:val="none"/>
        </w:rPr>
        <w:br/>
        <w:t>C) Incorrect – Monitoring complements, not replaces, periodic assessments.</w:t>
      </w:r>
      <w:r w:rsidRPr="008A150D">
        <w:rPr>
          <w:rFonts w:ascii="Times New Roman" w:eastAsia="Times New Roman" w:hAnsi="Times New Roman" w:cs="Times New Roman"/>
          <w:kern w:val="0"/>
          <w:sz w:val="24"/>
          <w:szCs w:val="24"/>
          <w:lang w:eastAsia="en-IN"/>
          <w14:ligatures w14:val="none"/>
        </w:rPr>
        <w:br/>
        <w:t>D) Incorrect – Effective monitoring includes both retrospective analysis and forward-looking insights.</w:t>
      </w:r>
    </w:p>
    <w:p w14:paraId="23FE7E27"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Continuous risk monitoring is vital for maintaining an up-to-date understanding of the risk landscape. It enables organizations to quickly respond to changes and ensures that risk mitigation strategies remain robust over time.</w:t>
      </w:r>
    </w:p>
    <w:p w14:paraId="753A62CD"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750DE848">
          <v:rect id="_x0000_i1280" style="width:0;height:1.5pt" o:hralign="center" o:hrstd="t" o:hr="t" fillcolor="#a0a0a0" stroked="f"/>
        </w:pict>
      </w:r>
    </w:p>
    <w:p w14:paraId="5BED3AFF"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165. How can organizations ensure the overall effectiveness of their risk management lifecycle?</w:t>
      </w:r>
      <w:r w:rsidRPr="008A150D">
        <w:rPr>
          <w:rFonts w:ascii="Times New Roman" w:eastAsia="Times New Roman" w:hAnsi="Times New Roman" w:cs="Times New Roman"/>
          <w:kern w:val="0"/>
          <w:sz w:val="24"/>
          <w:szCs w:val="24"/>
          <w:lang w:eastAsia="en-IN"/>
          <w14:ligatures w14:val="none"/>
        </w:rPr>
        <w:br/>
        <w:t>A) By establishing a static risk management plan that never changes.</w:t>
      </w:r>
      <w:r w:rsidRPr="008A150D">
        <w:rPr>
          <w:rFonts w:ascii="Times New Roman" w:eastAsia="Times New Roman" w:hAnsi="Times New Roman" w:cs="Times New Roman"/>
          <w:kern w:val="0"/>
          <w:sz w:val="24"/>
          <w:szCs w:val="24"/>
          <w:lang w:eastAsia="en-IN"/>
          <w14:ligatures w14:val="none"/>
        </w:rPr>
        <w:br/>
        <w:t>B) By integrating risk management with strategic planning and conducting regular reviews to update risk information and treatment strategies.</w:t>
      </w:r>
      <w:r w:rsidRPr="008A150D">
        <w:rPr>
          <w:rFonts w:ascii="Times New Roman" w:eastAsia="Times New Roman" w:hAnsi="Times New Roman" w:cs="Times New Roman"/>
          <w:kern w:val="0"/>
          <w:sz w:val="24"/>
          <w:szCs w:val="24"/>
          <w:lang w:eastAsia="en-IN"/>
          <w14:ligatures w14:val="none"/>
        </w:rPr>
        <w:br/>
      </w:r>
      <w:r w:rsidRPr="008A150D">
        <w:rPr>
          <w:rFonts w:ascii="Times New Roman" w:eastAsia="Times New Roman" w:hAnsi="Times New Roman" w:cs="Times New Roman"/>
          <w:kern w:val="0"/>
          <w:sz w:val="24"/>
          <w:szCs w:val="24"/>
          <w:lang w:eastAsia="en-IN"/>
          <w14:ligatures w14:val="none"/>
        </w:rPr>
        <w:lastRenderedPageBreak/>
        <w:t>C) By treating risk management as a one-time project.</w:t>
      </w:r>
      <w:r w:rsidRPr="008A150D">
        <w:rPr>
          <w:rFonts w:ascii="Times New Roman" w:eastAsia="Times New Roman" w:hAnsi="Times New Roman" w:cs="Times New Roman"/>
          <w:kern w:val="0"/>
          <w:sz w:val="24"/>
          <w:szCs w:val="24"/>
          <w:lang w:eastAsia="en-IN"/>
          <w14:ligatures w14:val="none"/>
        </w:rPr>
        <w:br/>
        <w:t>D) By focusing exclusively on financial risks and ignoring other risk types.</w:t>
      </w:r>
    </w:p>
    <w:p w14:paraId="36FD3176"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A static plan fails to address evolving risks.</w:t>
      </w:r>
      <w:r w:rsidRPr="008A150D">
        <w:rPr>
          <w:rFonts w:ascii="Times New Roman" w:eastAsia="Times New Roman" w:hAnsi="Times New Roman" w:cs="Times New Roman"/>
          <w:kern w:val="0"/>
          <w:sz w:val="24"/>
          <w:szCs w:val="24"/>
          <w:lang w:eastAsia="en-IN"/>
          <w14:ligatures w14:val="none"/>
        </w:rPr>
        <w:br/>
        <w:t>B) Correct – Ongoing integration with strategic planning and regular reviews ensure that risk management processes are continually refined and remain effective.</w:t>
      </w:r>
      <w:r w:rsidRPr="008A150D">
        <w:rPr>
          <w:rFonts w:ascii="Times New Roman" w:eastAsia="Times New Roman" w:hAnsi="Times New Roman" w:cs="Times New Roman"/>
          <w:kern w:val="0"/>
          <w:sz w:val="24"/>
          <w:szCs w:val="24"/>
          <w:lang w:eastAsia="en-IN"/>
          <w14:ligatures w14:val="none"/>
        </w:rPr>
        <w:br/>
        <w:t>C) Incorrect – Risk management must be an ongoing effort, not a single initiative.</w:t>
      </w:r>
      <w:r w:rsidRPr="008A150D">
        <w:rPr>
          <w:rFonts w:ascii="Times New Roman" w:eastAsia="Times New Roman" w:hAnsi="Times New Roman" w:cs="Times New Roman"/>
          <w:kern w:val="0"/>
          <w:sz w:val="24"/>
          <w:szCs w:val="24"/>
          <w:lang w:eastAsia="en-IN"/>
          <w14:ligatures w14:val="none"/>
        </w:rPr>
        <w:br/>
        <w:t>D) Incorrect – Comprehensive risk management requires attention to all relevant risk types.</w:t>
      </w:r>
    </w:p>
    <w:p w14:paraId="2A5F5A21"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For risk management to be effective, it must be a dynamic process integrated with the organization’s strategic planning. Regular reviews and updates enable organizations to adapt to changing conditions and ensure continuous improvement in managing risks.</w:t>
      </w:r>
    </w:p>
    <w:p w14:paraId="2D1CA698"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166. Which risk quantification model focuses primarily on converting risk into financial terms by analyzing loss events and exposure factors?</w:t>
      </w:r>
      <w:r w:rsidRPr="008A150D">
        <w:rPr>
          <w:rFonts w:ascii="Times New Roman" w:eastAsia="Times New Roman" w:hAnsi="Times New Roman" w:cs="Times New Roman"/>
          <w:kern w:val="0"/>
          <w:sz w:val="24"/>
          <w:szCs w:val="24"/>
          <w:lang w:eastAsia="en-IN"/>
          <w14:ligatures w14:val="none"/>
        </w:rPr>
        <w:br/>
        <w:t>A) COSO</w:t>
      </w:r>
      <w:r w:rsidRPr="008A150D">
        <w:rPr>
          <w:rFonts w:ascii="Times New Roman" w:eastAsia="Times New Roman" w:hAnsi="Times New Roman" w:cs="Times New Roman"/>
          <w:kern w:val="0"/>
          <w:sz w:val="24"/>
          <w:szCs w:val="24"/>
          <w:lang w:eastAsia="en-IN"/>
          <w14:ligatures w14:val="none"/>
        </w:rPr>
        <w:br/>
        <w:t>B) FAIR</w:t>
      </w:r>
      <w:r w:rsidRPr="008A150D">
        <w:rPr>
          <w:rFonts w:ascii="Times New Roman" w:eastAsia="Times New Roman" w:hAnsi="Times New Roman" w:cs="Times New Roman"/>
          <w:kern w:val="0"/>
          <w:sz w:val="24"/>
          <w:szCs w:val="24"/>
          <w:lang w:eastAsia="en-IN"/>
          <w14:ligatures w14:val="none"/>
        </w:rPr>
        <w:br/>
        <w:t>C) ISO 31000</w:t>
      </w:r>
      <w:r w:rsidRPr="008A150D">
        <w:rPr>
          <w:rFonts w:ascii="Times New Roman" w:eastAsia="Times New Roman" w:hAnsi="Times New Roman" w:cs="Times New Roman"/>
          <w:kern w:val="0"/>
          <w:sz w:val="24"/>
          <w:szCs w:val="24"/>
          <w:lang w:eastAsia="en-IN"/>
          <w14:ligatures w14:val="none"/>
        </w:rPr>
        <w:br/>
        <w:t>D) NIST</w:t>
      </w:r>
    </w:p>
    <w:p w14:paraId="3F2FD475"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COSO is focused on enterprise risk management and internal controls rather than financial quantification.</w:t>
      </w:r>
      <w:r w:rsidRPr="008A150D">
        <w:rPr>
          <w:rFonts w:ascii="Times New Roman" w:eastAsia="Times New Roman" w:hAnsi="Times New Roman" w:cs="Times New Roman"/>
          <w:kern w:val="0"/>
          <w:sz w:val="24"/>
          <w:szCs w:val="24"/>
          <w:lang w:eastAsia="en-IN"/>
          <w14:ligatures w14:val="none"/>
        </w:rPr>
        <w:br/>
        <w:t>B) Correct – FAIR (Factor Analysis of Information Risk) quantifies risk in financial terms by assessing loss event frequency and magnitude.</w:t>
      </w:r>
      <w:r w:rsidRPr="008A150D">
        <w:rPr>
          <w:rFonts w:ascii="Times New Roman" w:eastAsia="Times New Roman" w:hAnsi="Times New Roman" w:cs="Times New Roman"/>
          <w:kern w:val="0"/>
          <w:sz w:val="24"/>
          <w:szCs w:val="24"/>
          <w:lang w:eastAsia="en-IN"/>
          <w14:ligatures w14:val="none"/>
        </w:rPr>
        <w:br/>
        <w:t>C) Incorrect – ISO 31000 provides guidelines for risk management, not a detailed quantitative analysis.</w:t>
      </w:r>
      <w:r w:rsidRPr="008A150D">
        <w:rPr>
          <w:rFonts w:ascii="Times New Roman" w:eastAsia="Times New Roman" w:hAnsi="Times New Roman" w:cs="Times New Roman"/>
          <w:kern w:val="0"/>
          <w:sz w:val="24"/>
          <w:szCs w:val="24"/>
          <w:lang w:eastAsia="en-IN"/>
          <w14:ligatures w14:val="none"/>
        </w:rPr>
        <w:br/>
        <w:t>D) Incorrect – NIST offers cybersecurity frameworks, not primarily financial risk quantification.</w:t>
      </w:r>
    </w:p>
    <w:p w14:paraId="28F67209"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FAIR is a quantitative model that translates risk into monetary terms, allowing organizations to make data-driven decisions by evaluating potential financial impacts alongside risk probabilities.</w:t>
      </w:r>
    </w:p>
    <w:p w14:paraId="11817B78"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3A42A277">
          <v:rect id="_x0000_i1295" style="width:0;height:1.5pt" o:hralign="center" o:hrstd="t" o:hr="t" fillcolor="#a0a0a0" stroked="f"/>
        </w:pict>
      </w:r>
    </w:p>
    <w:p w14:paraId="2F6A66EA"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167. Which framework is widely recognized for its comprehensive approach to enterprise risk management and emphasizes internal controls and governance?</w:t>
      </w:r>
      <w:r w:rsidRPr="008A150D">
        <w:rPr>
          <w:rFonts w:ascii="Times New Roman" w:eastAsia="Times New Roman" w:hAnsi="Times New Roman" w:cs="Times New Roman"/>
          <w:kern w:val="0"/>
          <w:sz w:val="24"/>
          <w:szCs w:val="24"/>
          <w:lang w:eastAsia="en-IN"/>
          <w14:ligatures w14:val="none"/>
        </w:rPr>
        <w:br/>
        <w:t>A) FAIR</w:t>
      </w:r>
      <w:r w:rsidRPr="008A150D">
        <w:rPr>
          <w:rFonts w:ascii="Times New Roman" w:eastAsia="Times New Roman" w:hAnsi="Times New Roman" w:cs="Times New Roman"/>
          <w:kern w:val="0"/>
          <w:sz w:val="24"/>
          <w:szCs w:val="24"/>
          <w:lang w:eastAsia="en-IN"/>
          <w14:ligatures w14:val="none"/>
        </w:rPr>
        <w:br/>
        <w:t>B) NIST</w:t>
      </w:r>
      <w:r w:rsidRPr="008A150D">
        <w:rPr>
          <w:rFonts w:ascii="Times New Roman" w:eastAsia="Times New Roman" w:hAnsi="Times New Roman" w:cs="Times New Roman"/>
          <w:kern w:val="0"/>
          <w:sz w:val="24"/>
          <w:szCs w:val="24"/>
          <w:lang w:eastAsia="en-IN"/>
          <w14:ligatures w14:val="none"/>
        </w:rPr>
        <w:br/>
        <w:t>C) COSO</w:t>
      </w:r>
      <w:r w:rsidRPr="008A150D">
        <w:rPr>
          <w:rFonts w:ascii="Times New Roman" w:eastAsia="Times New Roman" w:hAnsi="Times New Roman" w:cs="Times New Roman"/>
          <w:kern w:val="0"/>
          <w:sz w:val="24"/>
          <w:szCs w:val="24"/>
          <w:lang w:eastAsia="en-IN"/>
          <w14:ligatures w14:val="none"/>
        </w:rPr>
        <w:br/>
        <w:t>D) ISO 31000</w:t>
      </w:r>
    </w:p>
    <w:p w14:paraId="1FFADAF4"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FAIR is more specialized in quantifying information risk.</w:t>
      </w:r>
      <w:r w:rsidRPr="008A150D">
        <w:rPr>
          <w:rFonts w:ascii="Times New Roman" w:eastAsia="Times New Roman" w:hAnsi="Times New Roman" w:cs="Times New Roman"/>
          <w:kern w:val="0"/>
          <w:sz w:val="24"/>
          <w:szCs w:val="24"/>
          <w:lang w:eastAsia="en-IN"/>
          <w14:ligatures w14:val="none"/>
        </w:rPr>
        <w:br/>
        <w:t>B) Incorrect – NIST focuses on cybersecurity risk management.</w:t>
      </w:r>
      <w:r w:rsidRPr="008A150D">
        <w:rPr>
          <w:rFonts w:ascii="Times New Roman" w:eastAsia="Times New Roman" w:hAnsi="Times New Roman" w:cs="Times New Roman"/>
          <w:kern w:val="0"/>
          <w:sz w:val="24"/>
          <w:szCs w:val="24"/>
          <w:lang w:eastAsia="en-IN"/>
          <w14:ligatures w14:val="none"/>
        </w:rPr>
        <w:br/>
        <w:t xml:space="preserve">C) Correct – COSO (Committee of Sponsoring Organizations) is renowned for its enterprise </w:t>
      </w:r>
      <w:r w:rsidRPr="008A150D">
        <w:rPr>
          <w:rFonts w:ascii="Times New Roman" w:eastAsia="Times New Roman" w:hAnsi="Times New Roman" w:cs="Times New Roman"/>
          <w:kern w:val="0"/>
          <w:sz w:val="24"/>
          <w:szCs w:val="24"/>
          <w:lang w:eastAsia="en-IN"/>
          <w14:ligatures w14:val="none"/>
        </w:rPr>
        <w:lastRenderedPageBreak/>
        <w:t>risk management framework, emphasizing robust internal controls and governance practices.</w:t>
      </w:r>
      <w:r w:rsidRPr="008A150D">
        <w:rPr>
          <w:rFonts w:ascii="Times New Roman" w:eastAsia="Times New Roman" w:hAnsi="Times New Roman" w:cs="Times New Roman"/>
          <w:kern w:val="0"/>
          <w:sz w:val="24"/>
          <w:szCs w:val="24"/>
          <w:lang w:eastAsia="en-IN"/>
          <w14:ligatures w14:val="none"/>
        </w:rPr>
        <w:br/>
        <w:t>D) Incorrect – ISO 31000 provides overall risk management guidelines without the detailed focus on internal controls that COSO offers.</w:t>
      </w:r>
    </w:p>
    <w:p w14:paraId="75AE821A"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COSO provides a structured framework that integrates risk management with internal control and governance, helping organizations align risk management with overall business objectives.</w:t>
      </w:r>
    </w:p>
    <w:p w14:paraId="42C219E1"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295F851A">
          <v:rect id="_x0000_i1296" style="width:0;height:1.5pt" o:hralign="center" o:hrstd="t" o:hr="t" fillcolor="#a0a0a0" stroked="f"/>
        </w:pict>
      </w:r>
    </w:p>
    <w:p w14:paraId="2B679F16"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168. Which framework is specifically designed to enhance cybersecurity risk management and is developed by a U.S. government agency?</w:t>
      </w:r>
      <w:r w:rsidRPr="008A150D">
        <w:rPr>
          <w:rFonts w:ascii="Times New Roman" w:eastAsia="Times New Roman" w:hAnsi="Times New Roman" w:cs="Times New Roman"/>
          <w:kern w:val="0"/>
          <w:sz w:val="24"/>
          <w:szCs w:val="24"/>
          <w:lang w:eastAsia="en-IN"/>
          <w14:ligatures w14:val="none"/>
        </w:rPr>
        <w:br/>
        <w:t>A) ISO 31000</w:t>
      </w:r>
      <w:r w:rsidRPr="008A150D">
        <w:rPr>
          <w:rFonts w:ascii="Times New Roman" w:eastAsia="Times New Roman" w:hAnsi="Times New Roman" w:cs="Times New Roman"/>
          <w:kern w:val="0"/>
          <w:sz w:val="24"/>
          <w:szCs w:val="24"/>
          <w:lang w:eastAsia="en-IN"/>
          <w14:ligatures w14:val="none"/>
        </w:rPr>
        <w:br/>
        <w:t>B) COSO</w:t>
      </w:r>
      <w:r w:rsidRPr="008A150D">
        <w:rPr>
          <w:rFonts w:ascii="Times New Roman" w:eastAsia="Times New Roman" w:hAnsi="Times New Roman" w:cs="Times New Roman"/>
          <w:kern w:val="0"/>
          <w:sz w:val="24"/>
          <w:szCs w:val="24"/>
          <w:lang w:eastAsia="en-IN"/>
          <w14:ligatures w14:val="none"/>
        </w:rPr>
        <w:br/>
        <w:t>C) FAIR</w:t>
      </w:r>
      <w:r w:rsidRPr="008A150D">
        <w:rPr>
          <w:rFonts w:ascii="Times New Roman" w:eastAsia="Times New Roman" w:hAnsi="Times New Roman" w:cs="Times New Roman"/>
          <w:kern w:val="0"/>
          <w:sz w:val="24"/>
          <w:szCs w:val="24"/>
          <w:lang w:eastAsia="en-IN"/>
          <w14:ligatures w14:val="none"/>
        </w:rPr>
        <w:br/>
        <w:t>D) NIST</w:t>
      </w:r>
    </w:p>
    <w:p w14:paraId="414EDA5F"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ISO 31000 is an international standard for risk management in general.</w:t>
      </w:r>
      <w:r w:rsidRPr="008A150D">
        <w:rPr>
          <w:rFonts w:ascii="Times New Roman" w:eastAsia="Times New Roman" w:hAnsi="Times New Roman" w:cs="Times New Roman"/>
          <w:kern w:val="0"/>
          <w:sz w:val="24"/>
          <w:szCs w:val="24"/>
          <w:lang w:eastAsia="en-IN"/>
          <w14:ligatures w14:val="none"/>
        </w:rPr>
        <w:br/>
        <w:t>B) Incorrect – COSO addresses broader enterprise risk management rather than focusing on cybersecurity.</w:t>
      </w:r>
      <w:r w:rsidRPr="008A150D">
        <w:rPr>
          <w:rFonts w:ascii="Times New Roman" w:eastAsia="Times New Roman" w:hAnsi="Times New Roman" w:cs="Times New Roman"/>
          <w:kern w:val="0"/>
          <w:sz w:val="24"/>
          <w:szCs w:val="24"/>
          <w:lang w:eastAsia="en-IN"/>
          <w14:ligatures w14:val="none"/>
        </w:rPr>
        <w:br/>
        <w:t>C) Incorrect – FAIR focuses on quantitative risk analysis.</w:t>
      </w:r>
      <w:r w:rsidRPr="008A150D">
        <w:rPr>
          <w:rFonts w:ascii="Times New Roman" w:eastAsia="Times New Roman" w:hAnsi="Times New Roman" w:cs="Times New Roman"/>
          <w:kern w:val="0"/>
          <w:sz w:val="24"/>
          <w:szCs w:val="24"/>
          <w:lang w:eastAsia="en-IN"/>
          <w14:ligatures w14:val="none"/>
        </w:rPr>
        <w:br/>
        <w:t>D) Correct – NIST (National Institute of Standards and Technology) provides a cybersecurity framework that outlines guidelines for managing and reducing cyber risks.</w:t>
      </w:r>
    </w:p>
    <w:p w14:paraId="091C3E04"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The NIST Cybersecurity Framework offers a detailed approach to identifying, protecting against, detecting, responding to, and recovering from cyber threats, making it essential for cybersecurity risk management.</w:t>
      </w:r>
    </w:p>
    <w:p w14:paraId="1B83C837"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5081F011">
          <v:rect id="_x0000_i1297" style="width:0;height:1.5pt" o:hralign="center" o:hrstd="t" o:hr="t" fillcolor="#a0a0a0" stroked="f"/>
        </w:pict>
      </w:r>
    </w:p>
    <w:p w14:paraId="29A4B8A1"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169. Which standard is internationally recognized for its principles and guidelines on risk management applicable to any organization?</w:t>
      </w:r>
      <w:r w:rsidRPr="008A150D">
        <w:rPr>
          <w:rFonts w:ascii="Times New Roman" w:eastAsia="Times New Roman" w:hAnsi="Times New Roman" w:cs="Times New Roman"/>
          <w:kern w:val="0"/>
          <w:sz w:val="24"/>
          <w:szCs w:val="24"/>
          <w:lang w:eastAsia="en-IN"/>
          <w14:ligatures w14:val="none"/>
        </w:rPr>
        <w:br/>
        <w:t>A) ISO 31000</w:t>
      </w:r>
      <w:r w:rsidRPr="008A150D">
        <w:rPr>
          <w:rFonts w:ascii="Times New Roman" w:eastAsia="Times New Roman" w:hAnsi="Times New Roman" w:cs="Times New Roman"/>
          <w:kern w:val="0"/>
          <w:sz w:val="24"/>
          <w:szCs w:val="24"/>
          <w:lang w:eastAsia="en-IN"/>
          <w14:ligatures w14:val="none"/>
        </w:rPr>
        <w:br/>
        <w:t>B) FAIR</w:t>
      </w:r>
      <w:r w:rsidRPr="008A150D">
        <w:rPr>
          <w:rFonts w:ascii="Times New Roman" w:eastAsia="Times New Roman" w:hAnsi="Times New Roman" w:cs="Times New Roman"/>
          <w:kern w:val="0"/>
          <w:sz w:val="24"/>
          <w:szCs w:val="24"/>
          <w:lang w:eastAsia="en-IN"/>
          <w14:ligatures w14:val="none"/>
        </w:rPr>
        <w:br/>
        <w:t>C) COSO</w:t>
      </w:r>
      <w:r w:rsidRPr="008A150D">
        <w:rPr>
          <w:rFonts w:ascii="Times New Roman" w:eastAsia="Times New Roman" w:hAnsi="Times New Roman" w:cs="Times New Roman"/>
          <w:kern w:val="0"/>
          <w:sz w:val="24"/>
          <w:szCs w:val="24"/>
          <w:lang w:eastAsia="en-IN"/>
          <w14:ligatures w14:val="none"/>
        </w:rPr>
        <w:br/>
        <w:t>D) NIST</w:t>
      </w:r>
    </w:p>
    <w:p w14:paraId="2F4BB961"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Correct – ISO 31000 offers internationally accepted guidelines and principles for risk management that can be applied across various industries and organizational types.</w:t>
      </w:r>
      <w:r w:rsidRPr="008A150D">
        <w:rPr>
          <w:rFonts w:ascii="Times New Roman" w:eastAsia="Times New Roman" w:hAnsi="Times New Roman" w:cs="Times New Roman"/>
          <w:kern w:val="0"/>
          <w:sz w:val="24"/>
          <w:szCs w:val="24"/>
          <w:lang w:eastAsia="en-IN"/>
          <w14:ligatures w14:val="none"/>
        </w:rPr>
        <w:br/>
        <w:t>B) Incorrect – FAIR is focused on quantifying risk in financial terms rather than providing universal guidelines.</w:t>
      </w:r>
      <w:r w:rsidRPr="008A150D">
        <w:rPr>
          <w:rFonts w:ascii="Times New Roman" w:eastAsia="Times New Roman" w:hAnsi="Times New Roman" w:cs="Times New Roman"/>
          <w:kern w:val="0"/>
          <w:sz w:val="24"/>
          <w:szCs w:val="24"/>
          <w:lang w:eastAsia="en-IN"/>
          <w14:ligatures w14:val="none"/>
        </w:rPr>
        <w:br/>
        <w:t>C) Incorrect – While COSO is influential, it is primarily oriented toward enterprise risk management and internal controls.</w:t>
      </w:r>
      <w:r w:rsidRPr="008A150D">
        <w:rPr>
          <w:rFonts w:ascii="Times New Roman" w:eastAsia="Times New Roman" w:hAnsi="Times New Roman" w:cs="Times New Roman"/>
          <w:kern w:val="0"/>
          <w:sz w:val="24"/>
          <w:szCs w:val="24"/>
          <w:lang w:eastAsia="en-IN"/>
          <w14:ligatures w14:val="none"/>
        </w:rPr>
        <w:br/>
        <w:t>D) Incorrect – NIST primarily addresses cybersecurity risks rather than broad risk management.</w:t>
      </w:r>
    </w:p>
    <w:p w14:paraId="07137D42"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lastRenderedPageBreak/>
        <w:t>Concept Note:</w:t>
      </w:r>
      <w:r w:rsidRPr="008A150D">
        <w:rPr>
          <w:rFonts w:ascii="Times New Roman" w:eastAsia="Times New Roman" w:hAnsi="Times New Roman" w:cs="Times New Roman"/>
          <w:kern w:val="0"/>
          <w:sz w:val="24"/>
          <w:szCs w:val="24"/>
          <w:lang w:eastAsia="en-IN"/>
          <w14:ligatures w14:val="none"/>
        </w:rPr>
        <w:br/>
        <w:t>ISO 31000 establishes a standardized approach to risk management, offering a set of principles and guidelines that help organizations identify, assess, and treat risks in a consistent and systematic manner.</w:t>
      </w:r>
    </w:p>
    <w:p w14:paraId="11B8F73D"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23E389CE">
          <v:rect id="_x0000_i1298" style="width:0;height:1.5pt" o:hralign="center" o:hrstd="t" o:hr="t" fillcolor="#a0a0a0" stroked="f"/>
        </w:pict>
      </w:r>
    </w:p>
    <w:p w14:paraId="7FF1A3B7"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170. How do risk quantification models such as FAIR, COSO, NIST, and ISO 31000 complement each other in a comprehensive risk management strategy?</w:t>
      </w:r>
      <w:r w:rsidRPr="008A150D">
        <w:rPr>
          <w:rFonts w:ascii="Times New Roman" w:eastAsia="Times New Roman" w:hAnsi="Times New Roman" w:cs="Times New Roman"/>
          <w:kern w:val="0"/>
          <w:sz w:val="24"/>
          <w:szCs w:val="24"/>
          <w:lang w:eastAsia="en-IN"/>
          <w14:ligatures w14:val="none"/>
        </w:rPr>
        <w:br/>
        <w:t>A) They provide redundant processes that often conflict with one another.</w:t>
      </w:r>
      <w:r w:rsidRPr="008A150D">
        <w:rPr>
          <w:rFonts w:ascii="Times New Roman" w:eastAsia="Times New Roman" w:hAnsi="Times New Roman" w:cs="Times New Roman"/>
          <w:kern w:val="0"/>
          <w:sz w:val="24"/>
          <w:szCs w:val="24"/>
          <w:lang w:eastAsia="en-IN"/>
          <w14:ligatures w14:val="none"/>
        </w:rPr>
        <w:br/>
        <w:t>B) They each address different facets of risk—quantifying financial impacts, establishing internal controls, managing cybersecurity risks, and providing overall risk management principles.</w:t>
      </w:r>
      <w:r w:rsidRPr="008A150D">
        <w:rPr>
          <w:rFonts w:ascii="Times New Roman" w:eastAsia="Times New Roman" w:hAnsi="Times New Roman" w:cs="Times New Roman"/>
          <w:kern w:val="0"/>
          <w:sz w:val="24"/>
          <w:szCs w:val="24"/>
          <w:lang w:eastAsia="en-IN"/>
          <w14:ligatures w14:val="none"/>
        </w:rPr>
        <w:br/>
        <w:t>C) They focus exclusively on qualitative assessments without measurable outputs.</w:t>
      </w:r>
      <w:r w:rsidRPr="008A150D">
        <w:rPr>
          <w:rFonts w:ascii="Times New Roman" w:eastAsia="Times New Roman" w:hAnsi="Times New Roman" w:cs="Times New Roman"/>
          <w:kern w:val="0"/>
          <w:sz w:val="24"/>
          <w:szCs w:val="24"/>
          <w:lang w:eastAsia="en-IN"/>
          <w14:ligatures w14:val="none"/>
        </w:rPr>
        <w:br/>
        <w:t>D) They are applicable only to large multinational corporations and not to smaller organizations.</w:t>
      </w:r>
    </w:p>
    <w:p w14:paraId="7422AB66"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When used together, these models offer a multidimensional view rather than redundancy.</w:t>
      </w:r>
      <w:r w:rsidRPr="008A150D">
        <w:rPr>
          <w:rFonts w:ascii="Times New Roman" w:eastAsia="Times New Roman" w:hAnsi="Times New Roman" w:cs="Times New Roman"/>
          <w:kern w:val="0"/>
          <w:sz w:val="24"/>
          <w:szCs w:val="24"/>
          <w:lang w:eastAsia="en-IN"/>
          <w14:ligatures w14:val="none"/>
        </w:rPr>
        <w:br/>
        <w:t>B) Correct – FAIR quantifies risk financially; COSO guides internal controls and governance; NIST offers cybersecurity risk management; and ISO 31000 provides overarching risk management principles. Their combined use creates a holistic risk management strategy.</w:t>
      </w:r>
      <w:r w:rsidRPr="008A150D">
        <w:rPr>
          <w:rFonts w:ascii="Times New Roman" w:eastAsia="Times New Roman" w:hAnsi="Times New Roman" w:cs="Times New Roman"/>
          <w:kern w:val="0"/>
          <w:sz w:val="24"/>
          <w:szCs w:val="24"/>
          <w:lang w:eastAsia="en-IN"/>
          <w14:ligatures w14:val="none"/>
        </w:rPr>
        <w:br/>
        <w:t>C) Incorrect – These models integrate both quantitative and qualitative elements.</w:t>
      </w:r>
      <w:r w:rsidRPr="008A150D">
        <w:rPr>
          <w:rFonts w:ascii="Times New Roman" w:eastAsia="Times New Roman" w:hAnsi="Times New Roman" w:cs="Times New Roman"/>
          <w:kern w:val="0"/>
          <w:sz w:val="24"/>
          <w:szCs w:val="24"/>
          <w:lang w:eastAsia="en-IN"/>
          <w14:ligatures w14:val="none"/>
        </w:rPr>
        <w:br/>
        <w:t>D) Incorrect – They are adaptable and scalable to organizations of various sizes.</w:t>
      </w:r>
    </w:p>
    <w:p w14:paraId="71165513"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Integrating these models allows organizations to cover all dimensions of risk management—from financial impact and internal controls to cybersecurity and overall risk strategy—resulting in a more robust and comprehensive approach.</w:t>
      </w:r>
    </w:p>
    <w:p w14:paraId="00CA9ED6"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6B2A5E34">
          <v:rect id="_x0000_i1299" style="width:0;height:1.5pt" o:hralign="center" o:hrstd="t" o:hr="t" fillcolor="#a0a0a0" stroked="f"/>
        </w:pict>
      </w:r>
    </w:p>
    <w:p w14:paraId="783C1EA0" w14:textId="77777777" w:rsidR="008A150D" w:rsidRPr="008A150D" w:rsidRDefault="008A150D" w:rsidP="008A15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A150D">
        <w:rPr>
          <w:rFonts w:ascii="Times New Roman" w:eastAsia="Times New Roman" w:hAnsi="Times New Roman" w:cs="Times New Roman"/>
          <w:b/>
          <w:bCs/>
          <w:kern w:val="0"/>
          <w:sz w:val="27"/>
          <w:szCs w:val="27"/>
          <w:lang w:eastAsia="en-IN"/>
          <w14:ligatures w14:val="none"/>
        </w:rPr>
        <w:t>Topic 5: How to Build a Risk-Aware Culture in an Organization</w:t>
      </w:r>
    </w:p>
    <w:p w14:paraId="356FEABF"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171. Which factor is most critical for fostering a risk-aware culture within an organization?</w:t>
      </w:r>
      <w:r w:rsidRPr="008A150D">
        <w:rPr>
          <w:rFonts w:ascii="Times New Roman" w:eastAsia="Times New Roman" w:hAnsi="Times New Roman" w:cs="Times New Roman"/>
          <w:kern w:val="0"/>
          <w:sz w:val="24"/>
          <w:szCs w:val="24"/>
          <w:lang w:eastAsia="en-IN"/>
          <w14:ligatures w14:val="none"/>
        </w:rPr>
        <w:br/>
        <w:t>A) Strict top-down mandates without employee input.</w:t>
      </w:r>
      <w:r w:rsidRPr="008A150D">
        <w:rPr>
          <w:rFonts w:ascii="Times New Roman" w:eastAsia="Times New Roman" w:hAnsi="Times New Roman" w:cs="Times New Roman"/>
          <w:kern w:val="0"/>
          <w:sz w:val="24"/>
          <w:szCs w:val="24"/>
          <w:lang w:eastAsia="en-IN"/>
          <w14:ligatures w14:val="none"/>
        </w:rPr>
        <w:br/>
        <w:t>B) Active leadership engagement and open communication about risks.</w:t>
      </w:r>
      <w:r w:rsidRPr="008A150D">
        <w:rPr>
          <w:rFonts w:ascii="Times New Roman" w:eastAsia="Times New Roman" w:hAnsi="Times New Roman" w:cs="Times New Roman"/>
          <w:kern w:val="0"/>
          <w:sz w:val="24"/>
          <w:szCs w:val="24"/>
          <w:lang w:eastAsia="en-IN"/>
          <w14:ligatures w14:val="none"/>
        </w:rPr>
        <w:br/>
        <w:t>C) Isolating risk management within a single department.</w:t>
      </w:r>
      <w:r w:rsidRPr="008A150D">
        <w:rPr>
          <w:rFonts w:ascii="Times New Roman" w:eastAsia="Times New Roman" w:hAnsi="Times New Roman" w:cs="Times New Roman"/>
          <w:kern w:val="0"/>
          <w:sz w:val="24"/>
          <w:szCs w:val="24"/>
          <w:lang w:eastAsia="en-IN"/>
          <w14:ligatures w14:val="none"/>
        </w:rPr>
        <w:br/>
        <w:t>D) Focusing solely on financial risk indicators.</w:t>
      </w:r>
    </w:p>
    <w:p w14:paraId="218D61C1"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Excluding employee input can stifle engagement and awareness.</w:t>
      </w:r>
      <w:r w:rsidRPr="008A150D">
        <w:rPr>
          <w:rFonts w:ascii="Times New Roman" w:eastAsia="Times New Roman" w:hAnsi="Times New Roman" w:cs="Times New Roman"/>
          <w:kern w:val="0"/>
          <w:sz w:val="24"/>
          <w:szCs w:val="24"/>
          <w:lang w:eastAsia="en-IN"/>
          <w14:ligatures w14:val="none"/>
        </w:rPr>
        <w:br/>
        <w:t>B) Correct – When leadership actively communicates and models risk awareness, it sets the tone for the entire organization.</w:t>
      </w:r>
      <w:r w:rsidRPr="008A150D">
        <w:rPr>
          <w:rFonts w:ascii="Times New Roman" w:eastAsia="Times New Roman" w:hAnsi="Times New Roman" w:cs="Times New Roman"/>
          <w:kern w:val="0"/>
          <w:sz w:val="24"/>
          <w:szCs w:val="24"/>
          <w:lang w:eastAsia="en-IN"/>
          <w14:ligatures w14:val="none"/>
        </w:rPr>
        <w:br/>
        <w:t>C) Incorrect – Risk awareness must be integrated across all departments.</w:t>
      </w:r>
      <w:r w:rsidRPr="008A150D">
        <w:rPr>
          <w:rFonts w:ascii="Times New Roman" w:eastAsia="Times New Roman" w:hAnsi="Times New Roman" w:cs="Times New Roman"/>
          <w:kern w:val="0"/>
          <w:sz w:val="24"/>
          <w:szCs w:val="24"/>
          <w:lang w:eastAsia="en-IN"/>
          <w14:ligatures w14:val="none"/>
        </w:rPr>
        <w:br/>
        <w:t>D) Incorrect – A holistic approach involves multiple risk types, not just financial.</w:t>
      </w:r>
    </w:p>
    <w:p w14:paraId="47EBDDB6"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lastRenderedPageBreak/>
        <w:t>Concept Note:</w:t>
      </w:r>
      <w:r w:rsidRPr="008A150D">
        <w:rPr>
          <w:rFonts w:ascii="Times New Roman" w:eastAsia="Times New Roman" w:hAnsi="Times New Roman" w:cs="Times New Roman"/>
          <w:kern w:val="0"/>
          <w:sz w:val="24"/>
          <w:szCs w:val="24"/>
          <w:lang w:eastAsia="en-IN"/>
          <w14:ligatures w14:val="none"/>
        </w:rPr>
        <w:br/>
        <w:t>Building a risk-aware culture begins with leaders who demonstrate a commitment to risk management and foster an environment of transparency and open dialogue, encouraging every employee to recognize and manage risks proactively.</w:t>
      </w:r>
    </w:p>
    <w:p w14:paraId="3EA57C96"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536CDDD6">
          <v:rect id="_x0000_i1300" style="width:0;height:1.5pt" o:hralign="center" o:hrstd="t" o:hr="t" fillcolor="#a0a0a0" stroked="f"/>
        </w:pict>
      </w:r>
    </w:p>
    <w:p w14:paraId="6DA96ECA"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172. How can regular training programs contribute to establishing a risk-aware culture?</w:t>
      </w:r>
      <w:r w:rsidRPr="008A150D">
        <w:rPr>
          <w:rFonts w:ascii="Times New Roman" w:eastAsia="Times New Roman" w:hAnsi="Times New Roman" w:cs="Times New Roman"/>
          <w:kern w:val="0"/>
          <w:sz w:val="24"/>
          <w:szCs w:val="24"/>
          <w:lang w:eastAsia="en-IN"/>
          <w14:ligatures w14:val="none"/>
        </w:rPr>
        <w:br/>
        <w:t>A) By focusing exclusively on regulatory compliance without practical risk management skills.</w:t>
      </w:r>
      <w:r w:rsidRPr="008A150D">
        <w:rPr>
          <w:rFonts w:ascii="Times New Roman" w:eastAsia="Times New Roman" w:hAnsi="Times New Roman" w:cs="Times New Roman"/>
          <w:kern w:val="0"/>
          <w:sz w:val="24"/>
          <w:szCs w:val="24"/>
          <w:lang w:eastAsia="en-IN"/>
          <w14:ligatures w14:val="none"/>
        </w:rPr>
        <w:br/>
        <w:t>B) By educating employees on identifying, assessing, and mitigating risks in their daily roles.</w:t>
      </w:r>
      <w:r w:rsidRPr="008A150D">
        <w:rPr>
          <w:rFonts w:ascii="Times New Roman" w:eastAsia="Times New Roman" w:hAnsi="Times New Roman" w:cs="Times New Roman"/>
          <w:kern w:val="0"/>
          <w:sz w:val="24"/>
          <w:szCs w:val="24"/>
          <w:lang w:eastAsia="en-IN"/>
          <w14:ligatures w14:val="none"/>
        </w:rPr>
        <w:br/>
        <w:t>C) By emphasizing that risk management is solely the responsibility of senior management.</w:t>
      </w:r>
      <w:r w:rsidRPr="008A150D">
        <w:rPr>
          <w:rFonts w:ascii="Times New Roman" w:eastAsia="Times New Roman" w:hAnsi="Times New Roman" w:cs="Times New Roman"/>
          <w:kern w:val="0"/>
          <w:sz w:val="24"/>
          <w:szCs w:val="24"/>
          <w:lang w:eastAsia="en-IN"/>
          <w14:ligatures w14:val="none"/>
        </w:rPr>
        <w:br/>
        <w:t>D) By discouraging discussions about risks to avoid creating panic.</w:t>
      </w:r>
    </w:p>
    <w:p w14:paraId="180C3598"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Training should go beyond compliance to include practical risk management strategies.</w:t>
      </w:r>
      <w:r w:rsidRPr="008A150D">
        <w:rPr>
          <w:rFonts w:ascii="Times New Roman" w:eastAsia="Times New Roman" w:hAnsi="Times New Roman" w:cs="Times New Roman"/>
          <w:kern w:val="0"/>
          <w:sz w:val="24"/>
          <w:szCs w:val="24"/>
          <w:lang w:eastAsia="en-IN"/>
          <w14:ligatures w14:val="none"/>
        </w:rPr>
        <w:br/>
        <w:t>B) Correct – Effective training programs empower employees to recognize and manage risks, embedding risk awareness throughout the organization.</w:t>
      </w:r>
      <w:r w:rsidRPr="008A150D">
        <w:rPr>
          <w:rFonts w:ascii="Times New Roman" w:eastAsia="Times New Roman" w:hAnsi="Times New Roman" w:cs="Times New Roman"/>
          <w:kern w:val="0"/>
          <w:sz w:val="24"/>
          <w:szCs w:val="24"/>
          <w:lang w:eastAsia="en-IN"/>
          <w14:ligatures w14:val="none"/>
        </w:rPr>
        <w:br/>
        <w:t>C) Incorrect – Risk management is a collective responsibility.</w:t>
      </w:r>
      <w:r w:rsidRPr="008A150D">
        <w:rPr>
          <w:rFonts w:ascii="Times New Roman" w:eastAsia="Times New Roman" w:hAnsi="Times New Roman" w:cs="Times New Roman"/>
          <w:kern w:val="0"/>
          <w:sz w:val="24"/>
          <w:szCs w:val="24"/>
          <w:lang w:eastAsia="en-IN"/>
          <w14:ligatures w14:val="none"/>
        </w:rPr>
        <w:br/>
        <w:t>D) Incorrect – Open discussions are key to understanding and mitigating risks.</w:t>
      </w:r>
    </w:p>
    <w:p w14:paraId="2770C596"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Ongoing training and education are essential to build a risk-aware culture by equipping employees with the knowledge and skills needed to actively participate in the organization's risk management efforts.</w:t>
      </w:r>
    </w:p>
    <w:p w14:paraId="2C58DC44"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128738C8">
          <v:rect id="_x0000_i1301" style="width:0;height:1.5pt" o:hralign="center" o:hrstd="t" o:hr="t" fillcolor="#a0a0a0" stroked="f"/>
        </w:pict>
      </w:r>
    </w:p>
    <w:p w14:paraId="6806EF32"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173. What role does transparent communication play in cultivating a risk-aware culture?</w:t>
      </w:r>
      <w:r w:rsidRPr="008A150D">
        <w:rPr>
          <w:rFonts w:ascii="Times New Roman" w:eastAsia="Times New Roman" w:hAnsi="Times New Roman" w:cs="Times New Roman"/>
          <w:kern w:val="0"/>
          <w:sz w:val="24"/>
          <w:szCs w:val="24"/>
          <w:lang w:eastAsia="en-IN"/>
          <w14:ligatures w14:val="none"/>
        </w:rPr>
        <w:br/>
        <w:t>A) It limits information flow, causing confusion about risk policies.</w:t>
      </w:r>
      <w:r w:rsidRPr="008A150D">
        <w:rPr>
          <w:rFonts w:ascii="Times New Roman" w:eastAsia="Times New Roman" w:hAnsi="Times New Roman" w:cs="Times New Roman"/>
          <w:kern w:val="0"/>
          <w:sz w:val="24"/>
          <w:szCs w:val="24"/>
          <w:lang w:eastAsia="en-IN"/>
          <w14:ligatures w14:val="none"/>
        </w:rPr>
        <w:br/>
        <w:t>B) It encourages employees to openly share concerns and insights about potential risks.</w:t>
      </w:r>
      <w:r w:rsidRPr="008A150D">
        <w:rPr>
          <w:rFonts w:ascii="Times New Roman" w:eastAsia="Times New Roman" w:hAnsi="Times New Roman" w:cs="Times New Roman"/>
          <w:kern w:val="0"/>
          <w:sz w:val="24"/>
          <w:szCs w:val="24"/>
          <w:lang w:eastAsia="en-IN"/>
          <w14:ligatures w14:val="none"/>
        </w:rPr>
        <w:br/>
        <w:t>C) It restricts feedback to only upper management.</w:t>
      </w:r>
      <w:r w:rsidRPr="008A150D">
        <w:rPr>
          <w:rFonts w:ascii="Times New Roman" w:eastAsia="Times New Roman" w:hAnsi="Times New Roman" w:cs="Times New Roman"/>
          <w:kern w:val="0"/>
          <w:sz w:val="24"/>
          <w:szCs w:val="24"/>
          <w:lang w:eastAsia="en-IN"/>
          <w14:ligatures w14:val="none"/>
        </w:rPr>
        <w:br/>
        <w:t xml:space="preserve">D) It focuses exclusively on negative outcomes to </w:t>
      </w:r>
      <w:proofErr w:type="spellStart"/>
      <w:r w:rsidRPr="008A150D">
        <w:rPr>
          <w:rFonts w:ascii="Times New Roman" w:eastAsia="Times New Roman" w:hAnsi="Times New Roman" w:cs="Times New Roman"/>
          <w:kern w:val="0"/>
          <w:sz w:val="24"/>
          <w:szCs w:val="24"/>
          <w:lang w:eastAsia="en-IN"/>
          <w14:ligatures w14:val="none"/>
        </w:rPr>
        <w:t>instill</w:t>
      </w:r>
      <w:proofErr w:type="spellEnd"/>
      <w:r w:rsidRPr="008A150D">
        <w:rPr>
          <w:rFonts w:ascii="Times New Roman" w:eastAsia="Times New Roman" w:hAnsi="Times New Roman" w:cs="Times New Roman"/>
          <w:kern w:val="0"/>
          <w:sz w:val="24"/>
          <w:szCs w:val="24"/>
          <w:lang w:eastAsia="en-IN"/>
          <w14:ligatures w14:val="none"/>
        </w:rPr>
        <w:t xml:space="preserve"> caution.</w:t>
      </w:r>
    </w:p>
    <w:p w14:paraId="6D1350D7"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Limited communication hinders awareness.</w:t>
      </w:r>
      <w:r w:rsidRPr="008A150D">
        <w:rPr>
          <w:rFonts w:ascii="Times New Roman" w:eastAsia="Times New Roman" w:hAnsi="Times New Roman" w:cs="Times New Roman"/>
          <w:kern w:val="0"/>
          <w:sz w:val="24"/>
          <w:szCs w:val="24"/>
          <w:lang w:eastAsia="en-IN"/>
          <w14:ligatures w14:val="none"/>
        </w:rPr>
        <w:br/>
        <w:t>B) Correct – Transparency in communication builds trust and encourages the exchange of risk-related information across all levels of the organization.</w:t>
      </w:r>
      <w:r w:rsidRPr="008A150D">
        <w:rPr>
          <w:rFonts w:ascii="Times New Roman" w:eastAsia="Times New Roman" w:hAnsi="Times New Roman" w:cs="Times New Roman"/>
          <w:kern w:val="0"/>
          <w:sz w:val="24"/>
          <w:szCs w:val="24"/>
          <w:lang w:eastAsia="en-IN"/>
          <w14:ligatures w14:val="none"/>
        </w:rPr>
        <w:br/>
        <w:t>C) Incorrect – Inclusive communication should involve all employees.</w:t>
      </w:r>
      <w:r w:rsidRPr="008A150D">
        <w:rPr>
          <w:rFonts w:ascii="Times New Roman" w:eastAsia="Times New Roman" w:hAnsi="Times New Roman" w:cs="Times New Roman"/>
          <w:kern w:val="0"/>
          <w:sz w:val="24"/>
          <w:szCs w:val="24"/>
          <w:lang w:eastAsia="en-IN"/>
          <w14:ligatures w14:val="none"/>
        </w:rPr>
        <w:br/>
        <w:t>D) Incorrect – While highlighting risks is important, balanced communication fosters constructive engagement.</w:t>
      </w:r>
    </w:p>
    <w:p w14:paraId="191135BA"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Transparent communication is a cornerstone of a risk-aware culture, as it enables employees to understand risk policies, share observations, and contribute to proactive risk mitigation.</w:t>
      </w:r>
    </w:p>
    <w:p w14:paraId="4446F085"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689A028E">
          <v:rect id="_x0000_i1302" style="width:0;height:1.5pt" o:hralign="center" o:hrstd="t" o:hr="t" fillcolor="#a0a0a0" stroked="f"/>
        </w:pict>
      </w:r>
    </w:p>
    <w:p w14:paraId="7085F0E2"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lastRenderedPageBreak/>
        <w:t>174. Which practice is essential for integrating risk management into everyday business operations?</w:t>
      </w:r>
      <w:r w:rsidRPr="008A150D">
        <w:rPr>
          <w:rFonts w:ascii="Times New Roman" w:eastAsia="Times New Roman" w:hAnsi="Times New Roman" w:cs="Times New Roman"/>
          <w:kern w:val="0"/>
          <w:sz w:val="24"/>
          <w:szCs w:val="24"/>
          <w:lang w:eastAsia="en-IN"/>
          <w14:ligatures w14:val="none"/>
        </w:rPr>
        <w:br/>
        <w:t>A) Conducting risk assessments only during annual reviews.</w:t>
      </w:r>
      <w:r w:rsidRPr="008A150D">
        <w:rPr>
          <w:rFonts w:ascii="Times New Roman" w:eastAsia="Times New Roman" w:hAnsi="Times New Roman" w:cs="Times New Roman"/>
          <w:kern w:val="0"/>
          <w:sz w:val="24"/>
          <w:szCs w:val="24"/>
          <w:lang w:eastAsia="en-IN"/>
          <w14:ligatures w14:val="none"/>
        </w:rPr>
        <w:br/>
        <w:t>B) Embedding risk management processes into routine decision-making and daily activities.</w:t>
      </w:r>
      <w:r w:rsidRPr="008A150D">
        <w:rPr>
          <w:rFonts w:ascii="Times New Roman" w:eastAsia="Times New Roman" w:hAnsi="Times New Roman" w:cs="Times New Roman"/>
          <w:kern w:val="0"/>
          <w:sz w:val="24"/>
          <w:szCs w:val="24"/>
          <w:lang w:eastAsia="en-IN"/>
          <w14:ligatures w14:val="none"/>
        </w:rPr>
        <w:br/>
        <w:t>C) Outsourcing all risk management activities to external consultants.</w:t>
      </w:r>
      <w:r w:rsidRPr="008A150D">
        <w:rPr>
          <w:rFonts w:ascii="Times New Roman" w:eastAsia="Times New Roman" w:hAnsi="Times New Roman" w:cs="Times New Roman"/>
          <w:kern w:val="0"/>
          <w:sz w:val="24"/>
          <w:szCs w:val="24"/>
          <w:lang w:eastAsia="en-IN"/>
          <w14:ligatures w14:val="none"/>
        </w:rPr>
        <w:br/>
        <w:t>D) Treating risk management as a separate, isolated function.</w:t>
      </w:r>
    </w:p>
    <w:p w14:paraId="5D7714BF"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Annual reviews alone are insufficient for a dynamic risk environment.</w:t>
      </w:r>
      <w:r w:rsidRPr="008A150D">
        <w:rPr>
          <w:rFonts w:ascii="Times New Roman" w:eastAsia="Times New Roman" w:hAnsi="Times New Roman" w:cs="Times New Roman"/>
          <w:kern w:val="0"/>
          <w:sz w:val="24"/>
          <w:szCs w:val="24"/>
          <w:lang w:eastAsia="en-IN"/>
          <w14:ligatures w14:val="none"/>
        </w:rPr>
        <w:br/>
        <w:t>B) Correct – Integrating risk management into daily operations ensures that risk awareness is maintained and that risks are addressed continuously.</w:t>
      </w:r>
      <w:r w:rsidRPr="008A150D">
        <w:rPr>
          <w:rFonts w:ascii="Times New Roman" w:eastAsia="Times New Roman" w:hAnsi="Times New Roman" w:cs="Times New Roman"/>
          <w:kern w:val="0"/>
          <w:sz w:val="24"/>
          <w:szCs w:val="24"/>
          <w:lang w:eastAsia="en-IN"/>
          <w14:ligatures w14:val="none"/>
        </w:rPr>
        <w:br/>
        <w:t>C) Incorrect – While external expertise can support risk management, internal integration is vital.</w:t>
      </w:r>
      <w:r w:rsidRPr="008A150D">
        <w:rPr>
          <w:rFonts w:ascii="Times New Roman" w:eastAsia="Times New Roman" w:hAnsi="Times New Roman" w:cs="Times New Roman"/>
          <w:kern w:val="0"/>
          <w:sz w:val="24"/>
          <w:szCs w:val="24"/>
          <w:lang w:eastAsia="en-IN"/>
          <w14:ligatures w14:val="none"/>
        </w:rPr>
        <w:br/>
        <w:t>D) Incorrect – Risk management should be woven into all aspects of the organization.</w:t>
      </w:r>
    </w:p>
    <w:p w14:paraId="3C63CCF6"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A risk-aware culture is achieved when risk management is not an isolated activity but an integral part of everyday decision-making, ensuring that risks are promptly identified and managed.</w:t>
      </w:r>
    </w:p>
    <w:p w14:paraId="5BBAD095"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776100BC">
          <v:rect id="_x0000_i1303" style="width:0;height:1.5pt" o:hralign="center" o:hrstd="t" o:hr="t" fillcolor="#a0a0a0" stroked="f"/>
        </w:pict>
      </w:r>
    </w:p>
    <w:p w14:paraId="28E0CE74"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175. How can organizations measure the effectiveness of a risk-aware culture?</w:t>
      </w:r>
      <w:r w:rsidRPr="008A150D">
        <w:rPr>
          <w:rFonts w:ascii="Times New Roman" w:eastAsia="Times New Roman" w:hAnsi="Times New Roman" w:cs="Times New Roman"/>
          <w:kern w:val="0"/>
          <w:sz w:val="24"/>
          <w:szCs w:val="24"/>
          <w:lang w:eastAsia="en-IN"/>
          <w14:ligatures w14:val="none"/>
        </w:rPr>
        <w:br/>
        <w:t>A) By simply counting the number of risk reports submitted.</w:t>
      </w:r>
      <w:r w:rsidRPr="008A150D">
        <w:rPr>
          <w:rFonts w:ascii="Times New Roman" w:eastAsia="Times New Roman" w:hAnsi="Times New Roman" w:cs="Times New Roman"/>
          <w:kern w:val="0"/>
          <w:sz w:val="24"/>
          <w:szCs w:val="24"/>
          <w:lang w:eastAsia="en-IN"/>
          <w14:ligatures w14:val="none"/>
        </w:rPr>
        <w:br/>
        <w:t>B) By evaluating employee engagement, the frequency and quality of risk discussions, and the integration of risk management in strategic decisions.</w:t>
      </w:r>
      <w:r w:rsidRPr="008A150D">
        <w:rPr>
          <w:rFonts w:ascii="Times New Roman" w:eastAsia="Times New Roman" w:hAnsi="Times New Roman" w:cs="Times New Roman"/>
          <w:kern w:val="0"/>
          <w:sz w:val="24"/>
          <w:szCs w:val="24"/>
          <w:lang w:eastAsia="en-IN"/>
          <w14:ligatures w14:val="none"/>
        </w:rPr>
        <w:br/>
        <w:t>C) By reducing the frequency of risk assessments to cut costs.</w:t>
      </w:r>
      <w:r w:rsidRPr="008A150D">
        <w:rPr>
          <w:rFonts w:ascii="Times New Roman" w:eastAsia="Times New Roman" w:hAnsi="Times New Roman" w:cs="Times New Roman"/>
          <w:kern w:val="0"/>
          <w:sz w:val="24"/>
          <w:szCs w:val="24"/>
          <w:lang w:eastAsia="en-IN"/>
          <w14:ligatures w14:val="none"/>
        </w:rPr>
        <w:br/>
        <w:t>D) By focusing solely on financial performance metrics.</w:t>
      </w:r>
    </w:p>
    <w:p w14:paraId="535D0850"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Quantity alone does not reflect the quality of risk awareness.</w:t>
      </w:r>
      <w:r w:rsidRPr="008A150D">
        <w:rPr>
          <w:rFonts w:ascii="Times New Roman" w:eastAsia="Times New Roman" w:hAnsi="Times New Roman" w:cs="Times New Roman"/>
          <w:kern w:val="0"/>
          <w:sz w:val="24"/>
          <w:szCs w:val="24"/>
          <w:lang w:eastAsia="en-IN"/>
          <w14:ligatures w14:val="none"/>
        </w:rPr>
        <w:br/>
        <w:t xml:space="preserve">B) Correct – A combination of qualitative and quantitative measures—such as engagement surveys, risk reporting </w:t>
      </w:r>
      <w:proofErr w:type="spellStart"/>
      <w:r w:rsidRPr="008A150D">
        <w:rPr>
          <w:rFonts w:ascii="Times New Roman" w:eastAsia="Times New Roman" w:hAnsi="Times New Roman" w:cs="Times New Roman"/>
          <w:kern w:val="0"/>
          <w:sz w:val="24"/>
          <w:szCs w:val="24"/>
          <w:lang w:eastAsia="en-IN"/>
          <w14:ligatures w14:val="none"/>
        </w:rPr>
        <w:t>behavior</w:t>
      </w:r>
      <w:proofErr w:type="spellEnd"/>
      <w:r w:rsidRPr="008A150D">
        <w:rPr>
          <w:rFonts w:ascii="Times New Roman" w:eastAsia="Times New Roman" w:hAnsi="Times New Roman" w:cs="Times New Roman"/>
          <w:kern w:val="0"/>
          <w:sz w:val="24"/>
          <w:szCs w:val="24"/>
          <w:lang w:eastAsia="en-IN"/>
          <w14:ligatures w14:val="none"/>
        </w:rPr>
        <w:t>, and strategic integration—provides a comprehensive view of the organization's risk culture.</w:t>
      </w:r>
      <w:r w:rsidRPr="008A150D">
        <w:rPr>
          <w:rFonts w:ascii="Times New Roman" w:eastAsia="Times New Roman" w:hAnsi="Times New Roman" w:cs="Times New Roman"/>
          <w:kern w:val="0"/>
          <w:sz w:val="24"/>
          <w:szCs w:val="24"/>
          <w:lang w:eastAsia="en-IN"/>
          <w14:ligatures w14:val="none"/>
        </w:rPr>
        <w:br/>
        <w:t>C) Incorrect – Continuous assessment is critical for an evolving risk landscape.</w:t>
      </w:r>
      <w:r w:rsidRPr="008A150D">
        <w:rPr>
          <w:rFonts w:ascii="Times New Roman" w:eastAsia="Times New Roman" w:hAnsi="Times New Roman" w:cs="Times New Roman"/>
          <w:kern w:val="0"/>
          <w:sz w:val="24"/>
          <w:szCs w:val="24"/>
          <w:lang w:eastAsia="en-IN"/>
          <w14:ligatures w14:val="none"/>
        </w:rPr>
        <w:br/>
        <w:t>D) Incorrect – Effective measurement encompasses more than just financial outcomes.</w:t>
      </w:r>
    </w:p>
    <w:p w14:paraId="3314CC8A"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 xml:space="preserve">Evaluating a risk-aware culture requires a multi-faceted approach that considers employee </w:t>
      </w:r>
      <w:proofErr w:type="spellStart"/>
      <w:r w:rsidRPr="008A150D">
        <w:rPr>
          <w:rFonts w:ascii="Times New Roman" w:eastAsia="Times New Roman" w:hAnsi="Times New Roman" w:cs="Times New Roman"/>
          <w:kern w:val="0"/>
          <w:sz w:val="24"/>
          <w:szCs w:val="24"/>
          <w:lang w:eastAsia="en-IN"/>
          <w14:ligatures w14:val="none"/>
        </w:rPr>
        <w:t>behavior</w:t>
      </w:r>
      <w:proofErr w:type="spellEnd"/>
      <w:r w:rsidRPr="008A150D">
        <w:rPr>
          <w:rFonts w:ascii="Times New Roman" w:eastAsia="Times New Roman" w:hAnsi="Times New Roman" w:cs="Times New Roman"/>
          <w:kern w:val="0"/>
          <w:sz w:val="24"/>
          <w:szCs w:val="24"/>
          <w:lang w:eastAsia="en-IN"/>
          <w14:ligatures w14:val="none"/>
        </w:rPr>
        <w:t>, the depth of risk management practices, and how risk considerations influence strategic planning.</w:t>
      </w:r>
    </w:p>
    <w:p w14:paraId="3FF79E0E"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5F6635DD">
          <v:rect id="_x0000_i1304" style="width:0;height:1.5pt" o:hralign="center" o:hrstd="t" o:hr="t" fillcolor="#a0a0a0" stroked="f"/>
        </w:pict>
      </w:r>
    </w:p>
    <w:p w14:paraId="19774359" w14:textId="77777777" w:rsidR="008A150D" w:rsidRPr="008A150D" w:rsidRDefault="008A150D" w:rsidP="008A15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A150D">
        <w:rPr>
          <w:rFonts w:ascii="Times New Roman" w:eastAsia="Times New Roman" w:hAnsi="Times New Roman" w:cs="Times New Roman"/>
          <w:b/>
          <w:bCs/>
          <w:kern w:val="0"/>
          <w:sz w:val="27"/>
          <w:szCs w:val="27"/>
          <w:lang w:eastAsia="en-IN"/>
          <w14:ligatures w14:val="none"/>
        </w:rPr>
        <w:t>Topic 6: The Role of Threat Intelligence in Risk Management</w:t>
      </w:r>
    </w:p>
    <w:p w14:paraId="0F5F7305"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176. Which of the following best defines threat intelligence in the context of risk management?</w:t>
      </w:r>
      <w:r w:rsidRPr="008A150D">
        <w:rPr>
          <w:rFonts w:ascii="Times New Roman" w:eastAsia="Times New Roman" w:hAnsi="Times New Roman" w:cs="Times New Roman"/>
          <w:kern w:val="0"/>
          <w:sz w:val="24"/>
          <w:szCs w:val="24"/>
          <w:lang w:eastAsia="en-IN"/>
          <w14:ligatures w14:val="none"/>
        </w:rPr>
        <w:br/>
        <w:t>A) Unstructured data gathered from random online sources.</w:t>
      </w:r>
      <w:r w:rsidRPr="008A150D">
        <w:rPr>
          <w:rFonts w:ascii="Times New Roman" w:eastAsia="Times New Roman" w:hAnsi="Times New Roman" w:cs="Times New Roman"/>
          <w:kern w:val="0"/>
          <w:sz w:val="24"/>
          <w:szCs w:val="24"/>
          <w:lang w:eastAsia="en-IN"/>
          <w14:ligatures w14:val="none"/>
        </w:rPr>
        <w:br/>
        <w:t xml:space="preserve">B) The process of collecting, analyzing, and applying information about potential and </w:t>
      </w:r>
      <w:r w:rsidRPr="008A150D">
        <w:rPr>
          <w:rFonts w:ascii="Times New Roman" w:eastAsia="Times New Roman" w:hAnsi="Times New Roman" w:cs="Times New Roman"/>
          <w:kern w:val="0"/>
          <w:sz w:val="24"/>
          <w:szCs w:val="24"/>
          <w:lang w:eastAsia="en-IN"/>
          <w14:ligatures w14:val="none"/>
        </w:rPr>
        <w:lastRenderedPageBreak/>
        <w:t>existing cyber threats to inform risk management decisions.</w:t>
      </w:r>
      <w:r w:rsidRPr="008A150D">
        <w:rPr>
          <w:rFonts w:ascii="Times New Roman" w:eastAsia="Times New Roman" w:hAnsi="Times New Roman" w:cs="Times New Roman"/>
          <w:kern w:val="0"/>
          <w:sz w:val="24"/>
          <w:szCs w:val="24"/>
          <w:lang w:eastAsia="en-IN"/>
          <w14:ligatures w14:val="none"/>
        </w:rPr>
        <w:br/>
        <w:t>C) A set of internal financial metrics.</w:t>
      </w:r>
      <w:r w:rsidRPr="008A150D">
        <w:rPr>
          <w:rFonts w:ascii="Times New Roman" w:eastAsia="Times New Roman" w:hAnsi="Times New Roman" w:cs="Times New Roman"/>
          <w:kern w:val="0"/>
          <w:sz w:val="24"/>
          <w:szCs w:val="24"/>
          <w:lang w:eastAsia="en-IN"/>
          <w14:ligatures w14:val="none"/>
        </w:rPr>
        <w:br/>
        <w:t>D) A routine report on compliance performance.</w:t>
      </w:r>
    </w:p>
    <w:p w14:paraId="5BCC3772"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Threat intelligence involves structured analysis rather than random data collection.</w:t>
      </w:r>
      <w:r w:rsidRPr="008A150D">
        <w:rPr>
          <w:rFonts w:ascii="Times New Roman" w:eastAsia="Times New Roman" w:hAnsi="Times New Roman" w:cs="Times New Roman"/>
          <w:kern w:val="0"/>
          <w:sz w:val="24"/>
          <w:szCs w:val="24"/>
          <w:lang w:eastAsia="en-IN"/>
          <w14:ligatures w14:val="none"/>
        </w:rPr>
        <w:br/>
        <w:t>B) Correct – Threat intelligence encompasses the systematic gathering and analysis of information on cyber threats, which is then used to enhance risk management strategies.</w:t>
      </w:r>
      <w:r w:rsidRPr="008A150D">
        <w:rPr>
          <w:rFonts w:ascii="Times New Roman" w:eastAsia="Times New Roman" w:hAnsi="Times New Roman" w:cs="Times New Roman"/>
          <w:kern w:val="0"/>
          <w:sz w:val="24"/>
          <w:szCs w:val="24"/>
          <w:lang w:eastAsia="en-IN"/>
          <w14:ligatures w14:val="none"/>
        </w:rPr>
        <w:br/>
        <w:t>C) Incorrect – Financial metrics do not constitute threat intelligence.</w:t>
      </w:r>
      <w:r w:rsidRPr="008A150D">
        <w:rPr>
          <w:rFonts w:ascii="Times New Roman" w:eastAsia="Times New Roman" w:hAnsi="Times New Roman" w:cs="Times New Roman"/>
          <w:kern w:val="0"/>
          <w:sz w:val="24"/>
          <w:szCs w:val="24"/>
          <w:lang w:eastAsia="en-IN"/>
          <w14:ligatures w14:val="none"/>
        </w:rPr>
        <w:br/>
        <w:t>D) Incorrect – Compliance performance reports do not capture the dynamic nature of external threats.</w:t>
      </w:r>
    </w:p>
    <w:p w14:paraId="4477E5D5"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Threat intelligence transforms raw data about potential threats into actionable insights, enabling organizations to anticipate, prepare for, and mitigate cyber risks effectively as part of their broader risk management strategy.</w:t>
      </w:r>
    </w:p>
    <w:p w14:paraId="46B8F8EA"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6F2D4C01">
          <v:rect id="_x0000_i1305" style="width:0;height:1.5pt" o:hralign="center" o:hrstd="t" o:hr="t" fillcolor="#a0a0a0" stroked="f"/>
        </w:pict>
      </w:r>
    </w:p>
    <w:p w14:paraId="41320F5C"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177. How does threat intelligence enhance an organization’s risk management capabilities?</w:t>
      </w:r>
      <w:r w:rsidRPr="008A150D">
        <w:rPr>
          <w:rFonts w:ascii="Times New Roman" w:eastAsia="Times New Roman" w:hAnsi="Times New Roman" w:cs="Times New Roman"/>
          <w:kern w:val="0"/>
          <w:sz w:val="24"/>
          <w:szCs w:val="24"/>
          <w:lang w:eastAsia="en-IN"/>
          <w14:ligatures w14:val="none"/>
        </w:rPr>
        <w:br/>
        <w:t>A) By delaying the identification of emerging threats.</w:t>
      </w:r>
      <w:r w:rsidRPr="008A150D">
        <w:rPr>
          <w:rFonts w:ascii="Times New Roman" w:eastAsia="Times New Roman" w:hAnsi="Times New Roman" w:cs="Times New Roman"/>
          <w:kern w:val="0"/>
          <w:sz w:val="24"/>
          <w:szCs w:val="24"/>
          <w:lang w:eastAsia="en-IN"/>
          <w14:ligatures w14:val="none"/>
        </w:rPr>
        <w:br/>
        <w:t xml:space="preserve">B) By providing timely, actionable insights that allow for proactive </w:t>
      </w:r>
      <w:proofErr w:type="spellStart"/>
      <w:r w:rsidRPr="008A150D">
        <w:rPr>
          <w:rFonts w:ascii="Times New Roman" w:eastAsia="Times New Roman" w:hAnsi="Times New Roman" w:cs="Times New Roman"/>
          <w:kern w:val="0"/>
          <w:sz w:val="24"/>
          <w:szCs w:val="24"/>
          <w:lang w:eastAsia="en-IN"/>
          <w14:ligatures w14:val="none"/>
        </w:rPr>
        <w:t>defense</w:t>
      </w:r>
      <w:proofErr w:type="spellEnd"/>
      <w:r w:rsidRPr="008A150D">
        <w:rPr>
          <w:rFonts w:ascii="Times New Roman" w:eastAsia="Times New Roman" w:hAnsi="Times New Roman" w:cs="Times New Roman"/>
          <w:kern w:val="0"/>
          <w:sz w:val="24"/>
          <w:szCs w:val="24"/>
          <w:lang w:eastAsia="en-IN"/>
          <w14:ligatures w14:val="none"/>
        </w:rPr>
        <w:t xml:space="preserve"> measures.</w:t>
      </w:r>
      <w:r w:rsidRPr="008A150D">
        <w:rPr>
          <w:rFonts w:ascii="Times New Roman" w:eastAsia="Times New Roman" w:hAnsi="Times New Roman" w:cs="Times New Roman"/>
          <w:kern w:val="0"/>
          <w:sz w:val="24"/>
          <w:szCs w:val="24"/>
          <w:lang w:eastAsia="en-IN"/>
          <w14:ligatures w14:val="none"/>
        </w:rPr>
        <w:br/>
        <w:t>C) By eliminating the need for any internal risk assessments.</w:t>
      </w:r>
      <w:r w:rsidRPr="008A150D">
        <w:rPr>
          <w:rFonts w:ascii="Times New Roman" w:eastAsia="Times New Roman" w:hAnsi="Times New Roman" w:cs="Times New Roman"/>
          <w:kern w:val="0"/>
          <w:sz w:val="24"/>
          <w:szCs w:val="24"/>
          <w:lang w:eastAsia="en-IN"/>
          <w14:ligatures w14:val="none"/>
        </w:rPr>
        <w:br/>
        <w:t>D) By solely focusing on past incidents without forecasting future trends.</w:t>
      </w:r>
    </w:p>
    <w:p w14:paraId="38841AE8"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Delays would undermine its purpose.</w:t>
      </w:r>
      <w:r w:rsidRPr="008A150D">
        <w:rPr>
          <w:rFonts w:ascii="Times New Roman" w:eastAsia="Times New Roman" w:hAnsi="Times New Roman" w:cs="Times New Roman"/>
          <w:kern w:val="0"/>
          <w:sz w:val="24"/>
          <w:szCs w:val="24"/>
          <w:lang w:eastAsia="en-IN"/>
          <w14:ligatures w14:val="none"/>
        </w:rPr>
        <w:br/>
        <w:t>B) Correct – Threat intelligence offers real-time insights into emerging threats, enabling organizations to implement preventive measures and adjust their risk management strategies proactively.</w:t>
      </w:r>
      <w:r w:rsidRPr="008A150D">
        <w:rPr>
          <w:rFonts w:ascii="Times New Roman" w:eastAsia="Times New Roman" w:hAnsi="Times New Roman" w:cs="Times New Roman"/>
          <w:kern w:val="0"/>
          <w:sz w:val="24"/>
          <w:szCs w:val="24"/>
          <w:lang w:eastAsia="en-IN"/>
          <w14:ligatures w14:val="none"/>
        </w:rPr>
        <w:br/>
        <w:t>C) Incorrect – It supplements, rather than replaces, internal risk assessments.</w:t>
      </w:r>
      <w:r w:rsidRPr="008A150D">
        <w:rPr>
          <w:rFonts w:ascii="Times New Roman" w:eastAsia="Times New Roman" w:hAnsi="Times New Roman" w:cs="Times New Roman"/>
          <w:kern w:val="0"/>
          <w:sz w:val="24"/>
          <w:szCs w:val="24"/>
          <w:lang w:eastAsia="en-IN"/>
          <w14:ligatures w14:val="none"/>
        </w:rPr>
        <w:br/>
        <w:t>D) Incorrect – Effective threat intelligence combines historical analysis with future trend forecasting.</w:t>
      </w:r>
    </w:p>
    <w:p w14:paraId="3F0911FE"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By continuously monitoring the threat landscape, threat intelligence empowers organizations to anticipate and mitigate risks before they escalate, thus strengthening the overall risk management framework.</w:t>
      </w:r>
    </w:p>
    <w:p w14:paraId="5A0423B3"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37C9B1B5">
          <v:rect id="_x0000_i1306" style="width:0;height:1.5pt" o:hralign="center" o:hrstd="t" o:hr="t" fillcolor="#a0a0a0" stroked="f"/>
        </w:pict>
      </w:r>
    </w:p>
    <w:p w14:paraId="6BDA6F7A"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178. Which source is considered most reliable for obtaining actionable threat intelligence?</w:t>
      </w:r>
      <w:r w:rsidRPr="008A150D">
        <w:rPr>
          <w:rFonts w:ascii="Times New Roman" w:eastAsia="Times New Roman" w:hAnsi="Times New Roman" w:cs="Times New Roman"/>
          <w:kern w:val="0"/>
          <w:sz w:val="24"/>
          <w:szCs w:val="24"/>
          <w:lang w:eastAsia="en-IN"/>
          <w14:ligatures w14:val="none"/>
        </w:rPr>
        <w:br/>
        <w:t>A) Unverified social media posts.</w:t>
      </w:r>
      <w:r w:rsidRPr="008A150D">
        <w:rPr>
          <w:rFonts w:ascii="Times New Roman" w:eastAsia="Times New Roman" w:hAnsi="Times New Roman" w:cs="Times New Roman"/>
          <w:kern w:val="0"/>
          <w:sz w:val="24"/>
          <w:szCs w:val="24"/>
          <w:lang w:eastAsia="en-IN"/>
          <w14:ligatures w14:val="none"/>
        </w:rPr>
        <w:br/>
        <w:t>B) Curated and validated data from trusted cybersecurity vendors and government agencies.</w:t>
      </w:r>
      <w:r w:rsidRPr="008A150D">
        <w:rPr>
          <w:rFonts w:ascii="Times New Roman" w:eastAsia="Times New Roman" w:hAnsi="Times New Roman" w:cs="Times New Roman"/>
          <w:kern w:val="0"/>
          <w:sz w:val="24"/>
          <w:szCs w:val="24"/>
          <w:lang w:eastAsia="en-IN"/>
          <w14:ligatures w14:val="none"/>
        </w:rPr>
        <w:br/>
        <w:t>C) Random online forums.</w:t>
      </w:r>
      <w:r w:rsidRPr="008A150D">
        <w:rPr>
          <w:rFonts w:ascii="Times New Roman" w:eastAsia="Times New Roman" w:hAnsi="Times New Roman" w:cs="Times New Roman"/>
          <w:kern w:val="0"/>
          <w:sz w:val="24"/>
          <w:szCs w:val="24"/>
          <w:lang w:eastAsia="en-IN"/>
          <w14:ligatures w14:val="none"/>
        </w:rPr>
        <w:br/>
        <w:t>D) Outdated internal emails.</w:t>
      </w:r>
    </w:p>
    <w:p w14:paraId="35F39947"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lastRenderedPageBreak/>
        <w:t>Explanation:</w:t>
      </w:r>
      <w:r w:rsidRPr="008A150D">
        <w:rPr>
          <w:rFonts w:ascii="Times New Roman" w:eastAsia="Times New Roman" w:hAnsi="Times New Roman" w:cs="Times New Roman"/>
          <w:kern w:val="0"/>
          <w:sz w:val="24"/>
          <w:szCs w:val="24"/>
          <w:lang w:eastAsia="en-IN"/>
          <w14:ligatures w14:val="none"/>
        </w:rPr>
        <w:br/>
        <w:t>A) Incorrect – Unverified sources may be inaccurate or misleading.</w:t>
      </w:r>
      <w:r w:rsidRPr="008A150D">
        <w:rPr>
          <w:rFonts w:ascii="Times New Roman" w:eastAsia="Times New Roman" w:hAnsi="Times New Roman" w:cs="Times New Roman"/>
          <w:kern w:val="0"/>
          <w:sz w:val="24"/>
          <w:szCs w:val="24"/>
          <w:lang w:eastAsia="en-IN"/>
          <w14:ligatures w14:val="none"/>
        </w:rPr>
        <w:br/>
        <w:t>B) Correct – Trusted cybersecurity vendors and government agencies provide rigorously vetted and up-to-date threat intelligence that is reliable for informing risk management decisions.</w:t>
      </w:r>
      <w:r w:rsidRPr="008A150D">
        <w:rPr>
          <w:rFonts w:ascii="Times New Roman" w:eastAsia="Times New Roman" w:hAnsi="Times New Roman" w:cs="Times New Roman"/>
          <w:kern w:val="0"/>
          <w:sz w:val="24"/>
          <w:szCs w:val="24"/>
          <w:lang w:eastAsia="en-IN"/>
          <w14:ligatures w14:val="none"/>
        </w:rPr>
        <w:br/>
        <w:t>C) Incorrect – Random sources lack the necessary credibility.</w:t>
      </w:r>
      <w:r w:rsidRPr="008A150D">
        <w:rPr>
          <w:rFonts w:ascii="Times New Roman" w:eastAsia="Times New Roman" w:hAnsi="Times New Roman" w:cs="Times New Roman"/>
          <w:kern w:val="0"/>
          <w:sz w:val="24"/>
          <w:szCs w:val="24"/>
          <w:lang w:eastAsia="en-IN"/>
          <w14:ligatures w14:val="none"/>
        </w:rPr>
        <w:br/>
        <w:t>D) Incorrect – Outdated information is not actionable for current risk management needs.</w:t>
      </w:r>
    </w:p>
    <w:p w14:paraId="5D4BF94E"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 xml:space="preserve">Reliable threat intelligence is derived from reputable sources that continuously monitor and </w:t>
      </w:r>
      <w:proofErr w:type="spellStart"/>
      <w:r w:rsidRPr="008A150D">
        <w:rPr>
          <w:rFonts w:ascii="Times New Roman" w:eastAsia="Times New Roman" w:hAnsi="Times New Roman" w:cs="Times New Roman"/>
          <w:kern w:val="0"/>
          <w:sz w:val="24"/>
          <w:szCs w:val="24"/>
          <w:lang w:eastAsia="en-IN"/>
          <w14:ligatures w14:val="none"/>
        </w:rPr>
        <w:t>analyze</w:t>
      </w:r>
      <w:proofErr w:type="spellEnd"/>
      <w:r w:rsidRPr="008A150D">
        <w:rPr>
          <w:rFonts w:ascii="Times New Roman" w:eastAsia="Times New Roman" w:hAnsi="Times New Roman" w:cs="Times New Roman"/>
          <w:kern w:val="0"/>
          <w:sz w:val="24"/>
          <w:szCs w:val="24"/>
          <w:lang w:eastAsia="en-IN"/>
          <w14:ligatures w14:val="none"/>
        </w:rPr>
        <w:t xml:space="preserve"> cyber threats, ensuring that the insights are accurate, timely, and actionable.</w:t>
      </w:r>
    </w:p>
    <w:p w14:paraId="46A80E3C"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4FB34398">
          <v:rect id="_x0000_i1307" style="width:0;height:1.5pt" o:hralign="center" o:hrstd="t" o:hr="t" fillcolor="#a0a0a0" stroked="f"/>
        </w:pict>
      </w:r>
    </w:p>
    <w:p w14:paraId="3836F907"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179. In what way does threat intelligence support the alignment of cybersecurity strategies with overall risk management?</w:t>
      </w:r>
      <w:r w:rsidRPr="008A150D">
        <w:rPr>
          <w:rFonts w:ascii="Times New Roman" w:eastAsia="Times New Roman" w:hAnsi="Times New Roman" w:cs="Times New Roman"/>
          <w:kern w:val="0"/>
          <w:sz w:val="24"/>
          <w:szCs w:val="24"/>
          <w:lang w:eastAsia="en-IN"/>
          <w14:ligatures w14:val="none"/>
        </w:rPr>
        <w:br/>
        <w:t>A) It focuses only on technical fixes without strategic integration.</w:t>
      </w:r>
      <w:r w:rsidRPr="008A150D">
        <w:rPr>
          <w:rFonts w:ascii="Times New Roman" w:eastAsia="Times New Roman" w:hAnsi="Times New Roman" w:cs="Times New Roman"/>
          <w:kern w:val="0"/>
          <w:sz w:val="24"/>
          <w:szCs w:val="24"/>
          <w:lang w:eastAsia="en-IN"/>
          <w14:ligatures w14:val="none"/>
        </w:rPr>
        <w:br/>
        <w:t>B) It informs the development of cybersecurity policies by highlighting current and emerging threats, ensuring these policies align with the organization’s broader risk management objectives.</w:t>
      </w:r>
      <w:r w:rsidRPr="008A150D">
        <w:rPr>
          <w:rFonts w:ascii="Times New Roman" w:eastAsia="Times New Roman" w:hAnsi="Times New Roman" w:cs="Times New Roman"/>
          <w:kern w:val="0"/>
          <w:sz w:val="24"/>
          <w:szCs w:val="24"/>
          <w:lang w:eastAsia="en-IN"/>
          <w14:ligatures w14:val="none"/>
        </w:rPr>
        <w:br/>
        <w:t>C) It eliminates the need for traditional risk management practices.</w:t>
      </w:r>
      <w:r w:rsidRPr="008A150D">
        <w:rPr>
          <w:rFonts w:ascii="Times New Roman" w:eastAsia="Times New Roman" w:hAnsi="Times New Roman" w:cs="Times New Roman"/>
          <w:kern w:val="0"/>
          <w:sz w:val="24"/>
          <w:szCs w:val="24"/>
          <w:lang w:eastAsia="en-IN"/>
          <w14:ligatures w14:val="none"/>
        </w:rPr>
        <w:br/>
        <w:t>D) It operates independently from other risk management processes.</w:t>
      </w:r>
    </w:p>
    <w:p w14:paraId="2FFC443B"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While technical aspects are important, threat intelligence must inform strategic decisions.</w:t>
      </w:r>
      <w:r w:rsidRPr="008A150D">
        <w:rPr>
          <w:rFonts w:ascii="Times New Roman" w:eastAsia="Times New Roman" w:hAnsi="Times New Roman" w:cs="Times New Roman"/>
          <w:kern w:val="0"/>
          <w:sz w:val="24"/>
          <w:szCs w:val="24"/>
          <w:lang w:eastAsia="en-IN"/>
          <w14:ligatures w14:val="none"/>
        </w:rPr>
        <w:br/>
        <w:t>B) Correct – Threat intelligence provides critical data that helps align cybersecurity efforts with the organization’s overall risk management strategy by addressing both current vulnerabilities and future threats.</w:t>
      </w:r>
      <w:r w:rsidRPr="008A150D">
        <w:rPr>
          <w:rFonts w:ascii="Times New Roman" w:eastAsia="Times New Roman" w:hAnsi="Times New Roman" w:cs="Times New Roman"/>
          <w:kern w:val="0"/>
          <w:sz w:val="24"/>
          <w:szCs w:val="24"/>
          <w:lang w:eastAsia="en-IN"/>
          <w14:ligatures w14:val="none"/>
        </w:rPr>
        <w:br/>
        <w:t>C) Incorrect – It complements, rather than replaces, existing risk management practices.</w:t>
      </w:r>
      <w:r w:rsidRPr="008A150D">
        <w:rPr>
          <w:rFonts w:ascii="Times New Roman" w:eastAsia="Times New Roman" w:hAnsi="Times New Roman" w:cs="Times New Roman"/>
          <w:kern w:val="0"/>
          <w:sz w:val="24"/>
          <w:szCs w:val="24"/>
          <w:lang w:eastAsia="en-IN"/>
          <w14:ligatures w14:val="none"/>
        </w:rPr>
        <w:br/>
        <w:t>D) Incorrect – Integration is essential for a cohesive risk management approach.</w:t>
      </w:r>
    </w:p>
    <w:p w14:paraId="7BD2583B"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 xml:space="preserve">Integrating threat intelligence into cybersecurity strategy ensures that an organization’s </w:t>
      </w:r>
      <w:proofErr w:type="spellStart"/>
      <w:r w:rsidRPr="008A150D">
        <w:rPr>
          <w:rFonts w:ascii="Times New Roman" w:eastAsia="Times New Roman" w:hAnsi="Times New Roman" w:cs="Times New Roman"/>
          <w:kern w:val="0"/>
          <w:sz w:val="24"/>
          <w:szCs w:val="24"/>
          <w:lang w:eastAsia="en-IN"/>
          <w14:ligatures w14:val="none"/>
        </w:rPr>
        <w:t>defenses</w:t>
      </w:r>
      <w:proofErr w:type="spellEnd"/>
      <w:r w:rsidRPr="008A150D">
        <w:rPr>
          <w:rFonts w:ascii="Times New Roman" w:eastAsia="Times New Roman" w:hAnsi="Times New Roman" w:cs="Times New Roman"/>
          <w:kern w:val="0"/>
          <w:sz w:val="24"/>
          <w:szCs w:val="24"/>
          <w:lang w:eastAsia="en-IN"/>
          <w14:ligatures w14:val="none"/>
        </w:rPr>
        <w:t xml:space="preserve"> are informed by the latest threat data, aligning technical measures with strategic risk management objectives for comprehensive protection.</w:t>
      </w:r>
    </w:p>
    <w:p w14:paraId="4F8FD69B" w14:textId="77777777" w:rsidR="008A150D" w:rsidRPr="008A150D" w:rsidRDefault="008A150D" w:rsidP="008A150D">
      <w:pPr>
        <w:spacing w:after="0"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kern w:val="0"/>
          <w:sz w:val="24"/>
          <w:szCs w:val="24"/>
          <w:lang w:eastAsia="en-IN"/>
          <w14:ligatures w14:val="none"/>
        </w:rPr>
        <w:pict w14:anchorId="2B350C11">
          <v:rect id="_x0000_i1308" style="width:0;height:1.5pt" o:hralign="center" o:hrstd="t" o:hr="t" fillcolor="#a0a0a0" stroked="f"/>
        </w:pict>
      </w:r>
    </w:p>
    <w:p w14:paraId="5C28C5DC"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180. How can organizations effectively integrate threat intelligence into their risk management lifecycle?</w:t>
      </w:r>
      <w:r w:rsidRPr="008A150D">
        <w:rPr>
          <w:rFonts w:ascii="Times New Roman" w:eastAsia="Times New Roman" w:hAnsi="Times New Roman" w:cs="Times New Roman"/>
          <w:kern w:val="0"/>
          <w:sz w:val="24"/>
          <w:szCs w:val="24"/>
          <w:lang w:eastAsia="en-IN"/>
          <w14:ligatures w14:val="none"/>
        </w:rPr>
        <w:br/>
        <w:t>A) By treating threat intelligence as a one-off report.</w:t>
      </w:r>
      <w:r w:rsidRPr="008A150D">
        <w:rPr>
          <w:rFonts w:ascii="Times New Roman" w:eastAsia="Times New Roman" w:hAnsi="Times New Roman" w:cs="Times New Roman"/>
          <w:kern w:val="0"/>
          <w:sz w:val="24"/>
          <w:szCs w:val="24"/>
          <w:lang w:eastAsia="en-IN"/>
          <w14:ligatures w14:val="none"/>
        </w:rPr>
        <w:br/>
        <w:t>B) By continuously monitoring threat landscapes and incorporating intelligence into risk identification, assessment, treatment, and ongoing monitoring processes.</w:t>
      </w:r>
      <w:r w:rsidRPr="008A150D">
        <w:rPr>
          <w:rFonts w:ascii="Times New Roman" w:eastAsia="Times New Roman" w:hAnsi="Times New Roman" w:cs="Times New Roman"/>
          <w:kern w:val="0"/>
          <w:sz w:val="24"/>
          <w:szCs w:val="24"/>
          <w:lang w:eastAsia="en-IN"/>
          <w14:ligatures w14:val="none"/>
        </w:rPr>
        <w:br/>
        <w:t>C) By isolating threat intelligence from other risk management activities.</w:t>
      </w:r>
      <w:r w:rsidRPr="008A150D">
        <w:rPr>
          <w:rFonts w:ascii="Times New Roman" w:eastAsia="Times New Roman" w:hAnsi="Times New Roman" w:cs="Times New Roman"/>
          <w:kern w:val="0"/>
          <w:sz w:val="24"/>
          <w:szCs w:val="24"/>
          <w:lang w:eastAsia="en-IN"/>
          <w14:ligatures w14:val="none"/>
        </w:rPr>
        <w:br/>
        <w:t>D) By relying solely on static risk models without updates.</w:t>
      </w:r>
    </w:p>
    <w:p w14:paraId="233B62B0"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Explanation:</w:t>
      </w:r>
      <w:r w:rsidRPr="008A150D">
        <w:rPr>
          <w:rFonts w:ascii="Times New Roman" w:eastAsia="Times New Roman" w:hAnsi="Times New Roman" w:cs="Times New Roman"/>
          <w:kern w:val="0"/>
          <w:sz w:val="24"/>
          <w:szCs w:val="24"/>
          <w:lang w:eastAsia="en-IN"/>
          <w14:ligatures w14:val="none"/>
        </w:rPr>
        <w:br/>
        <w:t>A) Incorrect – Threat intelligence must be an ongoing process.</w:t>
      </w:r>
      <w:r w:rsidRPr="008A150D">
        <w:rPr>
          <w:rFonts w:ascii="Times New Roman" w:eastAsia="Times New Roman" w:hAnsi="Times New Roman" w:cs="Times New Roman"/>
          <w:kern w:val="0"/>
          <w:sz w:val="24"/>
          <w:szCs w:val="24"/>
          <w:lang w:eastAsia="en-IN"/>
          <w14:ligatures w14:val="none"/>
        </w:rPr>
        <w:br/>
        <w:t xml:space="preserve">B) Correct – Continuous integration of threat intelligence across all phases of the risk </w:t>
      </w:r>
      <w:r w:rsidRPr="008A150D">
        <w:rPr>
          <w:rFonts w:ascii="Times New Roman" w:eastAsia="Times New Roman" w:hAnsi="Times New Roman" w:cs="Times New Roman"/>
          <w:kern w:val="0"/>
          <w:sz w:val="24"/>
          <w:szCs w:val="24"/>
          <w:lang w:eastAsia="en-IN"/>
          <w14:ligatures w14:val="none"/>
        </w:rPr>
        <w:lastRenderedPageBreak/>
        <w:t>management lifecycle ensures that emerging threats are promptly identified and addressed, keeping the overall risk strategy dynamic and responsive.</w:t>
      </w:r>
      <w:r w:rsidRPr="008A150D">
        <w:rPr>
          <w:rFonts w:ascii="Times New Roman" w:eastAsia="Times New Roman" w:hAnsi="Times New Roman" w:cs="Times New Roman"/>
          <w:kern w:val="0"/>
          <w:sz w:val="24"/>
          <w:szCs w:val="24"/>
          <w:lang w:eastAsia="en-IN"/>
          <w14:ligatures w14:val="none"/>
        </w:rPr>
        <w:br/>
        <w:t>C) Incorrect – Effective risk management requires that threat intelligence is interwoven with all related processes.</w:t>
      </w:r>
      <w:r w:rsidRPr="008A150D">
        <w:rPr>
          <w:rFonts w:ascii="Times New Roman" w:eastAsia="Times New Roman" w:hAnsi="Times New Roman" w:cs="Times New Roman"/>
          <w:kern w:val="0"/>
          <w:sz w:val="24"/>
          <w:szCs w:val="24"/>
          <w:lang w:eastAsia="en-IN"/>
          <w14:ligatures w14:val="none"/>
        </w:rPr>
        <w:br/>
        <w:t>D) Incorrect – Static models fail to capture the evolving nature of cyber threats.</w:t>
      </w:r>
    </w:p>
    <w:p w14:paraId="3845C4A4" w14:textId="77777777" w:rsidR="008A150D" w:rsidRPr="008A150D" w:rsidRDefault="008A150D" w:rsidP="008A15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A150D">
        <w:rPr>
          <w:rFonts w:ascii="Times New Roman" w:eastAsia="Times New Roman" w:hAnsi="Times New Roman" w:cs="Times New Roman"/>
          <w:b/>
          <w:bCs/>
          <w:kern w:val="0"/>
          <w:sz w:val="24"/>
          <w:szCs w:val="24"/>
          <w:lang w:eastAsia="en-IN"/>
          <w14:ligatures w14:val="none"/>
        </w:rPr>
        <w:t>Concept Note:</w:t>
      </w:r>
      <w:r w:rsidRPr="008A150D">
        <w:rPr>
          <w:rFonts w:ascii="Times New Roman" w:eastAsia="Times New Roman" w:hAnsi="Times New Roman" w:cs="Times New Roman"/>
          <w:kern w:val="0"/>
          <w:sz w:val="24"/>
          <w:szCs w:val="24"/>
          <w:lang w:eastAsia="en-IN"/>
          <w14:ligatures w14:val="none"/>
        </w:rPr>
        <w:br/>
        <w:t>Ongoing integration of threat intelligence into the risk management lifecycle is crucial for maintaining a dynamic and adaptive risk strategy, ensuring that organizations can swiftly respond to new and evolving threats.</w:t>
      </w:r>
    </w:p>
    <w:p w14:paraId="1FFC092A" w14:textId="77777777" w:rsidR="007C6D5F" w:rsidRPr="007C6D5F" w:rsidRDefault="007C6D5F" w:rsidP="007C6D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6D5F">
        <w:rPr>
          <w:rFonts w:ascii="Times New Roman" w:eastAsia="Times New Roman" w:hAnsi="Times New Roman" w:cs="Times New Roman"/>
          <w:b/>
          <w:bCs/>
          <w:kern w:val="0"/>
          <w:sz w:val="27"/>
          <w:szCs w:val="27"/>
          <w:lang w:eastAsia="en-IN"/>
          <w14:ligatures w14:val="none"/>
        </w:rPr>
        <w:t>Topic 7: Case Study – How Poor Risk Management Led to the Equifax Data Breach</w:t>
      </w:r>
    </w:p>
    <w:p w14:paraId="22F86621"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181. Which of the following was a major contributing factor to the Equifax data breach?</w:t>
      </w:r>
      <w:r w:rsidRPr="007C6D5F">
        <w:rPr>
          <w:rFonts w:ascii="Times New Roman" w:eastAsia="Times New Roman" w:hAnsi="Times New Roman" w:cs="Times New Roman"/>
          <w:kern w:val="0"/>
          <w:sz w:val="24"/>
          <w:szCs w:val="24"/>
          <w:lang w:eastAsia="en-IN"/>
          <w14:ligatures w14:val="none"/>
        </w:rPr>
        <w:br/>
        <w:t>A) A robust patch management process.</w:t>
      </w:r>
      <w:r w:rsidRPr="007C6D5F">
        <w:rPr>
          <w:rFonts w:ascii="Times New Roman" w:eastAsia="Times New Roman" w:hAnsi="Times New Roman" w:cs="Times New Roman"/>
          <w:kern w:val="0"/>
          <w:sz w:val="24"/>
          <w:szCs w:val="24"/>
          <w:lang w:eastAsia="en-IN"/>
          <w14:ligatures w14:val="none"/>
        </w:rPr>
        <w:br/>
        <w:t>B) Failure to apply critical security patches in a timely manner.</w:t>
      </w:r>
      <w:r w:rsidRPr="007C6D5F">
        <w:rPr>
          <w:rFonts w:ascii="Times New Roman" w:eastAsia="Times New Roman" w:hAnsi="Times New Roman" w:cs="Times New Roman"/>
          <w:kern w:val="0"/>
          <w:sz w:val="24"/>
          <w:szCs w:val="24"/>
          <w:lang w:eastAsia="en-IN"/>
          <w14:ligatures w14:val="none"/>
        </w:rPr>
        <w:br/>
        <w:t>C) Overinvestment in cybersecurity measures.</w:t>
      </w:r>
      <w:r w:rsidRPr="007C6D5F">
        <w:rPr>
          <w:rFonts w:ascii="Times New Roman" w:eastAsia="Times New Roman" w:hAnsi="Times New Roman" w:cs="Times New Roman"/>
          <w:kern w:val="0"/>
          <w:sz w:val="24"/>
          <w:szCs w:val="24"/>
          <w:lang w:eastAsia="en-IN"/>
          <w14:ligatures w14:val="none"/>
        </w:rPr>
        <w:br/>
        <w:t>D) Strict data encryption standards.</w:t>
      </w:r>
    </w:p>
    <w:p w14:paraId="2E72B99C"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A strong patch management process would help prevent breaches.</w:t>
      </w:r>
      <w:r w:rsidRPr="007C6D5F">
        <w:rPr>
          <w:rFonts w:ascii="Times New Roman" w:eastAsia="Times New Roman" w:hAnsi="Times New Roman" w:cs="Times New Roman"/>
          <w:kern w:val="0"/>
          <w:sz w:val="24"/>
          <w:szCs w:val="24"/>
          <w:lang w:eastAsia="en-IN"/>
          <w14:ligatures w14:val="none"/>
        </w:rPr>
        <w:br/>
        <w:t>B) Correct – Equifax’s failure to promptly apply known security patches (specifically for an Apache Struts vulnerability) was a key factor that allowed the breach to occur.</w:t>
      </w:r>
      <w:r w:rsidRPr="007C6D5F">
        <w:rPr>
          <w:rFonts w:ascii="Times New Roman" w:eastAsia="Times New Roman" w:hAnsi="Times New Roman" w:cs="Times New Roman"/>
          <w:kern w:val="0"/>
          <w:sz w:val="24"/>
          <w:szCs w:val="24"/>
          <w:lang w:eastAsia="en-IN"/>
          <w14:ligatures w14:val="none"/>
        </w:rPr>
        <w:br/>
        <w:t>C) Incorrect – Overinvestment in cybersecurity would reduce, not increase, risk.</w:t>
      </w:r>
      <w:r w:rsidRPr="007C6D5F">
        <w:rPr>
          <w:rFonts w:ascii="Times New Roman" w:eastAsia="Times New Roman" w:hAnsi="Times New Roman" w:cs="Times New Roman"/>
          <w:kern w:val="0"/>
          <w:sz w:val="24"/>
          <w:szCs w:val="24"/>
          <w:lang w:eastAsia="en-IN"/>
          <w14:ligatures w14:val="none"/>
        </w:rPr>
        <w:br/>
        <w:t>D) Incorrect – Strict encryption practices would have helped secure sensitive data.</w:t>
      </w:r>
    </w:p>
    <w:p w14:paraId="0247634D"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The Equifax breach underscores the critical need for timely patch management as part of an effective risk management strategy. Failing to update systems with security patches can leave vulnerabilities exposed to attackers.</w:t>
      </w:r>
    </w:p>
    <w:p w14:paraId="07B93B58"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5172C88A">
          <v:rect id="_x0000_i1323" style="width:0;height:1.5pt" o:hralign="center" o:hrstd="t" o:hr="t" fillcolor="#a0a0a0" stroked="f"/>
        </w:pict>
      </w:r>
    </w:p>
    <w:p w14:paraId="6826658D"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182. What risk management weakness was most apparent in the Equifax breach?</w:t>
      </w:r>
      <w:r w:rsidRPr="007C6D5F">
        <w:rPr>
          <w:rFonts w:ascii="Times New Roman" w:eastAsia="Times New Roman" w:hAnsi="Times New Roman" w:cs="Times New Roman"/>
          <w:kern w:val="0"/>
          <w:sz w:val="24"/>
          <w:szCs w:val="24"/>
          <w:lang w:eastAsia="en-IN"/>
          <w14:ligatures w14:val="none"/>
        </w:rPr>
        <w:br/>
        <w:t>A) Comprehensive risk assessment procedures.</w:t>
      </w:r>
      <w:r w:rsidRPr="007C6D5F">
        <w:rPr>
          <w:rFonts w:ascii="Times New Roman" w:eastAsia="Times New Roman" w:hAnsi="Times New Roman" w:cs="Times New Roman"/>
          <w:kern w:val="0"/>
          <w:sz w:val="24"/>
          <w:szCs w:val="24"/>
          <w:lang w:eastAsia="en-IN"/>
          <w14:ligatures w14:val="none"/>
        </w:rPr>
        <w:br/>
        <w:t>B) Proactive vulnerability monitoring and response.</w:t>
      </w:r>
      <w:r w:rsidRPr="007C6D5F">
        <w:rPr>
          <w:rFonts w:ascii="Times New Roman" w:eastAsia="Times New Roman" w:hAnsi="Times New Roman" w:cs="Times New Roman"/>
          <w:kern w:val="0"/>
          <w:sz w:val="24"/>
          <w:szCs w:val="24"/>
          <w:lang w:eastAsia="en-IN"/>
          <w14:ligatures w14:val="none"/>
        </w:rPr>
        <w:br/>
        <w:t>C) Inadequate risk monitoring and delayed incident response.</w:t>
      </w:r>
      <w:r w:rsidRPr="007C6D5F">
        <w:rPr>
          <w:rFonts w:ascii="Times New Roman" w:eastAsia="Times New Roman" w:hAnsi="Times New Roman" w:cs="Times New Roman"/>
          <w:kern w:val="0"/>
          <w:sz w:val="24"/>
          <w:szCs w:val="24"/>
          <w:lang w:eastAsia="en-IN"/>
          <w14:ligatures w14:val="none"/>
        </w:rPr>
        <w:br/>
        <w:t>D) Frequent internal security audits.</w:t>
      </w:r>
    </w:p>
    <w:p w14:paraId="2412C71A"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Comprehensive risk assessments would likely have identified vulnerabilities.</w:t>
      </w:r>
      <w:r w:rsidRPr="007C6D5F">
        <w:rPr>
          <w:rFonts w:ascii="Times New Roman" w:eastAsia="Times New Roman" w:hAnsi="Times New Roman" w:cs="Times New Roman"/>
          <w:kern w:val="0"/>
          <w:sz w:val="24"/>
          <w:szCs w:val="24"/>
          <w:lang w:eastAsia="en-IN"/>
          <w14:ligatures w14:val="none"/>
        </w:rPr>
        <w:br/>
        <w:t>B) Incorrect – Proactive monitoring would have mitigated the risk.</w:t>
      </w:r>
      <w:r w:rsidRPr="007C6D5F">
        <w:rPr>
          <w:rFonts w:ascii="Times New Roman" w:eastAsia="Times New Roman" w:hAnsi="Times New Roman" w:cs="Times New Roman"/>
          <w:kern w:val="0"/>
          <w:sz w:val="24"/>
          <w:szCs w:val="24"/>
          <w:lang w:eastAsia="en-IN"/>
          <w14:ligatures w14:val="none"/>
        </w:rPr>
        <w:br/>
        <w:t>C) Correct – The breach revealed that Equifax lacked continuous monitoring and failed to respond promptly to known vulnerabilities.</w:t>
      </w:r>
      <w:r w:rsidRPr="007C6D5F">
        <w:rPr>
          <w:rFonts w:ascii="Times New Roman" w:eastAsia="Times New Roman" w:hAnsi="Times New Roman" w:cs="Times New Roman"/>
          <w:kern w:val="0"/>
          <w:sz w:val="24"/>
          <w:szCs w:val="24"/>
          <w:lang w:eastAsia="en-IN"/>
          <w14:ligatures w14:val="none"/>
        </w:rPr>
        <w:br/>
        <w:t>D) Incorrect – Regular audits help prevent such incidents.</w:t>
      </w:r>
    </w:p>
    <w:p w14:paraId="7F6D08C8"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 xml:space="preserve">The incident highlights the importance of continuous monitoring and rapid response. </w:t>
      </w:r>
      <w:r w:rsidRPr="007C6D5F">
        <w:rPr>
          <w:rFonts w:ascii="Times New Roman" w:eastAsia="Times New Roman" w:hAnsi="Times New Roman" w:cs="Times New Roman"/>
          <w:kern w:val="0"/>
          <w:sz w:val="24"/>
          <w:szCs w:val="24"/>
          <w:lang w:eastAsia="en-IN"/>
          <w14:ligatures w14:val="none"/>
        </w:rPr>
        <w:lastRenderedPageBreak/>
        <w:t>Effective risk management requires not only identifying risks but also maintaining vigilant oversight to address them as soon as they are detected.</w:t>
      </w:r>
    </w:p>
    <w:p w14:paraId="14F6E6C8"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3B844015">
          <v:rect id="_x0000_i1324" style="width:0;height:1.5pt" o:hralign="center" o:hrstd="t" o:hr="t" fillcolor="#a0a0a0" stroked="f"/>
        </w:pict>
      </w:r>
    </w:p>
    <w:p w14:paraId="5F003F86"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183. How did poor risk assessment contribute to the Equifax breach?</w:t>
      </w:r>
      <w:r w:rsidRPr="007C6D5F">
        <w:rPr>
          <w:rFonts w:ascii="Times New Roman" w:eastAsia="Times New Roman" w:hAnsi="Times New Roman" w:cs="Times New Roman"/>
          <w:kern w:val="0"/>
          <w:sz w:val="24"/>
          <w:szCs w:val="24"/>
          <w:lang w:eastAsia="en-IN"/>
          <w14:ligatures w14:val="none"/>
        </w:rPr>
        <w:br/>
        <w:t>A) By overestimating threat levels and causing unnecessary alarm.</w:t>
      </w:r>
      <w:r w:rsidRPr="007C6D5F">
        <w:rPr>
          <w:rFonts w:ascii="Times New Roman" w:eastAsia="Times New Roman" w:hAnsi="Times New Roman" w:cs="Times New Roman"/>
          <w:kern w:val="0"/>
          <w:sz w:val="24"/>
          <w:szCs w:val="24"/>
          <w:lang w:eastAsia="en-IN"/>
          <w14:ligatures w14:val="none"/>
        </w:rPr>
        <w:br/>
        <w:t>B) By failing to identify and prioritize critical vulnerabilities in their systems.</w:t>
      </w:r>
      <w:r w:rsidRPr="007C6D5F">
        <w:rPr>
          <w:rFonts w:ascii="Times New Roman" w:eastAsia="Times New Roman" w:hAnsi="Times New Roman" w:cs="Times New Roman"/>
          <w:kern w:val="0"/>
          <w:sz w:val="24"/>
          <w:szCs w:val="24"/>
          <w:lang w:eastAsia="en-IN"/>
          <w14:ligatures w14:val="none"/>
        </w:rPr>
        <w:br/>
        <w:t>C) By leading to an overinvestment in preventive measures.</w:t>
      </w:r>
      <w:r w:rsidRPr="007C6D5F">
        <w:rPr>
          <w:rFonts w:ascii="Times New Roman" w:eastAsia="Times New Roman" w:hAnsi="Times New Roman" w:cs="Times New Roman"/>
          <w:kern w:val="0"/>
          <w:sz w:val="24"/>
          <w:szCs w:val="24"/>
          <w:lang w:eastAsia="en-IN"/>
          <w14:ligatures w14:val="none"/>
        </w:rPr>
        <w:br/>
        <w:t>D) By focusing exclusively on financial risks while ignoring technical vulnerabilities.</w:t>
      </w:r>
    </w:p>
    <w:p w14:paraId="2791F2B7"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Overestimation would not result in a breach.</w:t>
      </w:r>
      <w:r w:rsidRPr="007C6D5F">
        <w:rPr>
          <w:rFonts w:ascii="Times New Roman" w:eastAsia="Times New Roman" w:hAnsi="Times New Roman" w:cs="Times New Roman"/>
          <w:kern w:val="0"/>
          <w:sz w:val="24"/>
          <w:szCs w:val="24"/>
          <w:lang w:eastAsia="en-IN"/>
          <w14:ligatures w14:val="none"/>
        </w:rPr>
        <w:br/>
        <w:t>B) Correct – A deficient risk assessment process meant that the critical vulnerability was not identified or prioritized, leaving it unaddressed.</w:t>
      </w:r>
      <w:r w:rsidRPr="007C6D5F">
        <w:rPr>
          <w:rFonts w:ascii="Times New Roman" w:eastAsia="Times New Roman" w:hAnsi="Times New Roman" w:cs="Times New Roman"/>
          <w:kern w:val="0"/>
          <w:sz w:val="24"/>
          <w:szCs w:val="24"/>
          <w:lang w:eastAsia="en-IN"/>
          <w14:ligatures w14:val="none"/>
        </w:rPr>
        <w:br/>
        <w:t>C) Incorrect – Overinvestment would reduce risk.</w:t>
      </w:r>
      <w:r w:rsidRPr="007C6D5F">
        <w:rPr>
          <w:rFonts w:ascii="Times New Roman" w:eastAsia="Times New Roman" w:hAnsi="Times New Roman" w:cs="Times New Roman"/>
          <w:kern w:val="0"/>
          <w:sz w:val="24"/>
          <w:szCs w:val="24"/>
          <w:lang w:eastAsia="en-IN"/>
          <w14:ligatures w14:val="none"/>
        </w:rPr>
        <w:br/>
        <w:t>D) Incorrect – Although focusing on financial risks is problematic, the core issue was the failure to assess technical vulnerabilities properly.</w:t>
      </w:r>
    </w:p>
    <w:p w14:paraId="251913B3"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A robust risk assessment process is vital to ensure that all potential vulnerabilities are identified, evaluated, and prioritized. The Equifax breach illustrates the danger of overlooking key technical risks.</w:t>
      </w:r>
    </w:p>
    <w:p w14:paraId="4E157CDD"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5B9B3953">
          <v:rect id="_x0000_i1325" style="width:0;height:1.5pt" o:hralign="center" o:hrstd="t" o:hr="t" fillcolor="#a0a0a0" stroked="f"/>
        </w:pict>
      </w:r>
    </w:p>
    <w:p w14:paraId="29640506"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184. What role did inadequate monitoring play in the Equifax data breach?</w:t>
      </w:r>
      <w:r w:rsidRPr="007C6D5F">
        <w:rPr>
          <w:rFonts w:ascii="Times New Roman" w:eastAsia="Times New Roman" w:hAnsi="Times New Roman" w:cs="Times New Roman"/>
          <w:kern w:val="0"/>
          <w:sz w:val="24"/>
          <w:szCs w:val="24"/>
          <w:lang w:eastAsia="en-IN"/>
          <w14:ligatures w14:val="none"/>
        </w:rPr>
        <w:br/>
        <w:t>A) It enabled early detection and quick remediation of the vulnerability.</w:t>
      </w:r>
      <w:r w:rsidRPr="007C6D5F">
        <w:rPr>
          <w:rFonts w:ascii="Times New Roman" w:eastAsia="Times New Roman" w:hAnsi="Times New Roman" w:cs="Times New Roman"/>
          <w:kern w:val="0"/>
          <w:sz w:val="24"/>
          <w:szCs w:val="24"/>
          <w:lang w:eastAsia="en-IN"/>
          <w14:ligatures w14:val="none"/>
        </w:rPr>
        <w:br/>
        <w:t>B) It allowed unauthorized access to persist undetected for an extended period.</w:t>
      </w:r>
      <w:r w:rsidRPr="007C6D5F">
        <w:rPr>
          <w:rFonts w:ascii="Times New Roman" w:eastAsia="Times New Roman" w:hAnsi="Times New Roman" w:cs="Times New Roman"/>
          <w:kern w:val="0"/>
          <w:sz w:val="24"/>
          <w:szCs w:val="24"/>
          <w:lang w:eastAsia="en-IN"/>
          <w14:ligatures w14:val="none"/>
        </w:rPr>
        <w:br/>
        <w:t>C) It ensured that all security protocols were updated automatically.</w:t>
      </w:r>
      <w:r w:rsidRPr="007C6D5F">
        <w:rPr>
          <w:rFonts w:ascii="Times New Roman" w:eastAsia="Times New Roman" w:hAnsi="Times New Roman" w:cs="Times New Roman"/>
          <w:kern w:val="0"/>
          <w:sz w:val="24"/>
          <w:szCs w:val="24"/>
          <w:lang w:eastAsia="en-IN"/>
          <w14:ligatures w14:val="none"/>
        </w:rPr>
        <w:br/>
        <w:t>D) It minimized the overall exposure of sensitive data.</w:t>
      </w:r>
    </w:p>
    <w:p w14:paraId="7D218FBE"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Early detection would have prevented the breach.</w:t>
      </w:r>
      <w:r w:rsidRPr="007C6D5F">
        <w:rPr>
          <w:rFonts w:ascii="Times New Roman" w:eastAsia="Times New Roman" w:hAnsi="Times New Roman" w:cs="Times New Roman"/>
          <w:kern w:val="0"/>
          <w:sz w:val="24"/>
          <w:szCs w:val="24"/>
          <w:lang w:eastAsia="en-IN"/>
          <w14:ligatures w14:val="none"/>
        </w:rPr>
        <w:br/>
        <w:t>B) Correct – Insufficient monitoring delayed the detection of the breach, giving attackers ample time to exploit the vulnerability.</w:t>
      </w:r>
      <w:r w:rsidRPr="007C6D5F">
        <w:rPr>
          <w:rFonts w:ascii="Times New Roman" w:eastAsia="Times New Roman" w:hAnsi="Times New Roman" w:cs="Times New Roman"/>
          <w:kern w:val="0"/>
          <w:sz w:val="24"/>
          <w:szCs w:val="24"/>
          <w:lang w:eastAsia="en-IN"/>
          <w14:ligatures w14:val="none"/>
        </w:rPr>
        <w:br/>
        <w:t>C) Incorrect – Automatic updates are a preventive measure, not a result of poor monitoring.</w:t>
      </w:r>
      <w:r w:rsidRPr="007C6D5F">
        <w:rPr>
          <w:rFonts w:ascii="Times New Roman" w:eastAsia="Times New Roman" w:hAnsi="Times New Roman" w:cs="Times New Roman"/>
          <w:kern w:val="0"/>
          <w:sz w:val="24"/>
          <w:szCs w:val="24"/>
          <w:lang w:eastAsia="en-IN"/>
          <w14:ligatures w14:val="none"/>
        </w:rPr>
        <w:br/>
        <w:t>D) Incorrect – Effective monitoring reduces data exposure, not increases it.</w:t>
      </w:r>
    </w:p>
    <w:p w14:paraId="0B9460B1"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Continuous, effective monitoring is crucial for timely detection of security incidents. The failure to monitor adequately allowed the breach to go undetected, exacerbating its impact.</w:t>
      </w:r>
    </w:p>
    <w:p w14:paraId="564E12BB"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6CF2FADE">
          <v:rect id="_x0000_i1326" style="width:0;height:1.5pt" o:hralign="center" o:hrstd="t" o:hr="t" fillcolor="#a0a0a0" stroked="f"/>
        </w:pict>
      </w:r>
    </w:p>
    <w:p w14:paraId="0C318520"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185. What key lesson does the Equifax breach offer regarding risk management?</w:t>
      </w:r>
      <w:r w:rsidRPr="007C6D5F">
        <w:rPr>
          <w:rFonts w:ascii="Times New Roman" w:eastAsia="Times New Roman" w:hAnsi="Times New Roman" w:cs="Times New Roman"/>
          <w:kern w:val="0"/>
          <w:sz w:val="24"/>
          <w:szCs w:val="24"/>
          <w:lang w:eastAsia="en-IN"/>
          <w14:ligatures w14:val="none"/>
        </w:rPr>
        <w:br/>
        <w:t>A) That risk management is optional if IT budgets are high.</w:t>
      </w:r>
      <w:r w:rsidRPr="007C6D5F">
        <w:rPr>
          <w:rFonts w:ascii="Times New Roman" w:eastAsia="Times New Roman" w:hAnsi="Times New Roman" w:cs="Times New Roman"/>
          <w:kern w:val="0"/>
          <w:sz w:val="24"/>
          <w:szCs w:val="24"/>
          <w:lang w:eastAsia="en-IN"/>
          <w14:ligatures w14:val="none"/>
        </w:rPr>
        <w:br/>
        <w:t>B) That proactive and continuous risk management is essential to safeguard sensitive data.</w:t>
      </w:r>
      <w:r w:rsidRPr="007C6D5F">
        <w:rPr>
          <w:rFonts w:ascii="Times New Roman" w:eastAsia="Times New Roman" w:hAnsi="Times New Roman" w:cs="Times New Roman"/>
          <w:kern w:val="0"/>
          <w:sz w:val="24"/>
          <w:szCs w:val="24"/>
          <w:lang w:eastAsia="en-IN"/>
          <w14:ligatures w14:val="none"/>
        </w:rPr>
        <w:br/>
        <w:t>C) That external audits alone can prevent security breaches.</w:t>
      </w:r>
      <w:r w:rsidRPr="007C6D5F">
        <w:rPr>
          <w:rFonts w:ascii="Times New Roman" w:eastAsia="Times New Roman" w:hAnsi="Times New Roman" w:cs="Times New Roman"/>
          <w:kern w:val="0"/>
          <w:sz w:val="24"/>
          <w:szCs w:val="24"/>
          <w:lang w:eastAsia="en-IN"/>
          <w14:ligatures w14:val="none"/>
        </w:rPr>
        <w:br/>
        <w:t>D) That data breaches are inevitable despite good risk management.</w:t>
      </w:r>
    </w:p>
    <w:p w14:paraId="62CCD365"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lastRenderedPageBreak/>
        <w:t>Explanation:</w:t>
      </w:r>
      <w:r w:rsidRPr="007C6D5F">
        <w:rPr>
          <w:rFonts w:ascii="Times New Roman" w:eastAsia="Times New Roman" w:hAnsi="Times New Roman" w:cs="Times New Roman"/>
          <w:kern w:val="0"/>
          <w:sz w:val="24"/>
          <w:szCs w:val="24"/>
          <w:lang w:eastAsia="en-IN"/>
          <w14:ligatures w14:val="none"/>
        </w:rPr>
        <w:br/>
        <w:t>A) Incorrect – Robust risk management is critical regardless of budget size.</w:t>
      </w:r>
      <w:r w:rsidRPr="007C6D5F">
        <w:rPr>
          <w:rFonts w:ascii="Times New Roman" w:eastAsia="Times New Roman" w:hAnsi="Times New Roman" w:cs="Times New Roman"/>
          <w:kern w:val="0"/>
          <w:sz w:val="24"/>
          <w:szCs w:val="24"/>
          <w:lang w:eastAsia="en-IN"/>
          <w14:ligatures w14:val="none"/>
        </w:rPr>
        <w:br/>
        <w:t>B) Correct – The breach clearly demonstrates that continuous risk management practices—such as timely patching, constant monitoring, and swift response—are essential to prevent breaches.</w:t>
      </w:r>
      <w:r w:rsidRPr="007C6D5F">
        <w:rPr>
          <w:rFonts w:ascii="Times New Roman" w:eastAsia="Times New Roman" w:hAnsi="Times New Roman" w:cs="Times New Roman"/>
          <w:kern w:val="0"/>
          <w:sz w:val="24"/>
          <w:szCs w:val="24"/>
          <w:lang w:eastAsia="en-IN"/>
          <w14:ligatures w14:val="none"/>
        </w:rPr>
        <w:br/>
        <w:t>C) Incorrect – External audits are important but cannot replace ongoing internal risk management.</w:t>
      </w:r>
      <w:r w:rsidRPr="007C6D5F">
        <w:rPr>
          <w:rFonts w:ascii="Times New Roman" w:eastAsia="Times New Roman" w:hAnsi="Times New Roman" w:cs="Times New Roman"/>
          <w:kern w:val="0"/>
          <w:sz w:val="24"/>
          <w:szCs w:val="24"/>
          <w:lang w:eastAsia="en-IN"/>
          <w14:ligatures w14:val="none"/>
        </w:rPr>
        <w:br/>
        <w:t>D) Incorrect – Effective risk management can significantly reduce the likelihood and impact of breaches.</w:t>
      </w:r>
    </w:p>
    <w:p w14:paraId="66D6C16D"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The Equifax breach serves as a stark reminder that proactive, continuous risk management is non-negotiable. Organizations must maintain vigilant security practices to protect sensitive information and mitigate potential threats.</w:t>
      </w:r>
    </w:p>
    <w:p w14:paraId="57C7567A"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408F0F0F">
          <v:rect id="_x0000_i1327" style="width:0;height:1.5pt" o:hralign="center" o:hrstd="t" o:hr="t" fillcolor="#a0a0a0" stroked="f"/>
        </w:pict>
      </w:r>
    </w:p>
    <w:p w14:paraId="154D6508" w14:textId="77777777" w:rsidR="007C6D5F" w:rsidRPr="007C6D5F" w:rsidRDefault="007C6D5F" w:rsidP="007C6D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6D5F">
        <w:rPr>
          <w:rFonts w:ascii="Times New Roman" w:eastAsia="Times New Roman" w:hAnsi="Times New Roman" w:cs="Times New Roman"/>
          <w:b/>
          <w:bCs/>
          <w:kern w:val="0"/>
          <w:sz w:val="27"/>
          <w:szCs w:val="27"/>
          <w:lang w:eastAsia="en-IN"/>
          <w14:ligatures w14:val="none"/>
        </w:rPr>
        <w:t>Topic 8: Risk Management Tools and Technologies</w:t>
      </w:r>
    </w:p>
    <w:p w14:paraId="5529AE29"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186. Which tool is commonly used for vulnerability scanning in risk management?</w:t>
      </w:r>
      <w:r w:rsidRPr="007C6D5F">
        <w:rPr>
          <w:rFonts w:ascii="Times New Roman" w:eastAsia="Times New Roman" w:hAnsi="Times New Roman" w:cs="Times New Roman"/>
          <w:kern w:val="0"/>
          <w:sz w:val="24"/>
          <w:szCs w:val="24"/>
          <w:lang w:eastAsia="en-IN"/>
          <w14:ligatures w14:val="none"/>
        </w:rPr>
        <w:br/>
        <w:t>A) Nessus</w:t>
      </w:r>
      <w:r w:rsidRPr="007C6D5F">
        <w:rPr>
          <w:rFonts w:ascii="Times New Roman" w:eastAsia="Times New Roman" w:hAnsi="Times New Roman" w:cs="Times New Roman"/>
          <w:kern w:val="0"/>
          <w:sz w:val="24"/>
          <w:szCs w:val="24"/>
          <w:lang w:eastAsia="en-IN"/>
          <w14:ligatures w14:val="none"/>
        </w:rPr>
        <w:br/>
        <w:t>B) Microsoft Excel</w:t>
      </w:r>
      <w:r w:rsidRPr="007C6D5F">
        <w:rPr>
          <w:rFonts w:ascii="Times New Roman" w:eastAsia="Times New Roman" w:hAnsi="Times New Roman" w:cs="Times New Roman"/>
          <w:kern w:val="0"/>
          <w:sz w:val="24"/>
          <w:szCs w:val="24"/>
          <w:lang w:eastAsia="en-IN"/>
          <w14:ligatures w14:val="none"/>
        </w:rPr>
        <w:br/>
        <w:t>C) Adobe Acrobat</w:t>
      </w:r>
      <w:r w:rsidRPr="007C6D5F">
        <w:rPr>
          <w:rFonts w:ascii="Times New Roman" w:eastAsia="Times New Roman" w:hAnsi="Times New Roman" w:cs="Times New Roman"/>
          <w:kern w:val="0"/>
          <w:sz w:val="24"/>
          <w:szCs w:val="24"/>
          <w:lang w:eastAsia="en-IN"/>
          <w14:ligatures w14:val="none"/>
        </w:rPr>
        <w:br/>
        <w:t>D) Google Docs</w:t>
      </w:r>
    </w:p>
    <w:p w14:paraId="3B0B34F5"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Correct – Nessus is a widely recognized vulnerability scanning tool used to identify security weaknesses.</w:t>
      </w:r>
      <w:r w:rsidRPr="007C6D5F">
        <w:rPr>
          <w:rFonts w:ascii="Times New Roman" w:eastAsia="Times New Roman" w:hAnsi="Times New Roman" w:cs="Times New Roman"/>
          <w:kern w:val="0"/>
          <w:sz w:val="24"/>
          <w:szCs w:val="24"/>
          <w:lang w:eastAsia="en-IN"/>
          <w14:ligatures w14:val="none"/>
        </w:rPr>
        <w:br/>
        <w:t>B) Incorrect – Excel is used for data analysis but not for scanning vulnerabilities.</w:t>
      </w:r>
      <w:r w:rsidRPr="007C6D5F">
        <w:rPr>
          <w:rFonts w:ascii="Times New Roman" w:eastAsia="Times New Roman" w:hAnsi="Times New Roman" w:cs="Times New Roman"/>
          <w:kern w:val="0"/>
          <w:sz w:val="24"/>
          <w:szCs w:val="24"/>
          <w:lang w:eastAsia="en-IN"/>
          <w14:ligatures w14:val="none"/>
        </w:rPr>
        <w:br/>
        <w:t>C) Incorrect – Acrobat is for document management, not risk scanning.</w:t>
      </w:r>
      <w:r w:rsidRPr="007C6D5F">
        <w:rPr>
          <w:rFonts w:ascii="Times New Roman" w:eastAsia="Times New Roman" w:hAnsi="Times New Roman" w:cs="Times New Roman"/>
          <w:kern w:val="0"/>
          <w:sz w:val="24"/>
          <w:szCs w:val="24"/>
          <w:lang w:eastAsia="en-IN"/>
          <w14:ligatures w14:val="none"/>
        </w:rPr>
        <w:br/>
        <w:t>D) Incorrect – Google Docs is a collaboration tool and does not perform vulnerability scans.</w:t>
      </w:r>
    </w:p>
    <w:p w14:paraId="37FB8195"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Vulnerability scanning tools like Nessus are integral to risk management, enabling organizations to identify and remediate potential security weaknesses before they can be exploited.</w:t>
      </w:r>
    </w:p>
    <w:p w14:paraId="46A6FE28"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4B418864">
          <v:rect id="_x0000_i1328" style="width:0;height:1.5pt" o:hralign="center" o:hrstd="t" o:hr="t" fillcolor="#a0a0a0" stroked="f"/>
        </w:pict>
      </w:r>
    </w:p>
    <w:p w14:paraId="0F7113E2"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187. How do Risk Management Information Systems (RMIS) contribute to effective risk management?</w:t>
      </w:r>
      <w:r w:rsidRPr="007C6D5F">
        <w:rPr>
          <w:rFonts w:ascii="Times New Roman" w:eastAsia="Times New Roman" w:hAnsi="Times New Roman" w:cs="Times New Roman"/>
          <w:kern w:val="0"/>
          <w:sz w:val="24"/>
          <w:szCs w:val="24"/>
          <w:lang w:eastAsia="en-IN"/>
          <w14:ligatures w14:val="none"/>
        </w:rPr>
        <w:br/>
        <w:t>A) They centralize risk data and streamline reporting across the organization.</w:t>
      </w:r>
      <w:r w:rsidRPr="007C6D5F">
        <w:rPr>
          <w:rFonts w:ascii="Times New Roman" w:eastAsia="Times New Roman" w:hAnsi="Times New Roman" w:cs="Times New Roman"/>
          <w:kern w:val="0"/>
          <w:sz w:val="24"/>
          <w:szCs w:val="24"/>
          <w:lang w:eastAsia="en-IN"/>
          <w14:ligatures w14:val="none"/>
        </w:rPr>
        <w:br/>
        <w:t>B) They eliminate the need for risk assessments.</w:t>
      </w:r>
      <w:r w:rsidRPr="007C6D5F">
        <w:rPr>
          <w:rFonts w:ascii="Times New Roman" w:eastAsia="Times New Roman" w:hAnsi="Times New Roman" w:cs="Times New Roman"/>
          <w:kern w:val="0"/>
          <w:sz w:val="24"/>
          <w:szCs w:val="24"/>
          <w:lang w:eastAsia="en-IN"/>
          <w14:ligatures w14:val="none"/>
        </w:rPr>
        <w:br/>
        <w:t>C) They operate independently without integration with other systems.</w:t>
      </w:r>
      <w:r w:rsidRPr="007C6D5F">
        <w:rPr>
          <w:rFonts w:ascii="Times New Roman" w:eastAsia="Times New Roman" w:hAnsi="Times New Roman" w:cs="Times New Roman"/>
          <w:kern w:val="0"/>
          <w:sz w:val="24"/>
          <w:szCs w:val="24"/>
          <w:lang w:eastAsia="en-IN"/>
          <w14:ligatures w14:val="none"/>
        </w:rPr>
        <w:br/>
        <w:t>D) They focus exclusively on financial risk metrics.</w:t>
      </w:r>
    </w:p>
    <w:p w14:paraId="0014864B"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Correct – RMIS centralizes risk-related information and provides dashboards and reports that support informed decision-making.</w:t>
      </w:r>
      <w:r w:rsidRPr="007C6D5F">
        <w:rPr>
          <w:rFonts w:ascii="Times New Roman" w:eastAsia="Times New Roman" w:hAnsi="Times New Roman" w:cs="Times New Roman"/>
          <w:kern w:val="0"/>
          <w:sz w:val="24"/>
          <w:szCs w:val="24"/>
          <w:lang w:eastAsia="en-IN"/>
          <w14:ligatures w14:val="none"/>
        </w:rPr>
        <w:br/>
        <w:t>B) Incorrect – RMIS complement, not replace, risk assessments.</w:t>
      </w:r>
      <w:r w:rsidRPr="007C6D5F">
        <w:rPr>
          <w:rFonts w:ascii="Times New Roman" w:eastAsia="Times New Roman" w:hAnsi="Times New Roman" w:cs="Times New Roman"/>
          <w:kern w:val="0"/>
          <w:sz w:val="24"/>
          <w:szCs w:val="24"/>
          <w:lang w:eastAsia="en-IN"/>
          <w14:ligatures w14:val="none"/>
        </w:rPr>
        <w:br/>
      </w:r>
      <w:r w:rsidRPr="007C6D5F">
        <w:rPr>
          <w:rFonts w:ascii="Times New Roman" w:eastAsia="Times New Roman" w:hAnsi="Times New Roman" w:cs="Times New Roman"/>
          <w:kern w:val="0"/>
          <w:sz w:val="24"/>
          <w:szCs w:val="24"/>
          <w:lang w:eastAsia="en-IN"/>
          <w14:ligatures w14:val="none"/>
        </w:rPr>
        <w:lastRenderedPageBreak/>
        <w:t>C) Incorrect – Integration with other systems is key to their effectiveness.</w:t>
      </w:r>
      <w:r w:rsidRPr="007C6D5F">
        <w:rPr>
          <w:rFonts w:ascii="Times New Roman" w:eastAsia="Times New Roman" w:hAnsi="Times New Roman" w:cs="Times New Roman"/>
          <w:kern w:val="0"/>
          <w:sz w:val="24"/>
          <w:szCs w:val="24"/>
          <w:lang w:eastAsia="en-IN"/>
          <w14:ligatures w14:val="none"/>
        </w:rPr>
        <w:br/>
        <w:t>D) Incorrect – RMIS address various risk types, not just financial.</w:t>
      </w:r>
    </w:p>
    <w:p w14:paraId="2E709FC6"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 xml:space="preserve">Risk Management Information Systems enable organizations to efficiently collect, </w:t>
      </w:r>
      <w:proofErr w:type="spellStart"/>
      <w:r w:rsidRPr="007C6D5F">
        <w:rPr>
          <w:rFonts w:ascii="Times New Roman" w:eastAsia="Times New Roman" w:hAnsi="Times New Roman" w:cs="Times New Roman"/>
          <w:kern w:val="0"/>
          <w:sz w:val="24"/>
          <w:szCs w:val="24"/>
          <w:lang w:eastAsia="en-IN"/>
          <w14:ligatures w14:val="none"/>
        </w:rPr>
        <w:t>analyze</w:t>
      </w:r>
      <w:proofErr w:type="spellEnd"/>
      <w:r w:rsidRPr="007C6D5F">
        <w:rPr>
          <w:rFonts w:ascii="Times New Roman" w:eastAsia="Times New Roman" w:hAnsi="Times New Roman" w:cs="Times New Roman"/>
          <w:kern w:val="0"/>
          <w:sz w:val="24"/>
          <w:szCs w:val="24"/>
          <w:lang w:eastAsia="en-IN"/>
          <w14:ligatures w14:val="none"/>
        </w:rPr>
        <w:t>, and report risk data, fostering a more coherent and strategic approach to risk management.</w:t>
      </w:r>
    </w:p>
    <w:p w14:paraId="31AE2F12"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2C1A4B48">
          <v:rect id="_x0000_i1329" style="width:0;height:1.5pt" o:hralign="center" o:hrstd="t" o:hr="t" fillcolor="#a0a0a0" stroked="f"/>
        </w:pict>
      </w:r>
    </w:p>
    <w:p w14:paraId="0250993D"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188. Which technology is essential for real-time risk monitoring?</w:t>
      </w:r>
      <w:r w:rsidRPr="007C6D5F">
        <w:rPr>
          <w:rFonts w:ascii="Times New Roman" w:eastAsia="Times New Roman" w:hAnsi="Times New Roman" w:cs="Times New Roman"/>
          <w:kern w:val="0"/>
          <w:sz w:val="24"/>
          <w:szCs w:val="24"/>
          <w:lang w:eastAsia="en-IN"/>
          <w14:ligatures w14:val="none"/>
        </w:rPr>
        <w:br/>
        <w:t>A) Automated dashboards</w:t>
      </w:r>
      <w:r w:rsidRPr="007C6D5F">
        <w:rPr>
          <w:rFonts w:ascii="Times New Roman" w:eastAsia="Times New Roman" w:hAnsi="Times New Roman" w:cs="Times New Roman"/>
          <w:kern w:val="0"/>
          <w:sz w:val="24"/>
          <w:szCs w:val="24"/>
          <w:lang w:eastAsia="en-IN"/>
          <w14:ligatures w14:val="none"/>
        </w:rPr>
        <w:br/>
        <w:t>B) Paper-based logbooks</w:t>
      </w:r>
      <w:r w:rsidRPr="007C6D5F">
        <w:rPr>
          <w:rFonts w:ascii="Times New Roman" w:eastAsia="Times New Roman" w:hAnsi="Times New Roman" w:cs="Times New Roman"/>
          <w:kern w:val="0"/>
          <w:sz w:val="24"/>
          <w:szCs w:val="24"/>
          <w:lang w:eastAsia="en-IN"/>
          <w14:ligatures w14:val="none"/>
        </w:rPr>
        <w:br/>
        <w:t>C) Static spreadsheets</w:t>
      </w:r>
      <w:r w:rsidRPr="007C6D5F">
        <w:rPr>
          <w:rFonts w:ascii="Times New Roman" w:eastAsia="Times New Roman" w:hAnsi="Times New Roman" w:cs="Times New Roman"/>
          <w:kern w:val="0"/>
          <w:sz w:val="24"/>
          <w:szCs w:val="24"/>
          <w:lang w:eastAsia="en-IN"/>
          <w14:ligatures w14:val="none"/>
        </w:rPr>
        <w:br/>
        <w:t>D) Manual record keeping</w:t>
      </w:r>
    </w:p>
    <w:p w14:paraId="69136883"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Correct – Automated dashboards provide continuous, up-to-date risk data that support prompt decision-making and response.</w:t>
      </w:r>
      <w:r w:rsidRPr="007C6D5F">
        <w:rPr>
          <w:rFonts w:ascii="Times New Roman" w:eastAsia="Times New Roman" w:hAnsi="Times New Roman" w:cs="Times New Roman"/>
          <w:kern w:val="0"/>
          <w:sz w:val="24"/>
          <w:szCs w:val="24"/>
          <w:lang w:eastAsia="en-IN"/>
          <w14:ligatures w14:val="none"/>
        </w:rPr>
        <w:br/>
        <w:t>B) Incorrect – Paper-based systems are outdated and prone to error.</w:t>
      </w:r>
      <w:r w:rsidRPr="007C6D5F">
        <w:rPr>
          <w:rFonts w:ascii="Times New Roman" w:eastAsia="Times New Roman" w:hAnsi="Times New Roman" w:cs="Times New Roman"/>
          <w:kern w:val="0"/>
          <w:sz w:val="24"/>
          <w:szCs w:val="24"/>
          <w:lang w:eastAsia="en-IN"/>
          <w14:ligatures w14:val="none"/>
        </w:rPr>
        <w:br/>
        <w:t>C) Incorrect – Static spreadsheets lack the dynamic updating needed for real-time monitoring.</w:t>
      </w:r>
      <w:r w:rsidRPr="007C6D5F">
        <w:rPr>
          <w:rFonts w:ascii="Times New Roman" w:eastAsia="Times New Roman" w:hAnsi="Times New Roman" w:cs="Times New Roman"/>
          <w:kern w:val="0"/>
          <w:sz w:val="24"/>
          <w:szCs w:val="24"/>
          <w:lang w:eastAsia="en-IN"/>
          <w14:ligatures w14:val="none"/>
        </w:rPr>
        <w:br/>
        <w:t>D) Incorrect – Manual record keeping is time-consuming and less reliable.</w:t>
      </w:r>
    </w:p>
    <w:p w14:paraId="289D6201"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Real-time monitoring is crucial for effective risk management. Technologies like automated dashboards enable organizations to detect and address risks promptly, thereby minimizing potential impacts.</w:t>
      </w:r>
    </w:p>
    <w:p w14:paraId="38C586DF"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07C6D2AA">
          <v:rect id="_x0000_i1330" style="width:0;height:1.5pt" o:hralign="center" o:hrstd="t" o:hr="t" fillcolor="#a0a0a0" stroked="f"/>
        </w:pict>
      </w:r>
    </w:p>
    <w:p w14:paraId="0CD3EFEF"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189. What role do dashboards and reporting tools play in risk management?</w:t>
      </w:r>
      <w:r w:rsidRPr="007C6D5F">
        <w:rPr>
          <w:rFonts w:ascii="Times New Roman" w:eastAsia="Times New Roman" w:hAnsi="Times New Roman" w:cs="Times New Roman"/>
          <w:kern w:val="0"/>
          <w:sz w:val="24"/>
          <w:szCs w:val="24"/>
          <w:lang w:eastAsia="en-IN"/>
          <w14:ligatures w14:val="none"/>
        </w:rPr>
        <w:br/>
        <w:t>A) They obscure data from decision-makers.</w:t>
      </w:r>
      <w:r w:rsidRPr="007C6D5F">
        <w:rPr>
          <w:rFonts w:ascii="Times New Roman" w:eastAsia="Times New Roman" w:hAnsi="Times New Roman" w:cs="Times New Roman"/>
          <w:kern w:val="0"/>
          <w:sz w:val="24"/>
          <w:szCs w:val="24"/>
          <w:lang w:eastAsia="en-IN"/>
          <w14:ligatures w14:val="none"/>
        </w:rPr>
        <w:br/>
        <w:t>B) They offer visual summaries of risk metrics, facilitating quicker, data-driven decisions.</w:t>
      </w:r>
      <w:r w:rsidRPr="007C6D5F">
        <w:rPr>
          <w:rFonts w:ascii="Times New Roman" w:eastAsia="Times New Roman" w:hAnsi="Times New Roman" w:cs="Times New Roman"/>
          <w:kern w:val="0"/>
          <w:sz w:val="24"/>
          <w:szCs w:val="24"/>
          <w:lang w:eastAsia="en-IN"/>
          <w14:ligatures w14:val="none"/>
        </w:rPr>
        <w:br/>
        <w:t>C) They complicate the risk management process unnecessarily.</w:t>
      </w:r>
      <w:r w:rsidRPr="007C6D5F">
        <w:rPr>
          <w:rFonts w:ascii="Times New Roman" w:eastAsia="Times New Roman" w:hAnsi="Times New Roman" w:cs="Times New Roman"/>
          <w:kern w:val="0"/>
          <w:sz w:val="24"/>
          <w:szCs w:val="24"/>
          <w:lang w:eastAsia="en-IN"/>
          <w14:ligatures w14:val="none"/>
        </w:rPr>
        <w:br/>
        <w:t>D) They focus solely on historical data without current insights.</w:t>
      </w:r>
    </w:p>
    <w:p w14:paraId="39A84BE9"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Dashboards enhance visibility rather than obscure information.</w:t>
      </w:r>
      <w:r w:rsidRPr="007C6D5F">
        <w:rPr>
          <w:rFonts w:ascii="Times New Roman" w:eastAsia="Times New Roman" w:hAnsi="Times New Roman" w:cs="Times New Roman"/>
          <w:kern w:val="0"/>
          <w:sz w:val="24"/>
          <w:szCs w:val="24"/>
          <w:lang w:eastAsia="en-IN"/>
          <w14:ligatures w14:val="none"/>
        </w:rPr>
        <w:br/>
        <w:t>B) Correct – They provide clear, visual insights into risk data, enabling leaders to make timely and informed decisions.</w:t>
      </w:r>
      <w:r w:rsidRPr="007C6D5F">
        <w:rPr>
          <w:rFonts w:ascii="Times New Roman" w:eastAsia="Times New Roman" w:hAnsi="Times New Roman" w:cs="Times New Roman"/>
          <w:kern w:val="0"/>
          <w:sz w:val="24"/>
          <w:szCs w:val="24"/>
          <w:lang w:eastAsia="en-IN"/>
          <w14:ligatures w14:val="none"/>
        </w:rPr>
        <w:br/>
        <w:t>C) Incorrect – Well-designed dashboards simplify complex data.</w:t>
      </w:r>
      <w:r w:rsidRPr="007C6D5F">
        <w:rPr>
          <w:rFonts w:ascii="Times New Roman" w:eastAsia="Times New Roman" w:hAnsi="Times New Roman" w:cs="Times New Roman"/>
          <w:kern w:val="0"/>
          <w:sz w:val="24"/>
          <w:szCs w:val="24"/>
          <w:lang w:eastAsia="en-IN"/>
          <w14:ligatures w14:val="none"/>
        </w:rPr>
        <w:br/>
        <w:t>D) Incorrect – Modern dashboards integrate both historical and real-time data.</w:t>
      </w:r>
    </w:p>
    <w:p w14:paraId="08750A4E"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Dashboards and reporting tools transform complex risk data into actionable insights, playing a pivotal role in modern risk management by supporting transparency and informed decision-making.</w:t>
      </w:r>
    </w:p>
    <w:p w14:paraId="0D1911F4"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718C7E80">
          <v:rect id="_x0000_i1331" style="width:0;height:1.5pt" o:hralign="center" o:hrstd="t" o:hr="t" fillcolor="#a0a0a0" stroked="f"/>
        </w:pict>
      </w:r>
    </w:p>
    <w:p w14:paraId="15D27949"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lastRenderedPageBreak/>
        <w:t>190. Which emerging technology is increasingly used for advanced risk analytics?</w:t>
      </w:r>
      <w:r w:rsidRPr="007C6D5F">
        <w:rPr>
          <w:rFonts w:ascii="Times New Roman" w:eastAsia="Times New Roman" w:hAnsi="Times New Roman" w:cs="Times New Roman"/>
          <w:kern w:val="0"/>
          <w:sz w:val="24"/>
          <w:szCs w:val="24"/>
          <w:lang w:eastAsia="en-IN"/>
          <w14:ligatures w14:val="none"/>
        </w:rPr>
        <w:br/>
        <w:t>A) Big data analytics</w:t>
      </w:r>
      <w:r w:rsidRPr="007C6D5F">
        <w:rPr>
          <w:rFonts w:ascii="Times New Roman" w:eastAsia="Times New Roman" w:hAnsi="Times New Roman" w:cs="Times New Roman"/>
          <w:kern w:val="0"/>
          <w:sz w:val="24"/>
          <w:szCs w:val="24"/>
          <w:lang w:eastAsia="en-IN"/>
          <w14:ligatures w14:val="none"/>
        </w:rPr>
        <w:br/>
        <w:t>B) Traditional paper records</w:t>
      </w:r>
      <w:r w:rsidRPr="007C6D5F">
        <w:rPr>
          <w:rFonts w:ascii="Times New Roman" w:eastAsia="Times New Roman" w:hAnsi="Times New Roman" w:cs="Times New Roman"/>
          <w:kern w:val="0"/>
          <w:sz w:val="24"/>
          <w:szCs w:val="24"/>
          <w:lang w:eastAsia="en-IN"/>
          <w14:ligatures w14:val="none"/>
        </w:rPr>
        <w:br/>
        <w:t>C) Basic calculators</w:t>
      </w:r>
      <w:r w:rsidRPr="007C6D5F">
        <w:rPr>
          <w:rFonts w:ascii="Times New Roman" w:eastAsia="Times New Roman" w:hAnsi="Times New Roman" w:cs="Times New Roman"/>
          <w:kern w:val="0"/>
          <w:sz w:val="24"/>
          <w:szCs w:val="24"/>
          <w:lang w:eastAsia="en-IN"/>
          <w14:ligatures w14:val="none"/>
        </w:rPr>
        <w:br/>
        <w:t>D) Manual data entry systems</w:t>
      </w:r>
    </w:p>
    <w:p w14:paraId="4683AF79"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Correct – Big data analytics leverages vast datasets to uncover trends and predict risks, enhancing the accuracy of risk assessments.</w:t>
      </w:r>
      <w:r w:rsidRPr="007C6D5F">
        <w:rPr>
          <w:rFonts w:ascii="Times New Roman" w:eastAsia="Times New Roman" w:hAnsi="Times New Roman" w:cs="Times New Roman"/>
          <w:kern w:val="0"/>
          <w:sz w:val="24"/>
          <w:szCs w:val="24"/>
          <w:lang w:eastAsia="en-IN"/>
          <w14:ligatures w14:val="none"/>
        </w:rPr>
        <w:br/>
        <w:t>B) Incorrect – Paper records are outdated and inefficient.</w:t>
      </w:r>
      <w:r w:rsidRPr="007C6D5F">
        <w:rPr>
          <w:rFonts w:ascii="Times New Roman" w:eastAsia="Times New Roman" w:hAnsi="Times New Roman" w:cs="Times New Roman"/>
          <w:kern w:val="0"/>
          <w:sz w:val="24"/>
          <w:szCs w:val="24"/>
          <w:lang w:eastAsia="en-IN"/>
          <w14:ligatures w14:val="none"/>
        </w:rPr>
        <w:br/>
        <w:t>C) Incorrect – Basic calculators cannot perform complex analytics.</w:t>
      </w:r>
      <w:r w:rsidRPr="007C6D5F">
        <w:rPr>
          <w:rFonts w:ascii="Times New Roman" w:eastAsia="Times New Roman" w:hAnsi="Times New Roman" w:cs="Times New Roman"/>
          <w:kern w:val="0"/>
          <w:sz w:val="24"/>
          <w:szCs w:val="24"/>
          <w:lang w:eastAsia="en-IN"/>
          <w14:ligatures w14:val="none"/>
        </w:rPr>
        <w:br/>
        <w:t>D) Incorrect – Manual systems lack the speed and scalability of modern technologies.</w:t>
      </w:r>
    </w:p>
    <w:p w14:paraId="44EF9983"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 xml:space="preserve">Big data analytics has revolutionized risk management by enabling organizations to </w:t>
      </w:r>
      <w:proofErr w:type="spellStart"/>
      <w:r w:rsidRPr="007C6D5F">
        <w:rPr>
          <w:rFonts w:ascii="Times New Roman" w:eastAsia="Times New Roman" w:hAnsi="Times New Roman" w:cs="Times New Roman"/>
          <w:kern w:val="0"/>
          <w:sz w:val="24"/>
          <w:szCs w:val="24"/>
          <w:lang w:eastAsia="en-IN"/>
          <w14:ligatures w14:val="none"/>
        </w:rPr>
        <w:t>analyze</w:t>
      </w:r>
      <w:proofErr w:type="spellEnd"/>
      <w:r w:rsidRPr="007C6D5F">
        <w:rPr>
          <w:rFonts w:ascii="Times New Roman" w:eastAsia="Times New Roman" w:hAnsi="Times New Roman" w:cs="Times New Roman"/>
          <w:kern w:val="0"/>
          <w:sz w:val="24"/>
          <w:szCs w:val="24"/>
          <w:lang w:eastAsia="en-IN"/>
          <w14:ligatures w14:val="none"/>
        </w:rPr>
        <w:t xml:space="preserve"> large volumes of data quickly and accurately, thereby improving risk prediction and decision-making processes.</w:t>
      </w:r>
    </w:p>
    <w:p w14:paraId="36E1074A"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35DDDDED">
          <v:rect id="_x0000_i1332" style="width:0;height:1.5pt" o:hralign="center" o:hrstd="t" o:hr="t" fillcolor="#a0a0a0" stroked="f"/>
        </w:pict>
      </w:r>
    </w:p>
    <w:p w14:paraId="71E16D68" w14:textId="77777777" w:rsidR="007C6D5F" w:rsidRPr="007C6D5F" w:rsidRDefault="007C6D5F" w:rsidP="007C6D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6D5F">
        <w:rPr>
          <w:rFonts w:ascii="Times New Roman" w:eastAsia="Times New Roman" w:hAnsi="Times New Roman" w:cs="Times New Roman"/>
          <w:b/>
          <w:bCs/>
          <w:kern w:val="0"/>
          <w:sz w:val="27"/>
          <w:szCs w:val="27"/>
          <w:lang w:eastAsia="en-IN"/>
          <w14:ligatures w14:val="none"/>
        </w:rPr>
        <w:t>Topic 9: How AI and Machine Learning Can Improve Risk Prediction</w:t>
      </w:r>
    </w:p>
    <w:p w14:paraId="702F3294"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191. How does AI enhance risk prediction in organizations?</w:t>
      </w:r>
      <w:r w:rsidRPr="007C6D5F">
        <w:rPr>
          <w:rFonts w:ascii="Times New Roman" w:eastAsia="Times New Roman" w:hAnsi="Times New Roman" w:cs="Times New Roman"/>
          <w:kern w:val="0"/>
          <w:sz w:val="24"/>
          <w:szCs w:val="24"/>
          <w:lang w:eastAsia="en-IN"/>
          <w14:ligatures w14:val="none"/>
        </w:rPr>
        <w:br/>
        <w:t>A) By solely relying on historical data without adapting to new trends.</w:t>
      </w:r>
      <w:r w:rsidRPr="007C6D5F">
        <w:rPr>
          <w:rFonts w:ascii="Times New Roman" w:eastAsia="Times New Roman" w:hAnsi="Times New Roman" w:cs="Times New Roman"/>
          <w:kern w:val="0"/>
          <w:sz w:val="24"/>
          <w:szCs w:val="24"/>
          <w:lang w:eastAsia="en-IN"/>
          <w14:ligatures w14:val="none"/>
        </w:rPr>
        <w:br/>
        <w:t>B) By analyzing large datasets to identify emerging risk patterns and trends.</w:t>
      </w:r>
      <w:r w:rsidRPr="007C6D5F">
        <w:rPr>
          <w:rFonts w:ascii="Times New Roman" w:eastAsia="Times New Roman" w:hAnsi="Times New Roman" w:cs="Times New Roman"/>
          <w:kern w:val="0"/>
          <w:sz w:val="24"/>
          <w:szCs w:val="24"/>
          <w:lang w:eastAsia="en-IN"/>
          <w14:ligatures w14:val="none"/>
        </w:rPr>
        <w:br/>
        <w:t>C) By completely replacing human oversight.</w:t>
      </w:r>
      <w:r w:rsidRPr="007C6D5F">
        <w:rPr>
          <w:rFonts w:ascii="Times New Roman" w:eastAsia="Times New Roman" w:hAnsi="Times New Roman" w:cs="Times New Roman"/>
          <w:kern w:val="0"/>
          <w:sz w:val="24"/>
          <w:szCs w:val="24"/>
          <w:lang w:eastAsia="en-IN"/>
          <w14:ligatures w14:val="none"/>
        </w:rPr>
        <w:br/>
        <w:t>D) By simplifying risk factors into overly basic metrics.</w:t>
      </w:r>
    </w:p>
    <w:p w14:paraId="5DB44516"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AI leverages both historical and real-time data.</w:t>
      </w:r>
      <w:r w:rsidRPr="007C6D5F">
        <w:rPr>
          <w:rFonts w:ascii="Times New Roman" w:eastAsia="Times New Roman" w:hAnsi="Times New Roman" w:cs="Times New Roman"/>
          <w:kern w:val="0"/>
          <w:sz w:val="24"/>
          <w:szCs w:val="24"/>
          <w:lang w:eastAsia="en-IN"/>
          <w14:ligatures w14:val="none"/>
        </w:rPr>
        <w:br/>
        <w:t>B) Correct – AI processes vast amounts of data to detect subtle patterns, thereby forecasting potential risks more effectively.</w:t>
      </w:r>
      <w:r w:rsidRPr="007C6D5F">
        <w:rPr>
          <w:rFonts w:ascii="Times New Roman" w:eastAsia="Times New Roman" w:hAnsi="Times New Roman" w:cs="Times New Roman"/>
          <w:kern w:val="0"/>
          <w:sz w:val="24"/>
          <w:szCs w:val="24"/>
          <w:lang w:eastAsia="en-IN"/>
          <w14:ligatures w14:val="none"/>
        </w:rPr>
        <w:br/>
        <w:t>C) Incorrect – Human oversight remains crucial to interpret AI insights.</w:t>
      </w:r>
      <w:r w:rsidRPr="007C6D5F">
        <w:rPr>
          <w:rFonts w:ascii="Times New Roman" w:eastAsia="Times New Roman" w:hAnsi="Times New Roman" w:cs="Times New Roman"/>
          <w:kern w:val="0"/>
          <w:sz w:val="24"/>
          <w:szCs w:val="24"/>
          <w:lang w:eastAsia="en-IN"/>
          <w14:ligatures w14:val="none"/>
        </w:rPr>
        <w:br/>
        <w:t>D) Incorrect – AI models enhance, not oversimplify, risk analysis.</w:t>
      </w:r>
    </w:p>
    <w:p w14:paraId="67CB376E"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 xml:space="preserve">AI-driven risk prediction uses advanced algorithms to </w:t>
      </w:r>
      <w:proofErr w:type="spellStart"/>
      <w:r w:rsidRPr="007C6D5F">
        <w:rPr>
          <w:rFonts w:ascii="Times New Roman" w:eastAsia="Times New Roman" w:hAnsi="Times New Roman" w:cs="Times New Roman"/>
          <w:kern w:val="0"/>
          <w:sz w:val="24"/>
          <w:szCs w:val="24"/>
          <w:lang w:eastAsia="en-IN"/>
          <w14:ligatures w14:val="none"/>
        </w:rPr>
        <w:t>analyze</w:t>
      </w:r>
      <w:proofErr w:type="spellEnd"/>
      <w:r w:rsidRPr="007C6D5F">
        <w:rPr>
          <w:rFonts w:ascii="Times New Roman" w:eastAsia="Times New Roman" w:hAnsi="Times New Roman" w:cs="Times New Roman"/>
          <w:kern w:val="0"/>
          <w:sz w:val="24"/>
          <w:szCs w:val="24"/>
          <w:lang w:eastAsia="en-IN"/>
          <w14:ligatures w14:val="none"/>
        </w:rPr>
        <w:t xml:space="preserve"> complex datasets, enabling organizations to identify and address emerging risks before they escalate, thereby fostering proactive risk management.</w:t>
      </w:r>
    </w:p>
    <w:p w14:paraId="7A1A5A03"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1B979674">
          <v:rect id="_x0000_i1333" style="width:0;height:1.5pt" o:hralign="center" o:hrstd="t" o:hr="t" fillcolor="#a0a0a0" stroked="f"/>
        </w:pict>
      </w:r>
    </w:p>
    <w:p w14:paraId="5FFC2A3C"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192. Which machine learning technique is commonly employed for risk prediction tasks?</w:t>
      </w:r>
      <w:r w:rsidRPr="007C6D5F">
        <w:rPr>
          <w:rFonts w:ascii="Times New Roman" w:eastAsia="Times New Roman" w:hAnsi="Times New Roman" w:cs="Times New Roman"/>
          <w:kern w:val="0"/>
          <w:sz w:val="24"/>
          <w:szCs w:val="24"/>
          <w:lang w:eastAsia="en-IN"/>
          <w14:ligatures w14:val="none"/>
        </w:rPr>
        <w:br/>
        <w:t>A) Supervised learning</w:t>
      </w:r>
      <w:r w:rsidRPr="007C6D5F">
        <w:rPr>
          <w:rFonts w:ascii="Times New Roman" w:eastAsia="Times New Roman" w:hAnsi="Times New Roman" w:cs="Times New Roman"/>
          <w:kern w:val="0"/>
          <w:sz w:val="24"/>
          <w:szCs w:val="24"/>
          <w:lang w:eastAsia="en-IN"/>
          <w14:ligatures w14:val="none"/>
        </w:rPr>
        <w:br/>
        <w:t>B) Unsupervised learning</w:t>
      </w:r>
      <w:r w:rsidRPr="007C6D5F">
        <w:rPr>
          <w:rFonts w:ascii="Times New Roman" w:eastAsia="Times New Roman" w:hAnsi="Times New Roman" w:cs="Times New Roman"/>
          <w:kern w:val="0"/>
          <w:sz w:val="24"/>
          <w:szCs w:val="24"/>
          <w:lang w:eastAsia="en-IN"/>
          <w14:ligatures w14:val="none"/>
        </w:rPr>
        <w:br/>
        <w:t>C) Reinforcement learning</w:t>
      </w:r>
      <w:r w:rsidRPr="007C6D5F">
        <w:rPr>
          <w:rFonts w:ascii="Times New Roman" w:eastAsia="Times New Roman" w:hAnsi="Times New Roman" w:cs="Times New Roman"/>
          <w:kern w:val="0"/>
          <w:sz w:val="24"/>
          <w:szCs w:val="24"/>
          <w:lang w:eastAsia="en-IN"/>
          <w14:ligatures w14:val="none"/>
        </w:rPr>
        <w:br/>
        <w:t>D) All of the above</w:t>
      </w:r>
    </w:p>
    <w:p w14:paraId="67ED3775"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lastRenderedPageBreak/>
        <w:t>Explanation:</w:t>
      </w:r>
      <w:r w:rsidRPr="007C6D5F">
        <w:rPr>
          <w:rFonts w:ascii="Times New Roman" w:eastAsia="Times New Roman" w:hAnsi="Times New Roman" w:cs="Times New Roman"/>
          <w:kern w:val="0"/>
          <w:sz w:val="24"/>
          <w:szCs w:val="24"/>
          <w:lang w:eastAsia="en-IN"/>
          <w14:ligatures w14:val="none"/>
        </w:rPr>
        <w:br/>
        <w:t>A) Incorrect – While supervised learning is widely used, it is not the only technique.</w:t>
      </w:r>
      <w:r w:rsidRPr="007C6D5F">
        <w:rPr>
          <w:rFonts w:ascii="Times New Roman" w:eastAsia="Times New Roman" w:hAnsi="Times New Roman" w:cs="Times New Roman"/>
          <w:kern w:val="0"/>
          <w:sz w:val="24"/>
          <w:szCs w:val="24"/>
          <w:lang w:eastAsia="en-IN"/>
          <w14:ligatures w14:val="none"/>
        </w:rPr>
        <w:br/>
        <w:t>B) Incorrect – Unsupervised learning is also applicable, particularly for anomaly detection.</w:t>
      </w:r>
      <w:r w:rsidRPr="007C6D5F">
        <w:rPr>
          <w:rFonts w:ascii="Times New Roman" w:eastAsia="Times New Roman" w:hAnsi="Times New Roman" w:cs="Times New Roman"/>
          <w:kern w:val="0"/>
          <w:sz w:val="24"/>
          <w:szCs w:val="24"/>
          <w:lang w:eastAsia="en-IN"/>
          <w14:ligatures w14:val="none"/>
        </w:rPr>
        <w:br/>
        <w:t>C) Incorrect – Reinforcement learning is used in dynamic environments but not exclusively for risk prediction.</w:t>
      </w:r>
      <w:r w:rsidRPr="007C6D5F">
        <w:rPr>
          <w:rFonts w:ascii="Times New Roman" w:eastAsia="Times New Roman" w:hAnsi="Times New Roman" w:cs="Times New Roman"/>
          <w:kern w:val="0"/>
          <w:sz w:val="24"/>
          <w:szCs w:val="24"/>
          <w:lang w:eastAsia="en-IN"/>
          <w14:ligatures w14:val="none"/>
        </w:rPr>
        <w:br/>
        <w:t>D) Correct – Different machine learning techniques (supervised, unsupervised, and reinforcement learning) are utilized depending on the specific risk prediction context and data characteristics.</w:t>
      </w:r>
    </w:p>
    <w:p w14:paraId="1275606B"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A variety of machine learning techniques can be applied to risk prediction, each offering unique benefits. The choice of technique depends on the nature of the risk data and the specific prediction goals of the organization.</w:t>
      </w:r>
    </w:p>
    <w:p w14:paraId="3C00A557"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2173B350">
          <v:rect id="_x0000_i1334" style="width:0;height:1.5pt" o:hralign="center" o:hrstd="t" o:hr="t" fillcolor="#a0a0a0" stroked="f"/>
        </w:pict>
      </w:r>
    </w:p>
    <w:p w14:paraId="7FD3C47B"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193. What is a key benefit of using AI for risk prediction?</w:t>
      </w:r>
      <w:r w:rsidRPr="007C6D5F">
        <w:rPr>
          <w:rFonts w:ascii="Times New Roman" w:eastAsia="Times New Roman" w:hAnsi="Times New Roman" w:cs="Times New Roman"/>
          <w:kern w:val="0"/>
          <w:sz w:val="24"/>
          <w:szCs w:val="24"/>
          <w:lang w:eastAsia="en-IN"/>
          <w14:ligatures w14:val="none"/>
        </w:rPr>
        <w:br/>
        <w:t>A) It significantly increases the time needed for risk assessments.</w:t>
      </w:r>
      <w:r w:rsidRPr="007C6D5F">
        <w:rPr>
          <w:rFonts w:ascii="Times New Roman" w:eastAsia="Times New Roman" w:hAnsi="Times New Roman" w:cs="Times New Roman"/>
          <w:kern w:val="0"/>
          <w:sz w:val="24"/>
          <w:szCs w:val="24"/>
          <w:lang w:eastAsia="en-IN"/>
          <w14:ligatures w14:val="none"/>
        </w:rPr>
        <w:br/>
        <w:t>B) It enhances the accuracy and speed of identifying potential risks.</w:t>
      </w:r>
      <w:r w:rsidRPr="007C6D5F">
        <w:rPr>
          <w:rFonts w:ascii="Times New Roman" w:eastAsia="Times New Roman" w:hAnsi="Times New Roman" w:cs="Times New Roman"/>
          <w:kern w:val="0"/>
          <w:sz w:val="24"/>
          <w:szCs w:val="24"/>
          <w:lang w:eastAsia="en-IN"/>
          <w14:ligatures w14:val="none"/>
        </w:rPr>
        <w:br/>
        <w:t>C) It completely removes the need for any human judgment.</w:t>
      </w:r>
      <w:r w:rsidRPr="007C6D5F">
        <w:rPr>
          <w:rFonts w:ascii="Times New Roman" w:eastAsia="Times New Roman" w:hAnsi="Times New Roman" w:cs="Times New Roman"/>
          <w:kern w:val="0"/>
          <w:sz w:val="24"/>
          <w:szCs w:val="24"/>
          <w:lang w:eastAsia="en-IN"/>
          <w14:ligatures w14:val="none"/>
        </w:rPr>
        <w:br/>
        <w:t>D) It relies only on outdated data without learning from new information.</w:t>
      </w:r>
    </w:p>
    <w:p w14:paraId="7A25A6A1"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AI accelerates, rather than slows down, risk assessments.</w:t>
      </w:r>
      <w:r w:rsidRPr="007C6D5F">
        <w:rPr>
          <w:rFonts w:ascii="Times New Roman" w:eastAsia="Times New Roman" w:hAnsi="Times New Roman" w:cs="Times New Roman"/>
          <w:kern w:val="0"/>
          <w:sz w:val="24"/>
          <w:szCs w:val="24"/>
          <w:lang w:eastAsia="en-IN"/>
          <w14:ligatures w14:val="none"/>
        </w:rPr>
        <w:br/>
        <w:t>B) Correct – AI improves both the accuracy and speed of risk identification by processing vast amounts of data and uncovering hidden patterns.</w:t>
      </w:r>
      <w:r w:rsidRPr="007C6D5F">
        <w:rPr>
          <w:rFonts w:ascii="Times New Roman" w:eastAsia="Times New Roman" w:hAnsi="Times New Roman" w:cs="Times New Roman"/>
          <w:kern w:val="0"/>
          <w:sz w:val="24"/>
          <w:szCs w:val="24"/>
          <w:lang w:eastAsia="en-IN"/>
          <w14:ligatures w14:val="none"/>
        </w:rPr>
        <w:br/>
        <w:t>C) Incorrect – Human oversight remains essential to validate and contextualize AI outputs.</w:t>
      </w:r>
      <w:r w:rsidRPr="007C6D5F">
        <w:rPr>
          <w:rFonts w:ascii="Times New Roman" w:eastAsia="Times New Roman" w:hAnsi="Times New Roman" w:cs="Times New Roman"/>
          <w:kern w:val="0"/>
          <w:sz w:val="24"/>
          <w:szCs w:val="24"/>
          <w:lang w:eastAsia="en-IN"/>
          <w14:ligatures w14:val="none"/>
        </w:rPr>
        <w:br/>
        <w:t>D) Incorrect – AI continuously learns and adapts to new data, enhancing its predictive capabilities.</w:t>
      </w:r>
    </w:p>
    <w:p w14:paraId="117669C0"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AI-driven risk prediction enables organizations to swiftly and accurately identify emerging threats, allowing for timely interventions that mitigate potential adverse impacts.</w:t>
      </w:r>
    </w:p>
    <w:p w14:paraId="06C39696"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6EB2CF5D">
          <v:rect id="_x0000_i1335" style="width:0;height:1.5pt" o:hralign="center" o:hrstd="t" o:hr="t" fillcolor="#a0a0a0" stroked="f"/>
        </w:pict>
      </w:r>
    </w:p>
    <w:p w14:paraId="1874B5F0"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194. What is a potential challenge when integrating AI into risk prediction models?</w:t>
      </w:r>
      <w:r w:rsidRPr="007C6D5F">
        <w:rPr>
          <w:rFonts w:ascii="Times New Roman" w:eastAsia="Times New Roman" w:hAnsi="Times New Roman" w:cs="Times New Roman"/>
          <w:kern w:val="0"/>
          <w:sz w:val="24"/>
          <w:szCs w:val="24"/>
          <w:lang w:eastAsia="en-IN"/>
          <w14:ligatures w14:val="none"/>
        </w:rPr>
        <w:br/>
        <w:t>A) Ensuring access to high-quality, unbiased data.</w:t>
      </w:r>
      <w:r w:rsidRPr="007C6D5F">
        <w:rPr>
          <w:rFonts w:ascii="Times New Roman" w:eastAsia="Times New Roman" w:hAnsi="Times New Roman" w:cs="Times New Roman"/>
          <w:kern w:val="0"/>
          <w:sz w:val="24"/>
          <w:szCs w:val="24"/>
          <w:lang w:eastAsia="en-IN"/>
          <w14:ligatures w14:val="none"/>
        </w:rPr>
        <w:br/>
        <w:t>B) Completely eliminating the need for any human oversight.</w:t>
      </w:r>
      <w:r w:rsidRPr="007C6D5F">
        <w:rPr>
          <w:rFonts w:ascii="Times New Roman" w:eastAsia="Times New Roman" w:hAnsi="Times New Roman" w:cs="Times New Roman"/>
          <w:kern w:val="0"/>
          <w:sz w:val="24"/>
          <w:szCs w:val="24"/>
          <w:lang w:eastAsia="en-IN"/>
          <w14:ligatures w14:val="none"/>
        </w:rPr>
        <w:br/>
        <w:t>C) Achieving 100% accuracy in all predictions.</w:t>
      </w:r>
      <w:r w:rsidRPr="007C6D5F">
        <w:rPr>
          <w:rFonts w:ascii="Times New Roman" w:eastAsia="Times New Roman" w:hAnsi="Times New Roman" w:cs="Times New Roman"/>
          <w:kern w:val="0"/>
          <w:sz w:val="24"/>
          <w:szCs w:val="24"/>
          <w:lang w:eastAsia="en-IN"/>
          <w14:ligatures w14:val="none"/>
        </w:rPr>
        <w:br/>
        <w:t>D) Reducing the speed of risk analysis.</w:t>
      </w:r>
    </w:p>
    <w:p w14:paraId="50746991"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Correct – The effectiveness of AI models depends heavily on the quality of the input data, and biases or inaccuracies can lead to flawed predictions.</w:t>
      </w:r>
      <w:r w:rsidRPr="007C6D5F">
        <w:rPr>
          <w:rFonts w:ascii="Times New Roman" w:eastAsia="Times New Roman" w:hAnsi="Times New Roman" w:cs="Times New Roman"/>
          <w:kern w:val="0"/>
          <w:sz w:val="24"/>
          <w:szCs w:val="24"/>
          <w:lang w:eastAsia="en-IN"/>
          <w14:ligatures w14:val="none"/>
        </w:rPr>
        <w:br/>
        <w:t>B) Incorrect – Human oversight remains critical in interpreting AI outputs.</w:t>
      </w:r>
      <w:r w:rsidRPr="007C6D5F">
        <w:rPr>
          <w:rFonts w:ascii="Times New Roman" w:eastAsia="Times New Roman" w:hAnsi="Times New Roman" w:cs="Times New Roman"/>
          <w:kern w:val="0"/>
          <w:sz w:val="24"/>
          <w:szCs w:val="24"/>
          <w:lang w:eastAsia="en-IN"/>
          <w14:ligatures w14:val="none"/>
        </w:rPr>
        <w:br/>
        <w:t>C) Incorrect – Perfect accuracy is unrealistic; continuous improvement is key.</w:t>
      </w:r>
      <w:r w:rsidRPr="007C6D5F">
        <w:rPr>
          <w:rFonts w:ascii="Times New Roman" w:eastAsia="Times New Roman" w:hAnsi="Times New Roman" w:cs="Times New Roman"/>
          <w:kern w:val="0"/>
          <w:sz w:val="24"/>
          <w:szCs w:val="24"/>
          <w:lang w:eastAsia="en-IN"/>
          <w14:ligatures w14:val="none"/>
        </w:rPr>
        <w:br/>
        <w:t>D) Incorrect – AI is designed to enhance, not reduce, analysis speed.</w:t>
      </w:r>
    </w:p>
    <w:p w14:paraId="1D02AE0E"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lastRenderedPageBreak/>
        <w:t>Concept Note:</w:t>
      </w:r>
      <w:r w:rsidRPr="007C6D5F">
        <w:rPr>
          <w:rFonts w:ascii="Times New Roman" w:eastAsia="Times New Roman" w:hAnsi="Times New Roman" w:cs="Times New Roman"/>
          <w:kern w:val="0"/>
          <w:sz w:val="24"/>
          <w:szCs w:val="24"/>
          <w:lang w:eastAsia="en-IN"/>
          <w14:ligatures w14:val="none"/>
        </w:rPr>
        <w:br/>
        <w:t>One of the main challenges in deploying AI for risk prediction is ensuring that the data used is clean and unbiased. Overcoming data quality issues is essential for reliable AI-driven risk assessments.</w:t>
      </w:r>
    </w:p>
    <w:p w14:paraId="0ADC026A"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5CCA11AD">
          <v:rect id="_x0000_i1336" style="width:0;height:1.5pt" o:hralign="center" o:hrstd="t" o:hr="t" fillcolor="#a0a0a0" stroked="f"/>
        </w:pict>
      </w:r>
    </w:p>
    <w:p w14:paraId="3555603E"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195. How does continuous learning in AI models contribute to improved risk forecasting?</w:t>
      </w:r>
      <w:r w:rsidRPr="007C6D5F">
        <w:rPr>
          <w:rFonts w:ascii="Times New Roman" w:eastAsia="Times New Roman" w:hAnsi="Times New Roman" w:cs="Times New Roman"/>
          <w:kern w:val="0"/>
          <w:sz w:val="24"/>
          <w:szCs w:val="24"/>
          <w:lang w:eastAsia="en-IN"/>
          <w14:ligatures w14:val="none"/>
        </w:rPr>
        <w:br/>
        <w:t>A) By using static algorithms that never update.</w:t>
      </w:r>
      <w:r w:rsidRPr="007C6D5F">
        <w:rPr>
          <w:rFonts w:ascii="Times New Roman" w:eastAsia="Times New Roman" w:hAnsi="Times New Roman" w:cs="Times New Roman"/>
          <w:kern w:val="0"/>
          <w:sz w:val="24"/>
          <w:szCs w:val="24"/>
          <w:lang w:eastAsia="en-IN"/>
          <w14:ligatures w14:val="none"/>
        </w:rPr>
        <w:br/>
        <w:t>B) By adapting to new data and evolving risk patterns over time.</w:t>
      </w:r>
      <w:r w:rsidRPr="007C6D5F">
        <w:rPr>
          <w:rFonts w:ascii="Times New Roman" w:eastAsia="Times New Roman" w:hAnsi="Times New Roman" w:cs="Times New Roman"/>
          <w:kern w:val="0"/>
          <w:sz w:val="24"/>
          <w:szCs w:val="24"/>
          <w:lang w:eastAsia="en-IN"/>
          <w14:ligatures w14:val="none"/>
        </w:rPr>
        <w:br/>
        <w:t xml:space="preserve">C) By ignoring emerging trends in </w:t>
      </w:r>
      <w:proofErr w:type="spellStart"/>
      <w:r w:rsidRPr="007C6D5F">
        <w:rPr>
          <w:rFonts w:ascii="Times New Roman" w:eastAsia="Times New Roman" w:hAnsi="Times New Roman" w:cs="Times New Roman"/>
          <w:kern w:val="0"/>
          <w:sz w:val="24"/>
          <w:szCs w:val="24"/>
          <w:lang w:eastAsia="en-IN"/>
          <w14:ligatures w14:val="none"/>
        </w:rPr>
        <w:t>favor</w:t>
      </w:r>
      <w:proofErr w:type="spellEnd"/>
      <w:r w:rsidRPr="007C6D5F">
        <w:rPr>
          <w:rFonts w:ascii="Times New Roman" w:eastAsia="Times New Roman" w:hAnsi="Times New Roman" w:cs="Times New Roman"/>
          <w:kern w:val="0"/>
          <w:sz w:val="24"/>
          <w:szCs w:val="24"/>
          <w:lang w:eastAsia="en-IN"/>
          <w14:ligatures w14:val="none"/>
        </w:rPr>
        <w:t xml:space="preserve"> of historical data.</w:t>
      </w:r>
      <w:r w:rsidRPr="007C6D5F">
        <w:rPr>
          <w:rFonts w:ascii="Times New Roman" w:eastAsia="Times New Roman" w:hAnsi="Times New Roman" w:cs="Times New Roman"/>
          <w:kern w:val="0"/>
          <w:sz w:val="24"/>
          <w:szCs w:val="24"/>
          <w:lang w:eastAsia="en-IN"/>
          <w14:ligatures w14:val="none"/>
        </w:rPr>
        <w:br/>
        <w:t>D) By freezing model parameters after the initial training phase.</w:t>
      </w:r>
    </w:p>
    <w:p w14:paraId="275A0C28"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Static models cannot adapt to new risks.</w:t>
      </w:r>
      <w:r w:rsidRPr="007C6D5F">
        <w:rPr>
          <w:rFonts w:ascii="Times New Roman" w:eastAsia="Times New Roman" w:hAnsi="Times New Roman" w:cs="Times New Roman"/>
          <w:kern w:val="0"/>
          <w:sz w:val="24"/>
          <w:szCs w:val="24"/>
          <w:lang w:eastAsia="en-IN"/>
          <w14:ligatures w14:val="none"/>
        </w:rPr>
        <w:br/>
        <w:t>B) Correct – Continuous learning allows AI models to update their predictions based on the latest data, thereby enhancing the accuracy of risk forecasts.</w:t>
      </w:r>
      <w:r w:rsidRPr="007C6D5F">
        <w:rPr>
          <w:rFonts w:ascii="Times New Roman" w:eastAsia="Times New Roman" w:hAnsi="Times New Roman" w:cs="Times New Roman"/>
          <w:kern w:val="0"/>
          <w:sz w:val="24"/>
          <w:szCs w:val="24"/>
          <w:lang w:eastAsia="en-IN"/>
          <w14:ligatures w14:val="none"/>
        </w:rPr>
        <w:br/>
        <w:t>C) Incorrect – Ignoring new trends undermines the model’s predictive power.</w:t>
      </w:r>
      <w:r w:rsidRPr="007C6D5F">
        <w:rPr>
          <w:rFonts w:ascii="Times New Roman" w:eastAsia="Times New Roman" w:hAnsi="Times New Roman" w:cs="Times New Roman"/>
          <w:kern w:val="0"/>
          <w:sz w:val="24"/>
          <w:szCs w:val="24"/>
          <w:lang w:eastAsia="en-IN"/>
          <w14:ligatures w14:val="none"/>
        </w:rPr>
        <w:br/>
        <w:t>D) Incorrect – Updating model parameters is essential for maintaining relevance in a dynamic risk environment.</w:t>
      </w:r>
    </w:p>
    <w:p w14:paraId="44912802"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Continuous learning is a critical feature of AI, enabling models to refine their predictions as new data becomes available. This adaptive capability is key to effective and current risk forecasting.</w:t>
      </w:r>
    </w:p>
    <w:p w14:paraId="0FB8A787"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4F151375">
          <v:rect id="_x0000_i1337" style="width:0;height:1.5pt" o:hralign="center" o:hrstd="t" o:hr="t" fillcolor="#a0a0a0" stroked="f"/>
        </w:pict>
      </w:r>
    </w:p>
    <w:p w14:paraId="39FF8E81" w14:textId="77777777" w:rsidR="007C6D5F" w:rsidRPr="007C6D5F" w:rsidRDefault="007C6D5F" w:rsidP="007C6D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6D5F">
        <w:rPr>
          <w:rFonts w:ascii="Times New Roman" w:eastAsia="Times New Roman" w:hAnsi="Times New Roman" w:cs="Times New Roman"/>
          <w:b/>
          <w:bCs/>
          <w:kern w:val="0"/>
          <w:sz w:val="27"/>
          <w:szCs w:val="27"/>
          <w:lang w:eastAsia="en-IN"/>
          <w14:ligatures w14:val="none"/>
        </w:rPr>
        <w:t>Topic 10: Building a Risk Mitigation Plan – Step-by-Step Guide</w:t>
      </w:r>
    </w:p>
    <w:p w14:paraId="1C0AC800"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196. What is the first step in building an effective risk mitigation plan?</w:t>
      </w:r>
      <w:r w:rsidRPr="007C6D5F">
        <w:rPr>
          <w:rFonts w:ascii="Times New Roman" w:eastAsia="Times New Roman" w:hAnsi="Times New Roman" w:cs="Times New Roman"/>
          <w:kern w:val="0"/>
          <w:sz w:val="24"/>
          <w:szCs w:val="24"/>
          <w:lang w:eastAsia="en-IN"/>
          <w14:ligatures w14:val="none"/>
        </w:rPr>
        <w:br/>
        <w:t>A) Risk identification</w:t>
      </w:r>
      <w:r w:rsidRPr="007C6D5F">
        <w:rPr>
          <w:rFonts w:ascii="Times New Roman" w:eastAsia="Times New Roman" w:hAnsi="Times New Roman" w:cs="Times New Roman"/>
          <w:kern w:val="0"/>
          <w:sz w:val="24"/>
          <w:szCs w:val="24"/>
          <w:lang w:eastAsia="en-IN"/>
          <w14:ligatures w14:val="none"/>
        </w:rPr>
        <w:br/>
        <w:t>B) Risk transfer</w:t>
      </w:r>
      <w:r w:rsidRPr="007C6D5F">
        <w:rPr>
          <w:rFonts w:ascii="Times New Roman" w:eastAsia="Times New Roman" w:hAnsi="Times New Roman" w:cs="Times New Roman"/>
          <w:kern w:val="0"/>
          <w:sz w:val="24"/>
          <w:szCs w:val="24"/>
          <w:lang w:eastAsia="en-IN"/>
          <w14:ligatures w14:val="none"/>
        </w:rPr>
        <w:br/>
        <w:t>C) Risk acceptance</w:t>
      </w:r>
      <w:r w:rsidRPr="007C6D5F">
        <w:rPr>
          <w:rFonts w:ascii="Times New Roman" w:eastAsia="Times New Roman" w:hAnsi="Times New Roman" w:cs="Times New Roman"/>
          <w:kern w:val="0"/>
          <w:sz w:val="24"/>
          <w:szCs w:val="24"/>
          <w:lang w:eastAsia="en-IN"/>
          <w14:ligatures w14:val="none"/>
        </w:rPr>
        <w:br/>
        <w:t>D) Risk elimination</w:t>
      </w:r>
    </w:p>
    <w:p w14:paraId="64A7795F"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Correct – Identifying risks is the foundational step, as it establishes the scope and nature of the threats that need to be addressed.</w:t>
      </w:r>
      <w:r w:rsidRPr="007C6D5F">
        <w:rPr>
          <w:rFonts w:ascii="Times New Roman" w:eastAsia="Times New Roman" w:hAnsi="Times New Roman" w:cs="Times New Roman"/>
          <w:kern w:val="0"/>
          <w:sz w:val="24"/>
          <w:szCs w:val="24"/>
          <w:lang w:eastAsia="en-IN"/>
          <w14:ligatures w14:val="none"/>
        </w:rPr>
        <w:br/>
        <w:t>B) Incorrect – Risk transfer is a treatment option, not the initial step.</w:t>
      </w:r>
      <w:r w:rsidRPr="007C6D5F">
        <w:rPr>
          <w:rFonts w:ascii="Times New Roman" w:eastAsia="Times New Roman" w:hAnsi="Times New Roman" w:cs="Times New Roman"/>
          <w:kern w:val="0"/>
          <w:sz w:val="24"/>
          <w:szCs w:val="24"/>
          <w:lang w:eastAsia="en-IN"/>
          <w14:ligatures w14:val="none"/>
        </w:rPr>
        <w:br/>
        <w:t>C) Incorrect – Acceptance may be chosen for low-level risks but comes after identification.</w:t>
      </w:r>
      <w:r w:rsidRPr="007C6D5F">
        <w:rPr>
          <w:rFonts w:ascii="Times New Roman" w:eastAsia="Times New Roman" w:hAnsi="Times New Roman" w:cs="Times New Roman"/>
          <w:kern w:val="0"/>
          <w:sz w:val="24"/>
          <w:szCs w:val="24"/>
          <w:lang w:eastAsia="en-IN"/>
          <w14:ligatures w14:val="none"/>
        </w:rPr>
        <w:br/>
        <w:t>D) Incorrect – Eliminating all risks is rarely possible; mitigation begins with understanding the risks.</w:t>
      </w:r>
    </w:p>
    <w:p w14:paraId="07E81565"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An effective risk mitigation plan starts with a thorough identification of potential risks. This process lays the groundwork for subsequent risk assessment, treatment, and monitoring efforts.</w:t>
      </w:r>
    </w:p>
    <w:p w14:paraId="6D897C09"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lastRenderedPageBreak/>
        <w:pict w14:anchorId="769841C6">
          <v:rect id="_x0000_i1338" style="width:0;height:1.5pt" o:hralign="center" o:hrstd="t" o:hr="t" fillcolor="#a0a0a0" stroked="f"/>
        </w:pict>
      </w:r>
    </w:p>
    <w:p w14:paraId="4E6855E3"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197. How should risk prioritization be conducted when developing a mitigation plan?</w:t>
      </w:r>
      <w:r w:rsidRPr="007C6D5F">
        <w:rPr>
          <w:rFonts w:ascii="Times New Roman" w:eastAsia="Times New Roman" w:hAnsi="Times New Roman" w:cs="Times New Roman"/>
          <w:kern w:val="0"/>
          <w:sz w:val="24"/>
          <w:szCs w:val="24"/>
          <w:lang w:eastAsia="en-IN"/>
          <w14:ligatures w14:val="none"/>
        </w:rPr>
        <w:br/>
        <w:t>A) Based solely on the estimated cost of mitigation measures</w:t>
      </w:r>
      <w:r w:rsidRPr="007C6D5F">
        <w:rPr>
          <w:rFonts w:ascii="Times New Roman" w:eastAsia="Times New Roman" w:hAnsi="Times New Roman" w:cs="Times New Roman"/>
          <w:kern w:val="0"/>
          <w:sz w:val="24"/>
          <w:szCs w:val="24"/>
          <w:lang w:eastAsia="en-IN"/>
          <w14:ligatures w14:val="none"/>
        </w:rPr>
        <w:br/>
        <w:t>B) By assessing the likelihood and potential impact of each risk</w:t>
      </w:r>
      <w:r w:rsidRPr="007C6D5F">
        <w:rPr>
          <w:rFonts w:ascii="Times New Roman" w:eastAsia="Times New Roman" w:hAnsi="Times New Roman" w:cs="Times New Roman"/>
          <w:kern w:val="0"/>
          <w:sz w:val="24"/>
          <w:szCs w:val="24"/>
          <w:lang w:eastAsia="en-IN"/>
          <w14:ligatures w14:val="none"/>
        </w:rPr>
        <w:br/>
        <w:t>C) Alphabetically by the name of each risk</w:t>
      </w:r>
      <w:r w:rsidRPr="007C6D5F">
        <w:rPr>
          <w:rFonts w:ascii="Times New Roman" w:eastAsia="Times New Roman" w:hAnsi="Times New Roman" w:cs="Times New Roman"/>
          <w:kern w:val="0"/>
          <w:sz w:val="24"/>
          <w:szCs w:val="24"/>
          <w:lang w:eastAsia="en-IN"/>
          <w14:ligatures w14:val="none"/>
        </w:rPr>
        <w:br/>
        <w:t>D) Randomly without any systematic analysis</w:t>
      </w:r>
    </w:p>
    <w:p w14:paraId="13B3BF9B"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Cost alone does not determine priority.</w:t>
      </w:r>
      <w:r w:rsidRPr="007C6D5F">
        <w:rPr>
          <w:rFonts w:ascii="Times New Roman" w:eastAsia="Times New Roman" w:hAnsi="Times New Roman" w:cs="Times New Roman"/>
          <w:kern w:val="0"/>
          <w:sz w:val="24"/>
          <w:szCs w:val="24"/>
          <w:lang w:eastAsia="en-IN"/>
          <w14:ligatures w14:val="none"/>
        </w:rPr>
        <w:br/>
        <w:t>B) Correct – Prioritization should be based on both the probability of occurrence and the severity of impact, ensuring that the most critical risks are addressed first.</w:t>
      </w:r>
      <w:r w:rsidRPr="007C6D5F">
        <w:rPr>
          <w:rFonts w:ascii="Times New Roman" w:eastAsia="Times New Roman" w:hAnsi="Times New Roman" w:cs="Times New Roman"/>
          <w:kern w:val="0"/>
          <w:sz w:val="24"/>
          <w:szCs w:val="24"/>
          <w:lang w:eastAsia="en-IN"/>
          <w14:ligatures w14:val="none"/>
        </w:rPr>
        <w:br/>
        <w:t>C) Incorrect – Alphabetical ordering is arbitrary and ineffective.</w:t>
      </w:r>
      <w:r w:rsidRPr="007C6D5F">
        <w:rPr>
          <w:rFonts w:ascii="Times New Roman" w:eastAsia="Times New Roman" w:hAnsi="Times New Roman" w:cs="Times New Roman"/>
          <w:kern w:val="0"/>
          <w:sz w:val="24"/>
          <w:szCs w:val="24"/>
          <w:lang w:eastAsia="en-IN"/>
          <w14:ligatures w14:val="none"/>
        </w:rPr>
        <w:br/>
        <w:t>D) Incorrect – A systematic approach is essential for effective prioritization.</w:t>
      </w:r>
    </w:p>
    <w:p w14:paraId="71CA647D"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Effective risk prioritization is critical in a mitigation plan. By focusing on the likelihood and impact of risks, organizations can allocate resources efficiently to address the most significant threats.</w:t>
      </w:r>
    </w:p>
    <w:p w14:paraId="7C7DFEAD"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4A2033B4">
          <v:rect id="_x0000_i1339" style="width:0;height:1.5pt" o:hralign="center" o:hrstd="t" o:hr="t" fillcolor="#a0a0a0" stroked="f"/>
        </w:pict>
      </w:r>
    </w:p>
    <w:p w14:paraId="08A02903"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198. Which risk treatment strategy focuses on reducing the likelihood or impact of risks?</w:t>
      </w:r>
      <w:r w:rsidRPr="007C6D5F">
        <w:rPr>
          <w:rFonts w:ascii="Times New Roman" w:eastAsia="Times New Roman" w:hAnsi="Times New Roman" w:cs="Times New Roman"/>
          <w:kern w:val="0"/>
          <w:sz w:val="24"/>
          <w:szCs w:val="24"/>
          <w:lang w:eastAsia="en-IN"/>
          <w14:ligatures w14:val="none"/>
        </w:rPr>
        <w:br/>
        <w:t>A) Risk avoidance</w:t>
      </w:r>
      <w:r w:rsidRPr="007C6D5F">
        <w:rPr>
          <w:rFonts w:ascii="Times New Roman" w:eastAsia="Times New Roman" w:hAnsi="Times New Roman" w:cs="Times New Roman"/>
          <w:kern w:val="0"/>
          <w:sz w:val="24"/>
          <w:szCs w:val="24"/>
          <w:lang w:eastAsia="en-IN"/>
          <w14:ligatures w14:val="none"/>
        </w:rPr>
        <w:br/>
        <w:t>B) Risk mitigation</w:t>
      </w:r>
      <w:r w:rsidRPr="007C6D5F">
        <w:rPr>
          <w:rFonts w:ascii="Times New Roman" w:eastAsia="Times New Roman" w:hAnsi="Times New Roman" w:cs="Times New Roman"/>
          <w:kern w:val="0"/>
          <w:sz w:val="24"/>
          <w:szCs w:val="24"/>
          <w:lang w:eastAsia="en-IN"/>
          <w14:ligatures w14:val="none"/>
        </w:rPr>
        <w:br/>
        <w:t>C) Risk transfer</w:t>
      </w:r>
      <w:r w:rsidRPr="007C6D5F">
        <w:rPr>
          <w:rFonts w:ascii="Times New Roman" w:eastAsia="Times New Roman" w:hAnsi="Times New Roman" w:cs="Times New Roman"/>
          <w:kern w:val="0"/>
          <w:sz w:val="24"/>
          <w:szCs w:val="24"/>
          <w:lang w:eastAsia="en-IN"/>
          <w14:ligatures w14:val="none"/>
        </w:rPr>
        <w:br/>
        <w:t>D) Risk acceptance</w:t>
      </w:r>
    </w:p>
    <w:p w14:paraId="03521CCE"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Risk avoidance involves eliminating the risk entirely by not engaging in the activity.</w:t>
      </w:r>
      <w:r w:rsidRPr="007C6D5F">
        <w:rPr>
          <w:rFonts w:ascii="Times New Roman" w:eastAsia="Times New Roman" w:hAnsi="Times New Roman" w:cs="Times New Roman"/>
          <w:kern w:val="0"/>
          <w:sz w:val="24"/>
          <w:szCs w:val="24"/>
          <w:lang w:eastAsia="en-IN"/>
          <w14:ligatures w14:val="none"/>
        </w:rPr>
        <w:br/>
        <w:t>B) Correct – Risk mitigation involves implementing measures to lessen either the probability of the risk occurring or its impact if it does occur.</w:t>
      </w:r>
      <w:r w:rsidRPr="007C6D5F">
        <w:rPr>
          <w:rFonts w:ascii="Times New Roman" w:eastAsia="Times New Roman" w:hAnsi="Times New Roman" w:cs="Times New Roman"/>
          <w:kern w:val="0"/>
          <w:sz w:val="24"/>
          <w:szCs w:val="24"/>
          <w:lang w:eastAsia="en-IN"/>
          <w14:ligatures w14:val="none"/>
        </w:rPr>
        <w:br/>
        <w:t>C) Incorrect – Risk transfer involves shifting the risk to a third party (e.g., through insurance).</w:t>
      </w:r>
      <w:r w:rsidRPr="007C6D5F">
        <w:rPr>
          <w:rFonts w:ascii="Times New Roman" w:eastAsia="Times New Roman" w:hAnsi="Times New Roman" w:cs="Times New Roman"/>
          <w:kern w:val="0"/>
          <w:sz w:val="24"/>
          <w:szCs w:val="24"/>
          <w:lang w:eastAsia="en-IN"/>
          <w14:ligatures w14:val="none"/>
        </w:rPr>
        <w:br/>
        <w:t>D) Incorrect – Risk acceptance means acknowledging the risk without taking action to reduce it.</w:t>
      </w:r>
    </w:p>
    <w:p w14:paraId="0027AD9B"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Risk mitigation is a proactive approach designed to reduce the adverse effects of potential threats. It is a fundamental strategy within a comprehensive risk management plan.</w:t>
      </w:r>
    </w:p>
    <w:p w14:paraId="0D3BD194"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506C5416">
          <v:rect id="_x0000_i1340" style="width:0;height:1.5pt" o:hralign="center" o:hrstd="t" o:hr="t" fillcolor="#a0a0a0" stroked="f"/>
        </w:pict>
      </w:r>
    </w:p>
    <w:p w14:paraId="4AE3E311"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199. Why is it important to assign clear responsibilities in a risk mitigation plan?</w:t>
      </w:r>
      <w:r w:rsidRPr="007C6D5F">
        <w:rPr>
          <w:rFonts w:ascii="Times New Roman" w:eastAsia="Times New Roman" w:hAnsi="Times New Roman" w:cs="Times New Roman"/>
          <w:kern w:val="0"/>
          <w:sz w:val="24"/>
          <w:szCs w:val="24"/>
          <w:lang w:eastAsia="en-IN"/>
          <w14:ligatures w14:val="none"/>
        </w:rPr>
        <w:br/>
        <w:t>A) To ensure that each mitigation action is owned and effectively implemented</w:t>
      </w:r>
      <w:r w:rsidRPr="007C6D5F">
        <w:rPr>
          <w:rFonts w:ascii="Times New Roman" w:eastAsia="Times New Roman" w:hAnsi="Times New Roman" w:cs="Times New Roman"/>
          <w:kern w:val="0"/>
          <w:sz w:val="24"/>
          <w:szCs w:val="24"/>
          <w:lang w:eastAsia="en-IN"/>
          <w14:ligatures w14:val="none"/>
        </w:rPr>
        <w:br/>
        <w:t>B) To create confusion and overlap between departments</w:t>
      </w:r>
      <w:r w:rsidRPr="007C6D5F">
        <w:rPr>
          <w:rFonts w:ascii="Times New Roman" w:eastAsia="Times New Roman" w:hAnsi="Times New Roman" w:cs="Times New Roman"/>
          <w:kern w:val="0"/>
          <w:sz w:val="24"/>
          <w:szCs w:val="24"/>
          <w:lang w:eastAsia="en-IN"/>
          <w14:ligatures w14:val="none"/>
        </w:rPr>
        <w:br/>
        <w:t>C) To centralize all decision-making in a single individual</w:t>
      </w:r>
      <w:r w:rsidRPr="007C6D5F">
        <w:rPr>
          <w:rFonts w:ascii="Times New Roman" w:eastAsia="Times New Roman" w:hAnsi="Times New Roman" w:cs="Times New Roman"/>
          <w:kern w:val="0"/>
          <w:sz w:val="24"/>
          <w:szCs w:val="24"/>
          <w:lang w:eastAsia="en-IN"/>
          <w14:ligatures w14:val="none"/>
        </w:rPr>
        <w:br/>
        <w:t>D) To minimize collaboration across the organization</w:t>
      </w:r>
    </w:p>
    <w:p w14:paraId="238AD7A2"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lastRenderedPageBreak/>
        <w:t>Explanation:</w:t>
      </w:r>
      <w:r w:rsidRPr="007C6D5F">
        <w:rPr>
          <w:rFonts w:ascii="Times New Roman" w:eastAsia="Times New Roman" w:hAnsi="Times New Roman" w:cs="Times New Roman"/>
          <w:kern w:val="0"/>
          <w:sz w:val="24"/>
          <w:szCs w:val="24"/>
          <w:lang w:eastAsia="en-IN"/>
          <w14:ligatures w14:val="none"/>
        </w:rPr>
        <w:br/>
        <w:t>A) Correct – Assigning clear responsibilities ensures accountability and facilitates the effective implementation of mitigation measures.</w:t>
      </w:r>
      <w:r w:rsidRPr="007C6D5F">
        <w:rPr>
          <w:rFonts w:ascii="Times New Roman" w:eastAsia="Times New Roman" w:hAnsi="Times New Roman" w:cs="Times New Roman"/>
          <w:kern w:val="0"/>
          <w:sz w:val="24"/>
          <w:szCs w:val="24"/>
          <w:lang w:eastAsia="en-IN"/>
          <w14:ligatures w14:val="none"/>
        </w:rPr>
        <w:br/>
        <w:t>B) Incorrect – Confusion undermines the success of the mitigation plan.</w:t>
      </w:r>
      <w:r w:rsidRPr="007C6D5F">
        <w:rPr>
          <w:rFonts w:ascii="Times New Roman" w:eastAsia="Times New Roman" w:hAnsi="Times New Roman" w:cs="Times New Roman"/>
          <w:kern w:val="0"/>
          <w:sz w:val="24"/>
          <w:szCs w:val="24"/>
          <w:lang w:eastAsia="en-IN"/>
          <w14:ligatures w14:val="none"/>
        </w:rPr>
        <w:br/>
        <w:t>C) Incorrect – Centralized decision-making can lead to bottlenecks and reduce efficiency.</w:t>
      </w:r>
      <w:r w:rsidRPr="007C6D5F">
        <w:rPr>
          <w:rFonts w:ascii="Times New Roman" w:eastAsia="Times New Roman" w:hAnsi="Times New Roman" w:cs="Times New Roman"/>
          <w:kern w:val="0"/>
          <w:sz w:val="24"/>
          <w:szCs w:val="24"/>
          <w:lang w:eastAsia="en-IN"/>
          <w14:ligatures w14:val="none"/>
        </w:rPr>
        <w:br/>
        <w:t>D) Incorrect – Collaboration is essential for comprehensive risk management.</w:t>
      </w:r>
    </w:p>
    <w:p w14:paraId="207F1973"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Clear role assignment is key to executing a risk mitigation plan effectively. When responsibilities are well-defined, it ensures that mitigation efforts are coordinated and that progress is monitored and managed appropriately.</w:t>
      </w:r>
    </w:p>
    <w:p w14:paraId="47002213"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66E2A5B5">
          <v:rect id="_x0000_i1341" style="width:0;height:1.5pt" o:hralign="center" o:hrstd="t" o:hr="t" fillcolor="#a0a0a0" stroked="f"/>
        </w:pict>
      </w:r>
    </w:p>
    <w:p w14:paraId="6B280FD0"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200. Why is regular review and updating of a risk mitigation plan essential?</w:t>
      </w:r>
      <w:r w:rsidRPr="007C6D5F">
        <w:rPr>
          <w:rFonts w:ascii="Times New Roman" w:eastAsia="Times New Roman" w:hAnsi="Times New Roman" w:cs="Times New Roman"/>
          <w:kern w:val="0"/>
          <w:sz w:val="24"/>
          <w:szCs w:val="24"/>
          <w:lang w:eastAsia="en-IN"/>
          <w14:ligatures w14:val="none"/>
        </w:rPr>
        <w:br/>
        <w:t>A) Because risks remain static and unchanging</w:t>
      </w:r>
      <w:r w:rsidRPr="007C6D5F">
        <w:rPr>
          <w:rFonts w:ascii="Times New Roman" w:eastAsia="Times New Roman" w:hAnsi="Times New Roman" w:cs="Times New Roman"/>
          <w:kern w:val="0"/>
          <w:sz w:val="24"/>
          <w:szCs w:val="24"/>
          <w:lang w:eastAsia="en-IN"/>
          <w14:ligatures w14:val="none"/>
        </w:rPr>
        <w:br/>
        <w:t>B) To ensure that mitigation strategies stay effective in a dynamic risk environment</w:t>
      </w:r>
      <w:r w:rsidRPr="007C6D5F">
        <w:rPr>
          <w:rFonts w:ascii="Times New Roman" w:eastAsia="Times New Roman" w:hAnsi="Times New Roman" w:cs="Times New Roman"/>
          <w:kern w:val="0"/>
          <w:sz w:val="24"/>
          <w:szCs w:val="24"/>
          <w:lang w:eastAsia="en-IN"/>
          <w14:ligatures w14:val="none"/>
        </w:rPr>
        <w:br/>
        <w:t>C) To avoid allocating additional resources for risk management</w:t>
      </w:r>
      <w:r w:rsidRPr="007C6D5F">
        <w:rPr>
          <w:rFonts w:ascii="Times New Roman" w:eastAsia="Times New Roman" w:hAnsi="Times New Roman" w:cs="Times New Roman"/>
          <w:kern w:val="0"/>
          <w:sz w:val="24"/>
          <w:szCs w:val="24"/>
          <w:lang w:eastAsia="en-IN"/>
          <w14:ligatures w14:val="none"/>
        </w:rPr>
        <w:br/>
        <w:t>D) To eliminate the need for continuous risk monitoring</w:t>
      </w:r>
    </w:p>
    <w:p w14:paraId="7AF38164"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Risks evolve over time, requiring updates.</w:t>
      </w:r>
      <w:r w:rsidRPr="007C6D5F">
        <w:rPr>
          <w:rFonts w:ascii="Times New Roman" w:eastAsia="Times New Roman" w:hAnsi="Times New Roman" w:cs="Times New Roman"/>
          <w:kern w:val="0"/>
          <w:sz w:val="24"/>
          <w:szCs w:val="24"/>
          <w:lang w:eastAsia="en-IN"/>
          <w14:ligatures w14:val="none"/>
        </w:rPr>
        <w:br/>
        <w:t>B) Correct – Regular reviews allow organizations to adapt their mitigation strategies to new threats and changes in the business environment, ensuring ongoing effectiveness.</w:t>
      </w:r>
      <w:r w:rsidRPr="007C6D5F">
        <w:rPr>
          <w:rFonts w:ascii="Times New Roman" w:eastAsia="Times New Roman" w:hAnsi="Times New Roman" w:cs="Times New Roman"/>
          <w:kern w:val="0"/>
          <w:sz w:val="24"/>
          <w:szCs w:val="24"/>
          <w:lang w:eastAsia="en-IN"/>
          <w14:ligatures w14:val="none"/>
        </w:rPr>
        <w:br/>
        <w:t>C) Incorrect – Continuous improvement is essential, even if it requires resource investment.</w:t>
      </w:r>
      <w:r w:rsidRPr="007C6D5F">
        <w:rPr>
          <w:rFonts w:ascii="Times New Roman" w:eastAsia="Times New Roman" w:hAnsi="Times New Roman" w:cs="Times New Roman"/>
          <w:kern w:val="0"/>
          <w:sz w:val="24"/>
          <w:szCs w:val="24"/>
          <w:lang w:eastAsia="en-IN"/>
          <w14:ligatures w14:val="none"/>
        </w:rPr>
        <w:br/>
        <w:t>D) Incorrect – Ongoing monitoring is a critical component that complements plan updates.</w:t>
      </w:r>
    </w:p>
    <w:p w14:paraId="6AB7C9A5"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A risk mitigation plan is a living document that must evolve with the organization’s risk landscape. Regular reviews and updates are essential to ensure that the plan remains relevant and effective in mitigating emerging threats.</w:t>
      </w:r>
    </w:p>
    <w:p w14:paraId="31C1CFE7" w14:textId="77777777" w:rsidR="007C6D5F" w:rsidRPr="007C6D5F" w:rsidRDefault="007C6D5F" w:rsidP="007C6D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6D5F">
        <w:rPr>
          <w:rFonts w:ascii="Times New Roman" w:eastAsia="Times New Roman" w:hAnsi="Times New Roman" w:cs="Times New Roman"/>
          <w:b/>
          <w:bCs/>
          <w:kern w:val="0"/>
          <w:sz w:val="27"/>
          <w:szCs w:val="27"/>
          <w:lang w:eastAsia="en-IN"/>
          <w14:ligatures w14:val="none"/>
        </w:rPr>
        <w:t>Topic 1: Understanding Compliance – More Than Just Following Rules</w:t>
      </w:r>
    </w:p>
    <w:p w14:paraId="7351AAAE"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201. Which statement best describes the modern view of compliance?</w:t>
      </w:r>
      <w:r w:rsidRPr="007C6D5F">
        <w:rPr>
          <w:rFonts w:ascii="Times New Roman" w:eastAsia="Times New Roman" w:hAnsi="Times New Roman" w:cs="Times New Roman"/>
          <w:kern w:val="0"/>
          <w:sz w:val="24"/>
          <w:szCs w:val="24"/>
          <w:lang w:eastAsia="en-IN"/>
          <w14:ligatures w14:val="none"/>
        </w:rPr>
        <w:br/>
        <w:t>A) It is solely about meeting the minimum legal requirements.</w:t>
      </w:r>
      <w:r w:rsidRPr="007C6D5F">
        <w:rPr>
          <w:rFonts w:ascii="Times New Roman" w:eastAsia="Times New Roman" w:hAnsi="Times New Roman" w:cs="Times New Roman"/>
          <w:kern w:val="0"/>
          <w:sz w:val="24"/>
          <w:szCs w:val="24"/>
          <w:lang w:eastAsia="en-IN"/>
          <w14:ligatures w14:val="none"/>
        </w:rPr>
        <w:br/>
        <w:t xml:space="preserve">B) It encompasses building a culture of integrity, transparency, and ethical </w:t>
      </w:r>
      <w:proofErr w:type="spellStart"/>
      <w:r w:rsidRPr="007C6D5F">
        <w:rPr>
          <w:rFonts w:ascii="Times New Roman" w:eastAsia="Times New Roman" w:hAnsi="Times New Roman" w:cs="Times New Roman"/>
          <w:kern w:val="0"/>
          <w:sz w:val="24"/>
          <w:szCs w:val="24"/>
          <w:lang w:eastAsia="en-IN"/>
          <w14:ligatures w14:val="none"/>
        </w:rPr>
        <w:t>behavior</w:t>
      </w:r>
      <w:proofErr w:type="spellEnd"/>
      <w:r w:rsidRPr="007C6D5F">
        <w:rPr>
          <w:rFonts w:ascii="Times New Roman" w:eastAsia="Times New Roman" w:hAnsi="Times New Roman" w:cs="Times New Roman"/>
          <w:kern w:val="0"/>
          <w:sz w:val="24"/>
          <w:szCs w:val="24"/>
          <w:lang w:eastAsia="en-IN"/>
          <w14:ligatures w14:val="none"/>
        </w:rPr>
        <w:t xml:space="preserve"> alongside regulatory adherence.</w:t>
      </w:r>
      <w:r w:rsidRPr="007C6D5F">
        <w:rPr>
          <w:rFonts w:ascii="Times New Roman" w:eastAsia="Times New Roman" w:hAnsi="Times New Roman" w:cs="Times New Roman"/>
          <w:kern w:val="0"/>
          <w:sz w:val="24"/>
          <w:szCs w:val="24"/>
          <w:lang w:eastAsia="en-IN"/>
          <w14:ligatures w14:val="none"/>
        </w:rPr>
        <w:br/>
        <w:t>C) It is limited to conducting periodic internal audits.</w:t>
      </w:r>
      <w:r w:rsidRPr="007C6D5F">
        <w:rPr>
          <w:rFonts w:ascii="Times New Roman" w:eastAsia="Times New Roman" w:hAnsi="Times New Roman" w:cs="Times New Roman"/>
          <w:kern w:val="0"/>
          <w:sz w:val="24"/>
          <w:szCs w:val="24"/>
          <w:lang w:eastAsia="en-IN"/>
          <w14:ligatures w14:val="none"/>
        </w:rPr>
        <w:br/>
        <w:t>D) It is only necessary for companies in highly regulated industries.</w:t>
      </w:r>
    </w:p>
    <w:p w14:paraId="1F0DC648"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While legal adherence is critical, modern compliance goes beyond minimum requirements.</w:t>
      </w:r>
      <w:r w:rsidRPr="007C6D5F">
        <w:rPr>
          <w:rFonts w:ascii="Times New Roman" w:eastAsia="Times New Roman" w:hAnsi="Times New Roman" w:cs="Times New Roman"/>
          <w:kern w:val="0"/>
          <w:sz w:val="24"/>
          <w:szCs w:val="24"/>
          <w:lang w:eastAsia="en-IN"/>
          <w14:ligatures w14:val="none"/>
        </w:rPr>
        <w:br/>
        <w:t>B) Correct – Today’s compliance involves integrating ethical practices and transparency into the organization’s culture, thereby enhancing accountability and long-term value.</w:t>
      </w:r>
      <w:r w:rsidRPr="007C6D5F">
        <w:rPr>
          <w:rFonts w:ascii="Times New Roman" w:eastAsia="Times New Roman" w:hAnsi="Times New Roman" w:cs="Times New Roman"/>
          <w:kern w:val="0"/>
          <w:sz w:val="24"/>
          <w:szCs w:val="24"/>
          <w:lang w:eastAsia="en-IN"/>
          <w14:ligatures w14:val="none"/>
        </w:rPr>
        <w:br/>
        <w:t>C) Incorrect – Compliance is more than just audits; it is a continuous process of cultural and procedural alignment.</w:t>
      </w:r>
      <w:r w:rsidRPr="007C6D5F">
        <w:rPr>
          <w:rFonts w:ascii="Times New Roman" w:eastAsia="Times New Roman" w:hAnsi="Times New Roman" w:cs="Times New Roman"/>
          <w:kern w:val="0"/>
          <w:sz w:val="24"/>
          <w:szCs w:val="24"/>
          <w:lang w:eastAsia="en-IN"/>
          <w14:ligatures w14:val="none"/>
        </w:rPr>
        <w:br/>
        <w:t>D) Incorrect – Every organization benefits from robust compliance, regardless of industry regulation intensity.</w:t>
      </w:r>
    </w:p>
    <w:p w14:paraId="6E7C6F60"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lastRenderedPageBreak/>
        <w:t>Concept Note:</w:t>
      </w:r>
      <w:r w:rsidRPr="007C6D5F">
        <w:rPr>
          <w:rFonts w:ascii="Times New Roman" w:eastAsia="Times New Roman" w:hAnsi="Times New Roman" w:cs="Times New Roman"/>
          <w:kern w:val="0"/>
          <w:sz w:val="24"/>
          <w:szCs w:val="24"/>
          <w:lang w:eastAsia="en-IN"/>
          <w14:ligatures w14:val="none"/>
        </w:rPr>
        <w:br/>
        <w:t>Modern compliance is viewed as a strategic component that fosters an ethical corporate culture, enhances reputation, and contributes to sustainable business performance beyond mere rule-following.</w:t>
      </w:r>
    </w:p>
    <w:p w14:paraId="36C9B10F"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26383617">
          <v:rect id="_x0000_i1361" style="width:0;height:1.5pt" o:hralign="center" o:hrstd="t" o:hr="t" fillcolor="#a0a0a0" stroked="f"/>
        </w:pict>
      </w:r>
    </w:p>
    <w:p w14:paraId="729A5799"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202. What is a key benefit of a proactive compliance program beyond avoiding legal penalties?</w:t>
      </w:r>
      <w:r w:rsidRPr="007C6D5F">
        <w:rPr>
          <w:rFonts w:ascii="Times New Roman" w:eastAsia="Times New Roman" w:hAnsi="Times New Roman" w:cs="Times New Roman"/>
          <w:kern w:val="0"/>
          <w:sz w:val="24"/>
          <w:szCs w:val="24"/>
          <w:lang w:eastAsia="en-IN"/>
          <w14:ligatures w14:val="none"/>
        </w:rPr>
        <w:br/>
        <w:t>A) It creates bureaucratic delays that slow innovation.</w:t>
      </w:r>
      <w:r w:rsidRPr="007C6D5F">
        <w:rPr>
          <w:rFonts w:ascii="Times New Roman" w:eastAsia="Times New Roman" w:hAnsi="Times New Roman" w:cs="Times New Roman"/>
          <w:kern w:val="0"/>
          <w:sz w:val="24"/>
          <w:szCs w:val="24"/>
          <w:lang w:eastAsia="en-IN"/>
          <w14:ligatures w14:val="none"/>
        </w:rPr>
        <w:br/>
        <w:t>B) It builds stakeholder trust and enhances organizational reputation.</w:t>
      </w:r>
      <w:r w:rsidRPr="007C6D5F">
        <w:rPr>
          <w:rFonts w:ascii="Times New Roman" w:eastAsia="Times New Roman" w:hAnsi="Times New Roman" w:cs="Times New Roman"/>
          <w:kern w:val="0"/>
          <w:sz w:val="24"/>
          <w:szCs w:val="24"/>
          <w:lang w:eastAsia="en-IN"/>
          <w14:ligatures w14:val="none"/>
        </w:rPr>
        <w:br/>
        <w:t>C) It solely focuses on internal documentation with no external impact.</w:t>
      </w:r>
      <w:r w:rsidRPr="007C6D5F">
        <w:rPr>
          <w:rFonts w:ascii="Times New Roman" w:eastAsia="Times New Roman" w:hAnsi="Times New Roman" w:cs="Times New Roman"/>
          <w:kern w:val="0"/>
          <w:sz w:val="24"/>
          <w:szCs w:val="24"/>
          <w:lang w:eastAsia="en-IN"/>
          <w14:ligatures w14:val="none"/>
        </w:rPr>
        <w:br/>
        <w:t>D) It limits the organization to rigid, outdated procedures.</w:t>
      </w:r>
    </w:p>
    <w:p w14:paraId="261F8FE8"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Proactive compliance is designed to streamline processes, not impede innovation.</w:t>
      </w:r>
      <w:r w:rsidRPr="007C6D5F">
        <w:rPr>
          <w:rFonts w:ascii="Times New Roman" w:eastAsia="Times New Roman" w:hAnsi="Times New Roman" w:cs="Times New Roman"/>
          <w:kern w:val="0"/>
          <w:sz w:val="24"/>
          <w:szCs w:val="24"/>
          <w:lang w:eastAsia="en-IN"/>
          <w14:ligatures w14:val="none"/>
        </w:rPr>
        <w:br/>
        <w:t xml:space="preserve">B) Correct – A forward-looking compliance program </w:t>
      </w:r>
      <w:proofErr w:type="spellStart"/>
      <w:r w:rsidRPr="007C6D5F">
        <w:rPr>
          <w:rFonts w:ascii="Times New Roman" w:eastAsia="Times New Roman" w:hAnsi="Times New Roman" w:cs="Times New Roman"/>
          <w:kern w:val="0"/>
          <w:sz w:val="24"/>
          <w:szCs w:val="24"/>
          <w:lang w:eastAsia="en-IN"/>
          <w14:ligatures w14:val="none"/>
        </w:rPr>
        <w:t>instills</w:t>
      </w:r>
      <w:proofErr w:type="spellEnd"/>
      <w:r w:rsidRPr="007C6D5F">
        <w:rPr>
          <w:rFonts w:ascii="Times New Roman" w:eastAsia="Times New Roman" w:hAnsi="Times New Roman" w:cs="Times New Roman"/>
          <w:kern w:val="0"/>
          <w:sz w:val="24"/>
          <w:szCs w:val="24"/>
          <w:lang w:eastAsia="en-IN"/>
          <w14:ligatures w14:val="none"/>
        </w:rPr>
        <w:t xml:space="preserve"> confidence in stakeholders by demonstrating commitment to ethical practices and risk mitigation.</w:t>
      </w:r>
      <w:r w:rsidRPr="007C6D5F">
        <w:rPr>
          <w:rFonts w:ascii="Times New Roman" w:eastAsia="Times New Roman" w:hAnsi="Times New Roman" w:cs="Times New Roman"/>
          <w:kern w:val="0"/>
          <w:sz w:val="24"/>
          <w:szCs w:val="24"/>
          <w:lang w:eastAsia="en-IN"/>
          <w14:ligatures w14:val="none"/>
        </w:rPr>
        <w:br/>
        <w:t>C) Incorrect – Effective compliance has both internal and external benefits, including enhanced public image.</w:t>
      </w:r>
      <w:r w:rsidRPr="007C6D5F">
        <w:rPr>
          <w:rFonts w:ascii="Times New Roman" w:eastAsia="Times New Roman" w:hAnsi="Times New Roman" w:cs="Times New Roman"/>
          <w:kern w:val="0"/>
          <w:sz w:val="24"/>
          <w:szCs w:val="24"/>
          <w:lang w:eastAsia="en-IN"/>
          <w14:ligatures w14:val="none"/>
        </w:rPr>
        <w:br/>
        <w:t>D) Incorrect – Modern compliance programs are adaptable and continuously updated.</w:t>
      </w:r>
    </w:p>
    <w:p w14:paraId="23E06C8F"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Proactive compliance not only reduces legal risks but also reinforces trust among customers, investors, and partners by embedding ethics and transparency throughout business practices.</w:t>
      </w:r>
    </w:p>
    <w:p w14:paraId="73B1630B"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557FE8FF">
          <v:rect id="_x0000_i1362" style="width:0;height:1.5pt" o:hralign="center" o:hrstd="t" o:hr="t" fillcolor="#a0a0a0" stroked="f"/>
        </w:pict>
      </w:r>
    </w:p>
    <w:p w14:paraId="77318691"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203. How does compliance integrate with business strategy in a modern organization?</w:t>
      </w:r>
      <w:r w:rsidRPr="007C6D5F">
        <w:rPr>
          <w:rFonts w:ascii="Times New Roman" w:eastAsia="Times New Roman" w:hAnsi="Times New Roman" w:cs="Times New Roman"/>
          <w:kern w:val="0"/>
          <w:sz w:val="24"/>
          <w:szCs w:val="24"/>
          <w:lang w:eastAsia="en-IN"/>
          <w14:ligatures w14:val="none"/>
        </w:rPr>
        <w:br/>
        <w:t>A) It operates independently from core business functions.</w:t>
      </w:r>
      <w:r w:rsidRPr="007C6D5F">
        <w:rPr>
          <w:rFonts w:ascii="Times New Roman" w:eastAsia="Times New Roman" w:hAnsi="Times New Roman" w:cs="Times New Roman"/>
          <w:kern w:val="0"/>
          <w:sz w:val="24"/>
          <w:szCs w:val="24"/>
          <w:lang w:eastAsia="en-IN"/>
          <w14:ligatures w14:val="none"/>
        </w:rPr>
        <w:br/>
        <w:t>B) It serves as a strategic tool to align operations with evolving regulatory and market expectations.</w:t>
      </w:r>
      <w:r w:rsidRPr="007C6D5F">
        <w:rPr>
          <w:rFonts w:ascii="Times New Roman" w:eastAsia="Times New Roman" w:hAnsi="Times New Roman" w:cs="Times New Roman"/>
          <w:kern w:val="0"/>
          <w:sz w:val="24"/>
          <w:szCs w:val="24"/>
          <w:lang w:eastAsia="en-IN"/>
          <w14:ligatures w14:val="none"/>
        </w:rPr>
        <w:br/>
        <w:t xml:space="preserve">C) It is used only as a cost </w:t>
      </w:r>
      <w:proofErr w:type="spellStart"/>
      <w:r w:rsidRPr="007C6D5F">
        <w:rPr>
          <w:rFonts w:ascii="Times New Roman" w:eastAsia="Times New Roman" w:hAnsi="Times New Roman" w:cs="Times New Roman"/>
          <w:kern w:val="0"/>
          <w:sz w:val="24"/>
          <w:szCs w:val="24"/>
          <w:lang w:eastAsia="en-IN"/>
          <w14:ligatures w14:val="none"/>
        </w:rPr>
        <w:t>center</w:t>
      </w:r>
      <w:proofErr w:type="spellEnd"/>
      <w:r w:rsidRPr="007C6D5F">
        <w:rPr>
          <w:rFonts w:ascii="Times New Roman" w:eastAsia="Times New Roman" w:hAnsi="Times New Roman" w:cs="Times New Roman"/>
          <w:kern w:val="0"/>
          <w:sz w:val="24"/>
          <w:szCs w:val="24"/>
          <w:lang w:eastAsia="en-IN"/>
          <w14:ligatures w14:val="none"/>
        </w:rPr>
        <w:t xml:space="preserve"> for legal departments.</w:t>
      </w:r>
      <w:r w:rsidRPr="007C6D5F">
        <w:rPr>
          <w:rFonts w:ascii="Times New Roman" w:eastAsia="Times New Roman" w:hAnsi="Times New Roman" w:cs="Times New Roman"/>
          <w:kern w:val="0"/>
          <w:sz w:val="24"/>
          <w:szCs w:val="24"/>
          <w:lang w:eastAsia="en-IN"/>
          <w14:ligatures w14:val="none"/>
        </w:rPr>
        <w:br/>
        <w:t>D) It focuses exclusively on reactive measures after violations occur.</w:t>
      </w:r>
    </w:p>
    <w:p w14:paraId="42046655"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Compliance should be integrated with overall business strategy for maximum impact.</w:t>
      </w:r>
      <w:r w:rsidRPr="007C6D5F">
        <w:rPr>
          <w:rFonts w:ascii="Times New Roman" w:eastAsia="Times New Roman" w:hAnsi="Times New Roman" w:cs="Times New Roman"/>
          <w:kern w:val="0"/>
          <w:sz w:val="24"/>
          <w:szCs w:val="24"/>
          <w:lang w:eastAsia="en-IN"/>
          <w14:ligatures w14:val="none"/>
        </w:rPr>
        <w:br/>
        <w:t>B) Correct – Modern compliance actively supports strategic decision-making by ensuring that operations, risk management, and governance align with both regulatory requirements and business goals.</w:t>
      </w:r>
      <w:r w:rsidRPr="007C6D5F">
        <w:rPr>
          <w:rFonts w:ascii="Times New Roman" w:eastAsia="Times New Roman" w:hAnsi="Times New Roman" w:cs="Times New Roman"/>
          <w:kern w:val="0"/>
          <w:sz w:val="24"/>
          <w:szCs w:val="24"/>
          <w:lang w:eastAsia="en-IN"/>
          <w14:ligatures w14:val="none"/>
        </w:rPr>
        <w:br/>
        <w:t>C) Incorrect – When integrated effectively, compliance contributes value beyond cost management.</w:t>
      </w:r>
      <w:r w:rsidRPr="007C6D5F">
        <w:rPr>
          <w:rFonts w:ascii="Times New Roman" w:eastAsia="Times New Roman" w:hAnsi="Times New Roman" w:cs="Times New Roman"/>
          <w:kern w:val="0"/>
          <w:sz w:val="24"/>
          <w:szCs w:val="24"/>
          <w:lang w:eastAsia="en-IN"/>
          <w14:ligatures w14:val="none"/>
        </w:rPr>
        <w:br/>
        <w:t>D) Incorrect – Proactive compliance emphasizes anticipation and prevention rather than reaction.</w:t>
      </w:r>
    </w:p>
    <w:p w14:paraId="3DD695E2"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 xml:space="preserve">By aligning compliance with strategic objectives, organizations can leverage regulatory </w:t>
      </w:r>
      <w:r w:rsidRPr="007C6D5F">
        <w:rPr>
          <w:rFonts w:ascii="Times New Roman" w:eastAsia="Times New Roman" w:hAnsi="Times New Roman" w:cs="Times New Roman"/>
          <w:kern w:val="0"/>
          <w:sz w:val="24"/>
          <w:szCs w:val="24"/>
          <w:lang w:eastAsia="en-IN"/>
          <w14:ligatures w14:val="none"/>
        </w:rPr>
        <w:lastRenderedPageBreak/>
        <w:t>adherence as a competitive advantage, ensuring that ethical practices and risk management support long-term business growth.</w:t>
      </w:r>
    </w:p>
    <w:p w14:paraId="6C40D21F"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271A53E8">
          <v:rect id="_x0000_i1363" style="width:0;height:1.5pt" o:hralign="center" o:hrstd="t" o:hr="t" fillcolor="#a0a0a0" stroked="f"/>
        </w:pict>
      </w:r>
    </w:p>
    <w:p w14:paraId="0DC9D2FF"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204. In what way can a comprehensive compliance program impact corporate culture?</w:t>
      </w:r>
      <w:r w:rsidRPr="007C6D5F">
        <w:rPr>
          <w:rFonts w:ascii="Times New Roman" w:eastAsia="Times New Roman" w:hAnsi="Times New Roman" w:cs="Times New Roman"/>
          <w:kern w:val="0"/>
          <w:sz w:val="24"/>
          <w:szCs w:val="24"/>
          <w:lang w:eastAsia="en-IN"/>
          <w14:ligatures w14:val="none"/>
        </w:rPr>
        <w:br/>
        <w:t>A) It creates a rigid environment that discourages innovation.</w:t>
      </w:r>
      <w:r w:rsidRPr="007C6D5F">
        <w:rPr>
          <w:rFonts w:ascii="Times New Roman" w:eastAsia="Times New Roman" w:hAnsi="Times New Roman" w:cs="Times New Roman"/>
          <w:kern w:val="0"/>
          <w:sz w:val="24"/>
          <w:szCs w:val="24"/>
          <w:lang w:eastAsia="en-IN"/>
          <w14:ligatures w14:val="none"/>
        </w:rPr>
        <w:br/>
        <w:t xml:space="preserve">B) It fosters an environment of accountability, ethical </w:t>
      </w:r>
      <w:proofErr w:type="spellStart"/>
      <w:r w:rsidRPr="007C6D5F">
        <w:rPr>
          <w:rFonts w:ascii="Times New Roman" w:eastAsia="Times New Roman" w:hAnsi="Times New Roman" w:cs="Times New Roman"/>
          <w:kern w:val="0"/>
          <w:sz w:val="24"/>
          <w:szCs w:val="24"/>
          <w:lang w:eastAsia="en-IN"/>
          <w14:ligatures w14:val="none"/>
        </w:rPr>
        <w:t>behavior</w:t>
      </w:r>
      <w:proofErr w:type="spellEnd"/>
      <w:r w:rsidRPr="007C6D5F">
        <w:rPr>
          <w:rFonts w:ascii="Times New Roman" w:eastAsia="Times New Roman" w:hAnsi="Times New Roman" w:cs="Times New Roman"/>
          <w:kern w:val="0"/>
          <w:sz w:val="24"/>
          <w:szCs w:val="24"/>
          <w:lang w:eastAsia="en-IN"/>
          <w14:ligatures w14:val="none"/>
        </w:rPr>
        <w:t>, and continuous improvement.</w:t>
      </w:r>
      <w:r w:rsidRPr="007C6D5F">
        <w:rPr>
          <w:rFonts w:ascii="Times New Roman" w:eastAsia="Times New Roman" w:hAnsi="Times New Roman" w:cs="Times New Roman"/>
          <w:kern w:val="0"/>
          <w:sz w:val="24"/>
          <w:szCs w:val="24"/>
          <w:lang w:eastAsia="en-IN"/>
          <w14:ligatures w14:val="none"/>
        </w:rPr>
        <w:br/>
        <w:t>C) It isolates compliance functions from everyday business operations.</w:t>
      </w:r>
      <w:r w:rsidRPr="007C6D5F">
        <w:rPr>
          <w:rFonts w:ascii="Times New Roman" w:eastAsia="Times New Roman" w:hAnsi="Times New Roman" w:cs="Times New Roman"/>
          <w:kern w:val="0"/>
          <w:sz w:val="24"/>
          <w:szCs w:val="24"/>
          <w:lang w:eastAsia="en-IN"/>
          <w14:ligatures w14:val="none"/>
        </w:rPr>
        <w:br/>
        <w:t>D) It focuses only on meeting external audit requirements.</w:t>
      </w:r>
    </w:p>
    <w:p w14:paraId="12B02B20"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Effective compliance programs are designed to empower rather than stifle creativity.</w:t>
      </w:r>
      <w:r w:rsidRPr="007C6D5F">
        <w:rPr>
          <w:rFonts w:ascii="Times New Roman" w:eastAsia="Times New Roman" w:hAnsi="Times New Roman" w:cs="Times New Roman"/>
          <w:kern w:val="0"/>
          <w:sz w:val="24"/>
          <w:szCs w:val="24"/>
          <w:lang w:eastAsia="en-IN"/>
          <w14:ligatures w14:val="none"/>
        </w:rPr>
        <w:br/>
        <w:t>B) Correct – A well-integrated compliance program cultivates a culture where ethical practices are the norm, enhancing overall accountability and performance.</w:t>
      </w:r>
      <w:r w:rsidRPr="007C6D5F">
        <w:rPr>
          <w:rFonts w:ascii="Times New Roman" w:eastAsia="Times New Roman" w:hAnsi="Times New Roman" w:cs="Times New Roman"/>
          <w:kern w:val="0"/>
          <w:sz w:val="24"/>
          <w:szCs w:val="24"/>
          <w:lang w:eastAsia="en-IN"/>
          <w14:ligatures w14:val="none"/>
        </w:rPr>
        <w:br/>
        <w:t>C) Incorrect – Integration is key; compliance should be part of everyday business activities.</w:t>
      </w:r>
      <w:r w:rsidRPr="007C6D5F">
        <w:rPr>
          <w:rFonts w:ascii="Times New Roman" w:eastAsia="Times New Roman" w:hAnsi="Times New Roman" w:cs="Times New Roman"/>
          <w:kern w:val="0"/>
          <w:sz w:val="24"/>
          <w:szCs w:val="24"/>
          <w:lang w:eastAsia="en-IN"/>
          <w14:ligatures w14:val="none"/>
        </w:rPr>
        <w:br/>
        <w:t>D) Incorrect – While audits are important, the true value lies in creating a proactive, ethical culture.</w:t>
      </w:r>
    </w:p>
    <w:p w14:paraId="0B731DBB"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A robust compliance program goes beyond rule-following by embedding ethical values into the organizational fabric, leading to enhanced internal trust, better decision-making, and improved long-term outcomes.</w:t>
      </w:r>
    </w:p>
    <w:p w14:paraId="5A483DC3"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3811B9E2">
          <v:rect id="_x0000_i1364" style="width:0;height:1.5pt" o:hralign="center" o:hrstd="t" o:hr="t" fillcolor="#a0a0a0" stroked="f"/>
        </w:pict>
      </w:r>
    </w:p>
    <w:p w14:paraId="20764FD6"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205. Which of the following best reflects the evolving role of compliance in organizations?</w:t>
      </w:r>
      <w:r w:rsidRPr="007C6D5F">
        <w:rPr>
          <w:rFonts w:ascii="Times New Roman" w:eastAsia="Times New Roman" w:hAnsi="Times New Roman" w:cs="Times New Roman"/>
          <w:kern w:val="0"/>
          <w:sz w:val="24"/>
          <w:szCs w:val="24"/>
          <w:lang w:eastAsia="en-IN"/>
          <w14:ligatures w14:val="none"/>
        </w:rPr>
        <w:br/>
        <w:t>A) Compliance is a static checklist of rules to be followed.</w:t>
      </w:r>
      <w:r w:rsidRPr="007C6D5F">
        <w:rPr>
          <w:rFonts w:ascii="Times New Roman" w:eastAsia="Times New Roman" w:hAnsi="Times New Roman" w:cs="Times New Roman"/>
          <w:kern w:val="0"/>
          <w:sz w:val="24"/>
          <w:szCs w:val="24"/>
          <w:lang w:eastAsia="en-IN"/>
          <w14:ligatures w14:val="none"/>
        </w:rPr>
        <w:br/>
        <w:t>B) Compliance is an integral, dynamic component that drives business ethics, risk management, and sustainable success.</w:t>
      </w:r>
      <w:r w:rsidRPr="007C6D5F">
        <w:rPr>
          <w:rFonts w:ascii="Times New Roman" w:eastAsia="Times New Roman" w:hAnsi="Times New Roman" w:cs="Times New Roman"/>
          <w:kern w:val="0"/>
          <w:sz w:val="24"/>
          <w:szCs w:val="24"/>
          <w:lang w:eastAsia="en-IN"/>
          <w14:ligatures w14:val="none"/>
        </w:rPr>
        <w:br/>
        <w:t>C) Compliance is solely the responsibility of the legal department.</w:t>
      </w:r>
      <w:r w:rsidRPr="007C6D5F">
        <w:rPr>
          <w:rFonts w:ascii="Times New Roman" w:eastAsia="Times New Roman" w:hAnsi="Times New Roman" w:cs="Times New Roman"/>
          <w:kern w:val="0"/>
          <w:sz w:val="24"/>
          <w:szCs w:val="24"/>
          <w:lang w:eastAsia="en-IN"/>
          <w14:ligatures w14:val="none"/>
        </w:rPr>
        <w:br/>
        <w:t>D) Compliance is only relevant during regulatory audits.</w:t>
      </w:r>
    </w:p>
    <w:p w14:paraId="75E19117"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Modern compliance is not static; it adapts to new challenges.</w:t>
      </w:r>
      <w:r w:rsidRPr="007C6D5F">
        <w:rPr>
          <w:rFonts w:ascii="Times New Roman" w:eastAsia="Times New Roman" w:hAnsi="Times New Roman" w:cs="Times New Roman"/>
          <w:kern w:val="0"/>
          <w:sz w:val="24"/>
          <w:szCs w:val="24"/>
          <w:lang w:eastAsia="en-IN"/>
          <w14:ligatures w14:val="none"/>
        </w:rPr>
        <w:br/>
        <w:t xml:space="preserve">B) Correct – Today’s compliance is a dynamic, organization-wide </w:t>
      </w:r>
      <w:proofErr w:type="spellStart"/>
      <w:r w:rsidRPr="007C6D5F">
        <w:rPr>
          <w:rFonts w:ascii="Times New Roman" w:eastAsia="Times New Roman" w:hAnsi="Times New Roman" w:cs="Times New Roman"/>
          <w:kern w:val="0"/>
          <w:sz w:val="24"/>
          <w:szCs w:val="24"/>
          <w:lang w:eastAsia="en-IN"/>
          <w14:ligatures w14:val="none"/>
        </w:rPr>
        <w:t>endeavor</w:t>
      </w:r>
      <w:proofErr w:type="spellEnd"/>
      <w:r w:rsidRPr="007C6D5F">
        <w:rPr>
          <w:rFonts w:ascii="Times New Roman" w:eastAsia="Times New Roman" w:hAnsi="Times New Roman" w:cs="Times New Roman"/>
          <w:kern w:val="0"/>
          <w:sz w:val="24"/>
          <w:szCs w:val="24"/>
          <w:lang w:eastAsia="en-IN"/>
          <w14:ligatures w14:val="none"/>
        </w:rPr>
        <w:t xml:space="preserve"> that shapes ethical culture, informs risk management, and supports strategic growth.</w:t>
      </w:r>
      <w:r w:rsidRPr="007C6D5F">
        <w:rPr>
          <w:rFonts w:ascii="Times New Roman" w:eastAsia="Times New Roman" w:hAnsi="Times New Roman" w:cs="Times New Roman"/>
          <w:kern w:val="0"/>
          <w:sz w:val="24"/>
          <w:szCs w:val="24"/>
          <w:lang w:eastAsia="en-IN"/>
          <w14:ligatures w14:val="none"/>
        </w:rPr>
        <w:br/>
        <w:t>C) Incorrect – Compliance is a shared responsibility across all levels of the organization.</w:t>
      </w:r>
      <w:r w:rsidRPr="007C6D5F">
        <w:rPr>
          <w:rFonts w:ascii="Times New Roman" w:eastAsia="Times New Roman" w:hAnsi="Times New Roman" w:cs="Times New Roman"/>
          <w:kern w:val="0"/>
          <w:sz w:val="24"/>
          <w:szCs w:val="24"/>
          <w:lang w:eastAsia="en-IN"/>
          <w14:ligatures w14:val="none"/>
        </w:rPr>
        <w:br/>
        <w:t>D) Incorrect – Continuous compliance is essential, not just during audits.</w:t>
      </w:r>
    </w:p>
    <w:p w14:paraId="69882314"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The role of compliance has evolved into a strategic, dynamic function that underpins organizational integrity, enhances resilience, and drives long-term success by integrating ethical standards into every aspect of operations.</w:t>
      </w:r>
    </w:p>
    <w:p w14:paraId="26B69CB2"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1B14DB56">
          <v:rect id="_x0000_i1365" style="width:0;height:1.5pt" o:hralign="center" o:hrstd="t" o:hr="t" fillcolor="#a0a0a0" stroked="f"/>
        </w:pict>
      </w:r>
    </w:p>
    <w:p w14:paraId="46A617C1" w14:textId="77777777" w:rsidR="007C6D5F" w:rsidRPr="007C6D5F" w:rsidRDefault="007C6D5F" w:rsidP="007C6D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6D5F">
        <w:rPr>
          <w:rFonts w:ascii="Times New Roman" w:eastAsia="Times New Roman" w:hAnsi="Times New Roman" w:cs="Times New Roman"/>
          <w:b/>
          <w:bCs/>
          <w:kern w:val="0"/>
          <w:sz w:val="27"/>
          <w:szCs w:val="27"/>
          <w:lang w:eastAsia="en-IN"/>
          <w14:ligatures w14:val="none"/>
        </w:rPr>
        <w:t>Topic 2: The Role of Compliance in Cybersecurity and Business</w:t>
      </w:r>
    </w:p>
    <w:p w14:paraId="6CEA1EB4"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lastRenderedPageBreak/>
        <w:t>206. How does compliance support an organization’s cybersecurity efforts?</w:t>
      </w:r>
      <w:r w:rsidRPr="007C6D5F">
        <w:rPr>
          <w:rFonts w:ascii="Times New Roman" w:eastAsia="Times New Roman" w:hAnsi="Times New Roman" w:cs="Times New Roman"/>
          <w:kern w:val="0"/>
          <w:sz w:val="24"/>
          <w:szCs w:val="24"/>
          <w:lang w:eastAsia="en-IN"/>
          <w14:ligatures w14:val="none"/>
        </w:rPr>
        <w:br/>
        <w:t xml:space="preserve">A) By ignoring data protection in </w:t>
      </w:r>
      <w:proofErr w:type="spellStart"/>
      <w:r w:rsidRPr="007C6D5F">
        <w:rPr>
          <w:rFonts w:ascii="Times New Roman" w:eastAsia="Times New Roman" w:hAnsi="Times New Roman" w:cs="Times New Roman"/>
          <w:kern w:val="0"/>
          <w:sz w:val="24"/>
          <w:szCs w:val="24"/>
          <w:lang w:eastAsia="en-IN"/>
          <w14:ligatures w14:val="none"/>
        </w:rPr>
        <w:t>favor</w:t>
      </w:r>
      <w:proofErr w:type="spellEnd"/>
      <w:r w:rsidRPr="007C6D5F">
        <w:rPr>
          <w:rFonts w:ascii="Times New Roman" w:eastAsia="Times New Roman" w:hAnsi="Times New Roman" w:cs="Times New Roman"/>
          <w:kern w:val="0"/>
          <w:sz w:val="24"/>
          <w:szCs w:val="24"/>
          <w:lang w:eastAsia="en-IN"/>
          <w14:ligatures w14:val="none"/>
        </w:rPr>
        <w:t xml:space="preserve"> of speed.</w:t>
      </w:r>
      <w:r w:rsidRPr="007C6D5F">
        <w:rPr>
          <w:rFonts w:ascii="Times New Roman" w:eastAsia="Times New Roman" w:hAnsi="Times New Roman" w:cs="Times New Roman"/>
          <w:kern w:val="0"/>
          <w:sz w:val="24"/>
          <w:szCs w:val="24"/>
          <w:lang w:eastAsia="en-IN"/>
          <w14:ligatures w14:val="none"/>
        </w:rPr>
        <w:br/>
        <w:t>B) By ensuring adherence to regulations that protect sensitive information and mitigate cyber threats.</w:t>
      </w:r>
      <w:r w:rsidRPr="007C6D5F">
        <w:rPr>
          <w:rFonts w:ascii="Times New Roman" w:eastAsia="Times New Roman" w:hAnsi="Times New Roman" w:cs="Times New Roman"/>
          <w:kern w:val="0"/>
          <w:sz w:val="24"/>
          <w:szCs w:val="24"/>
          <w:lang w:eastAsia="en-IN"/>
          <w14:ligatures w14:val="none"/>
        </w:rPr>
        <w:br/>
        <w:t>C) By focusing only on physical security measures.</w:t>
      </w:r>
      <w:r w:rsidRPr="007C6D5F">
        <w:rPr>
          <w:rFonts w:ascii="Times New Roman" w:eastAsia="Times New Roman" w:hAnsi="Times New Roman" w:cs="Times New Roman"/>
          <w:kern w:val="0"/>
          <w:sz w:val="24"/>
          <w:szCs w:val="24"/>
          <w:lang w:eastAsia="en-IN"/>
          <w14:ligatures w14:val="none"/>
        </w:rPr>
        <w:br/>
        <w:t>D) By delegating all cybersecurity tasks to external vendors.</w:t>
      </w:r>
    </w:p>
    <w:p w14:paraId="6CA8C631"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Ignoring data protection undermines cybersecurity.</w:t>
      </w:r>
      <w:r w:rsidRPr="007C6D5F">
        <w:rPr>
          <w:rFonts w:ascii="Times New Roman" w:eastAsia="Times New Roman" w:hAnsi="Times New Roman" w:cs="Times New Roman"/>
          <w:kern w:val="0"/>
          <w:sz w:val="24"/>
          <w:szCs w:val="24"/>
          <w:lang w:eastAsia="en-IN"/>
          <w14:ligatures w14:val="none"/>
        </w:rPr>
        <w:br/>
        <w:t xml:space="preserve">B) Correct – Compliance requires adherence to standards and regulations (such as data privacy laws) that fortify an organization’s </w:t>
      </w:r>
      <w:proofErr w:type="spellStart"/>
      <w:r w:rsidRPr="007C6D5F">
        <w:rPr>
          <w:rFonts w:ascii="Times New Roman" w:eastAsia="Times New Roman" w:hAnsi="Times New Roman" w:cs="Times New Roman"/>
          <w:kern w:val="0"/>
          <w:sz w:val="24"/>
          <w:szCs w:val="24"/>
          <w:lang w:eastAsia="en-IN"/>
          <w14:ligatures w14:val="none"/>
        </w:rPr>
        <w:t>defenses</w:t>
      </w:r>
      <w:proofErr w:type="spellEnd"/>
      <w:r w:rsidRPr="007C6D5F">
        <w:rPr>
          <w:rFonts w:ascii="Times New Roman" w:eastAsia="Times New Roman" w:hAnsi="Times New Roman" w:cs="Times New Roman"/>
          <w:kern w:val="0"/>
          <w:sz w:val="24"/>
          <w:szCs w:val="24"/>
          <w:lang w:eastAsia="en-IN"/>
          <w14:ligatures w14:val="none"/>
        </w:rPr>
        <w:t xml:space="preserve"> against cyber threats.</w:t>
      </w:r>
      <w:r w:rsidRPr="007C6D5F">
        <w:rPr>
          <w:rFonts w:ascii="Times New Roman" w:eastAsia="Times New Roman" w:hAnsi="Times New Roman" w:cs="Times New Roman"/>
          <w:kern w:val="0"/>
          <w:sz w:val="24"/>
          <w:szCs w:val="24"/>
          <w:lang w:eastAsia="en-IN"/>
          <w14:ligatures w14:val="none"/>
        </w:rPr>
        <w:br/>
        <w:t>C) Incorrect – Cybersecurity involves digital protection, not just physical measures.</w:t>
      </w:r>
      <w:r w:rsidRPr="007C6D5F">
        <w:rPr>
          <w:rFonts w:ascii="Times New Roman" w:eastAsia="Times New Roman" w:hAnsi="Times New Roman" w:cs="Times New Roman"/>
          <w:kern w:val="0"/>
          <w:sz w:val="24"/>
          <w:szCs w:val="24"/>
          <w:lang w:eastAsia="en-IN"/>
          <w14:ligatures w14:val="none"/>
        </w:rPr>
        <w:br/>
        <w:t>D) Incorrect – While external support is valuable, internal compliance is crucial to maintain effective cybersecurity.</w:t>
      </w:r>
    </w:p>
    <w:p w14:paraId="21C827BC"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Compliance in cybersecurity is vital for safeguarding sensitive data and ensuring that robust security practices are integrated into business operations, thereby reducing the risk of breaches and protecting organizational reputation.</w:t>
      </w:r>
    </w:p>
    <w:p w14:paraId="16A91A5C"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0A2F299E">
          <v:rect id="_x0000_i1366" style="width:0;height:1.5pt" o:hralign="center" o:hrstd="t" o:hr="t" fillcolor="#a0a0a0" stroked="f"/>
        </w:pict>
      </w:r>
    </w:p>
    <w:p w14:paraId="706504B3"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207. What is the relationship between cybersecurity regulations and overall business compliance?</w:t>
      </w:r>
      <w:r w:rsidRPr="007C6D5F">
        <w:rPr>
          <w:rFonts w:ascii="Times New Roman" w:eastAsia="Times New Roman" w:hAnsi="Times New Roman" w:cs="Times New Roman"/>
          <w:kern w:val="0"/>
          <w:sz w:val="24"/>
          <w:szCs w:val="24"/>
          <w:lang w:eastAsia="en-IN"/>
          <w14:ligatures w14:val="none"/>
        </w:rPr>
        <w:br/>
        <w:t>A) Cybersecurity regulations are unrelated to business compliance.</w:t>
      </w:r>
      <w:r w:rsidRPr="007C6D5F">
        <w:rPr>
          <w:rFonts w:ascii="Times New Roman" w:eastAsia="Times New Roman" w:hAnsi="Times New Roman" w:cs="Times New Roman"/>
          <w:kern w:val="0"/>
          <w:sz w:val="24"/>
          <w:szCs w:val="24"/>
          <w:lang w:eastAsia="en-IN"/>
          <w14:ligatures w14:val="none"/>
        </w:rPr>
        <w:br/>
        <w:t>B) Compliance with cybersecurity regulations minimizes risks and protects the organization's reputation, ensuring business continuity.</w:t>
      </w:r>
      <w:r w:rsidRPr="007C6D5F">
        <w:rPr>
          <w:rFonts w:ascii="Times New Roman" w:eastAsia="Times New Roman" w:hAnsi="Times New Roman" w:cs="Times New Roman"/>
          <w:kern w:val="0"/>
          <w:sz w:val="24"/>
          <w:szCs w:val="24"/>
          <w:lang w:eastAsia="en-IN"/>
          <w14:ligatures w14:val="none"/>
        </w:rPr>
        <w:br/>
        <w:t>C) Cybersecurity is solely an IT issue and does not affect broader business operations.</w:t>
      </w:r>
      <w:r w:rsidRPr="007C6D5F">
        <w:rPr>
          <w:rFonts w:ascii="Times New Roman" w:eastAsia="Times New Roman" w:hAnsi="Times New Roman" w:cs="Times New Roman"/>
          <w:kern w:val="0"/>
          <w:sz w:val="24"/>
          <w:szCs w:val="24"/>
          <w:lang w:eastAsia="en-IN"/>
          <w14:ligatures w14:val="none"/>
        </w:rPr>
        <w:br/>
        <w:t xml:space="preserve">D) Business compliance ignores cybersecurity in </w:t>
      </w:r>
      <w:proofErr w:type="spellStart"/>
      <w:r w:rsidRPr="007C6D5F">
        <w:rPr>
          <w:rFonts w:ascii="Times New Roman" w:eastAsia="Times New Roman" w:hAnsi="Times New Roman" w:cs="Times New Roman"/>
          <w:kern w:val="0"/>
          <w:sz w:val="24"/>
          <w:szCs w:val="24"/>
          <w:lang w:eastAsia="en-IN"/>
          <w14:ligatures w14:val="none"/>
        </w:rPr>
        <w:t>favor</w:t>
      </w:r>
      <w:proofErr w:type="spellEnd"/>
      <w:r w:rsidRPr="007C6D5F">
        <w:rPr>
          <w:rFonts w:ascii="Times New Roman" w:eastAsia="Times New Roman" w:hAnsi="Times New Roman" w:cs="Times New Roman"/>
          <w:kern w:val="0"/>
          <w:sz w:val="24"/>
          <w:szCs w:val="24"/>
          <w:lang w:eastAsia="en-IN"/>
          <w14:ligatures w14:val="none"/>
        </w:rPr>
        <w:t xml:space="preserve"> of financial metrics.</w:t>
      </w:r>
    </w:p>
    <w:p w14:paraId="6E723997"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Cybersecurity regulations are a critical part of overall compliance.</w:t>
      </w:r>
      <w:r w:rsidRPr="007C6D5F">
        <w:rPr>
          <w:rFonts w:ascii="Times New Roman" w:eastAsia="Times New Roman" w:hAnsi="Times New Roman" w:cs="Times New Roman"/>
          <w:kern w:val="0"/>
          <w:sz w:val="24"/>
          <w:szCs w:val="24"/>
          <w:lang w:eastAsia="en-IN"/>
          <w14:ligatures w14:val="none"/>
        </w:rPr>
        <w:br/>
        <w:t>B) Correct – Adhering to cybersecurity standards not only reduces risk but also builds trust among stakeholders, thereby supporting uninterrupted business operations.</w:t>
      </w:r>
      <w:r w:rsidRPr="007C6D5F">
        <w:rPr>
          <w:rFonts w:ascii="Times New Roman" w:eastAsia="Times New Roman" w:hAnsi="Times New Roman" w:cs="Times New Roman"/>
          <w:kern w:val="0"/>
          <w:sz w:val="24"/>
          <w:szCs w:val="24"/>
          <w:lang w:eastAsia="en-IN"/>
          <w14:ligatures w14:val="none"/>
        </w:rPr>
        <w:br/>
        <w:t>C) Incorrect – Cybersecurity impacts all aspects of an organization, from reputation to operational efficiency.</w:t>
      </w:r>
      <w:r w:rsidRPr="007C6D5F">
        <w:rPr>
          <w:rFonts w:ascii="Times New Roman" w:eastAsia="Times New Roman" w:hAnsi="Times New Roman" w:cs="Times New Roman"/>
          <w:kern w:val="0"/>
          <w:sz w:val="24"/>
          <w:szCs w:val="24"/>
          <w:lang w:eastAsia="en-IN"/>
          <w14:ligatures w14:val="none"/>
        </w:rPr>
        <w:br/>
        <w:t>D) Incorrect – Effective compliance integrates both cybersecurity and financial considerations.</w:t>
      </w:r>
    </w:p>
    <w:p w14:paraId="2F184BB8"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The integration of cybersecurity into the overall compliance framework ensures that organizations are protected against digital threats while also maintaining operational and financial stability, contributing to a holistic risk management strategy.</w:t>
      </w:r>
    </w:p>
    <w:p w14:paraId="521DA10B"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4E5C4ECA">
          <v:rect id="_x0000_i1367" style="width:0;height:1.5pt" o:hralign="center" o:hrstd="t" o:hr="t" fillcolor="#a0a0a0" stroked="f"/>
        </w:pict>
      </w:r>
    </w:p>
    <w:p w14:paraId="55B7FC9C"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208. How does effective compliance enhance overall business operations?</w:t>
      </w:r>
      <w:r w:rsidRPr="007C6D5F">
        <w:rPr>
          <w:rFonts w:ascii="Times New Roman" w:eastAsia="Times New Roman" w:hAnsi="Times New Roman" w:cs="Times New Roman"/>
          <w:kern w:val="0"/>
          <w:sz w:val="24"/>
          <w:szCs w:val="24"/>
          <w:lang w:eastAsia="en-IN"/>
          <w14:ligatures w14:val="none"/>
        </w:rPr>
        <w:br/>
        <w:t>A) By introducing excessive bureaucracy that slows down processes.</w:t>
      </w:r>
      <w:r w:rsidRPr="007C6D5F">
        <w:rPr>
          <w:rFonts w:ascii="Times New Roman" w:eastAsia="Times New Roman" w:hAnsi="Times New Roman" w:cs="Times New Roman"/>
          <w:kern w:val="0"/>
          <w:sz w:val="24"/>
          <w:szCs w:val="24"/>
          <w:lang w:eastAsia="en-IN"/>
          <w14:ligatures w14:val="none"/>
        </w:rPr>
        <w:br/>
        <w:t>B) By streamlining procedures, reducing legal and reputational risks, and fostering stakeholder confidence.</w:t>
      </w:r>
      <w:r w:rsidRPr="007C6D5F">
        <w:rPr>
          <w:rFonts w:ascii="Times New Roman" w:eastAsia="Times New Roman" w:hAnsi="Times New Roman" w:cs="Times New Roman"/>
          <w:kern w:val="0"/>
          <w:sz w:val="24"/>
          <w:szCs w:val="24"/>
          <w:lang w:eastAsia="en-IN"/>
          <w14:ligatures w14:val="none"/>
        </w:rPr>
        <w:br/>
      </w:r>
      <w:r w:rsidRPr="007C6D5F">
        <w:rPr>
          <w:rFonts w:ascii="Times New Roman" w:eastAsia="Times New Roman" w:hAnsi="Times New Roman" w:cs="Times New Roman"/>
          <w:kern w:val="0"/>
          <w:sz w:val="24"/>
          <w:szCs w:val="24"/>
          <w:lang w:eastAsia="en-IN"/>
          <w14:ligatures w14:val="none"/>
        </w:rPr>
        <w:lastRenderedPageBreak/>
        <w:t>C) By focusing solely on regulatory documentation without operational impact.</w:t>
      </w:r>
      <w:r w:rsidRPr="007C6D5F">
        <w:rPr>
          <w:rFonts w:ascii="Times New Roman" w:eastAsia="Times New Roman" w:hAnsi="Times New Roman" w:cs="Times New Roman"/>
          <w:kern w:val="0"/>
          <w:sz w:val="24"/>
          <w:szCs w:val="24"/>
          <w:lang w:eastAsia="en-IN"/>
          <w14:ligatures w14:val="none"/>
        </w:rPr>
        <w:br/>
        <w:t>D) By isolating compliance activities from core business functions.</w:t>
      </w:r>
    </w:p>
    <w:p w14:paraId="0E62CFCE"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Modern compliance is designed to be efficient and supportive of business operations.</w:t>
      </w:r>
      <w:r w:rsidRPr="007C6D5F">
        <w:rPr>
          <w:rFonts w:ascii="Times New Roman" w:eastAsia="Times New Roman" w:hAnsi="Times New Roman" w:cs="Times New Roman"/>
          <w:kern w:val="0"/>
          <w:sz w:val="24"/>
          <w:szCs w:val="24"/>
          <w:lang w:eastAsia="en-IN"/>
          <w14:ligatures w14:val="none"/>
        </w:rPr>
        <w:br/>
        <w:t>B) Correct – Effective compliance creates a framework that minimizes risks, streamlines operations, and builds trust with stakeholders, ultimately driving business performance.</w:t>
      </w:r>
      <w:r w:rsidRPr="007C6D5F">
        <w:rPr>
          <w:rFonts w:ascii="Times New Roman" w:eastAsia="Times New Roman" w:hAnsi="Times New Roman" w:cs="Times New Roman"/>
          <w:kern w:val="0"/>
          <w:sz w:val="24"/>
          <w:szCs w:val="24"/>
          <w:lang w:eastAsia="en-IN"/>
          <w14:ligatures w14:val="none"/>
        </w:rPr>
        <w:br/>
        <w:t>C) Incorrect – Compliance has a direct and positive influence on operational effectiveness.</w:t>
      </w:r>
      <w:r w:rsidRPr="007C6D5F">
        <w:rPr>
          <w:rFonts w:ascii="Times New Roman" w:eastAsia="Times New Roman" w:hAnsi="Times New Roman" w:cs="Times New Roman"/>
          <w:kern w:val="0"/>
          <w:sz w:val="24"/>
          <w:szCs w:val="24"/>
          <w:lang w:eastAsia="en-IN"/>
          <w14:ligatures w14:val="none"/>
        </w:rPr>
        <w:br/>
        <w:t>D) Incorrect – Integration of compliance with business functions is essential for overall success.</w:t>
      </w:r>
    </w:p>
    <w:p w14:paraId="7FCAD139"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When well-implemented, compliance becomes a value-added function that not only minimizes risks but also enhances operational efficiency and stakeholder trust, making it a key driver of sustainable business success.</w:t>
      </w:r>
    </w:p>
    <w:p w14:paraId="22C96B2C"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464784A8">
          <v:rect id="_x0000_i1368" style="width:0;height:1.5pt" o:hralign="center" o:hrstd="t" o:hr="t" fillcolor="#a0a0a0" stroked="f"/>
        </w:pict>
      </w:r>
    </w:p>
    <w:p w14:paraId="24214D61"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209. Which aspect of compliance is most critical for protecting business-critical information?</w:t>
      </w:r>
      <w:r w:rsidRPr="007C6D5F">
        <w:rPr>
          <w:rFonts w:ascii="Times New Roman" w:eastAsia="Times New Roman" w:hAnsi="Times New Roman" w:cs="Times New Roman"/>
          <w:kern w:val="0"/>
          <w:sz w:val="24"/>
          <w:szCs w:val="24"/>
          <w:lang w:eastAsia="en-IN"/>
          <w14:ligatures w14:val="none"/>
        </w:rPr>
        <w:br/>
        <w:t>A) Adherence to cybersecurity standards and data protection regulations.</w:t>
      </w:r>
      <w:r w:rsidRPr="007C6D5F">
        <w:rPr>
          <w:rFonts w:ascii="Times New Roman" w:eastAsia="Times New Roman" w:hAnsi="Times New Roman" w:cs="Times New Roman"/>
          <w:kern w:val="0"/>
          <w:sz w:val="24"/>
          <w:szCs w:val="24"/>
          <w:lang w:eastAsia="en-IN"/>
          <w14:ligatures w14:val="none"/>
        </w:rPr>
        <w:br/>
        <w:t>B) Focusing only on internal cost-cutting measures.</w:t>
      </w:r>
      <w:r w:rsidRPr="007C6D5F">
        <w:rPr>
          <w:rFonts w:ascii="Times New Roman" w:eastAsia="Times New Roman" w:hAnsi="Times New Roman" w:cs="Times New Roman"/>
          <w:kern w:val="0"/>
          <w:sz w:val="24"/>
          <w:szCs w:val="24"/>
          <w:lang w:eastAsia="en-IN"/>
          <w14:ligatures w14:val="none"/>
        </w:rPr>
        <w:br/>
        <w:t>C) Isolating data management from compliance efforts.</w:t>
      </w:r>
      <w:r w:rsidRPr="007C6D5F">
        <w:rPr>
          <w:rFonts w:ascii="Times New Roman" w:eastAsia="Times New Roman" w:hAnsi="Times New Roman" w:cs="Times New Roman"/>
          <w:kern w:val="0"/>
          <w:sz w:val="24"/>
          <w:szCs w:val="24"/>
          <w:lang w:eastAsia="en-IN"/>
          <w14:ligatures w14:val="none"/>
        </w:rPr>
        <w:br/>
        <w:t>D) Relying solely on outdated security protocols.</w:t>
      </w:r>
    </w:p>
    <w:p w14:paraId="2CA24646"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Correct – Compliance with established cybersecurity and data protection regulations is fundamental for safeguarding sensitive and critical business information.</w:t>
      </w:r>
      <w:r w:rsidRPr="007C6D5F">
        <w:rPr>
          <w:rFonts w:ascii="Times New Roman" w:eastAsia="Times New Roman" w:hAnsi="Times New Roman" w:cs="Times New Roman"/>
          <w:kern w:val="0"/>
          <w:sz w:val="24"/>
          <w:szCs w:val="24"/>
          <w:lang w:eastAsia="en-IN"/>
          <w14:ligatures w14:val="none"/>
        </w:rPr>
        <w:br/>
        <w:t>B) Incorrect – Cost management is important, but not at the expense of data security.</w:t>
      </w:r>
      <w:r w:rsidRPr="007C6D5F">
        <w:rPr>
          <w:rFonts w:ascii="Times New Roman" w:eastAsia="Times New Roman" w:hAnsi="Times New Roman" w:cs="Times New Roman"/>
          <w:kern w:val="0"/>
          <w:sz w:val="24"/>
          <w:szCs w:val="24"/>
          <w:lang w:eastAsia="en-IN"/>
          <w14:ligatures w14:val="none"/>
        </w:rPr>
        <w:br/>
        <w:t>C) Incorrect – Data management must be integrated with compliance to be effective.</w:t>
      </w:r>
      <w:r w:rsidRPr="007C6D5F">
        <w:rPr>
          <w:rFonts w:ascii="Times New Roman" w:eastAsia="Times New Roman" w:hAnsi="Times New Roman" w:cs="Times New Roman"/>
          <w:kern w:val="0"/>
          <w:sz w:val="24"/>
          <w:szCs w:val="24"/>
          <w:lang w:eastAsia="en-IN"/>
          <w14:ligatures w14:val="none"/>
        </w:rPr>
        <w:br/>
        <w:t>D) Incorrect – Modern threats require up-to-date security measures supported by compliance.</w:t>
      </w:r>
    </w:p>
    <w:p w14:paraId="686EC292"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Protecting business-critical information requires adherence to comprehensive data protection regulations and cybersecurity standards, ensuring that sensitive data is secure and that the organization is prepared for evolving digital threats.</w:t>
      </w:r>
    </w:p>
    <w:p w14:paraId="7C2B3E64"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40B902BD">
          <v:rect id="_x0000_i1369" style="width:0;height:1.5pt" o:hralign="center" o:hrstd="t" o:hr="t" fillcolor="#a0a0a0" stroked="f"/>
        </w:pict>
      </w:r>
    </w:p>
    <w:p w14:paraId="22057CFD"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210. How does the integration of compliance and cybersecurity strategies benefit an organization?</w:t>
      </w:r>
      <w:r w:rsidRPr="007C6D5F">
        <w:rPr>
          <w:rFonts w:ascii="Times New Roman" w:eastAsia="Times New Roman" w:hAnsi="Times New Roman" w:cs="Times New Roman"/>
          <w:kern w:val="0"/>
          <w:sz w:val="24"/>
          <w:szCs w:val="24"/>
          <w:lang w:eastAsia="en-IN"/>
          <w14:ligatures w14:val="none"/>
        </w:rPr>
        <w:br/>
        <w:t>A) It creates isolated systems that do not communicate.</w:t>
      </w:r>
      <w:r w:rsidRPr="007C6D5F">
        <w:rPr>
          <w:rFonts w:ascii="Times New Roman" w:eastAsia="Times New Roman" w:hAnsi="Times New Roman" w:cs="Times New Roman"/>
          <w:kern w:val="0"/>
          <w:sz w:val="24"/>
          <w:szCs w:val="24"/>
          <w:lang w:eastAsia="en-IN"/>
          <w14:ligatures w14:val="none"/>
        </w:rPr>
        <w:br/>
        <w:t>B) It develops a unified approach that proactively addresses both regulatory and technical vulnerabilities.</w:t>
      </w:r>
      <w:r w:rsidRPr="007C6D5F">
        <w:rPr>
          <w:rFonts w:ascii="Times New Roman" w:eastAsia="Times New Roman" w:hAnsi="Times New Roman" w:cs="Times New Roman"/>
          <w:kern w:val="0"/>
          <w:sz w:val="24"/>
          <w:szCs w:val="24"/>
          <w:lang w:eastAsia="en-IN"/>
          <w14:ligatures w14:val="none"/>
        </w:rPr>
        <w:br/>
        <w:t>C) It focuses solely on legal aspects, ignoring technical threats.</w:t>
      </w:r>
      <w:r w:rsidRPr="007C6D5F">
        <w:rPr>
          <w:rFonts w:ascii="Times New Roman" w:eastAsia="Times New Roman" w:hAnsi="Times New Roman" w:cs="Times New Roman"/>
          <w:kern w:val="0"/>
          <w:sz w:val="24"/>
          <w:szCs w:val="24"/>
          <w:lang w:eastAsia="en-IN"/>
          <w14:ligatures w14:val="none"/>
        </w:rPr>
        <w:br/>
        <w:t>D) It relies on separate teams that rarely collaborate.</w:t>
      </w:r>
    </w:p>
    <w:p w14:paraId="4798B6B9"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Isolation undermines the benefits of integration.</w:t>
      </w:r>
      <w:r w:rsidRPr="007C6D5F">
        <w:rPr>
          <w:rFonts w:ascii="Times New Roman" w:eastAsia="Times New Roman" w:hAnsi="Times New Roman" w:cs="Times New Roman"/>
          <w:kern w:val="0"/>
          <w:sz w:val="24"/>
          <w:szCs w:val="24"/>
          <w:lang w:eastAsia="en-IN"/>
          <w14:ligatures w14:val="none"/>
        </w:rPr>
        <w:br/>
      </w:r>
      <w:r w:rsidRPr="007C6D5F">
        <w:rPr>
          <w:rFonts w:ascii="Times New Roman" w:eastAsia="Times New Roman" w:hAnsi="Times New Roman" w:cs="Times New Roman"/>
          <w:kern w:val="0"/>
          <w:sz w:val="24"/>
          <w:szCs w:val="24"/>
          <w:lang w:eastAsia="en-IN"/>
          <w14:ligatures w14:val="none"/>
        </w:rPr>
        <w:lastRenderedPageBreak/>
        <w:t>B) Correct – Integrating compliance with cybersecurity leads to a cohesive framework that enhances risk detection, improves response times, and supports comprehensive protection against diverse threats.</w:t>
      </w:r>
      <w:r w:rsidRPr="007C6D5F">
        <w:rPr>
          <w:rFonts w:ascii="Times New Roman" w:eastAsia="Times New Roman" w:hAnsi="Times New Roman" w:cs="Times New Roman"/>
          <w:kern w:val="0"/>
          <w:sz w:val="24"/>
          <w:szCs w:val="24"/>
          <w:lang w:eastAsia="en-IN"/>
          <w14:ligatures w14:val="none"/>
        </w:rPr>
        <w:br/>
        <w:t>C) Incorrect – A balanced strategy must consider both legal and technical dimensions.</w:t>
      </w:r>
      <w:r w:rsidRPr="007C6D5F">
        <w:rPr>
          <w:rFonts w:ascii="Times New Roman" w:eastAsia="Times New Roman" w:hAnsi="Times New Roman" w:cs="Times New Roman"/>
          <w:kern w:val="0"/>
          <w:sz w:val="24"/>
          <w:szCs w:val="24"/>
          <w:lang w:eastAsia="en-IN"/>
          <w14:ligatures w14:val="none"/>
        </w:rPr>
        <w:br/>
        <w:t>D) Incorrect – Cross-functional collaboration is critical for effective risk management.</w:t>
      </w:r>
    </w:p>
    <w:p w14:paraId="48A6B59E"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A unified compliance and cybersecurity strategy ensures that an organization can address regulatory requirements and technical vulnerabilities in a coordinated manner, thereby reinforcing overall risk management and business resilience.</w:t>
      </w:r>
    </w:p>
    <w:p w14:paraId="3E924325"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14AAE11B">
          <v:rect id="_x0000_i1370" style="width:0;height:1.5pt" o:hralign="center" o:hrstd="t" o:hr="t" fillcolor="#a0a0a0" stroked="f"/>
        </w:pict>
      </w:r>
    </w:p>
    <w:p w14:paraId="0C26A6A1" w14:textId="77777777" w:rsidR="007C6D5F" w:rsidRPr="007C6D5F" w:rsidRDefault="007C6D5F" w:rsidP="007C6D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6D5F">
        <w:rPr>
          <w:rFonts w:ascii="Times New Roman" w:eastAsia="Times New Roman" w:hAnsi="Times New Roman" w:cs="Times New Roman"/>
          <w:b/>
          <w:bCs/>
          <w:kern w:val="0"/>
          <w:sz w:val="27"/>
          <w:szCs w:val="27"/>
          <w:lang w:eastAsia="en-IN"/>
          <w14:ligatures w14:val="none"/>
        </w:rPr>
        <w:t>Topic 3: Major Compliance Frameworks – GDPR, HIPAA, PCI-DSS, ISO 27001, NIST</w:t>
      </w:r>
    </w:p>
    <w:p w14:paraId="41D32D34"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211. Which compliance framework is primarily focused on protecting personal data within the European Union?</w:t>
      </w:r>
      <w:r w:rsidRPr="007C6D5F">
        <w:rPr>
          <w:rFonts w:ascii="Times New Roman" w:eastAsia="Times New Roman" w:hAnsi="Times New Roman" w:cs="Times New Roman"/>
          <w:kern w:val="0"/>
          <w:sz w:val="24"/>
          <w:szCs w:val="24"/>
          <w:lang w:eastAsia="en-IN"/>
          <w14:ligatures w14:val="none"/>
        </w:rPr>
        <w:br/>
        <w:t>A) HIPAA</w:t>
      </w:r>
      <w:r w:rsidRPr="007C6D5F">
        <w:rPr>
          <w:rFonts w:ascii="Times New Roman" w:eastAsia="Times New Roman" w:hAnsi="Times New Roman" w:cs="Times New Roman"/>
          <w:kern w:val="0"/>
          <w:sz w:val="24"/>
          <w:szCs w:val="24"/>
          <w:lang w:eastAsia="en-IN"/>
          <w14:ligatures w14:val="none"/>
        </w:rPr>
        <w:br/>
        <w:t>B) PCI-DSS</w:t>
      </w:r>
      <w:r w:rsidRPr="007C6D5F">
        <w:rPr>
          <w:rFonts w:ascii="Times New Roman" w:eastAsia="Times New Roman" w:hAnsi="Times New Roman" w:cs="Times New Roman"/>
          <w:kern w:val="0"/>
          <w:sz w:val="24"/>
          <w:szCs w:val="24"/>
          <w:lang w:eastAsia="en-IN"/>
          <w14:ligatures w14:val="none"/>
        </w:rPr>
        <w:br/>
        <w:t>C) GDPR</w:t>
      </w:r>
      <w:r w:rsidRPr="007C6D5F">
        <w:rPr>
          <w:rFonts w:ascii="Times New Roman" w:eastAsia="Times New Roman" w:hAnsi="Times New Roman" w:cs="Times New Roman"/>
          <w:kern w:val="0"/>
          <w:sz w:val="24"/>
          <w:szCs w:val="24"/>
          <w:lang w:eastAsia="en-IN"/>
          <w14:ligatures w14:val="none"/>
        </w:rPr>
        <w:br/>
        <w:t>D) ISO 27001</w:t>
      </w:r>
    </w:p>
    <w:p w14:paraId="5D79FF01"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HIPAA governs health information in the U.S.</w:t>
      </w:r>
      <w:r w:rsidRPr="007C6D5F">
        <w:rPr>
          <w:rFonts w:ascii="Times New Roman" w:eastAsia="Times New Roman" w:hAnsi="Times New Roman" w:cs="Times New Roman"/>
          <w:kern w:val="0"/>
          <w:sz w:val="24"/>
          <w:szCs w:val="24"/>
          <w:lang w:eastAsia="en-IN"/>
          <w14:ligatures w14:val="none"/>
        </w:rPr>
        <w:br/>
        <w:t>B) Incorrect – PCI-DSS is concerned with payment card data security.</w:t>
      </w:r>
      <w:r w:rsidRPr="007C6D5F">
        <w:rPr>
          <w:rFonts w:ascii="Times New Roman" w:eastAsia="Times New Roman" w:hAnsi="Times New Roman" w:cs="Times New Roman"/>
          <w:kern w:val="0"/>
          <w:sz w:val="24"/>
          <w:szCs w:val="24"/>
          <w:lang w:eastAsia="en-IN"/>
          <w14:ligatures w14:val="none"/>
        </w:rPr>
        <w:br/>
        <w:t>C) Correct – GDPR (General Data Protection Regulation) is designed to protect personal data and privacy for individuals within the EU.</w:t>
      </w:r>
      <w:r w:rsidRPr="007C6D5F">
        <w:rPr>
          <w:rFonts w:ascii="Times New Roman" w:eastAsia="Times New Roman" w:hAnsi="Times New Roman" w:cs="Times New Roman"/>
          <w:kern w:val="0"/>
          <w:sz w:val="24"/>
          <w:szCs w:val="24"/>
          <w:lang w:eastAsia="en-IN"/>
          <w14:ligatures w14:val="none"/>
        </w:rPr>
        <w:br/>
        <w:t>D) Incorrect – ISO 27001 is a standard for information security management systems.</w:t>
      </w:r>
    </w:p>
    <w:p w14:paraId="2C389E69"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GDPR is a landmark regulation that sets stringent requirements for data protection and privacy in the European Union, influencing global standards for handling personal information.</w:t>
      </w:r>
    </w:p>
    <w:p w14:paraId="1321DBD8"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7A8A977B">
          <v:rect id="_x0000_i1371" style="width:0;height:1.5pt" o:hralign="center" o:hrstd="t" o:hr="t" fillcolor="#a0a0a0" stroked="f"/>
        </w:pict>
      </w:r>
    </w:p>
    <w:p w14:paraId="14FB9BB4"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212. Which compliance framework is specifically designed to safeguard health information in the United States?</w:t>
      </w:r>
      <w:r w:rsidRPr="007C6D5F">
        <w:rPr>
          <w:rFonts w:ascii="Times New Roman" w:eastAsia="Times New Roman" w:hAnsi="Times New Roman" w:cs="Times New Roman"/>
          <w:kern w:val="0"/>
          <w:sz w:val="24"/>
          <w:szCs w:val="24"/>
          <w:lang w:eastAsia="en-IN"/>
          <w14:ligatures w14:val="none"/>
        </w:rPr>
        <w:br/>
        <w:t>A) GDPR</w:t>
      </w:r>
      <w:r w:rsidRPr="007C6D5F">
        <w:rPr>
          <w:rFonts w:ascii="Times New Roman" w:eastAsia="Times New Roman" w:hAnsi="Times New Roman" w:cs="Times New Roman"/>
          <w:kern w:val="0"/>
          <w:sz w:val="24"/>
          <w:szCs w:val="24"/>
          <w:lang w:eastAsia="en-IN"/>
          <w14:ligatures w14:val="none"/>
        </w:rPr>
        <w:br/>
        <w:t>B) HIPAA</w:t>
      </w:r>
      <w:r w:rsidRPr="007C6D5F">
        <w:rPr>
          <w:rFonts w:ascii="Times New Roman" w:eastAsia="Times New Roman" w:hAnsi="Times New Roman" w:cs="Times New Roman"/>
          <w:kern w:val="0"/>
          <w:sz w:val="24"/>
          <w:szCs w:val="24"/>
          <w:lang w:eastAsia="en-IN"/>
          <w14:ligatures w14:val="none"/>
        </w:rPr>
        <w:br/>
        <w:t>C) NIST</w:t>
      </w:r>
      <w:r w:rsidRPr="007C6D5F">
        <w:rPr>
          <w:rFonts w:ascii="Times New Roman" w:eastAsia="Times New Roman" w:hAnsi="Times New Roman" w:cs="Times New Roman"/>
          <w:kern w:val="0"/>
          <w:sz w:val="24"/>
          <w:szCs w:val="24"/>
          <w:lang w:eastAsia="en-IN"/>
          <w14:ligatures w14:val="none"/>
        </w:rPr>
        <w:br/>
        <w:t>D) ISO 27001</w:t>
      </w:r>
    </w:p>
    <w:p w14:paraId="1390FEA4"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GDPR applies to the EU and focuses on personal data protection.</w:t>
      </w:r>
      <w:r w:rsidRPr="007C6D5F">
        <w:rPr>
          <w:rFonts w:ascii="Times New Roman" w:eastAsia="Times New Roman" w:hAnsi="Times New Roman" w:cs="Times New Roman"/>
          <w:kern w:val="0"/>
          <w:sz w:val="24"/>
          <w:szCs w:val="24"/>
          <w:lang w:eastAsia="en-IN"/>
          <w14:ligatures w14:val="none"/>
        </w:rPr>
        <w:br/>
        <w:t>B) Correct – HIPAA (Health Insurance Portability and Accountability Act) sets the standards for protecting sensitive patient health information in the U.S.</w:t>
      </w:r>
      <w:r w:rsidRPr="007C6D5F">
        <w:rPr>
          <w:rFonts w:ascii="Times New Roman" w:eastAsia="Times New Roman" w:hAnsi="Times New Roman" w:cs="Times New Roman"/>
          <w:kern w:val="0"/>
          <w:sz w:val="24"/>
          <w:szCs w:val="24"/>
          <w:lang w:eastAsia="en-IN"/>
          <w14:ligatures w14:val="none"/>
        </w:rPr>
        <w:br/>
        <w:t>C) Incorrect – NIST provides cybersecurity guidelines, not specific to healthcare.</w:t>
      </w:r>
      <w:r w:rsidRPr="007C6D5F">
        <w:rPr>
          <w:rFonts w:ascii="Times New Roman" w:eastAsia="Times New Roman" w:hAnsi="Times New Roman" w:cs="Times New Roman"/>
          <w:kern w:val="0"/>
          <w:sz w:val="24"/>
          <w:szCs w:val="24"/>
          <w:lang w:eastAsia="en-IN"/>
          <w14:ligatures w14:val="none"/>
        </w:rPr>
        <w:br/>
        <w:t>D) Incorrect – ISO 27001 is a general information security management standard.</w:t>
      </w:r>
    </w:p>
    <w:p w14:paraId="3C85A089"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lastRenderedPageBreak/>
        <w:t>Concept Note:</w:t>
      </w:r>
      <w:r w:rsidRPr="007C6D5F">
        <w:rPr>
          <w:rFonts w:ascii="Times New Roman" w:eastAsia="Times New Roman" w:hAnsi="Times New Roman" w:cs="Times New Roman"/>
          <w:kern w:val="0"/>
          <w:sz w:val="24"/>
          <w:szCs w:val="24"/>
          <w:lang w:eastAsia="en-IN"/>
          <w14:ligatures w14:val="none"/>
        </w:rPr>
        <w:br/>
        <w:t>HIPAA is critical in the healthcare sector for ensuring that patient information is handled with the utmost confidentiality and security, thereby reducing the risk of data breaches in sensitive environments.</w:t>
      </w:r>
    </w:p>
    <w:p w14:paraId="6D6C8221"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31E23F3F">
          <v:rect id="_x0000_i1372" style="width:0;height:1.5pt" o:hralign="center" o:hrstd="t" o:hr="t" fillcolor="#a0a0a0" stroked="f"/>
        </w:pict>
      </w:r>
    </w:p>
    <w:p w14:paraId="76C92E6F"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213. Which standard outlines requirements for securing payment card data?</w:t>
      </w:r>
      <w:r w:rsidRPr="007C6D5F">
        <w:rPr>
          <w:rFonts w:ascii="Times New Roman" w:eastAsia="Times New Roman" w:hAnsi="Times New Roman" w:cs="Times New Roman"/>
          <w:kern w:val="0"/>
          <w:sz w:val="24"/>
          <w:szCs w:val="24"/>
          <w:lang w:eastAsia="en-IN"/>
          <w14:ligatures w14:val="none"/>
        </w:rPr>
        <w:br/>
        <w:t>A) HIPAA</w:t>
      </w:r>
      <w:r w:rsidRPr="007C6D5F">
        <w:rPr>
          <w:rFonts w:ascii="Times New Roman" w:eastAsia="Times New Roman" w:hAnsi="Times New Roman" w:cs="Times New Roman"/>
          <w:kern w:val="0"/>
          <w:sz w:val="24"/>
          <w:szCs w:val="24"/>
          <w:lang w:eastAsia="en-IN"/>
          <w14:ligatures w14:val="none"/>
        </w:rPr>
        <w:br/>
        <w:t>B) PCI-DSS</w:t>
      </w:r>
      <w:r w:rsidRPr="007C6D5F">
        <w:rPr>
          <w:rFonts w:ascii="Times New Roman" w:eastAsia="Times New Roman" w:hAnsi="Times New Roman" w:cs="Times New Roman"/>
          <w:kern w:val="0"/>
          <w:sz w:val="24"/>
          <w:szCs w:val="24"/>
          <w:lang w:eastAsia="en-IN"/>
          <w14:ligatures w14:val="none"/>
        </w:rPr>
        <w:br/>
        <w:t>C) GDPR</w:t>
      </w:r>
      <w:r w:rsidRPr="007C6D5F">
        <w:rPr>
          <w:rFonts w:ascii="Times New Roman" w:eastAsia="Times New Roman" w:hAnsi="Times New Roman" w:cs="Times New Roman"/>
          <w:kern w:val="0"/>
          <w:sz w:val="24"/>
          <w:szCs w:val="24"/>
          <w:lang w:eastAsia="en-IN"/>
          <w14:ligatures w14:val="none"/>
        </w:rPr>
        <w:br/>
        <w:t>D) NIST</w:t>
      </w:r>
    </w:p>
    <w:p w14:paraId="1F0761AC"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HIPAA focuses on health data.</w:t>
      </w:r>
      <w:r w:rsidRPr="007C6D5F">
        <w:rPr>
          <w:rFonts w:ascii="Times New Roman" w:eastAsia="Times New Roman" w:hAnsi="Times New Roman" w:cs="Times New Roman"/>
          <w:kern w:val="0"/>
          <w:sz w:val="24"/>
          <w:szCs w:val="24"/>
          <w:lang w:eastAsia="en-IN"/>
          <w14:ligatures w14:val="none"/>
        </w:rPr>
        <w:br/>
        <w:t>B) Correct – PCI-DSS (Payment Card Industry Data Security Standard) provides a framework for securing payment card transactions and protecting cardholder data.</w:t>
      </w:r>
      <w:r w:rsidRPr="007C6D5F">
        <w:rPr>
          <w:rFonts w:ascii="Times New Roman" w:eastAsia="Times New Roman" w:hAnsi="Times New Roman" w:cs="Times New Roman"/>
          <w:kern w:val="0"/>
          <w:sz w:val="24"/>
          <w:szCs w:val="24"/>
          <w:lang w:eastAsia="en-IN"/>
          <w14:ligatures w14:val="none"/>
        </w:rPr>
        <w:br/>
        <w:t>C) Incorrect – GDPR is related to personal data privacy in the EU.</w:t>
      </w:r>
      <w:r w:rsidRPr="007C6D5F">
        <w:rPr>
          <w:rFonts w:ascii="Times New Roman" w:eastAsia="Times New Roman" w:hAnsi="Times New Roman" w:cs="Times New Roman"/>
          <w:kern w:val="0"/>
          <w:sz w:val="24"/>
          <w:szCs w:val="24"/>
          <w:lang w:eastAsia="en-IN"/>
          <w14:ligatures w14:val="none"/>
        </w:rPr>
        <w:br/>
        <w:t>D) Incorrect – NIST is broader and covers cybersecurity guidelines.</w:t>
      </w:r>
    </w:p>
    <w:p w14:paraId="793AB502"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PCI-DSS is essential for organizations that handle credit card transactions, as it establishes security standards to prevent fraud and protect consumer financial information.</w:t>
      </w:r>
    </w:p>
    <w:p w14:paraId="5C3F1066"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4FA12D93">
          <v:rect id="_x0000_i1373" style="width:0;height:1.5pt" o:hralign="center" o:hrstd="t" o:hr="t" fillcolor="#a0a0a0" stroked="f"/>
        </w:pict>
      </w:r>
    </w:p>
    <w:p w14:paraId="7A6510DD"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214. Which framework provides internationally recognized guidelines for establishing an Information Security Management System (ISMS)?</w:t>
      </w:r>
      <w:r w:rsidRPr="007C6D5F">
        <w:rPr>
          <w:rFonts w:ascii="Times New Roman" w:eastAsia="Times New Roman" w:hAnsi="Times New Roman" w:cs="Times New Roman"/>
          <w:kern w:val="0"/>
          <w:sz w:val="24"/>
          <w:szCs w:val="24"/>
          <w:lang w:eastAsia="en-IN"/>
          <w14:ligatures w14:val="none"/>
        </w:rPr>
        <w:br/>
        <w:t>A) NIST</w:t>
      </w:r>
      <w:r w:rsidRPr="007C6D5F">
        <w:rPr>
          <w:rFonts w:ascii="Times New Roman" w:eastAsia="Times New Roman" w:hAnsi="Times New Roman" w:cs="Times New Roman"/>
          <w:kern w:val="0"/>
          <w:sz w:val="24"/>
          <w:szCs w:val="24"/>
          <w:lang w:eastAsia="en-IN"/>
          <w14:ligatures w14:val="none"/>
        </w:rPr>
        <w:br/>
        <w:t>B) ISO 27001</w:t>
      </w:r>
      <w:r w:rsidRPr="007C6D5F">
        <w:rPr>
          <w:rFonts w:ascii="Times New Roman" w:eastAsia="Times New Roman" w:hAnsi="Times New Roman" w:cs="Times New Roman"/>
          <w:kern w:val="0"/>
          <w:sz w:val="24"/>
          <w:szCs w:val="24"/>
          <w:lang w:eastAsia="en-IN"/>
          <w14:ligatures w14:val="none"/>
        </w:rPr>
        <w:br/>
        <w:t>C) HIPAA</w:t>
      </w:r>
      <w:r w:rsidRPr="007C6D5F">
        <w:rPr>
          <w:rFonts w:ascii="Times New Roman" w:eastAsia="Times New Roman" w:hAnsi="Times New Roman" w:cs="Times New Roman"/>
          <w:kern w:val="0"/>
          <w:sz w:val="24"/>
          <w:szCs w:val="24"/>
          <w:lang w:eastAsia="en-IN"/>
          <w14:ligatures w14:val="none"/>
        </w:rPr>
        <w:br/>
        <w:t>D) PCI-DSS</w:t>
      </w:r>
    </w:p>
    <w:p w14:paraId="1244D923"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NIST provides guidelines primarily for cybersecurity in the U.S.</w:t>
      </w:r>
      <w:r w:rsidRPr="007C6D5F">
        <w:rPr>
          <w:rFonts w:ascii="Times New Roman" w:eastAsia="Times New Roman" w:hAnsi="Times New Roman" w:cs="Times New Roman"/>
          <w:kern w:val="0"/>
          <w:sz w:val="24"/>
          <w:szCs w:val="24"/>
          <w:lang w:eastAsia="en-IN"/>
          <w14:ligatures w14:val="none"/>
        </w:rPr>
        <w:br/>
        <w:t>B) Correct – ISO 27001 is an international standard for developing, implementing, and continually improving an Information Security Management System (ISMS).</w:t>
      </w:r>
      <w:r w:rsidRPr="007C6D5F">
        <w:rPr>
          <w:rFonts w:ascii="Times New Roman" w:eastAsia="Times New Roman" w:hAnsi="Times New Roman" w:cs="Times New Roman"/>
          <w:kern w:val="0"/>
          <w:sz w:val="24"/>
          <w:szCs w:val="24"/>
          <w:lang w:eastAsia="en-IN"/>
          <w14:ligatures w14:val="none"/>
        </w:rPr>
        <w:br/>
        <w:t>C) Incorrect – HIPAA is specific to healthcare.</w:t>
      </w:r>
      <w:r w:rsidRPr="007C6D5F">
        <w:rPr>
          <w:rFonts w:ascii="Times New Roman" w:eastAsia="Times New Roman" w:hAnsi="Times New Roman" w:cs="Times New Roman"/>
          <w:kern w:val="0"/>
          <w:sz w:val="24"/>
          <w:szCs w:val="24"/>
          <w:lang w:eastAsia="en-IN"/>
          <w14:ligatures w14:val="none"/>
        </w:rPr>
        <w:br/>
        <w:t>D) Incorrect – PCI-DSS addresses payment card security, not a comprehensive ISMS.</w:t>
      </w:r>
    </w:p>
    <w:p w14:paraId="764AC816"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ISO 27001 offers a structured framework for managing information security risks and protecting sensitive data, making it applicable across various industries worldwide.</w:t>
      </w:r>
    </w:p>
    <w:p w14:paraId="2DEAF2EC"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755E4A7F">
          <v:rect id="_x0000_i1374" style="width:0;height:1.5pt" o:hralign="center" o:hrstd="t" o:hr="t" fillcolor="#a0a0a0" stroked="f"/>
        </w:pict>
      </w:r>
    </w:p>
    <w:p w14:paraId="29761630"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215. Which organization is renowned for developing cybersecurity standards that are widely used for risk management and compliance?</w:t>
      </w:r>
      <w:r w:rsidRPr="007C6D5F">
        <w:rPr>
          <w:rFonts w:ascii="Times New Roman" w:eastAsia="Times New Roman" w:hAnsi="Times New Roman" w:cs="Times New Roman"/>
          <w:kern w:val="0"/>
          <w:sz w:val="24"/>
          <w:szCs w:val="24"/>
          <w:lang w:eastAsia="en-IN"/>
          <w14:ligatures w14:val="none"/>
        </w:rPr>
        <w:br/>
        <w:t>A) PCI Security Standards Council</w:t>
      </w:r>
      <w:r w:rsidRPr="007C6D5F">
        <w:rPr>
          <w:rFonts w:ascii="Times New Roman" w:eastAsia="Times New Roman" w:hAnsi="Times New Roman" w:cs="Times New Roman"/>
          <w:kern w:val="0"/>
          <w:sz w:val="24"/>
          <w:szCs w:val="24"/>
          <w:lang w:eastAsia="en-IN"/>
          <w14:ligatures w14:val="none"/>
        </w:rPr>
        <w:br/>
        <w:t>B) International Organization for Standardization (ISO)</w:t>
      </w:r>
      <w:r w:rsidRPr="007C6D5F">
        <w:rPr>
          <w:rFonts w:ascii="Times New Roman" w:eastAsia="Times New Roman" w:hAnsi="Times New Roman" w:cs="Times New Roman"/>
          <w:kern w:val="0"/>
          <w:sz w:val="24"/>
          <w:szCs w:val="24"/>
          <w:lang w:eastAsia="en-IN"/>
          <w14:ligatures w14:val="none"/>
        </w:rPr>
        <w:br/>
      </w:r>
      <w:r w:rsidRPr="007C6D5F">
        <w:rPr>
          <w:rFonts w:ascii="Times New Roman" w:eastAsia="Times New Roman" w:hAnsi="Times New Roman" w:cs="Times New Roman"/>
          <w:kern w:val="0"/>
          <w:sz w:val="24"/>
          <w:szCs w:val="24"/>
          <w:lang w:eastAsia="en-IN"/>
          <w14:ligatures w14:val="none"/>
        </w:rPr>
        <w:lastRenderedPageBreak/>
        <w:t>C) National Institute of Standards and Technology (NIST)</w:t>
      </w:r>
      <w:r w:rsidRPr="007C6D5F">
        <w:rPr>
          <w:rFonts w:ascii="Times New Roman" w:eastAsia="Times New Roman" w:hAnsi="Times New Roman" w:cs="Times New Roman"/>
          <w:kern w:val="0"/>
          <w:sz w:val="24"/>
          <w:szCs w:val="24"/>
          <w:lang w:eastAsia="en-IN"/>
          <w14:ligatures w14:val="none"/>
        </w:rPr>
        <w:br/>
        <w:t>D) Health Insurance Portability and Accountability Act (HIPAA)</w:t>
      </w:r>
    </w:p>
    <w:p w14:paraId="323DE9BC"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The PCI Security Standards Council focuses on payment security.</w:t>
      </w:r>
      <w:r w:rsidRPr="007C6D5F">
        <w:rPr>
          <w:rFonts w:ascii="Times New Roman" w:eastAsia="Times New Roman" w:hAnsi="Times New Roman" w:cs="Times New Roman"/>
          <w:kern w:val="0"/>
          <w:sz w:val="24"/>
          <w:szCs w:val="24"/>
          <w:lang w:eastAsia="en-IN"/>
          <w14:ligatures w14:val="none"/>
        </w:rPr>
        <w:br/>
        <w:t>B) Incorrect – ISO develops various standards, including ISO 27001, but is not solely focused on cybersecurity.</w:t>
      </w:r>
      <w:r w:rsidRPr="007C6D5F">
        <w:rPr>
          <w:rFonts w:ascii="Times New Roman" w:eastAsia="Times New Roman" w:hAnsi="Times New Roman" w:cs="Times New Roman"/>
          <w:kern w:val="0"/>
          <w:sz w:val="24"/>
          <w:szCs w:val="24"/>
          <w:lang w:eastAsia="en-IN"/>
          <w14:ligatures w14:val="none"/>
        </w:rPr>
        <w:br/>
        <w:t>C) Correct – NIST (National Institute of Standards and Technology) is a key source of cybersecurity guidelines and frameworks used across industries to enhance risk management and compliance.</w:t>
      </w:r>
      <w:r w:rsidRPr="007C6D5F">
        <w:rPr>
          <w:rFonts w:ascii="Times New Roman" w:eastAsia="Times New Roman" w:hAnsi="Times New Roman" w:cs="Times New Roman"/>
          <w:kern w:val="0"/>
          <w:sz w:val="24"/>
          <w:szCs w:val="24"/>
          <w:lang w:eastAsia="en-IN"/>
          <w14:ligatures w14:val="none"/>
        </w:rPr>
        <w:br/>
        <w:t>D) Incorrect – HIPAA pertains to healthcare data protection.</w:t>
      </w:r>
    </w:p>
    <w:p w14:paraId="0C3C90EA"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NIST provides comprehensive cybersecurity frameworks and best practices that help organizations manage risk and comply with regulatory requirements, making it a cornerstone of modern cybersecurity strategy.</w:t>
      </w:r>
    </w:p>
    <w:p w14:paraId="0A901CA8"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3D5CF222">
          <v:rect id="_x0000_i1375" style="width:0;height:1.5pt" o:hralign="center" o:hrstd="t" o:hr="t" fillcolor="#a0a0a0" stroked="f"/>
        </w:pict>
      </w:r>
    </w:p>
    <w:p w14:paraId="029C8B04"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216. Which factor is critical for ensuring compliance in the banking sector?</w:t>
      </w:r>
      <w:r w:rsidRPr="007C6D5F">
        <w:rPr>
          <w:rFonts w:ascii="Times New Roman" w:eastAsia="Times New Roman" w:hAnsi="Times New Roman" w:cs="Times New Roman"/>
          <w:kern w:val="0"/>
          <w:sz w:val="24"/>
          <w:szCs w:val="24"/>
          <w:lang w:eastAsia="en-IN"/>
          <w14:ligatures w14:val="none"/>
        </w:rPr>
        <w:br/>
        <w:t>A) Relying solely on internal controls without external oversight.</w:t>
      </w:r>
      <w:r w:rsidRPr="007C6D5F">
        <w:rPr>
          <w:rFonts w:ascii="Times New Roman" w:eastAsia="Times New Roman" w:hAnsi="Times New Roman" w:cs="Times New Roman"/>
          <w:kern w:val="0"/>
          <w:sz w:val="24"/>
          <w:szCs w:val="24"/>
          <w:lang w:eastAsia="en-IN"/>
          <w14:ligatures w14:val="none"/>
        </w:rPr>
        <w:br/>
        <w:t>B) Adhering to industry-specific regulations such as Basel III and anti-money laundering (AML) standards.</w:t>
      </w:r>
      <w:r w:rsidRPr="007C6D5F">
        <w:rPr>
          <w:rFonts w:ascii="Times New Roman" w:eastAsia="Times New Roman" w:hAnsi="Times New Roman" w:cs="Times New Roman"/>
          <w:kern w:val="0"/>
          <w:sz w:val="24"/>
          <w:szCs w:val="24"/>
          <w:lang w:eastAsia="en-IN"/>
          <w14:ligatures w14:val="none"/>
        </w:rPr>
        <w:br/>
        <w:t>C) Focusing exclusively on marketing strategies to attract customers.</w:t>
      </w:r>
      <w:r w:rsidRPr="007C6D5F">
        <w:rPr>
          <w:rFonts w:ascii="Times New Roman" w:eastAsia="Times New Roman" w:hAnsi="Times New Roman" w:cs="Times New Roman"/>
          <w:kern w:val="0"/>
          <w:sz w:val="24"/>
          <w:szCs w:val="24"/>
          <w:lang w:eastAsia="en-IN"/>
          <w14:ligatures w14:val="none"/>
        </w:rPr>
        <w:br/>
        <w:t xml:space="preserve">D) Ignoring global regulatory trends in </w:t>
      </w:r>
      <w:proofErr w:type="spellStart"/>
      <w:r w:rsidRPr="007C6D5F">
        <w:rPr>
          <w:rFonts w:ascii="Times New Roman" w:eastAsia="Times New Roman" w:hAnsi="Times New Roman" w:cs="Times New Roman"/>
          <w:kern w:val="0"/>
          <w:sz w:val="24"/>
          <w:szCs w:val="24"/>
          <w:lang w:eastAsia="en-IN"/>
          <w14:ligatures w14:val="none"/>
        </w:rPr>
        <w:t>favor</w:t>
      </w:r>
      <w:proofErr w:type="spellEnd"/>
      <w:r w:rsidRPr="007C6D5F">
        <w:rPr>
          <w:rFonts w:ascii="Times New Roman" w:eastAsia="Times New Roman" w:hAnsi="Times New Roman" w:cs="Times New Roman"/>
          <w:kern w:val="0"/>
          <w:sz w:val="24"/>
          <w:szCs w:val="24"/>
          <w:lang w:eastAsia="en-IN"/>
          <w14:ligatures w14:val="none"/>
        </w:rPr>
        <w:t xml:space="preserve"> of local practices.</w:t>
      </w:r>
    </w:p>
    <w:p w14:paraId="4A8DD0A6"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Effective compliance requires both robust internal controls and external oversight.</w:t>
      </w:r>
      <w:r w:rsidRPr="007C6D5F">
        <w:rPr>
          <w:rFonts w:ascii="Times New Roman" w:eastAsia="Times New Roman" w:hAnsi="Times New Roman" w:cs="Times New Roman"/>
          <w:kern w:val="0"/>
          <w:sz w:val="24"/>
          <w:szCs w:val="24"/>
          <w:lang w:eastAsia="en-IN"/>
          <w14:ligatures w14:val="none"/>
        </w:rPr>
        <w:br/>
        <w:t>B) Correct – Banking compliance demands strict adherence to regulations like Basel III and AML to mitigate financial risks and ensure stability.</w:t>
      </w:r>
      <w:r w:rsidRPr="007C6D5F">
        <w:rPr>
          <w:rFonts w:ascii="Times New Roman" w:eastAsia="Times New Roman" w:hAnsi="Times New Roman" w:cs="Times New Roman"/>
          <w:kern w:val="0"/>
          <w:sz w:val="24"/>
          <w:szCs w:val="24"/>
          <w:lang w:eastAsia="en-IN"/>
          <w14:ligatures w14:val="none"/>
        </w:rPr>
        <w:br/>
        <w:t>C) Incorrect – Marketing strategies do not address regulatory requirements.</w:t>
      </w:r>
      <w:r w:rsidRPr="007C6D5F">
        <w:rPr>
          <w:rFonts w:ascii="Times New Roman" w:eastAsia="Times New Roman" w:hAnsi="Times New Roman" w:cs="Times New Roman"/>
          <w:kern w:val="0"/>
          <w:sz w:val="24"/>
          <w:szCs w:val="24"/>
          <w:lang w:eastAsia="en-IN"/>
          <w14:ligatures w14:val="none"/>
        </w:rPr>
        <w:br/>
        <w:t>D) Incorrect – Global regulatory trends significantly impact banking compliance and cannot be ignored.</w:t>
      </w:r>
    </w:p>
    <w:p w14:paraId="3D8A52FD"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In the banking sector, compliance is driven by stringent regulatory standards that ensure financial stability, protect consumer interests, and mitigate systemic risks. Adhering to these standards is essential for maintaining trust and operational integrity.</w:t>
      </w:r>
    </w:p>
    <w:p w14:paraId="7E9E86DA"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0D4839A7">
          <v:rect id="_x0000_i1391" style="width:0;height:1.5pt" o:hralign="center" o:hrstd="t" o:hr="t" fillcolor="#a0a0a0" stroked="f"/>
        </w:pict>
      </w:r>
    </w:p>
    <w:p w14:paraId="22A85C52"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217. How do healthcare organizations ensure compliance with patient privacy regulations?</w:t>
      </w:r>
      <w:r w:rsidRPr="007C6D5F">
        <w:rPr>
          <w:rFonts w:ascii="Times New Roman" w:eastAsia="Times New Roman" w:hAnsi="Times New Roman" w:cs="Times New Roman"/>
          <w:kern w:val="0"/>
          <w:sz w:val="24"/>
          <w:szCs w:val="24"/>
          <w:lang w:eastAsia="en-IN"/>
          <w14:ligatures w14:val="none"/>
        </w:rPr>
        <w:br/>
        <w:t>A) By sharing patient data broadly to improve care coordination.</w:t>
      </w:r>
      <w:r w:rsidRPr="007C6D5F">
        <w:rPr>
          <w:rFonts w:ascii="Times New Roman" w:eastAsia="Times New Roman" w:hAnsi="Times New Roman" w:cs="Times New Roman"/>
          <w:kern w:val="0"/>
          <w:sz w:val="24"/>
          <w:szCs w:val="24"/>
          <w:lang w:eastAsia="en-IN"/>
          <w14:ligatures w14:val="none"/>
        </w:rPr>
        <w:br/>
        <w:t>B) By implementing HIPAA guidelines and secure data handling practices.</w:t>
      </w:r>
      <w:r w:rsidRPr="007C6D5F">
        <w:rPr>
          <w:rFonts w:ascii="Times New Roman" w:eastAsia="Times New Roman" w:hAnsi="Times New Roman" w:cs="Times New Roman"/>
          <w:kern w:val="0"/>
          <w:sz w:val="24"/>
          <w:szCs w:val="24"/>
          <w:lang w:eastAsia="en-IN"/>
          <w14:ligatures w14:val="none"/>
        </w:rPr>
        <w:br/>
        <w:t>C) By relying solely on paper-based records for privacy.</w:t>
      </w:r>
      <w:r w:rsidRPr="007C6D5F">
        <w:rPr>
          <w:rFonts w:ascii="Times New Roman" w:eastAsia="Times New Roman" w:hAnsi="Times New Roman" w:cs="Times New Roman"/>
          <w:kern w:val="0"/>
          <w:sz w:val="24"/>
          <w:szCs w:val="24"/>
          <w:lang w:eastAsia="en-IN"/>
          <w14:ligatures w14:val="none"/>
        </w:rPr>
        <w:br/>
        <w:t>D) By delegating all compliance responsibilities to the IT department.</w:t>
      </w:r>
    </w:p>
    <w:p w14:paraId="2FEA8AD5"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lastRenderedPageBreak/>
        <w:t>Explanation:</w:t>
      </w:r>
      <w:r w:rsidRPr="007C6D5F">
        <w:rPr>
          <w:rFonts w:ascii="Times New Roman" w:eastAsia="Times New Roman" w:hAnsi="Times New Roman" w:cs="Times New Roman"/>
          <w:kern w:val="0"/>
          <w:sz w:val="24"/>
          <w:szCs w:val="24"/>
          <w:lang w:eastAsia="en-IN"/>
          <w14:ligatures w14:val="none"/>
        </w:rPr>
        <w:br/>
        <w:t>A) Incorrect – Broad data sharing can compromise patient privacy.</w:t>
      </w:r>
      <w:r w:rsidRPr="007C6D5F">
        <w:rPr>
          <w:rFonts w:ascii="Times New Roman" w:eastAsia="Times New Roman" w:hAnsi="Times New Roman" w:cs="Times New Roman"/>
          <w:kern w:val="0"/>
          <w:sz w:val="24"/>
          <w:szCs w:val="24"/>
          <w:lang w:eastAsia="en-IN"/>
          <w14:ligatures w14:val="none"/>
        </w:rPr>
        <w:br/>
        <w:t>B) Correct – Adhering to HIPAA guidelines ensures that healthcare organizations implement robust measures to protect patient information.</w:t>
      </w:r>
      <w:r w:rsidRPr="007C6D5F">
        <w:rPr>
          <w:rFonts w:ascii="Times New Roman" w:eastAsia="Times New Roman" w:hAnsi="Times New Roman" w:cs="Times New Roman"/>
          <w:kern w:val="0"/>
          <w:sz w:val="24"/>
          <w:szCs w:val="24"/>
          <w:lang w:eastAsia="en-IN"/>
          <w14:ligatures w14:val="none"/>
        </w:rPr>
        <w:br/>
        <w:t>C) Incorrect – Paper records are less secure and inefficient for modern privacy demands.</w:t>
      </w:r>
      <w:r w:rsidRPr="007C6D5F">
        <w:rPr>
          <w:rFonts w:ascii="Times New Roman" w:eastAsia="Times New Roman" w:hAnsi="Times New Roman" w:cs="Times New Roman"/>
          <w:kern w:val="0"/>
          <w:sz w:val="24"/>
          <w:szCs w:val="24"/>
          <w:lang w:eastAsia="en-IN"/>
          <w14:ligatures w14:val="none"/>
        </w:rPr>
        <w:br/>
        <w:t>D) Incorrect – While IT supports data security, compliance requires organization-wide efforts including policy enforcement and training.</w:t>
      </w:r>
    </w:p>
    <w:p w14:paraId="53DCED70"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Healthcare compliance focuses on safeguarding sensitive patient data. By strictly following HIPAA and related standards, organizations can maintain patient trust and avoid legal penalties associated with data breaches.</w:t>
      </w:r>
    </w:p>
    <w:p w14:paraId="5D8DB648"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26D876CA">
          <v:rect id="_x0000_i1392" style="width:0;height:1.5pt" o:hralign="center" o:hrstd="t" o:hr="t" fillcolor="#a0a0a0" stroked="f"/>
        </w:pict>
      </w:r>
    </w:p>
    <w:p w14:paraId="2096C4C5"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218. In the telecom sector, which compliance requirement is most critical?</w:t>
      </w:r>
      <w:r w:rsidRPr="007C6D5F">
        <w:rPr>
          <w:rFonts w:ascii="Times New Roman" w:eastAsia="Times New Roman" w:hAnsi="Times New Roman" w:cs="Times New Roman"/>
          <w:kern w:val="0"/>
          <w:sz w:val="24"/>
          <w:szCs w:val="24"/>
          <w:lang w:eastAsia="en-IN"/>
          <w14:ligatures w14:val="none"/>
        </w:rPr>
        <w:br/>
        <w:t>A) Focusing solely on network expansion without considering data protection.</w:t>
      </w:r>
      <w:r w:rsidRPr="007C6D5F">
        <w:rPr>
          <w:rFonts w:ascii="Times New Roman" w:eastAsia="Times New Roman" w:hAnsi="Times New Roman" w:cs="Times New Roman"/>
          <w:kern w:val="0"/>
          <w:sz w:val="24"/>
          <w:szCs w:val="24"/>
          <w:lang w:eastAsia="en-IN"/>
          <w14:ligatures w14:val="none"/>
        </w:rPr>
        <w:br/>
        <w:t>B) Ensuring adherence to data retention and consumer protection regulations.</w:t>
      </w:r>
      <w:r w:rsidRPr="007C6D5F">
        <w:rPr>
          <w:rFonts w:ascii="Times New Roman" w:eastAsia="Times New Roman" w:hAnsi="Times New Roman" w:cs="Times New Roman"/>
          <w:kern w:val="0"/>
          <w:sz w:val="24"/>
          <w:szCs w:val="24"/>
          <w:lang w:eastAsia="en-IN"/>
          <w14:ligatures w14:val="none"/>
        </w:rPr>
        <w:br/>
        <w:t>C) Outsourcing all compliance functions without internal controls.</w:t>
      </w:r>
      <w:r w:rsidRPr="007C6D5F">
        <w:rPr>
          <w:rFonts w:ascii="Times New Roman" w:eastAsia="Times New Roman" w:hAnsi="Times New Roman" w:cs="Times New Roman"/>
          <w:kern w:val="0"/>
          <w:sz w:val="24"/>
          <w:szCs w:val="24"/>
          <w:lang w:eastAsia="en-IN"/>
          <w14:ligatures w14:val="none"/>
        </w:rPr>
        <w:br/>
        <w:t>D) Ignoring privacy laws to reduce operational costs.</w:t>
      </w:r>
    </w:p>
    <w:p w14:paraId="53078086"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Network expansion must be balanced with strong data protection measures.</w:t>
      </w:r>
      <w:r w:rsidRPr="007C6D5F">
        <w:rPr>
          <w:rFonts w:ascii="Times New Roman" w:eastAsia="Times New Roman" w:hAnsi="Times New Roman" w:cs="Times New Roman"/>
          <w:kern w:val="0"/>
          <w:sz w:val="24"/>
          <w:szCs w:val="24"/>
          <w:lang w:eastAsia="en-IN"/>
          <w14:ligatures w14:val="none"/>
        </w:rPr>
        <w:br/>
        <w:t>B) Correct – Telecom companies must comply with regulations related to data retention and consumer protection to safeguard customer information and maintain service quality.</w:t>
      </w:r>
      <w:r w:rsidRPr="007C6D5F">
        <w:rPr>
          <w:rFonts w:ascii="Times New Roman" w:eastAsia="Times New Roman" w:hAnsi="Times New Roman" w:cs="Times New Roman"/>
          <w:kern w:val="0"/>
          <w:sz w:val="24"/>
          <w:szCs w:val="24"/>
          <w:lang w:eastAsia="en-IN"/>
          <w14:ligatures w14:val="none"/>
        </w:rPr>
        <w:br/>
        <w:t>C) Incorrect – While outsourcing can provide support, robust internal controls remain essential.</w:t>
      </w:r>
      <w:r w:rsidRPr="007C6D5F">
        <w:rPr>
          <w:rFonts w:ascii="Times New Roman" w:eastAsia="Times New Roman" w:hAnsi="Times New Roman" w:cs="Times New Roman"/>
          <w:kern w:val="0"/>
          <w:sz w:val="24"/>
          <w:szCs w:val="24"/>
          <w:lang w:eastAsia="en-IN"/>
          <w14:ligatures w14:val="none"/>
        </w:rPr>
        <w:br/>
        <w:t>D) Incorrect – Ignoring privacy laws exposes organizations to significant legal and reputational risks.</w:t>
      </w:r>
    </w:p>
    <w:p w14:paraId="61DA6F0B"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 xml:space="preserve">Telecom organizations operate in a highly regulated environment </w:t>
      </w:r>
      <w:proofErr w:type="gramStart"/>
      <w:r w:rsidRPr="007C6D5F">
        <w:rPr>
          <w:rFonts w:ascii="Times New Roman" w:eastAsia="Times New Roman" w:hAnsi="Times New Roman" w:cs="Times New Roman"/>
          <w:kern w:val="0"/>
          <w:sz w:val="24"/>
          <w:szCs w:val="24"/>
          <w:lang w:eastAsia="en-IN"/>
          <w14:ligatures w14:val="none"/>
        </w:rPr>
        <w:t>where</w:t>
      </w:r>
      <w:proofErr w:type="gramEnd"/>
      <w:r w:rsidRPr="007C6D5F">
        <w:rPr>
          <w:rFonts w:ascii="Times New Roman" w:eastAsia="Times New Roman" w:hAnsi="Times New Roman" w:cs="Times New Roman"/>
          <w:kern w:val="0"/>
          <w:sz w:val="24"/>
          <w:szCs w:val="24"/>
          <w:lang w:eastAsia="en-IN"/>
          <w14:ligatures w14:val="none"/>
        </w:rPr>
        <w:t xml:space="preserve"> protecting customer data and ensuring transparent data practices are vital. Compliance in this sector is critical to avoid penalties and maintain consumer trust.</w:t>
      </w:r>
    </w:p>
    <w:p w14:paraId="13E2D516"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5951E2EC">
          <v:rect id="_x0000_i1393" style="width:0;height:1.5pt" o:hralign="center" o:hrstd="t" o:hr="t" fillcolor="#a0a0a0" stroked="f"/>
        </w:pict>
      </w:r>
    </w:p>
    <w:p w14:paraId="0015698A"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219. What common factor underpins compliance across highly regulated sectors like banking, healthcare, and telecom?</w:t>
      </w:r>
      <w:r w:rsidRPr="007C6D5F">
        <w:rPr>
          <w:rFonts w:ascii="Times New Roman" w:eastAsia="Times New Roman" w:hAnsi="Times New Roman" w:cs="Times New Roman"/>
          <w:kern w:val="0"/>
          <w:sz w:val="24"/>
          <w:szCs w:val="24"/>
          <w:lang w:eastAsia="en-IN"/>
          <w14:ligatures w14:val="none"/>
        </w:rPr>
        <w:br/>
        <w:t>A) Occasional risk reviews conducted only during audits.</w:t>
      </w:r>
      <w:r w:rsidRPr="007C6D5F">
        <w:rPr>
          <w:rFonts w:ascii="Times New Roman" w:eastAsia="Times New Roman" w:hAnsi="Times New Roman" w:cs="Times New Roman"/>
          <w:kern w:val="0"/>
          <w:sz w:val="24"/>
          <w:szCs w:val="24"/>
          <w:lang w:eastAsia="en-IN"/>
          <w14:ligatures w14:val="none"/>
        </w:rPr>
        <w:br/>
        <w:t>B) Strict adherence to industry-specific regulations combined with continuous monitoring and proactive adjustments.</w:t>
      </w:r>
      <w:r w:rsidRPr="007C6D5F">
        <w:rPr>
          <w:rFonts w:ascii="Times New Roman" w:eastAsia="Times New Roman" w:hAnsi="Times New Roman" w:cs="Times New Roman"/>
          <w:kern w:val="0"/>
          <w:sz w:val="24"/>
          <w:szCs w:val="24"/>
          <w:lang w:eastAsia="en-IN"/>
          <w14:ligatures w14:val="none"/>
        </w:rPr>
        <w:br/>
        <w:t>C) Minimal documentation to reduce administrative workload.</w:t>
      </w:r>
      <w:r w:rsidRPr="007C6D5F">
        <w:rPr>
          <w:rFonts w:ascii="Times New Roman" w:eastAsia="Times New Roman" w:hAnsi="Times New Roman" w:cs="Times New Roman"/>
          <w:kern w:val="0"/>
          <w:sz w:val="24"/>
          <w:szCs w:val="24"/>
          <w:lang w:eastAsia="en-IN"/>
          <w14:ligatures w14:val="none"/>
        </w:rPr>
        <w:br/>
        <w:t>D) Centralized decision-making without stakeholder engagement.</w:t>
      </w:r>
    </w:p>
    <w:p w14:paraId="507E7D9E"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Sporadic reviews are insufficient for dynamic risk environments.</w:t>
      </w:r>
      <w:r w:rsidRPr="007C6D5F">
        <w:rPr>
          <w:rFonts w:ascii="Times New Roman" w:eastAsia="Times New Roman" w:hAnsi="Times New Roman" w:cs="Times New Roman"/>
          <w:kern w:val="0"/>
          <w:sz w:val="24"/>
          <w:szCs w:val="24"/>
          <w:lang w:eastAsia="en-IN"/>
          <w14:ligatures w14:val="none"/>
        </w:rPr>
        <w:br/>
        <w:t>B) Correct – Continuous monitoring and proactive compliance management are essential to meet evolving regulatory requirements across these sectors.</w:t>
      </w:r>
      <w:r w:rsidRPr="007C6D5F">
        <w:rPr>
          <w:rFonts w:ascii="Times New Roman" w:eastAsia="Times New Roman" w:hAnsi="Times New Roman" w:cs="Times New Roman"/>
          <w:kern w:val="0"/>
          <w:sz w:val="24"/>
          <w:szCs w:val="24"/>
          <w:lang w:eastAsia="en-IN"/>
          <w14:ligatures w14:val="none"/>
        </w:rPr>
        <w:br/>
        <w:t xml:space="preserve">C) Incorrect – Detailed documentation is necessary to demonstrate compliance and guide </w:t>
      </w:r>
      <w:r w:rsidRPr="007C6D5F">
        <w:rPr>
          <w:rFonts w:ascii="Times New Roman" w:eastAsia="Times New Roman" w:hAnsi="Times New Roman" w:cs="Times New Roman"/>
          <w:kern w:val="0"/>
          <w:sz w:val="24"/>
          <w:szCs w:val="24"/>
          <w:lang w:eastAsia="en-IN"/>
          <w14:ligatures w14:val="none"/>
        </w:rPr>
        <w:lastRenderedPageBreak/>
        <w:t>internal processes.</w:t>
      </w:r>
      <w:r w:rsidRPr="007C6D5F">
        <w:rPr>
          <w:rFonts w:ascii="Times New Roman" w:eastAsia="Times New Roman" w:hAnsi="Times New Roman" w:cs="Times New Roman"/>
          <w:kern w:val="0"/>
          <w:sz w:val="24"/>
          <w:szCs w:val="24"/>
          <w:lang w:eastAsia="en-IN"/>
          <w14:ligatures w14:val="none"/>
        </w:rPr>
        <w:br/>
        <w:t>D) Incorrect – Inclusive decision-making enhances the effectiveness of compliance programs.</w:t>
      </w:r>
    </w:p>
    <w:p w14:paraId="1FA5EFDE"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Highly regulated sectors share the need for rigorous, ongoing compliance efforts. A culture of continuous monitoring and proactive adjustment ensures that organizations remain responsive to regulatory changes and emerging risks.</w:t>
      </w:r>
    </w:p>
    <w:p w14:paraId="3BEFD41E"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357B52C6">
          <v:rect id="_x0000_i1394" style="width:0;height:1.5pt" o:hralign="center" o:hrstd="t" o:hr="t" fillcolor="#a0a0a0" stroked="f"/>
        </w:pict>
      </w:r>
    </w:p>
    <w:p w14:paraId="7AA94CC6"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220. How does frequent regulatory change impact compliance efforts in highly regulated industries?</w:t>
      </w:r>
      <w:r w:rsidRPr="007C6D5F">
        <w:rPr>
          <w:rFonts w:ascii="Times New Roman" w:eastAsia="Times New Roman" w:hAnsi="Times New Roman" w:cs="Times New Roman"/>
          <w:kern w:val="0"/>
          <w:sz w:val="24"/>
          <w:szCs w:val="24"/>
          <w:lang w:eastAsia="en-IN"/>
          <w14:ligatures w14:val="none"/>
        </w:rPr>
        <w:br/>
        <w:t>A) It simplifies compliance by standardizing all rules.</w:t>
      </w:r>
      <w:r w:rsidRPr="007C6D5F">
        <w:rPr>
          <w:rFonts w:ascii="Times New Roman" w:eastAsia="Times New Roman" w:hAnsi="Times New Roman" w:cs="Times New Roman"/>
          <w:kern w:val="0"/>
          <w:sz w:val="24"/>
          <w:szCs w:val="24"/>
          <w:lang w:eastAsia="en-IN"/>
          <w14:ligatures w14:val="none"/>
        </w:rPr>
        <w:br/>
        <w:t>B) It requires organizations to continuously update policies and train employees to adapt to new requirements.</w:t>
      </w:r>
      <w:r w:rsidRPr="007C6D5F">
        <w:rPr>
          <w:rFonts w:ascii="Times New Roman" w:eastAsia="Times New Roman" w:hAnsi="Times New Roman" w:cs="Times New Roman"/>
          <w:kern w:val="0"/>
          <w:sz w:val="24"/>
          <w:szCs w:val="24"/>
          <w:lang w:eastAsia="en-IN"/>
          <w14:ligatures w14:val="none"/>
        </w:rPr>
        <w:br/>
        <w:t>C) It has no significant impact on compliance processes.</w:t>
      </w:r>
      <w:r w:rsidRPr="007C6D5F">
        <w:rPr>
          <w:rFonts w:ascii="Times New Roman" w:eastAsia="Times New Roman" w:hAnsi="Times New Roman" w:cs="Times New Roman"/>
          <w:kern w:val="0"/>
          <w:sz w:val="24"/>
          <w:szCs w:val="24"/>
          <w:lang w:eastAsia="en-IN"/>
          <w14:ligatures w14:val="none"/>
        </w:rPr>
        <w:br/>
        <w:t>D) It only affects multinational corporations, not local entities.</w:t>
      </w:r>
    </w:p>
    <w:p w14:paraId="4BF34BE1"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Regulatory change often adds complexity rather than simplification.</w:t>
      </w:r>
      <w:r w:rsidRPr="007C6D5F">
        <w:rPr>
          <w:rFonts w:ascii="Times New Roman" w:eastAsia="Times New Roman" w:hAnsi="Times New Roman" w:cs="Times New Roman"/>
          <w:kern w:val="0"/>
          <w:sz w:val="24"/>
          <w:szCs w:val="24"/>
          <w:lang w:eastAsia="en-IN"/>
          <w14:ligatures w14:val="none"/>
        </w:rPr>
        <w:br/>
        <w:t>B) Correct – Ongoing regulatory changes necessitate regular policy updates and employee training to ensure that compliance measures remain current and effective.</w:t>
      </w:r>
      <w:r w:rsidRPr="007C6D5F">
        <w:rPr>
          <w:rFonts w:ascii="Times New Roman" w:eastAsia="Times New Roman" w:hAnsi="Times New Roman" w:cs="Times New Roman"/>
          <w:kern w:val="0"/>
          <w:sz w:val="24"/>
          <w:szCs w:val="24"/>
          <w:lang w:eastAsia="en-IN"/>
          <w14:ligatures w14:val="none"/>
        </w:rPr>
        <w:br/>
        <w:t>C) Incorrect – Frequent changes significantly influence how organizations manage compliance.</w:t>
      </w:r>
      <w:r w:rsidRPr="007C6D5F">
        <w:rPr>
          <w:rFonts w:ascii="Times New Roman" w:eastAsia="Times New Roman" w:hAnsi="Times New Roman" w:cs="Times New Roman"/>
          <w:kern w:val="0"/>
          <w:sz w:val="24"/>
          <w:szCs w:val="24"/>
          <w:lang w:eastAsia="en-IN"/>
          <w14:ligatures w14:val="none"/>
        </w:rPr>
        <w:br/>
        <w:t>D) Incorrect – Both multinational and local organizations must adapt to evolving regulations.</w:t>
      </w:r>
    </w:p>
    <w:p w14:paraId="4FB2CBA2"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In highly regulated sectors, staying abreast of frequent regulatory changes is critical. Organizations must foster adaptability through regular reviews and training, ensuring that their compliance frameworks evolve in tandem with regulatory landscapes.</w:t>
      </w:r>
    </w:p>
    <w:p w14:paraId="193AD7FA"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57234401">
          <v:rect id="_x0000_i1395" style="width:0;height:1.5pt" o:hralign="center" o:hrstd="t" o:hr="t" fillcolor="#a0a0a0" stroked="f"/>
        </w:pict>
      </w:r>
    </w:p>
    <w:p w14:paraId="017C484C" w14:textId="77777777" w:rsidR="007C6D5F" w:rsidRPr="007C6D5F" w:rsidRDefault="007C6D5F" w:rsidP="007C6D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6D5F">
        <w:rPr>
          <w:rFonts w:ascii="Times New Roman" w:eastAsia="Times New Roman" w:hAnsi="Times New Roman" w:cs="Times New Roman"/>
          <w:b/>
          <w:bCs/>
          <w:kern w:val="0"/>
          <w:sz w:val="27"/>
          <w:szCs w:val="27"/>
          <w:lang w:eastAsia="en-IN"/>
          <w14:ligatures w14:val="none"/>
        </w:rPr>
        <w:t>Topic 5: How to Build an Effective Compliance Program</w:t>
      </w:r>
    </w:p>
    <w:p w14:paraId="17EE411C"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221. What is the first step in building an effective compliance program?</w:t>
      </w:r>
      <w:r w:rsidRPr="007C6D5F">
        <w:rPr>
          <w:rFonts w:ascii="Times New Roman" w:eastAsia="Times New Roman" w:hAnsi="Times New Roman" w:cs="Times New Roman"/>
          <w:kern w:val="0"/>
          <w:sz w:val="24"/>
          <w:szCs w:val="24"/>
          <w:lang w:eastAsia="en-IN"/>
          <w14:ligatures w14:val="none"/>
        </w:rPr>
        <w:br/>
        <w:t>A) Waiting for an external audit to identify issues.</w:t>
      </w:r>
      <w:r w:rsidRPr="007C6D5F">
        <w:rPr>
          <w:rFonts w:ascii="Times New Roman" w:eastAsia="Times New Roman" w:hAnsi="Times New Roman" w:cs="Times New Roman"/>
          <w:kern w:val="0"/>
          <w:sz w:val="24"/>
          <w:szCs w:val="24"/>
          <w:lang w:eastAsia="en-IN"/>
          <w14:ligatures w14:val="none"/>
        </w:rPr>
        <w:br/>
        <w:t>B) Identifying applicable regulations and assessing the associated risks.</w:t>
      </w:r>
      <w:r w:rsidRPr="007C6D5F">
        <w:rPr>
          <w:rFonts w:ascii="Times New Roman" w:eastAsia="Times New Roman" w:hAnsi="Times New Roman" w:cs="Times New Roman"/>
          <w:kern w:val="0"/>
          <w:sz w:val="24"/>
          <w:szCs w:val="24"/>
          <w:lang w:eastAsia="en-IN"/>
          <w14:ligatures w14:val="none"/>
        </w:rPr>
        <w:br/>
        <w:t>C) Focusing solely on creating internal documentation.</w:t>
      </w:r>
      <w:r w:rsidRPr="007C6D5F">
        <w:rPr>
          <w:rFonts w:ascii="Times New Roman" w:eastAsia="Times New Roman" w:hAnsi="Times New Roman" w:cs="Times New Roman"/>
          <w:kern w:val="0"/>
          <w:sz w:val="24"/>
          <w:szCs w:val="24"/>
          <w:lang w:eastAsia="en-IN"/>
          <w14:ligatures w14:val="none"/>
        </w:rPr>
        <w:br/>
        <w:t>D) Outsourcing all compliance functions to a third party.</w:t>
      </w:r>
    </w:p>
    <w:p w14:paraId="2A449D2D"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Proactive identification is key before external audits.</w:t>
      </w:r>
      <w:r w:rsidRPr="007C6D5F">
        <w:rPr>
          <w:rFonts w:ascii="Times New Roman" w:eastAsia="Times New Roman" w:hAnsi="Times New Roman" w:cs="Times New Roman"/>
          <w:kern w:val="0"/>
          <w:sz w:val="24"/>
          <w:szCs w:val="24"/>
          <w:lang w:eastAsia="en-IN"/>
          <w14:ligatures w14:val="none"/>
        </w:rPr>
        <w:br/>
        <w:t>B) Correct – Understanding the regulatory environment and associated risks is the foundational step for developing a targeted compliance program.</w:t>
      </w:r>
      <w:r w:rsidRPr="007C6D5F">
        <w:rPr>
          <w:rFonts w:ascii="Times New Roman" w:eastAsia="Times New Roman" w:hAnsi="Times New Roman" w:cs="Times New Roman"/>
          <w:kern w:val="0"/>
          <w:sz w:val="24"/>
          <w:szCs w:val="24"/>
          <w:lang w:eastAsia="en-IN"/>
          <w14:ligatures w14:val="none"/>
        </w:rPr>
        <w:br/>
        <w:t>C) Incorrect – Documentation is important but must be driven by a clear understanding of the regulatory landscape.</w:t>
      </w:r>
      <w:r w:rsidRPr="007C6D5F">
        <w:rPr>
          <w:rFonts w:ascii="Times New Roman" w:eastAsia="Times New Roman" w:hAnsi="Times New Roman" w:cs="Times New Roman"/>
          <w:kern w:val="0"/>
          <w:sz w:val="24"/>
          <w:szCs w:val="24"/>
          <w:lang w:eastAsia="en-IN"/>
          <w14:ligatures w14:val="none"/>
        </w:rPr>
        <w:br/>
        <w:t>D) Incorrect – While outsourcing can support compliance, internal insight is essential to tailor the program.</w:t>
      </w:r>
    </w:p>
    <w:p w14:paraId="254E89B3"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lastRenderedPageBreak/>
        <w:t>Concept Note:</w:t>
      </w:r>
      <w:r w:rsidRPr="007C6D5F">
        <w:rPr>
          <w:rFonts w:ascii="Times New Roman" w:eastAsia="Times New Roman" w:hAnsi="Times New Roman" w:cs="Times New Roman"/>
          <w:kern w:val="0"/>
          <w:sz w:val="24"/>
          <w:szCs w:val="24"/>
          <w:lang w:eastAsia="en-IN"/>
          <w14:ligatures w14:val="none"/>
        </w:rPr>
        <w:br/>
        <w:t>An effective compliance program starts with a thorough understanding of regulatory obligations and the specific risks they pose to the organization. This initial assessment guides all subsequent steps in program development.</w:t>
      </w:r>
    </w:p>
    <w:p w14:paraId="510558A7"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7EF4BE8A">
          <v:rect id="_x0000_i1396" style="width:0;height:1.5pt" o:hralign="center" o:hrstd="t" o:hr="t" fillcolor="#a0a0a0" stroked="f"/>
        </w:pict>
      </w:r>
    </w:p>
    <w:p w14:paraId="5526DED6"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222. Which element is essential in developing a comprehensive compliance program?</w:t>
      </w:r>
      <w:r w:rsidRPr="007C6D5F">
        <w:rPr>
          <w:rFonts w:ascii="Times New Roman" w:eastAsia="Times New Roman" w:hAnsi="Times New Roman" w:cs="Times New Roman"/>
          <w:kern w:val="0"/>
          <w:sz w:val="24"/>
          <w:szCs w:val="24"/>
          <w:lang w:eastAsia="en-IN"/>
          <w14:ligatures w14:val="none"/>
        </w:rPr>
        <w:br/>
        <w:t>A) Minimal employee involvement to expedite policy creation.</w:t>
      </w:r>
      <w:r w:rsidRPr="007C6D5F">
        <w:rPr>
          <w:rFonts w:ascii="Times New Roman" w:eastAsia="Times New Roman" w:hAnsi="Times New Roman" w:cs="Times New Roman"/>
          <w:kern w:val="0"/>
          <w:sz w:val="24"/>
          <w:szCs w:val="24"/>
          <w:lang w:eastAsia="en-IN"/>
          <w14:ligatures w14:val="none"/>
        </w:rPr>
        <w:br/>
        <w:t>B) Comprehensive training and clear communication of compliance policies across the organization.</w:t>
      </w:r>
      <w:r w:rsidRPr="007C6D5F">
        <w:rPr>
          <w:rFonts w:ascii="Times New Roman" w:eastAsia="Times New Roman" w:hAnsi="Times New Roman" w:cs="Times New Roman"/>
          <w:kern w:val="0"/>
          <w:sz w:val="24"/>
          <w:szCs w:val="24"/>
          <w:lang w:eastAsia="en-IN"/>
          <w14:ligatures w14:val="none"/>
        </w:rPr>
        <w:br/>
        <w:t>C) Focusing solely on documenting rules without implementation.</w:t>
      </w:r>
      <w:r w:rsidRPr="007C6D5F">
        <w:rPr>
          <w:rFonts w:ascii="Times New Roman" w:eastAsia="Times New Roman" w:hAnsi="Times New Roman" w:cs="Times New Roman"/>
          <w:kern w:val="0"/>
          <w:sz w:val="24"/>
          <w:szCs w:val="24"/>
          <w:lang w:eastAsia="en-IN"/>
          <w14:ligatures w14:val="none"/>
        </w:rPr>
        <w:br/>
        <w:t>D) Relying only on external consultants for program design.</w:t>
      </w:r>
    </w:p>
    <w:p w14:paraId="4F3FA9EF"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Employee involvement is crucial for effective implementation.</w:t>
      </w:r>
      <w:r w:rsidRPr="007C6D5F">
        <w:rPr>
          <w:rFonts w:ascii="Times New Roman" w:eastAsia="Times New Roman" w:hAnsi="Times New Roman" w:cs="Times New Roman"/>
          <w:kern w:val="0"/>
          <w:sz w:val="24"/>
          <w:szCs w:val="24"/>
          <w:lang w:eastAsia="en-IN"/>
          <w14:ligatures w14:val="none"/>
        </w:rPr>
        <w:br/>
        <w:t>B) Correct – Regular training and clear communication ensure that all employees understand and adhere to compliance policies.</w:t>
      </w:r>
      <w:r w:rsidRPr="007C6D5F">
        <w:rPr>
          <w:rFonts w:ascii="Times New Roman" w:eastAsia="Times New Roman" w:hAnsi="Times New Roman" w:cs="Times New Roman"/>
          <w:kern w:val="0"/>
          <w:sz w:val="24"/>
          <w:szCs w:val="24"/>
          <w:lang w:eastAsia="en-IN"/>
          <w14:ligatures w14:val="none"/>
        </w:rPr>
        <w:br/>
        <w:t>C) Incorrect – Effective compliance requires both documentation and practical implementation.</w:t>
      </w:r>
      <w:r w:rsidRPr="007C6D5F">
        <w:rPr>
          <w:rFonts w:ascii="Times New Roman" w:eastAsia="Times New Roman" w:hAnsi="Times New Roman" w:cs="Times New Roman"/>
          <w:kern w:val="0"/>
          <w:sz w:val="24"/>
          <w:szCs w:val="24"/>
          <w:lang w:eastAsia="en-IN"/>
          <w14:ligatures w14:val="none"/>
        </w:rPr>
        <w:br/>
        <w:t>D) Incorrect – External consultants can provide guidance, but internal engagement is necessary for lasting success.</w:t>
      </w:r>
    </w:p>
    <w:p w14:paraId="586708C5"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The success of a compliance program hinges on active communication and training. By educating employees and ensuring clear understanding of policies, organizations build a culture of compliance that supports ongoing adherence and risk management.</w:t>
      </w:r>
    </w:p>
    <w:p w14:paraId="03C84A55"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0E3EAEB8">
          <v:rect id="_x0000_i1397" style="width:0;height:1.5pt" o:hralign="center" o:hrstd="t" o:hr="t" fillcolor="#a0a0a0" stroked="f"/>
        </w:pict>
      </w:r>
    </w:p>
    <w:p w14:paraId="35D84D69"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223. How should a compliance program be integrated into an organization?</w:t>
      </w:r>
      <w:r w:rsidRPr="007C6D5F">
        <w:rPr>
          <w:rFonts w:ascii="Times New Roman" w:eastAsia="Times New Roman" w:hAnsi="Times New Roman" w:cs="Times New Roman"/>
          <w:kern w:val="0"/>
          <w:sz w:val="24"/>
          <w:szCs w:val="24"/>
          <w:lang w:eastAsia="en-IN"/>
          <w14:ligatures w14:val="none"/>
        </w:rPr>
        <w:br/>
        <w:t>A) As a separate function isolated from daily operations.</w:t>
      </w:r>
      <w:r w:rsidRPr="007C6D5F">
        <w:rPr>
          <w:rFonts w:ascii="Times New Roman" w:eastAsia="Times New Roman" w:hAnsi="Times New Roman" w:cs="Times New Roman"/>
          <w:kern w:val="0"/>
          <w:sz w:val="24"/>
          <w:szCs w:val="24"/>
          <w:lang w:eastAsia="en-IN"/>
          <w14:ligatures w14:val="none"/>
        </w:rPr>
        <w:br/>
        <w:t>B) Through cross-department collaboration and alignment with core business processes.</w:t>
      </w:r>
      <w:r w:rsidRPr="007C6D5F">
        <w:rPr>
          <w:rFonts w:ascii="Times New Roman" w:eastAsia="Times New Roman" w:hAnsi="Times New Roman" w:cs="Times New Roman"/>
          <w:kern w:val="0"/>
          <w:sz w:val="24"/>
          <w:szCs w:val="24"/>
          <w:lang w:eastAsia="en-IN"/>
          <w14:ligatures w14:val="none"/>
        </w:rPr>
        <w:br/>
        <w:t>C) By delegating all compliance tasks solely to the legal department.</w:t>
      </w:r>
      <w:r w:rsidRPr="007C6D5F">
        <w:rPr>
          <w:rFonts w:ascii="Times New Roman" w:eastAsia="Times New Roman" w:hAnsi="Times New Roman" w:cs="Times New Roman"/>
          <w:kern w:val="0"/>
          <w:sz w:val="24"/>
          <w:szCs w:val="24"/>
          <w:lang w:eastAsia="en-IN"/>
          <w14:ligatures w14:val="none"/>
        </w:rPr>
        <w:br/>
        <w:t>D) By implementing it only during external audits.</w:t>
      </w:r>
    </w:p>
    <w:p w14:paraId="461E8744"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Isolation hinders the effectiveness of compliance.</w:t>
      </w:r>
      <w:r w:rsidRPr="007C6D5F">
        <w:rPr>
          <w:rFonts w:ascii="Times New Roman" w:eastAsia="Times New Roman" w:hAnsi="Times New Roman" w:cs="Times New Roman"/>
          <w:kern w:val="0"/>
          <w:sz w:val="24"/>
          <w:szCs w:val="24"/>
          <w:lang w:eastAsia="en-IN"/>
          <w14:ligatures w14:val="none"/>
        </w:rPr>
        <w:br/>
        <w:t>B) Correct – Integrating compliance into daily operations ensures that ethical and regulatory considerations are part of every business decision.</w:t>
      </w:r>
      <w:r w:rsidRPr="007C6D5F">
        <w:rPr>
          <w:rFonts w:ascii="Times New Roman" w:eastAsia="Times New Roman" w:hAnsi="Times New Roman" w:cs="Times New Roman"/>
          <w:kern w:val="0"/>
          <w:sz w:val="24"/>
          <w:szCs w:val="24"/>
          <w:lang w:eastAsia="en-IN"/>
          <w14:ligatures w14:val="none"/>
        </w:rPr>
        <w:br/>
        <w:t>C) Incorrect – Compliance is a collective responsibility that extends beyond the legal team.</w:t>
      </w:r>
      <w:r w:rsidRPr="007C6D5F">
        <w:rPr>
          <w:rFonts w:ascii="Times New Roman" w:eastAsia="Times New Roman" w:hAnsi="Times New Roman" w:cs="Times New Roman"/>
          <w:kern w:val="0"/>
          <w:sz w:val="24"/>
          <w:szCs w:val="24"/>
          <w:lang w:eastAsia="en-IN"/>
          <w14:ligatures w14:val="none"/>
        </w:rPr>
        <w:br/>
        <w:t>D) Incorrect – Ongoing integration is necessary rather than intermittent implementation.</w:t>
      </w:r>
    </w:p>
    <w:p w14:paraId="1C38188B"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For a compliance program to be effective, it must be embedded within the organization’s culture and daily operations. Cross-department collaboration ensures that compliance is a shared responsibility, aligning regulatory requirements with business objectives.</w:t>
      </w:r>
    </w:p>
    <w:p w14:paraId="2F1241FF"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15C1829E">
          <v:rect id="_x0000_i1398" style="width:0;height:1.5pt" o:hralign="center" o:hrstd="t" o:hr="t" fillcolor="#a0a0a0" stroked="f"/>
        </w:pict>
      </w:r>
    </w:p>
    <w:p w14:paraId="6A7AA1A3"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lastRenderedPageBreak/>
        <w:t>224. What role does technology play in building an effective compliance program?</w:t>
      </w:r>
      <w:r w:rsidRPr="007C6D5F">
        <w:rPr>
          <w:rFonts w:ascii="Times New Roman" w:eastAsia="Times New Roman" w:hAnsi="Times New Roman" w:cs="Times New Roman"/>
          <w:kern w:val="0"/>
          <w:sz w:val="24"/>
          <w:szCs w:val="24"/>
          <w:lang w:eastAsia="en-IN"/>
          <w14:ligatures w14:val="none"/>
        </w:rPr>
        <w:br/>
        <w:t>A) It automates monitoring and reporting processes to enhance efficiency and accuracy.</w:t>
      </w:r>
      <w:r w:rsidRPr="007C6D5F">
        <w:rPr>
          <w:rFonts w:ascii="Times New Roman" w:eastAsia="Times New Roman" w:hAnsi="Times New Roman" w:cs="Times New Roman"/>
          <w:kern w:val="0"/>
          <w:sz w:val="24"/>
          <w:szCs w:val="24"/>
          <w:lang w:eastAsia="en-IN"/>
          <w14:ligatures w14:val="none"/>
        </w:rPr>
        <w:br/>
        <w:t>B) It complicates the process by adding unnecessary layers of software.</w:t>
      </w:r>
      <w:r w:rsidRPr="007C6D5F">
        <w:rPr>
          <w:rFonts w:ascii="Times New Roman" w:eastAsia="Times New Roman" w:hAnsi="Times New Roman" w:cs="Times New Roman"/>
          <w:kern w:val="0"/>
          <w:sz w:val="24"/>
          <w:szCs w:val="24"/>
          <w:lang w:eastAsia="en-IN"/>
          <w14:ligatures w14:val="none"/>
        </w:rPr>
        <w:br/>
        <w:t>C) It replaces the need for employee training entirely.</w:t>
      </w:r>
      <w:r w:rsidRPr="007C6D5F">
        <w:rPr>
          <w:rFonts w:ascii="Times New Roman" w:eastAsia="Times New Roman" w:hAnsi="Times New Roman" w:cs="Times New Roman"/>
          <w:kern w:val="0"/>
          <w:sz w:val="24"/>
          <w:szCs w:val="24"/>
          <w:lang w:eastAsia="en-IN"/>
          <w14:ligatures w14:val="none"/>
        </w:rPr>
        <w:br/>
        <w:t>D) It is irrelevant to compliance efforts.</w:t>
      </w:r>
    </w:p>
    <w:p w14:paraId="7D97C76C"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Correct – Technology streamlines routine tasks, supports continuous monitoring, and ensures that compliance data is accurate and accessible.</w:t>
      </w:r>
      <w:r w:rsidRPr="007C6D5F">
        <w:rPr>
          <w:rFonts w:ascii="Times New Roman" w:eastAsia="Times New Roman" w:hAnsi="Times New Roman" w:cs="Times New Roman"/>
          <w:kern w:val="0"/>
          <w:sz w:val="24"/>
          <w:szCs w:val="24"/>
          <w:lang w:eastAsia="en-IN"/>
          <w14:ligatures w14:val="none"/>
        </w:rPr>
        <w:br/>
        <w:t>B) Incorrect – When implemented correctly, technology simplifies and enhances compliance processes.</w:t>
      </w:r>
      <w:r w:rsidRPr="007C6D5F">
        <w:rPr>
          <w:rFonts w:ascii="Times New Roman" w:eastAsia="Times New Roman" w:hAnsi="Times New Roman" w:cs="Times New Roman"/>
          <w:kern w:val="0"/>
          <w:sz w:val="24"/>
          <w:szCs w:val="24"/>
          <w:lang w:eastAsia="en-IN"/>
          <w14:ligatures w14:val="none"/>
        </w:rPr>
        <w:br/>
        <w:t>C) Incorrect – While technology is valuable, human oversight and training remain essential.</w:t>
      </w:r>
      <w:r w:rsidRPr="007C6D5F">
        <w:rPr>
          <w:rFonts w:ascii="Times New Roman" w:eastAsia="Times New Roman" w:hAnsi="Times New Roman" w:cs="Times New Roman"/>
          <w:kern w:val="0"/>
          <w:sz w:val="24"/>
          <w:szCs w:val="24"/>
          <w:lang w:eastAsia="en-IN"/>
          <w14:ligatures w14:val="none"/>
        </w:rPr>
        <w:br/>
        <w:t>D) Incorrect – Technology is a critical enabler of modern compliance programs.</w:t>
      </w:r>
    </w:p>
    <w:p w14:paraId="42CA78F0"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Integrating technology into a compliance program helps automate repetitive tasks, ensures real-time monitoring, and facilitates efficient reporting, thereby supporting a proactive and responsive compliance environment.</w:t>
      </w:r>
    </w:p>
    <w:p w14:paraId="6C8E6F05"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3BBC9C99">
          <v:rect id="_x0000_i1399" style="width:0;height:1.5pt" o:hralign="center" o:hrstd="t" o:hr="t" fillcolor="#a0a0a0" stroked="f"/>
        </w:pict>
      </w:r>
    </w:p>
    <w:p w14:paraId="2F45F8DF"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225. How can organizations measure the success of their compliance program?</w:t>
      </w:r>
      <w:r w:rsidRPr="007C6D5F">
        <w:rPr>
          <w:rFonts w:ascii="Times New Roman" w:eastAsia="Times New Roman" w:hAnsi="Times New Roman" w:cs="Times New Roman"/>
          <w:kern w:val="0"/>
          <w:sz w:val="24"/>
          <w:szCs w:val="24"/>
          <w:lang w:eastAsia="en-IN"/>
          <w14:ligatures w14:val="none"/>
        </w:rPr>
        <w:br/>
        <w:t>A) By only tracking the number of policy documents produced.</w:t>
      </w:r>
      <w:r w:rsidRPr="007C6D5F">
        <w:rPr>
          <w:rFonts w:ascii="Times New Roman" w:eastAsia="Times New Roman" w:hAnsi="Times New Roman" w:cs="Times New Roman"/>
          <w:kern w:val="0"/>
          <w:sz w:val="24"/>
          <w:szCs w:val="24"/>
          <w:lang w:eastAsia="en-IN"/>
          <w14:ligatures w14:val="none"/>
        </w:rPr>
        <w:br/>
        <w:t>B) Through regular audits, feedback from stakeholders, and key performance metrics.</w:t>
      </w:r>
      <w:r w:rsidRPr="007C6D5F">
        <w:rPr>
          <w:rFonts w:ascii="Times New Roman" w:eastAsia="Times New Roman" w:hAnsi="Times New Roman" w:cs="Times New Roman"/>
          <w:kern w:val="0"/>
          <w:sz w:val="24"/>
          <w:szCs w:val="24"/>
          <w:lang w:eastAsia="en-IN"/>
          <w14:ligatures w14:val="none"/>
        </w:rPr>
        <w:br/>
        <w:t>C) By relying solely on external audits conducted annually.</w:t>
      </w:r>
      <w:r w:rsidRPr="007C6D5F">
        <w:rPr>
          <w:rFonts w:ascii="Times New Roman" w:eastAsia="Times New Roman" w:hAnsi="Times New Roman" w:cs="Times New Roman"/>
          <w:kern w:val="0"/>
          <w:sz w:val="24"/>
          <w:szCs w:val="24"/>
          <w:lang w:eastAsia="en-IN"/>
          <w14:ligatures w14:val="none"/>
        </w:rPr>
        <w:br/>
        <w:t>D) By evaluating compliance solely through financial penalties avoided.</w:t>
      </w:r>
    </w:p>
    <w:p w14:paraId="2A6945C6"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Quantity of documents does not reflect effectiveness.</w:t>
      </w:r>
      <w:r w:rsidRPr="007C6D5F">
        <w:rPr>
          <w:rFonts w:ascii="Times New Roman" w:eastAsia="Times New Roman" w:hAnsi="Times New Roman" w:cs="Times New Roman"/>
          <w:kern w:val="0"/>
          <w:sz w:val="24"/>
          <w:szCs w:val="24"/>
          <w:lang w:eastAsia="en-IN"/>
          <w14:ligatures w14:val="none"/>
        </w:rPr>
        <w:br/>
        <w:t>B) Correct – A comprehensive approach that includes internal audits, stakeholder feedback, and specific performance indicators provides a clear picture of a program’s success.</w:t>
      </w:r>
      <w:r w:rsidRPr="007C6D5F">
        <w:rPr>
          <w:rFonts w:ascii="Times New Roman" w:eastAsia="Times New Roman" w:hAnsi="Times New Roman" w:cs="Times New Roman"/>
          <w:kern w:val="0"/>
          <w:sz w:val="24"/>
          <w:szCs w:val="24"/>
          <w:lang w:eastAsia="en-IN"/>
          <w14:ligatures w14:val="none"/>
        </w:rPr>
        <w:br/>
        <w:t>C) Incorrect – Continuous internal monitoring is also necessary.</w:t>
      </w:r>
      <w:r w:rsidRPr="007C6D5F">
        <w:rPr>
          <w:rFonts w:ascii="Times New Roman" w:eastAsia="Times New Roman" w:hAnsi="Times New Roman" w:cs="Times New Roman"/>
          <w:kern w:val="0"/>
          <w:sz w:val="24"/>
          <w:szCs w:val="24"/>
          <w:lang w:eastAsia="en-IN"/>
          <w14:ligatures w14:val="none"/>
        </w:rPr>
        <w:br/>
        <w:t>D) Incorrect – Financial metrics are important but must be combined with qualitative assessments.</w:t>
      </w:r>
    </w:p>
    <w:p w14:paraId="23A690B4"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Measuring the success of a compliance program requires a balanced approach that captures both quantitative and qualitative outcomes. Regular reviews and audits, combined with stakeholder input, ensure that the program evolves and remains effective over time.</w:t>
      </w:r>
    </w:p>
    <w:p w14:paraId="4809FFB7"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4DD07212">
          <v:rect id="_x0000_i1400" style="width:0;height:1.5pt" o:hralign="center" o:hrstd="t" o:hr="t" fillcolor="#a0a0a0" stroked="f"/>
        </w:pict>
      </w:r>
    </w:p>
    <w:p w14:paraId="42A3DD68" w14:textId="77777777" w:rsidR="007C6D5F" w:rsidRPr="007C6D5F" w:rsidRDefault="007C6D5F" w:rsidP="007C6D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6D5F">
        <w:rPr>
          <w:rFonts w:ascii="Times New Roman" w:eastAsia="Times New Roman" w:hAnsi="Times New Roman" w:cs="Times New Roman"/>
          <w:b/>
          <w:bCs/>
          <w:kern w:val="0"/>
          <w:sz w:val="27"/>
          <w:szCs w:val="27"/>
          <w:lang w:eastAsia="en-IN"/>
          <w14:ligatures w14:val="none"/>
        </w:rPr>
        <w:t>Topic 6: Auditing and Continuous Compliance Monitoring</w:t>
      </w:r>
    </w:p>
    <w:p w14:paraId="2371B507"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226. What is the primary purpose of continuous compliance monitoring?</w:t>
      </w:r>
      <w:r w:rsidRPr="007C6D5F">
        <w:rPr>
          <w:rFonts w:ascii="Times New Roman" w:eastAsia="Times New Roman" w:hAnsi="Times New Roman" w:cs="Times New Roman"/>
          <w:kern w:val="0"/>
          <w:sz w:val="24"/>
          <w:szCs w:val="24"/>
          <w:lang w:eastAsia="en-IN"/>
          <w14:ligatures w14:val="none"/>
        </w:rPr>
        <w:br/>
        <w:t>A) To conduct reviews only on an annual basis.</w:t>
      </w:r>
      <w:r w:rsidRPr="007C6D5F">
        <w:rPr>
          <w:rFonts w:ascii="Times New Roman" w:eastAsia="Times New Roman" w:hAnsi="Times New Roman" w:cs="Times New Roman"/>
          <w:kern w:val="0"/>
          <w:sz w:val="24"/>
          <w:szCs w:val="24"/>
          <w:lang w:eastAsia="en-IN"/>
          <w14:ligatures w14:val="none"/>
        </w:rPr>
        <w:br/>
        <w:t>B) To provide real-time insight into compliance status and promptly identify deviations.</w:t>
      </w:r>
      <w:r w:rsidRPr="007C6D5F">
        <w:rPr>
          <w:rFonts w:ascii="Times New Roman" w:eastAsia="Times New Roman" w:hAnsi="Times New Roman" w:cs="Times New Roman"/>
          <w:kern w:val="0"/>
          <w:sz w:val="24"/>
          <w:szCs w:val="24"/>
          <w:lang w:eastAsia="en-IN"/>
          <w14:ligatures w14:val="none"/>
        </w:rPr>
        <w:br/>
        <w:t>C) To focus solely on financial compliance issues.</w:t>
      </w:r>
      <w:r w:rsidRPr="007C6D5F">
        <w:rPr>
          <w:rFonts w:ascii="Times New Roman" w:eastAsia="Times New Roman" w:hAnsi="Times New Roman" w:cs="Times New Roman"/>
          <w:kern w:val="0"/>
          <w:sz w:val="24"/>
          <w:szCs w:val="24"/>
          <w:lang w:eastAsia="en-IN"/>
          <w14:ligatures w14:val="none"/>
        </w:rPr>
        <w:br/>
        <w:t>D) To replace the need for periodic external audits.</w:t>
      </w:r>
    </w:p>
    <w:p w14:paraId="5C3A83A4"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lastRenderedPageBreak/>
        <w:t>Explanation:</w:t>
      </w:r>
      <w:r w:rsidRPr="007C6D5F">
        <w:rPr>
          <w:rFonts w:ascii="Times New Roman" w:eastAsia="Times New Roman" w:hAnsi="Times New Roman" w:cs="Times New Roman"/>
          <w:kern w:val="0"/>
          <w:sz w:val="24"/>
          <w:szCs w:val="24"/>
          <w:lang w:eastAsia="en-IN"/>
          <w14:ligatures w14:val="none"/>
        </w:rPr>
        <w:br/>
        <w:t>A) Incorrect – Continuous monitoring goes beyond annual reviews.</w:t>
      </w:r>
      <w:r w:rsidRPr="007C6D5F">
        <w:rPr>
          <w:rFonts w:ascii="Times New Roman" w:eastAsia="Times New Roman" w:hAnsi="Times New Roman" w:cs="Times New Roman"/>
          <w:kern w:val="0"/>
          <w:sz w:val="24"/>
          <w:szCs w:val="24"/>
          <w:lang w:eastAsia="en-IN"/>
          <w14:ligatures w14:val="none"/>
        </w:rPr>
        <w:br/>
        <w:t>B) Correct – Real-time monitoring allows organizations to detect and address compliance issues as they arise, ensuring ongoing adherence to standards.</w:t>
      </w:r>
      <w:r w:rsidRPr="007C6D5F">
        <w:rPr>
          <w:rFonts w:ascii="Times New Roman" w:eastAsia="Times New Roman" w:hAnsi="Times New Roman" w:cs="Times New Roman"/>
          <w:kern w:val="0"/>
          <w:sz w:val="24"/>
          <w:szCs w:val="24"/>
          <w:lang w:eastAsia="en-IN"/>
          <w14:ligatures w14:val="none"/>
        </w:rPr>
        <w:br/>
        <w:t>C) Incorrect – Continuous monitoring should cover all compliance aspects, not just financial.</w:t>
      </w:r>
      <w:r w:rsidRPr="007C6D5F">
        <w:rPr>
          <w:rFonts w:ascii="Times New Roman" w:eastAsia="Times New Roman" w:hAnsi="Times New Roman" w:cs="Times New Roman"/>
          <w:kern w:val="0"/>
          <w:sz w:val="24"/>
          <w:szCs w:val="24"/>
          <w:lang w:eastAsia="en-IN"/>
          <w14:ligatures w14:val="none"/>
        </w:rPr>
        <w:br/>
        <w:t>D) Incorrect – It complements external audits, not replaces them.</w:t>
      </w:r>
    </w:p>
    <w:p w14:paraId="4BD909F6"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Continuous compliance monitoring is a dynamic process that ensures regulatory standards are met on an ongoing basis. By leveraging real-time data, organizations can quickly identify and rectify issues, minimizing risks and maintaining operational integrity.</w:t>
      </w:r>
    </w:p>
    <w:p w14:paraId="606004F9"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50B50A3C">
          <v:rect id="_x0000_i1401" style="width:0;height:1.5pt" o:hralign="center" o:hrstd="t" o:hr="t" fillcolor="#a0a0a0" stroked="f"/>
        </w:pict>
      </w:r>
    </w:p>
    <w:p w14:paraId="5EAB9FCB"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227. Which tool is most commonly used for continuous compliance monitoring?</w:t>
      </w:r>
      <w:r w:rsidRPr="007C6D5F">
        <w:rPr>
          <w:rFonts w:ascii="Times New Roman" w:eastAsia="Times New Roman" w:hAnsi="Times New Roman" w:cs="Times New Roman"/>
          <w:kern w:val="0"/>
          <w:sz w:val="24"/>
          <w:szCs w:val="24"/>
          <w:lang w:eastAsia="en-IN"/>
          <w14:ligatures w14:val="none"/>
        </w:rPr>
        <w:br/>
        <w:t>A) Manual record-keeping on paper.</w:t>
      </w:r>
      <w:r w:rsidRPr="007C6D5F">
        <w:rPr>
          <w:rFonts w:ascii="Times New Roman" w:eastAsia="Times New Roman" w:hAnsi="Times New Roman" w:cs="Times New Roman"/>
          <w:kern w:val="0"/>
          <w:sz w:val="24"/>
          <w:szCs w:val="24"/>
          <w:lang w:eastAsia="en-IN"/>
          <w14:ligatures w14:val="none"/>
        </w:rPr>
        <w:br/>
        <w:t>B) Automated dashboards that provide real-time alerts and comprehensive reporting.</w:t>
      </w:r>
      <w:r w:rsidRPr="007C6D5F">
        <w:rPr>
          <w:rFonts w:ascii="Times New Roman" w:eastAsia="Times New Roman" w:hAnsi="Times New Roman" w:cs="Times New Roman"/>
          <w:kern w:val="0"/>
          <w:sz w:val="24"/>
          <w:szCs w:val="24"/>
          <w:lang w:eastAsia="en-IN"/>
          <w14:ligatures w14:val="none"/>
        </w:rPr>
        <w:br/>
        <w:t>C) Infrequent external audits only.</w:t>
      </w:r>
      <w:r w:rsidRPr="007C6D5F">
        <w:rPr>
          <w:rFonts w:ascii="Times New Roman" w:eastAsia="Times New Roman" w:hAnsi="Times New Roman" w:cs="Times New Roman"/>
          <w:kern w:val="0"/>
          <w:sz w:val="24"/>
          <w:szCs w:val="24"/>
          <w:lang w:eastAsia="en-IN"/>
          <w14:ligatures w14:val="none"/>
        </w:rPr>
        <w:br/>
        <w:t>D) Static spreadsheets updated annually.</w:t>
      </w:r>
    </w:p>
    <w:p w14:paraId="791E18B1"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Manual systems are outdated and prone to error.</w:t>
      </w:r>
      <w:r w:rsidRPr="007C6D5F">
        <w:rPr>
          <w:rFonts w:ascii="Times New Roman" w:eastAsia="Times New Roman" w:hAnsi="Times New Roman" w:cs="Times New Roman"/>
          <w:kern w:val="0"/>
          <w:sz w:val="24"/>
          <w:szCs w:val="24"/>
          <w:lang w:eastAsia="en-IN"/>
          <w14:ligatures w14:val="none"/>
        </w:rPr>
        <w:br/>
        <w:t>B) Correct – Automated dashboards offer timely, accurate insights into compliance performance and help organizations react quickly to potential issues.</w:t>
      </w:r>
      <w:r w:rsidRPr="007C6D5F">
        <w:rPr>
          <w:rFonts w:ascii="Times New Roman" w:eastAsia="Times New Roman" w:hAnsi="Times New Roman" w:cs="Times New Roman"/>
          <w:kern w:val="0"/>
          <w:sz w:val="24"/>
          <w:szCs w:val="24"/>
          <w:lang w:eastAsia="en-IN"/>
          <w14:ligatures w14:val="none"/>
        </w:rPr>
        <w:br/>
        <w:t>C) Incorrect – While external audits are valuable, continuous monitoring requires more frequent updates.</w:t>
      </w:r>
      <w:r w:rsidRPr="007C6D5F">
        <w:rPr>
          <w:rFonts w:ascii="Times New Roman" w:eastAsia="Times New Roman" w:hAnsi="Times New Roman" w:cs="Times New Roman"/>
          <w:kern w:val="0"/>
          <w:sz w:val="24"/>
          <w:szCs w:val="24"/>
          <w:lang w:eastAsia="en-IN"/>
          <w14:ligatures w14:val="none"/>
        </w:rPr>
        <w:br/>
        <w:t>D) Incorrect – Static spreadsheets cannot capture real-time data and trends.</w:t>
      </w:r>
    </w:p>
    <w:p w14:paraId="12A6385D"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Modern compliance monitoring relies on technology such as automated dashboards that centralize data and provide real-time alerts. This enhances the organization’s ability to maintain continuous oversight and swiftly address compliance gaps.</w:t>
      </w:r>
    </w:p>
    <w:p w14:paraId="0DCCF738"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4C5676A3">
          <v:rect id="_x0000_i1402" style="width:0;height:1.5pt" o:hralign="center" o:hrstd="t" o:hr="t" fillcolor="#a0a0a0" stroked="f"/>
        </w:pict>
      </w:r>
    </w:p>
    <w:p w14:paraId="0B34D200"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228. How do internal audits contribute to continuous compliance monitoring?</w:t>
      </w:r>
      <w:r w:rsidRPr="007C6D5F">
        <w:rPr>
          <w:rFonts w:ascii="Times New Roman" w:eastAsia="Times New Roman" w:hAnsi="Times New Roman" w:cs="Times New Roman"/>
          <w:kern w:val="0"/>
          <w:sz w:val="24"/>
          <w:szCs w:val="24"/>
          <w:lang w:eastAsia="en-IN"/>
          <w14:ligatures w14:val="none"/>
        </w:rPr>
        <w:br/>
        <w:t>A) By only being conducted when a significant breach occurs.</w:t>
      </w:r>
      <w:r w:rsidRPr="007C6D5F">
        <w:rPr>
          <w:rFonts w:ascii="Times New Roman" w:eastAsia="Times New Roman" w:hAnsi="Times New Roman" w:cs="Times New Roman"/>
          <w:kern w:val="0"/>
          <w:sz w:val="24"/>
          <w:szCs w:val="24"/>
          <w:lang w:eastAsia="en-IN"/>
          <w14:ligatures w14:val="none"/>
        </w:rPr>
        <w:br/>
        <w:t>B) By providing independent assessments of compliance processes and identifying areas for improvement on a regular basis.</w:t>
      </w:r>
      <w:r w:rsidRPr="007C6D5F">
        <w:rPr>
          <w:rFonts w:ascii="Times New Roman" w:eastAsia="Times New Roman" w:hAnsi="Times New Roman" w:cs="Times New Roman"/>
          <w:kern w:val="0"/>
          <w:sz w:val="24"/>
          <w:szCs w:val="24"/>
          <w:lang w:eastAsia="en-IN"/>
          <w14:ligatures w14:val="none"/>
        </w:rPr>
        <w:br/>
        <w:t>C) By focusing solely on historical financial data.</w:t>
      </w:r>
      <w:r w:rsidRPr="007C6D5F">
        <w:rPr>
          <w:rFonts w:ascii="Times New Roman" w:eastAsia="Times New Roman" w:hAnsi="Times New Roman" w:cs="Times New Roman"/>
          <w:kern w:val="0"/>
          <w:sz w:val="24"/>
          <w:szCs w:val="24"/>
          <w:lang w:eastAsia="en-IN"/>
          <w14:ligatures w14:val="none"/>
        </w:rPr>
        <w:br/>
        <w:t>D) By eliminating the need for other monitoring tools.</w:t>
      </w:r>
    </w:p>
    <w:p w14:paraId="0468F563"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Internal audits should be conducted regularly, not just reactively.</w:t>
      </w:r>
      <w:r w:rsidRPr="007C6D5F">
        <w:rPr>
          <w:rFonts w:ascii="Times New Roman" w:eastAsia="Times New Roman" w:hAnsi="Times New Roman" w:cs="Times New Roman"/>
          <w:kern w:val="0"/>
          <w:sz w:val="24"/>
          <w:szCs w:val="24"/>
          <w:lang w:eastAsia="en-IN"/>
          <w14:ligatures w14:val="none"/>
        </w:rPr>
        <w:br/>
        <w:t>B) Correct – Regular internal audits offer an objective evaluation of compliance processes, ensuring that deficiencies are identified and addressed promptly.</w:t>
      </w:r>
      <w:r w:rsidRPr="007C6D5F">
        <w:rPr>
          <w:rFonts w:ascii="Times New Roman" w:eastAsia="Times New Roman" w:hAnsi="Times New Roman" w:cs="Times New Roman"/>
          <w:kern w:val="0"/>
          <w:sz w:val="24"/>
          <w:szCs w:val="24"/>
          <w:lang w:eastAsia="en-IN"/>
          <w14:ligatures w14:val="none"/>
        </w:rPr>
        <w:br/>
        <w:t>C) Incorrect – Audits should encompass a broad range of compliance areas, not just financial data.</w:t>
      </w:r>
      <w:r w:rsidRPr="007C6D5F">
        <w:rPr>
          <w:rFonts w:ascii="Times New Roman" w:eastAsia="Times New Roman" w:hAnsi="Times New Roman" w:cs="Times New Roman"/>
          <w:kern w:val="0"/>
          <w:sz w:val="24"/>
          <w:szCs w:val="24"/>
          <w:lang w:eastAsia="en-IN"/>
          <w14:ligatures w14:val="none"/>
        </w:rPr>
        <w:br/>
        <w:t>D) Incorrect – Internal audits are one component of a comprehensive monitoring strategy.</w:t>
      </w:r>
    </w:p>
    <w:p w14:paraId="499A90F6"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lastRenderedPageBreak/>
        <w:t>Concept Note:</w:t>
      </w:r>
      <w:r w:rsidRPr="007C6D5F">
        <w:rPr>
          <w:rFonts w:ascii="Times New Roman" w:eastAsia="Times New Roman" w:hAnsi="Times New Roman" w:cs="Times New Roman"/>
          <w:kern w:val="0"/>
          <w:sz w:val="24"/>
          <w:szCs w:val="24"/>
          <w:lang w:eastAsia="en-IN"/>
          <w14:ligatures w14:val="none"/>
        </w:rPr>
        <w:br/>
        <w:t>Internal audits are a critical element of a robust compliance monitoring framework. They provide the necessary checks and balances to ensure that internal controls are effective and that the organization continuously adheres to regulatory requirements.</w:t>
      </w:r>
    </w:p>
    <w:p w14:paraId="49B7F779"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2C123910">
          <v:rect id="_x0000_i1403" style="width:0;height:1.5pt" o:hralign="center" o:hrstd="t" o:hr="t" fillcolor="#a0a0a0" stroked="f"/>
        </w:pict>
      </w:r>
    </w:p>
    <w:p w14:paraId="319DA916"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229. What is a key benefit of integrating continuous compliance monitoring with risk management processes?</w:t>
      </w:r>
      <w:r w:rsidRPr="007C6D5F">
        <w:rPr>
          <w:rFonts w:ascii="Times New Roman" w:eastAsia="Times New Roman" w:hAnsi="Times New Roman" w:cs="Times New Roman"/>
          <w:kern w:val="0"/>
          <w:sz w:val="24"/>
          <w:szCs w:val="24"/>
          <w:lang w:eastAsia="en-IN"/>
          <w14:ligatures w14:val="none"/>
        </w:rPr>
        <w:br/>
        <w:t>A) It delays the detection of non-compliance issues until the end of the fiscal year.</w:t>
      </w:r>
      <w:r w:rsidRPr="007C6D5F">
        <w:rPr>
          <w:rFonts w:ascii="Times New Roman" w:eastAsia="Times New Roman" w:hAnsi="Times New Roman" w:cs="Times New Roman"/>
          <w:kern w:val="0"/>
          <w:sz w:val="24"/>
          <w:szCs w:val="24"/>
          <w:lang w:eastAsia="en-IN"/>
          <w14:ligatures w14:val="none"/>
        </w:rPr>
        <w:br/>
        <w:t>B) It enables prompt identification and remediation of compliance gaps, thereby reducing overall risk exposure.</w:t>
      </w:r>
      <w:r w:rsidRPr="007C6D5F">
        <w:rPr>
          <w:rFonts w:ascii="Times New Roman" w:eastAsia="Times New Roman" w:hAnsi="Times New Roman" w:cs="Times New Roman"/>
          <w:kern w:val="0"/>
          <w:sz w:val="24"/>
          <w:szCs w:val="24"/>
          <w:lang w:eastAsia="en-IN"/>
          <w14:ligatures w14:val="none"/>
        </w:rPr>
        <w:br/>
        <w:t>C) It creates data silos that hinder cross-department collaboration.</w:t>
      </w:r>
      <w:r w:rsidRPr="007C6D5F">
        <w:rPr>
          <w:rFonts w:ascii="Times New Roman" w:eastAsia="Times New Roman" w:hAnsi="Times New Roman" w:cs="Times New Roman"/>
          <w:kern w:val="0"/>
          <w:sz w:val="24"/>
          <w:szCs w:val="24"/>
          <w:lang w:eastAsia="en-IN"/>
          <w14:ligatures w14:val="none"/>
        </w:rPr>
        <w:br/>
        <w:t>D) It focuses only on past incidents without addressing emerging risks.</w:t>
      </w:r>
    </w:p>
    <w:p w14:paraId="086C7974"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Continuous monitoring is designed to provide timely insights.</w:t>
      </w:r>
      <w:r w:rsidRPr="007C6D5F">
        <w:rPr>
          <w:rFonts w:ascii="Times New Roman" w:eastAsia="Times New Roman" w:hAnsi="Times New Roman" w:cs="Times New Roman"/>
          <w:kern w:val="0"/>
          <w:sz w:val="24"/>
          <w:szCs w:val="24"/>
          <w:lang w:eastAsia="en-IN"/>
          <w14:ligatures w14:val="none"/>
        </w:rPr>
        <w:br/>
        <w:t>B) Correct – Integrating monitoring with risk management allows organizations to quickly detect and address compliance issues, mitigating risks before they escalate.</w:t>
      </w:r>
      <w:r w:rsidRPr="007C6D5F">
        <w:rPr>
          <w:rFonts w:ascii="Times New Roman" w:eastAsia="Times New Roman" w:hAnsi="Times New Roman" w:cs="Times New Roman"/>
          <w:kern w:val="0"/>
          <w:sz w:val="24"/>
          <w:szCs w:val="24"/>
          <w:lang w:eastAsia="en-IN"/>
          <w14:ligatures w14:val="none"/>
        </w:rPr>
        <w:br/>
        <w:t>C) Incorrect – Effective integration promotes collaboration rather than creating silos.</w:t>
      </w:r>
      <w:r w:rsidRPr="007C6D5F">
        <w:rPr>
          <w:rFonts w:ascii="Times New Roman" w:eastAsia="Times New Roman" w:hAnsi="Times New Roman" w:cs="Times New Roman"/>
          <w:kern w:val="0"/>
          <w:sz w:val="24"/>
          <w:szCs w:val="24"/>
          <w:lang w:eastAsia="en-IN"/>
          <w14:ligatures w14:val="none"/>
        </w:rPr>
        <w:br/>
        <w:t>D) Incorrect – Continuous monitoring provides both retrospective and forward-looking insights.</w:t>
      </w:r>
    </w:p>
    <w:p w14:paraId="447BFD0E"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By combining continuous compliance monitoring with risk management, organizations can ensure that emerging threats and non-compliance issues are swiftly identified and mitigated, thereby enhancing overall operational resilience.</w:t>
      </w:r>
    </w:p>
    <w:p w14:paraId="63A7D87A" w14:textId="7777777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kern w:val="0"/>
          <w:sz w:val="24"/>
          <w:szCs w:val="24"/>
          <w:lang w:eastAsia="en-IN"/>
          <w14:ligatures w14:val="none"/>
        </w:rPr>
        <w:pict w14:anchorId="5223D93A">
          <v:rect id="_x0000_i1404" style="width:0;height:1.5pt" o:hralign="center" o:hrstd="t" o:hr="t" fillcolor="#a0a0a0" stroked="f"/>
        </w:pict>
      </w:r>
    </w:p>
    <w:p w14:paraId="3928AAB8"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230. How can organizations ensure that their continuous compliance monitoring systems remain effective over time?</w:t>
      </w:r>
      <w:r w:rsidRPr="007C6D5F">
        <w:rPr>
          <w:rFonts w:ascii="Times New Roman" w:eastAsia="Times New Roman" w:hAnsi="Times New Roman" w:cs="Times New Roman"/>
          <w:kern w:val="0"/>
          <w:sz w:val="24"/>
          <w:szCs w:val="24"/>
          <w:lang w:eastAsia="en-IN"/>
          <w14:ligatures w14:val="none"/>
        </w:rPr>
        <w:br/>
        <w:t>A) By establishing a system once and never revisiting it.</w:t>
      </w:r>
      <w:r w:rsidRPr="007C6D5F">
        <w:rPr>
          <w:rFonts w:ascii="Times New Roman" w:eastAsia="Times New Roman" w:hAnsi="Times New Roman" w:cs="Times New Roman"/>
          <w:kern w:val="0"/>
          <w:sz w:val="24"/>
          <w:szCs w:val="24"/>
          <w:lang w:eastAsia="en-IN"/>
          <w14:ligatures w14:val="none"/>
        </w:rPr>
        <w:br/>
        <w:t>B) By regularly updating monitoring tools, incorporating feedback, and training staff on new regulatory changes.</w:t>
      </w:r>
      <w:r w:rsidRPr="007C6D5F">
        <w:rPr>
          <w:rFonts w:ascii="Times New Roman" w:eastAsia="Times New Roman" w:hAnsi="Times New Roman" w:cs="Times New Roman"/>
          <w:kern w:val="0"/>
          <w:sz w:val="24"/>
          <w:szCs w:val="24"/>
          <w:lang w:eastAsia="en-IN"/>
          <w14:ligatures w14:val="none"/>
        </w:rPr>
        <w:br/>
        <w:t>C) By relying exclusively on static reporting methods.</w:t>
      </w:r>
      <w:r w:rsidRPr="007C6D5F">
        <w:rPr>
          <w:rFonts w:ascii="Times New Roman" w:eastAsia="Times New Roman" w:hAnsi="Times New Roman" w:cs="Times New Roman"/>
          <w:kern w:val="0"/>
          <w:sz w:val="24"/>
          <w:szCs w:val="24"/>
          <w:lang w:eastAsia="en-IN"/>
          <w14:ligatures w14:val="none"/>
        </w:rPr>
        <w:br/>
        <w:t>D) By ignoring changes in the regulatory environment to maintain consistency.</w:t>
      </w:r>
    </w:p>
    <w:p w14:paraId="682A2BFC"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Explanation:</w:t>
      </w:r>
      <w:r w:rsidRPr="007C6D5F">
        <w:rPr>
          <w:rFonts w:ascii="Times New Roman" w:eastAsia="Times New Roman" w:hAnsi="Times New Roman" w:cs="Times New Roman"/>
          <w:kern w:val="0"/>
          <w:sz w:val="24"/>
          <w:szCs w:val="24"/>
          <w:lang w:eastAsia="en-IN"/>
          <w14:ligatures w14:val="none"/>
        </w:rPr>
        <w:br/>
        <w:t>A) Incorrect – Compliance systems must evolve with changing risks and regulations.</w:t>
      </w:r>
      <w:r w:rsidRPr="007C6D5F">
        <w:rPr>
          <w:rFonts w:ascii="Times New Roman" w:eastAsia="Times New Roman" w:hAnsi="Times New Roman" w:cs="Times New Roman"/>
          <w:kern w:val="0"/>
          <w:sz w:val="24"/>
          <w:szCs w:val="24"/>
          <w:lang w:eastAsia="en-IN"/>
          <w14:ligatures w14:val="none"/>
        </w:rPr>
        <w:br/>
        <w:t>B) Correct – Regular updates and continuous staff training ensure that monitoring systems remain effective and responsive to emerging regulatory challenges.</w:t>
      </w:r>
      <w:r w:rsidRPr="007C6D5F">
        <w:rPr>
          <w:rFonts w:ascii="Times New Roman" w:eastAsia="Times New Roman" w:hAnsi="Times New Roman" w:cs="Times New Roman"/>
          <w:kern w:val="0"/>
          <w:sz w:val="24"/>
          <w:szCs w:val="24"/>
          <w:lang w:eastAsia="en-IN"/>
          <w14:ligatures w14:val="none"/>
        </w:rPr>
        <w:br/>
        <w:t>C) Incorrect – Static methods cannot provide the agility needed in a dynamic environment.</w:t>
      </w:r>
      <w:r w:rsidRPr="007C6D5F">
        <w:rPr>
          <w:rFonts w:ascii="Times New Roman" w:eastAsia="Times New Roman" w:hAnsi="Times New Roman" w:cs="Times New Roman"/>
          <w:kern w:val="0"/>
          <w:sz w:val="24"/>
          <w:szCs w:val="24"/>
          <w:lang w:eastAsia="en-IN"/>
          <w14:ligatures w14:val="none"/>
        </w:rPr>
        <w:br/>
        <w:t>D) Incorrect – Ignoring regulatory changes can lead to gaps in compliance and increased risk.</w:t>
      </w:r>
    </w:p>
    <w:p w14:paraId="34E645E7" w14:textId="77777777" w:rsidR="007C6D5F" w:rsidRPr="007C6D5F" w:rsidRDefault="007C6D5F" w:rsidP="007C6D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6D5F">
        <w:rPr>
          <w:rFonts w:ascii="Times New Roman" w:eastAsia="Times New Roman" w:hAnsi="Times New Roman" w:cs="Times New Roman"/>
          <w:b/>
          <w:bCs/>
          <w:kern w:val="0"/>
          <w:sz w:val="24"/>
          <w:szCs w:val="24"/>
          <w:lang w:eastAsia="en-IN"/>
          <w14:ligatures w14:val="none"/>
        </w:rPr>
        <w:t>Concept Note:</w:t>
      </w:r>
      <w:r w:rsidRPr="007C6D5F">
        <w:rPr>
          <w:rFonts w:ascii="Times New Roman" w:eastAsia="Times New Roman" w:hAnsi="Times New Roman" w:cs="Times New Roman"/>
          <w:kern w:val="0"/>
          <w:sz w:val="24"/>
          <w:szCs w:val="24"/>
          <w:lang w:eastAsia="en-IN"/>
          <w14:ligatures w14:val="none"/>
        </w:rPr>
        <w:br/>
        <w:t>The effectiveness of continuous compliance monitoring relies on its ability to adapt to new risks and regulatory changes. Ongoing system updates, stakeholder feedback, and regular training are essential for maintaining an agile and responsive compliance framework.</w:t>
      </w:r>
    </w:p>
    <w:p w14:paraId="3C1B2DDA" w14:textId="77777777" w:rsidR="0028240D" w:rsidRPr="0028240D" w:rsidRDefault="0028240D" w:rsidP="002824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40D">
        <w:rPr>
          <w:rFonts w:ascii="Times New Roman" w:eastAsia="Times New Roman" w:hAnsi="Times New Roman" w:cs="Times New Roman"/>
          <w:b/>
          <w:bCs/>
          <w:kern w:val="0"/>
          <w:sz w:val="27"/>
          <w:szCs w:val="27"/>
          <w:lang w:eastAsia="en-IN"/>
          <w14:ligatures w14:val="none"/>
        </w:rPr>
        <w:lastRenderedPageBreak/>
        <w:t>Topic 7: Case Study – How Facebook’s GDPR Violations Led to Massive Fines</w:t>
      </w:r>
    </w:p>
    <w:p w14:paraId="79BACEE5"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231. What was a primary contributing factor to Facebook’s GDPR violations that resulted in massive fines?</w:t>
      </w:r>
      <w:r w:rsidRPr="0028240D">
        <w:rPr>
          <w:rFonts w:ascii="Times New Roman" w:eastAsia="Times New Roman" w:hAnsi="Times New Roman" w:cs="Times New Roman"/>
          <w:kern w:val="0"/>
          <w:sz w:val="24"/>
          <w:szCs w:val="24"/>
          <w:lang w:eastAsia="en-IN"/>
          <w14:ligatures w14:val="none"/>
        </w:rPr>
        <w:br/>
        <w:t>A) Implementing overly stringent security measures.</w:t>
      </w:r>
      <w:r w:rsidRPr="0028240D">
        <w:rPr>
          <w:rFonts w:ascii="Times New Roman" w:eastAsia="Times New Roman" w:hAnsi="Times New Roman" w:cs="Times New Roman"/>
          <w:kern w:val="0"/>
          <w:sz w:val="24"/>
          <w:szCs w:val="24"/>
          <w:lang w:eastAsia="en-IN"/>
          <w14:ligatures w14:val="none"/>
        </w:rPr>
        <w:br/>
        <w:t>B) Inadequate user consent mechanisms for data processing.</w:t>
      </w:r>
      <w:r w:rsidRPr="0028240D">
        <w:rPr>
          <w:rFonts w:ascii="Times New Roman" w:eastAsia="Times New Roman" w:hAnsi="Times New Roman" w:cs="Times New Roman"/>
          <w:kern w:val="0"/>
          <w:sz w:val="24"/>
          <w:szCs w:val="24"/>
          <w:lang w:eastAsia="en-IN"/>
          <w14:ligatures w14:val="none"/>
        </w:rPr>
        <w:br/>
        <w:t>C) Overinvestment in cybersecurity infrastructure.</w:t>
      </w:r>
      <w:r w:rsidRPr="0028240D">
        <w:rPr>
          <w:rFonts w:ascii="Times New Roman" w:eastAsia="Times New Roman" w:hAnsi="Times New Roman" w:cs="Times New Roman"/>
          <w:kern w:val="0"/>
          <w:sz w:val="24"/>
          <w:szCs w:val="24"/>
          <w:lang w:eastAsia="en-IN"/>
          <w14:ligatures w14:val="none"/>
        </w:rPr>
        <w:br/>
        <w:t>D) Strict adherence to privacy policies.</w:t>
      </w:r>
    </w:p>
    <w:p w14:paraId="0EA02B12"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Overly stringent security would reduce violations rather than cause them.</w:t>
      </w:r>
      <w:r w:rsidRPr="0028240D">
        <w:rPr>
          <w:rFonts w:ascii="Times New Roman" w:eastAsia="Times New Roman" w:hAnsi="Times New Roman" w:cs="Times New Roman"/>
          <w:kern w:val="0"/>
          <w:sz w:val="24"/>
          <w:szCs w:val="24"/>
          <w:lang w:eastAsia="en-IN"/>
          <w14:ligatures w14:val="none"/>
        </w:rPr>
        <w:br/>
        <w:t>B) Correct – Facebook’s failure to secure clear and explicit user consent for processing personal data violated GDPR requirements.</w:t>
      </w:r>
      <w:r w:rsidRPr="0028240D">
        <w:rPr>
          <w:rFonts w:ascii="Times New Roman" w:eastAsia="Times New Roman" w:hAnsi="Times New Roman" w:cs="Times New Roman"/>
          <w:kern w:val="0"/>
          <w:sz w:val="24"/>
          <w:szCs w:val="24"/>
          <w:lang w:eastAsia="en-IN"/>
          <w14:ligatures w14:val="none"/>
        </w:rPr>
        <w:br/>
        <w:t>C) Incorrect – Overinvestment in cybersecurity would typically strengthen data protection.</w:t>
      </w:r>
      <w:r w:rsidRPr="0028240D">
        <w:rPr>
          <w:rFonts w:ascii="Times New Roman" w:eastAsia="Times New Roman" w:hAnsi="Times New Roman" w:cs="Times New Roman"/>
          <w:kern w:val="0"/>
          <w:sz w:val="24"/>
          <w:szCs w:val="24"/>
          <w:lang w:eastAsia="en-IN"/>
          <w14:ligatures w14:val="none"/>
        </w:rPr>
        <w:br/>
        <w:t>D) Incorrect – Strict adherence to privacy policies would help meet GDPR standards.</w:t>
      </w:r>
    </w:p>
    <w:p w14:paraId="31A0F907"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Facebook’s GDPR violations primarily stemmed from insufficient mechanisms for obtaining informed and explicit user consent. This failure to meet GDPR’s transparency and consent standards led to significant fines and highlighted the critical importance of robust data protection practices.</w:t>
      </w:r>
    </w:p>
    <w:p w14:paraId="077E50D2"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383F4334">
          <v:rect id="_x0000_i1422" style="width:0;height:1.5pt" o:hralign="center" o:hrstd="t" o:hr="t" fillcolor="#a0a0a0" stroked="f"/>
        </w:pict>
      </w:r>
    </w:p>
    <w:p w14:paraId="13EF4283"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232. How did Facebook’s approach to privacy policies contribute to its GDPR violations?</w:t>
      </w:r>
      <w:r w:rsidRPr="0028240D">
        <w:rPr>
          <w:rFonts w:ascii="Times New Roman" w:eastAsia="Times New Roman" w:hAnsi="Times New Roman" w:cs="Times New Roman"/>
          <w:kern w:val="0"/>
          <w:sz w:val="24"/>
          <w:szCs w:val="24"/>
          <w:lang w:eastAsia="en-IN"/>
          <w14:ligatures w14:val="none"/>
        </w:rPr>
        <w:br/>
        <w:t>A) By providing overly detailed and transparent policies.</w:t>
      </w:r>
      <w:r w:rsidRPr="0028240D">
        <w:rPr>
          <w:rFonts w:ascii="Times New Roman" w:eastAsia="Times New Roman" w:hAnsi="Times New Roman" w:cs="Times New Roman"/>
          <w:kern w:val="0"/>
          <w:sz w:val="24"/>
          <w:szCs w:val="24"/>
          <w:lang w:eastAsia="en-IN"/>
          <w14:ligatures w14:val="none"/>
        </w:rPr>
        <w:br/>
        <w:t>B) By presenting vague and ambiguous information about data usage.</w:t>
      </w:r>
      <w:r w:rsidRPr="0028240D">
        <w:rPr>
          <w:rFonts w:ascii="Times New Roman" w:eastAsia="Times New Roman" w:hAnsi="Times New Roman" w:cs="Times New Roman"/>
          <w:kern w:val="0"/>
          <w:sz w:val="24"/>
          <w:szCs w:val="24"/>
          <w:lang w:eastAsia="en-IN"/>
          <w14:ligatures w14:val="none"/>
        </w:rPr>
        <w:br/>
        <w:t>C) By strictly limiting data collection practices.</w:t>
      </w:r>
      <w:r w:rsidRPr="0028240D">
        <w:rPr>
          <w:rFonts w:ascii="Times New Roman" w:eastAsia="Times New Roman" w:hAnsi="Times New Roman" w:cs="Times New Roman"/>
          <w:kern w:val="0"/>
          <w:sz w:val="24"/>
          <w:szCs w:val="24"/>
          <w:lang w:eastAsia="en-IN"/>
          <w14:ligatures w14:val="none"/>
        </w:rPr>
        <w:br/>
        <w:t>D) By enforcing data minimization principles rigorously.</w:t>
      </w:r>
    </w:p>
    <w:p w14:paraId="5CD7543C"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Detailed policies would likely improve compliance.</w:t>
      </w:r>
      <w:r w:rsidRPr="0028240D">
        <w:rPr>
          <w:rFonts w:ascii="Times New Roman" w:eastAsia="Times New Roman" w:hAnsi="Times New Roman" w:cs="Times New Roman"/>
          <w:kern w:val="0"/>
          <w:sz w:val="24"/>
          <w:szCs w:val="24"/>
          <w:lang w:eastAsia="en-IN"/>
          <w14:ligatures w14:val="none"/>
        </w:rPr>
        <w:br/>
        <w:t>B) Correct – Vague and ambiguous privacy policies failed to clearly inform users how their data was processed, which is a key requirement under GDPR.</w:t>
      </w:r>
      <w:r w:rsidRPr="0028240D">
        <w:rPr>
          <w:rFonts w:ascii="Times New Roman" w:eastAsia="Times New Roman" w:hAnsi="Times New Roman" w:cs="Times New Roman"/>
          <w:kern w:val="0"/>
          <w:sz w:val="24"/>
          <w:szCs w:val="24"/>
          <w:lang w:eastAsia="en-IN"/>
          <w14:ligatures w14:val="none"/>
        </w:rPr>
        <w:br/>
        <w:t>C) Incorrect – Limiting data collection would reduce risk, not contribute to violations.</w:t>
      </w:r>
      <w:r w:rsidRPr="0028240D">
        <w:rPr>
          <w:rFonts w:ascii="Times New Roman" w:eastAsia="Times New Roman" w:hAnsi="Times New Roman" w:cs="Times New Roman"/>
          <w:kern w:val="0"/>
          <w:sz w:val="24"/>
          <w:szCs w:val="24"/>
          <w:lang w:eastAsia="en-IN"/>
          <w14:ligatures w14:val="none"/>
        </w:rPr>
        <w:br/>
        <w:t>D) Incorrect – Rigorous data minimization supports GDPR compliance rather than undermining it.</w:t>
      </w:r>
    </w:p>
    <w:p w14:paraId="4BC767EC"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GDPR mandates clear, unambiguous privacy policies. Facebook’s lack of transparency regarding its data processing practices contributed significantly to its non-compliance and subsequent fines.</w:t>
      </w:r>
    </w:p>
    <w:p w14:paraId="3BEAB8AE"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6E02023F">
          <v:rect id="_x0000_i1423" style="width:0;height:1.5pt" o:hralign="center" o:hrstd="t" o:hr="t" fillcolor="#a0a0a0" stroked="f"/>
        </w:pict>
      </w:r>
    </w:p>
    <w:p w14:paraId="36BBACE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233. What was one major impact of Facebook’s GDPR violations on the company?</w:t>
      </w:r>
      <w:r w:rsidRPr="0028240D">
        <w:rPr>
          <w:rFonts w:ascii="Times New Roman" w:eastAsia="Times New Roman" w:hAnsi="Times New Roman" w:cs="Times New Roman"/>
          <w:kern w:val="0"/>
          <w:sz w:val="24"/>
          <w:szCs w:val="24"/>
          <w:lang w:eastAsia="en-IN"/>
          <w14:ligatures w14:val="none"/>
        </w:rPr>
        <w:br/>
        <w:t>A) Minimal financial repercussions with little effect on its reputation.</w:t>
      </w:r>
      <w:r w:rsidRPr="0028240D">
        <w:rPr>
          <w:rFonts w:ascii="Times New Roman" w:eastAsia="Times New Roman" w:hAnsi="Times New Roman" w:cs="Times New Roman"/>
          <w:kern w:val="0"/>
          <w:sz w:val="24"/>
          <w:szCs w:val="24"/>
          <w:lang w:eastAsia="en-IN"/>
          <w14:ligatures w14:val="none"/>
        </w:rPr>
        <w:br/>
        <w:t>B) Massive fines and a damaged public image, affecting stakeholder trust.</w:t>
      </w:r>
      <w:r w:rsidRPr="0028240D">
        <w:rPr>
          <w:rFonts w:ascii="Times New Roman" w:eastAsia="Times New Roman" w:hAnsi="Times New Roman" w:cs="Times New Roman"/>
          <w:kern w:val="0"/>
          <w:sz w:val="24"/>
          <w:szCs w:val="24"/>
          <w:lang w:eastAsia="en-IN"/>
          <w14:ligatures w14:val="none"/>
        </w:rPr>
        <w:br/>
      </w:r>
      <w:r w:rsidRPr="0028240D">
        <w:rPr>
          <w:rFonts w:ascii="Times New Roman" w:eastAsia="Times New Roman" w:hAnsi="Times New Roman" w:cs="Times New Roman"/>
          <w:kern w:val="0"/>
          <w:sz w:val="24"/>
          <w:szCs w:val="24"/>
          <w:lang w:eastAsia="en-IN"/>
          <w14:ligatures w14:val="none"/>
        </w:rPr>
        <w:lastRenderedPageBreak/>
        <w:t>C) A complete overhaul of its global business model without regulatory intervention.</w:t>
      </w:r>
      <w:r w:rsidRPr="0028240D">
        <w:rPr>
          <w:rFonts w:ascii="Times New Roman" w:eastAsia="Times New Roman" w:hAnsi="Times New Roman" w:cs="Times New Roman"/>
          <w:kern w:val="0"/>
          <w:sz w:val="24"/>
          <w:szCs w:val="24"/>
          <w:lang w:eastAsia="en-IN"/>
          <w14:ligatures w14:val="none"/>
        </w:rPr>
        <w:br/>
        <w:t>D) No significant changes, as fines were only symbolic.</w:t>
      </w:r>
    </w:p>
    <w:p w14:paraId="58E5BF09"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The fines were substantial and had a notable reputational impact.</w:t>
      </w:r>
      <w:r w:rsidRPr="0028240D">
        <w:rPr>
          <w:rFonts w:ascii="Times New Roman" w:eastAsia="Times New Roman" w:hAnsi="Times New Roman" w:cs="Times New Roman"/>
          <w:kern w:val="0"/>
          <w:sz w:val="24"/>
          <w:szCs w:val="24"/>
          <w:lang w:eastAsia="en-IN"/>
          <w14:ligatures w14:val="none"/>
        </w:rPr>
        <w:br/>
        <w:t>B) Correct – Facebook faced massive fines under GDPR, and the resulting negative publicity undermined stakeholder confidence.</w:t>
      </w:r>
      <w:r w:rsidRPr="0028240D">
        <w:rPr>
          <w:rFonts w:ascii="Times New Roman" w:eastAsia="Times New Roman" w:hAnsi="Times New Roman" w:cs="Times New Roman"/>
          <w:kern w:val="0"/>
          <w:sz w:val="24"/>
          <w:szCs w:val="24"/>
          <w:lang w:eastAsia="en-IN"/>
          <w14:ligatures w14:val="none"/>
        </w:rPr>
        <w:br/>
        <w:t>C) Incorrect – While changes were needed, the primary effect was financial and reputational.</w:t>
      </w:r>
      <w:r w:rsidRPr="0028240D">
        <w:rPr>
          <w:rFonts w:ascii="Times New Roman" w:eastAsia="Times New Roman" w:hAnsi="Times New Roman" w:cs="Times New Roman"/>
          <w:kern w:val="0"/>
          <w:sz w:val="24"/>
          <w:szCs w:val="24"/>
          <w:lang w:eastAsia="en-IN"/>
          <w14:ligatures w14:val="none"/>
        </w:rPr>
        <w:br/>
        <w:t>D) Incorrect – The fines were significant and served as a wake-up call for stricter data protection practices.</w:t>
      </w:r>
    </w:p>
    <w:p w14:paraId="00DEAC4B"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The hefty fines imposed on Facebook under GDPR illustrate the severe financial and reputational risks of non-compliance, emphasizing the need for robust data protection and transparent user consent processes.</w:t>
      </w:r>
    </w:p>
    <w:p w14:paraId="79845B8F"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5E1D1B5A">
          <v:rect id="_x0000_i1424" style="width:0;height:1.5pt" o:hralign="center" o:hrstd="t" o:hr="t" fillcolor="#a0a0a0" stroked="f"/>
        </w:pict>
      </w:r>
    </w:p>
    <w:p w14:paraId="65B9847E"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234. Which GDPR requirement did Facebook reportedly fail to meet, contributing to its regulatory fines?</w:t>
      </w:r>
      <w:r w:rsidRPr="0028240D">
        <w:rPr>
          <w:rFonts w:ascii="Times New Roman" w:eastAsia="Times New Roman" w:hAnsi="Times New Roman" w:cs="Times New Roman"/>
          <w:kern w:val="0"/>
          <w:sz w:val="24"/>
          <w:szCs w:val="24"/>
          <w:lang w:eastAsia="en-IN"/>
          <w14:ligatures w14:val="none"/>
        </w:rPr>
        <w:br/>
        <w:t>A) Ensuring the right to data portability for users.</w:t>
      </w:r>
      <w:r w:rsidRPr="0028240D">
        <w:rPr>
          <w:rFonts w:ascii="Times New Roman" w:eastAsia="Times New Roman" w:hAnsi="Times New Roman" w:cs="Times New Roman"/>
          <w:kern w:val="0"/>
          <w:sz w:val="24"/>
          <w:szCs w:val="24"/>
          <w:lang w:eastAsia="en-IN"/>
          <w14:ligatures w14:val="none"/>
        </w:rPr>
        <w:br/>
        <w:t>B) Establishing a lawful basis for processing personal data through explicit user consent.</w:t>
      </w:r>
      <w:r w:rsidRPr="0028240D">
        <w:rPr>
          <w:rFonts w:ascii="Times New Roman" w:eastAsia="Times New Roman" w:hAnsi="Times New Roman" w:cs="Times New Roman"/>
          <w:kern w:val="0"/>
          <w:sz w:val="24"/>
          <w:szCs w:val="24"/>
          <w:lang w:eastAsia="en-IN"/>
          <w14:ligatures w14:val="none"/>
        </w:rPr>
        <w:br/>
        <w:t>C) Providing users with the right to erasure (the “right to be forgotten”).</w:t>
      </w:r>
      <w:r w:rsidRPr="0028240D">
        <w:rPr>
          <w:rFonts w:ascii="Times New Roman" w:eastAsia="Times New Roman" w:hAnsi="Times New Roman" w:cs="Times New Roman"/>
          <w:kern w:val="0"/>
          <w:sz w:val="24"/>
          <w:szCs w:val="24"/>
          <w:lang w:eastAsia="en-IN"/>
          <w14:ligatures w14:val="none"/>
        </w:rPr>
        <w:br/>
        <w:t>D) Implementing strict data encryption protocols.</w:t>
      </w:r>
    </w:p>
    <w:p w14:paraId="191CD1C8"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While important, data portability was not the main issue in this case.</w:t>
      </w:r>
      <w:r w:rsidRPr="0028240D">
        <w:rPr>
          <w:rFonts w:ascii="Times New Roman" w:eastAsia="Times New Roman" w:hAnsi="Times New Roman" w:cs="Times New Roman"/>
          <w:kern w:val="0"/>
          <w:sz w:val="24"/>
          <w:szCs w:val="24"/>
          <w:lang w:eastAsia="en-IN"/>
          <w14:ligatures w14:val="none"/>
        </w:rPr>
        <w:br/>
        <w:t>B) Correct – Facebook’s failure to secure a proper lawful basis—specifically, explicit user consent—for processing personal data was a central violation under GDPR.</w:t>
      </w:r>
      <w:r w:rsidRPr="0028240D">
        <w:rPr>
          <w:rFonts w:ascii="Times New Roman" w:eastAsia="Times New Roman" w:hAnsi="Times New Roman" w:cs="Times New Roman"/>
          <w:kern w:val="0"/>
          <w:sz w:val="24"/>
          <w:szCs w:val="24"/>
          <w:lang w:eastAsia="en-IN"/>
          <w14:ligatures w14:val="none"/>
        </w:rPr>
        <w:br/>
        <w:t>C) Incorrect – The right to erasure is vital, but the primary concern was the lack of valid consent.</w:t>
      </w:r>
      <w:r w:rsidRPr="0028240D">
        <w:rPr>
          <w:rFonts w:ascii="Times New Roman" w:eastAsia="Times New Roman" w:hAnsi="Times New Roman" w:cs="Times New Roman"/>
          <w:kern w:val="0"/>
          <w:sz w:val="24"/>
          <w:szCs w:val="24"/>
          <w:lang w:eastAsia="en-IN"/>
          <w14:ligatures w14:val="none"/>
        </w:rPr>
        <w:br/>
        <w:t>D) Incorrect – While encryption is critical, it was not the core violation cited by regulators.</w:t>
      </w:r>
    </w:p>
    <w:p w14:paraId="01A8B0B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Under GDPR, organizations must establish a clear lawful basis for processing personal data. Facebook’s inability to obtain explicit user consent for its data practices directly contributed to its regulatory breaches and subsequent fines.</w:t>
      </w:r>
    </w:p>
    <w:p w14:paraId="3F90F649"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1DAF3E43">
          <v:rect id="_x0000_i1425" style="width:0;height:1.5pt" o:hralign="center" o:hrstd="t" o:hr="t" fillcolor="#a0a0a0" stroked="f"/>
        </w:pict>
      </w:r>
    </w:p>
    <w:p w14:paraId="37452E21"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235. What key lesson should organizations learn from Facebook’s GDPR violations?</w:t>
      </w:r>
      <w:r w:rsidRPr="0028240D">
        <w:rPr>
          <w:rFonts w:ascii="Times New Roman" w:eastAsia="Times New Roman" w:hAnsi="Times New Roman" w:cs="Times New Roman"/>
          <w:kern w:val="0"/>
          <w:sz w:val="24"/>
          <w:szCs w:val="24"/>
          <w:lang w:eastAsia="en-IN"/>
          <w14:ligatures w14:val="none"/>
        </w:rPr>
        <w:br/>
        <w:t>A) That compliance with GDPR is optional for large tech companies.</w:t>
      </w:r>
      <w:r w:rsidRPr="0028240D">
        <w:rPr>
          <w:rFonts w:ascii="Times New Roman" w:eastAsia="Times New Roman" w:hAnsi="Times New Roman" w:cs="Times New Roman"/>
          <w:kern w:val="0"/>
          <w:sz w:val="24"/>
          <w:szCs w:val="24"/>
          <w:lang w:eastAsia="en-IN"/>
          <w14:ligatures w14:val="none"/>
        </w:rPr>
        <w:br/>
        <w:t>B) That robust data protection measures and transparent consent processes are essential to avoid regulatory penalties.</w:t>
      </w:r>
      <w:r w:rsidRPr="0028240D">
        <w:rPr>
          <w:rFonts w:ascii="Times New Roman" w:eastAsia="Times New Roman" w:hAnsi="Times New Roman" w:cs="Times New Roman"/>
          <w:kern w:val="0"/>
          <w:sz w:val="24"/>
          <w:szCs w:val="24"/>
          <w:lang w:eastAsia="en-IN"/>
          <w14:ligatures w14:val="none"/>
        </w:rPr>
        <w:br/>
        <w:t>C) That investing in advanced technology alone guarantees compliance.</w:t>
      </w:r>
      <w:r w:rsidRPr="0028240D">
        <w:rPr>
          <w:rFonts w:ascii="Times New Roman" w:eastAsia="Times New Roman" w:hAnsi="Times New Roman" w:cs="Times New Roman"/>
          <w:kern w:val="0"/>
          <w:sz w:val="24"/>
          <w:szCs w:val="24"/>
          <w:lang w:eastAsia="en-IN"/>
          <w14:ligatures w14:val="none"/>
        </w:rPr>
        <w:br/>
        <w:t>D) That regulatory fines are insignificant for market-leading companies.</w:t>
      </w:r>
    </w:p>
    <w:p w14:paraId="74078499"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Compliance with GDPR is mandatory for all organizations processing EU residents’ data, regardless of size.</w:t>
      </w:r>
      <w:r w:rsidRPr="0028240D">
        <w:rPr>
          <w:rFonts w:ascii="Times New Roman" w:eastAsia="Times New Roman" w:hAnsi="Times New Roman" w:cs="Times New Roman"/>
          <w:kern w:val="0"/>
          <w:sz w:val="24"/>
          <w:szCs w:val="24"/>
          <w:lang w:eastAsia="en-IN"/>
          <w14:ligatures w14:val="none"/>
        </w:rPr>
        <w:br/>
      </w:r>
      <w:r w:rsidRPr="0028240D">
        <w:rPr>
          <w:rFonts w:ascii="Times New Roman" w:eastAsia="Times New Roman" w:hAnsi="Times New Roman" w:cs="Times New Roman"/>
          <w:kern w:val="0"/>
          <w:sz w:val="24"/>
          <w:szCs w:val="24"/>
          <w:lang w:eastAsia="en-IN"/>
          <w14:ligatures w14:val="none"/>
        </w:rPr>
        <w:lastRenderedPageBreak/>
        <w:t>B) Correct – Facebook’s case underscores the necessity of strong data protection practices and clear user consent processes to meet regulatory requirements and mitigate risks.</w:t>
      </w:r>
      <w:r w:rsidRPr="0028240D">
        <w:rPr>
          <w:rFonts w:ascii="Times New Roman" w:eastAsia="Times New Roman" w:hAnsi="Times New Roman" w:cs="Times New Roman"/>
          <w:kern w:val="0"/>
          <w:sz w:val="24"/>
          <w:szCs w:val="24"/>
          <w:lang w:eastAsia="en-IN"/>
          <w14:ligatures w14:val="none"/>
        </w:rPr>
        <w:br/>
        <w:t>C) Incorrect – Technology aids compliance but must be coupled with sound policies and procedures.</w:t>
      </w:r>
      <w:r w:rsidRPr="0028240D">
        <w:rPr>
          <w:rFonts w:ascii="Times New Roman" w:eastAsia="Times New Roman" w:hAnsi="Times New Roman" w:cs="Times New Roman"/>
          <w:kern w:val="0"/>
          <w:sz w:val="24"/>
          <w:szCs w:val="24"/>
          <w:lang w:eastAsia="en-IN"/>
          <w14:ligatures w14:val="none"/>
        </w:rPr>
        <w:br/>
        <w:t>D) Incorrect – Regulatory fines can have a substantial financial and reputational impact, regardless of a company’s market position.</w:t>
      </w:r>
    </w:p>
    <w:p w14:paraId="5F76CEE7"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Facebook’s experience with GDPR violations serves as a critical reminder that organizations must prioritize transparent data practices and robust consent mechanisms. These elements are essential for regulatory compliance and for protecting both financial interests and public trust.</w:t>
      </w:r>
    </w:p>
    <w:p w14:paraId="6BEC4E5B"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66F45FC3">
          <v:rect id="_x0000_i1426" style="width:0;height:1.5pt" o:hralign="center" o:hrstd="t" o:hr="t" fillcolor="#a0a0a0" stroked="f"/>
        </w:pict>
      </w:r>
    </w:p>
    <w:p w14:paraId="6386DC1D" w14:textId="77777777" w:rsidR="0028240D" w:rsidRPr="0028240D" w:rsidRDefault="0028240D" w:rsidP="002824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40D">
        <w:rPr>
          <w:rFonts w:ascii="Times New Roman" w:eastAsia="Times New Roman" w:hAnsi="Times New Roman" w:cs="Times New Roman"/>
          <w:b/>
          <w:bCs/>
          <w:kern w:val="0"/>
          <w:sz w:val="27"/>
          <w:szCs w:val="27"/>
          <w:lang w:eastAsia="en-IN"/>
          <w14:ligatures w14:val="none"/>
        </w:rPr>
        <w:t>Topic 8: The Challenges of Compliance in a Global Business Environment</w:t>
      </w:r>
    </w:p>
    <w:p w14:paraId="47B72378"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236. What is a significant challenge for organizations operating across multiple jurisdictions?</w:t>
      </w:r>
      <w:r w:rsidRPr="0028240D">
        <w:rPr>
          <w:rFonts w:ascii="Times New Roman" w:eastAsia="Times New Roman" w:hAnsi="Times New Roman" w:cs="Times New Roman"/>
          <w:kern w:val="0"/>
          <w:sz w:val="24"/>
          <w:szCs w:val="24"/>
          <w:lang w:eastAsia="en-IN"/>
          <w14:ligatures w14:val="none"/>
        </w:rPr>
        <w:br/>
        <w:t>A) Uniform global regulations simplify compliance efforts.</w:t>
      </w:r>
      <w:r w:rsidRPr="0028240D">
        <w:rPr>
          <w:rFonts w:ascii="Times New Roman" w:eastAsia="Times New Roman" w:hAnsi="Times New Roman" w:cs="Times New Roman"/>
          <w:kern w:val="0"/>
          <w:sz w:val="24"/>
          <w:szCs w:val="24"/>
          <w:lang w:eastAsia="en-IN"/>
          <w14:ligatures w14:val="none"/>
        </w:rPr>
        <w:br/>
        <w:t>B) Conflicting regulatory requirements in different countries increase complexity.</w:t>
      </w:r>
      <w:r w:rsidRPr="0028240D">
        <w:rPr>
          <w:rFonts w:ascii="Times New Roman" w:eastAsia="Times New Roman" w:hAnsi="Times New Roman" w:cs="Times New Roman"/>
          <w:kern w:val="0"/>
          <w:sz w:val="24"/>
          <w:szCs w:val="24"/>
          <w:lang w:eastAsia="en-IN"/>
          <w14:ligatures w14:val="none"/>
        </w:rPr>
        <w:br/>
        <w:t>C) A lack of any regulatory oversight worldwide.</w:t>
      </w:r>
      <w:r w:rsidRPr="0028240D">
        <w:rPr>
          <w:rFonts w:ascii="Times New Roman" w:eastAsia="Times New Roman" w:hAnsi="Times New Roman" w:cs="Times New Roman"/>
          <w:kern w:val="0"/>
          <w:sz w:val="24"/>
          <w:szCs w:val="24"/>
          <w:lang w:eastAsia="en-IN"/>
          <w14:ligatures w14:val="none"/>
        </w:rPr>
        <w:br/>
        <w:t>D) Minimal differences in legal frameworks across regions.</w:t>
      </w:r>
    </w:p>
    <w:p w14:paraId="57D891C0"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Regulations are rarely uniform globally; differences create challenges.</w:t>
      </w:r>
      <w:r w:rsidRPr="0028240D">
        <w:rPr>
          <w:rFonts w:ascii="Times New Roman" w:eastAsia="Times New Roman" w:hAnsi="Times New Roman" w:cs="Times New Roman"/>
          <w:kern w:val="0"/>
          <w:sz w:val="24"/>
          <w:szCs w:val="24"/>
          <w:lang w:eastAsia="en-IN"/>
          <w14:ligatures w14:val="none"/>
        </w:rPr>
        <w:br/>
        <w:t>B) Correct – Organizations must navigate conflicting regulatory requirements, which complicates the creation and enforcement of a cohesive compliance program.</w:t>
      </w:r>
      <w:r w:rsidRPr="0028240D">
        <w:rPr>
          <w:rFonts w:ascii="Times New Roman" w:eastAsia="Times New Roman" w:hAnsi="Times New Roman" w:cs="Times New Roman"/>
          <w:kern w:val="0"/>
          <w:sz w:val="24"/>
          <w:szCs w:val="24"/>
          <w:lang w:eastAsia="en-IN"/>
          <w14:ligatures w14:val="none"/>
        </w:rPr>
        <w:br/>
        <w:t>C) Incorrect – Regulatory oversight is significant, not absent.</w:t>
      </w:r>
      <w:r w:rsidRPr="0028240D">
        <w:rPr>
          <w:rFonts w:ascii="Times New Roman" w:eastAsia="Times New Roman" w:hAnsi="Times New Roman" w:cs="Times New Roman"/>
          <w:kern w:val="0"/>
          <w:sz w:val="24"/>
          <w:szCs w:val="24"/>
          <w:lang w:eastAsia="en-IN"/>
          <w14:ligatures w14:val="none"/>
        </w:rPr>
        <w:br/>
        <w:t>D) Incorrect – There are often substantial differences in legal frameworks that must be addressed.</w:t>
      </w:r>
    </w:p>
    <w:p w14:paraId="2A5C66D1"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Operating globally exposes organizations to diverse and sometimes conflicting regulatory regimes. Effective global compliance requires strategies that reconcile these differences while maintaining consistent standards across the organization.</w:t>
      </w:r>
    </w:p>
    <w:p w14:paraId="35E12144"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480AAA5C">
          <v:rect id="_x0000_i1427" style="width:0;height:1.5pt" o:hralign="center" o:hrstd="t" o:hr="t" fillcolor="#a0a0a0" stroked="f"/>
        </w:pict>
      </w:r>
    </w:p>
    <w:p w14:paraId="18C5F02B"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237. How does cultural diversity affect compliance in a global business environment?</w:t>
      </w:r>
      <w:r w:rsidRPr="0028240D">
        <w:rPr>
          <w:rFonts w:ascii="Times New Roman" w:eastAsia="Times New Roman" w:hAnsi="Times New Roman" w:cs="Times New Roman"/>
          <w:kern w:val="0"/>
          <w:sz w:val="24"/>
          <w:szCs w:val="24"/>
          <w:lang w:eastAsia="en-IN"/>
          <w14:ligatures w14:val="none"/>
        </w:rPr>
        <w:br/>
        <w:t>A) It simplifies the development of uniform compliance policies.</w:t>
      </w:r>
      <w:r w:rsidRPr="0028240D">
        <w:rPr>
          <w:rFonts w:ascii="Times New Roman" w:eastAsia="Times New Roman" w:hAnsi="Times New Roman" w:cs="Times New Roman"/>
          <w:kern w:val="0"/>
          <w:sz w:val="24"/>
          <w:szCs w:val="24"/>
          <w:lang w:eastAsia="en-IN"/>
          <w14:ligatures w14:val="none"/>
        </w:rPr>
        <w:br/>
        <w:t>B) It creates challenges in interpreting and implementing compliance policies consistently across different cultures.</w:t>
      </w:r>
      <w:r w:rsidRPr="0028240D">
        <w:rPr>
          <w:rFonts w:ascii="Times New Roman" w:eastAsia="Times New Roman" w:hAnsi="Times New Roman" w:cs="Times New Roman"/>
          <w:kern w:val="0"/>
          <w:sz w:val="24"/>
          <w:szCs w:val="24"/>
          <w:lang w:eastAsia="en-IN"/>
          <w14:ligatures w14:val="none"/>
        </w:rPr>
        <w:br/>
        <w:t>C) It has no impact on compliance efforts.</w:t>
      </w:r>
      <w:r w:rsidRPr="0028240D">
        <w:rPr>
          <w:rFonts w:ascii="Times New Roman" w:eastAsia="Times New Roman" w:hAnsi="Times New Roman" w:cs="Times New Roman"/>
          <w:kern w:val="0"/>
          <w:sz w:val="24"/>
          <w:szCs w:val="24"/>
          <w:lang w:eastAsia="en-IN"/>
          <w14:ligatures w14:val="none"/>
        </w:rPr>
        <w:br/>
        <w:t>D) It eliminates the need for local regulatory expertise.</w:t>
      </w:r>
    </w:p>
    <w:p w14:paraId="7C9B5984"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Cultural diversity usually adds complexity, not simplicity.</w:t>
      </w:r>
      <w:r w:rsidRPr="0028240D">
        <w:rPr>
          <w:rFonts w:ascii="Times New Roman" w:eastAsia="Times New Roman" w:hAnsi="Times New Roman" w:cs="Times New Roman"/>
          <w:kern w:val="0"/>
          <w:sz w:val="24"/>
          <w:szCs w:val="24"/>
          <w:lang w:eastAsia="en-IN"/>
          <w14:ligatures w14:val="none"/>
        </w:rPr>
        <w:br/>
        <w:t>B) Correct – Different cultural norms and practices can lead to varying interpretations of compliance policies, making consistent implementation challenging.</w:t>
      </w:r>
      <w:r w:rsidRPr="0028240D">
        <w:rPr>
          <w:rFonts w:ascii="Times New Roman" w:eastAsia="Times New Roman" w:hAnsi="Times New Roman" w:cs="Times New Roman"/>
          <w:kern w:val="0"/>
          <w:sz w:val="24"/>
          <w:szCs w:val="24"/>
          <w:lang w:eastAsia="en-IN"/>
          <w14:ligatures w14:val="none"/>
        </w:rPr>
        <w:br/>
        <w:t xml:space="preserve">C) Incorrect – Cultural factors play a significant role in how policies are understood and </w:t>
      </w:r>
      <w:r w:rsidRPr="0028240D">
        <w:rPr>
          <w:rFonts w:ascii="Times New Roman" w:eastAsia="Times New Roman" w:hAnsi="Times New Roman" w:cs="Times New Roman"/>
          <w:kern w:val="0"/>
          <w:sz w:val="24"/>
          <w:szCs w:val="24"/>
          <w:lang w:eastAsia="en-IN"/>
          <w14:ligatures w14:val="none"/>
        </w:rPr>
        <w:lastRenderedPageBreak/>
        <w:t>applied.</w:t>
      </w:r>
      <w:r w:rsidRPr="0028240D">
        <w:rPr>
          <w:rFonts w:ascii="Times New Roman" w:eastAsia="Times New Roman" w:hAnsi="Times New Roman" w:cs="Times New Roman"/>
          <w:kern w:val="0"/>
          <w:sz w:val="24"/>
          <w:szCs w:val="24"/>
          <w:lang w:eastAsia="en-IN"/>
          <w14:ligatures w14:val="none"/>
        </w:rPr>
        <w:br/>
        <w:t>D) Incorrect – Local expertise is crucial to adapt global policies to regional contexts.</w:t>
      </w:r>
    </w:p>
    <w:p w14:paraId="6EC60A1F"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Cultural diversity requires organizations to tailor their compliance approaches to local contexts while maintaining overall consistency. Recognizing and adapting to cultural differences is essential for effective global compliance.</w:t>
      </w:r>
    </w:p>
    <w:p w14:paraId="3E7F3A21"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5C366230">
          <v:rect id="_x0000_i1428" style="width:0;height:1.5pt" o:hralign="center" o:hrstd="t" o:hr="t" fillcolor="#a0a0a0" stroked="f"/>
        </w:pict>
      </w:r>
    </w:p>
    <w:p w14:paraId="31E5C900"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238. What role does technology play in managing global compliance challenges?</w:t>
      </w:r>
      <w:r w:rsidRPr="0028240D">
        <w:rPr>
          <w:rFonts w:ascii="Times New Roman" w:eastAsia="Times New Roman" w:hAnsi="Times New Roman" w:cs="Times New Roman"/>
          <w:kern w:val="0"/>
          <w:sz w:val="24"/>
          <w:szCs w:val="24"/>
          <w:lang w:eastAsia="en-IN"/>
          <w14:ligatures w14:val="none"/>
        </w:rPr>
        <w:br/>
        <w:t>A) It increases the complexity of adhering to various regulations.</w:t>
      </w:r>
      <w:r w:rsidRPr="0028240D">
        <w:rPr>
          <w:rFonts w:ascii="Times New Roman" w:eastAsia="Times New Roman" w:hAnsi="Times New Roman" w:cs="Times New Roman"/>
          <w:kern w:val="0"/>
          <w:sz w:val="24"/>
          <w:szCs w:val="24"/>
          <w:lang w:eastAsia="en-IN"/>
          <w14:ligatures w14:val="none"/>
        </w:rPr>
        <w:br/>
        <w:t>B) It provides centralized tools for real-time monitoring and consistent compliance management across regions.</w:t>
      </w:r>
      <w:r w:rsidRPr="0028240D">
        <w:rPr>
          <w:rFonts w:ascii="Times New Roman" w:eastAsia="Times New Roman" w:hAnsi="Times New Roman" w:cs="Times New Roman"/>
          <w:kern w:val="0"/>
          <w:sz w:val="24"/>
          <w:szCs w:val="24"/>
          <w:lang w:eastAsia="en-IN"/>
          <w14:ligatures w14:val="none"/>
        </w:rPr>
        <w:br/>
        <w:t>C) It is irrelevant to global compliance efforts.</w:t>
      </w:r>
      <w:r w:rsidRPr="0028240D">
        <w:rPr>
          <w:rFonts w:ascii="Times New Roman" w:eastAsia="Times New Roman" w:hAnsi="Times New Roman" w:cs="Times New Roman"/>
          <w:kern w:val="0"/>
          <w:sz w:val="24"/>
          <w:szCs w:val="24"/>
          <w:lang w:eastAsia="en-IN"/>
          <w14:ligatures w14:val="none"/>
        </w:rPr>
        <w:br/>
        <w:t>D) It focuses solely on automating financial reporting.</w:t>
      </w:r>
    </w:p>
    <w:p w14:paraId="575CC3A4"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Technology is designed to simplify and streamline processes.</w:t>
      </w:r>
      <w:r w:rsidRPr="0028240D">
        <w:rPr>
          <w:rFonts w:ascii="Times New Roman" w:eastAsia="Times New Roman" w:hAnsi="Times New Roman" w:cs="Times New Roman"/>
          <w:kern w:val="0"/>
          <w:sz w:val="24"/>
          <w:szCs w:val="24"/>
          <w:lang w:eastAsia="en-IN"/>
          <w14:ligatures w14:val="none"/>
        </w:rPr>
        <w:br/>
        <w:t>B) Correct – Advanced compliance technologies enable organizations to centralize data, monitor regulatory changes, and ensure consistent application of policies worldwide.</w:t>
      </w:r>
      <w:r w:rsidRPr="0028240D">
        <w:rPr>
          <w:rFonts w:ascii="Times New Roman" w:eastAsia="Times New Roman" w:hAnsi="Times New Roman" w:cs="Times New Roman"/>
          <w:kern w:val="0"/>
          <w:sz w:val="24"/>
          <w:szCs w:val="24"/>
          <w:lang w:eastAsia="en-IN"/>
          <w14:ligatures w14:val="none"/>
        </w:rPr>
        <w:br/>
        <w:t>C) Incorrect – Technology is a critical enabler in managing global compliance.</w:t>
      </w:r>
      <w:r w:rsidRPr="0028240D">
        <w:rPr>
          <w:rFonts w:ascii="Times New Roman" w:eastAsia="Times New Roman" w:hAnsi="Times New Roman" w:cs="Times New Roman"/>
          <w:kern w:val="0"/>
          <w:sz w:val="24"/>
          <w:szCs w:val="24"/>
          <w:lang w:eastAsia="en-IN"/>
          <w14:ligatures w14:val="none"/>
        </w:rPr>
        <w:br/>
        <w:t>D) Incorrect – Its applications extend far beyond financial reporting, encompassing a wide range of compliance functions.</w:t>
      </w:r>
    </w:p>
    <w:p w14:paraId="1CCA3EBA"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Utilizing technology in global compliance enables organizations to overcome geographical and regulatory barriers by centralizing data and providing real-time insights. This integration supports uniformity and agility in managing diverse regulatory requirements.</w:t>
      </w:r>
    </w:p>
    <w:p w14:paraId="15D51860"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2D61B251">
          <v:rect id="_x0000_i1429" style="width:0;height:1.5pt" o:hralign="center" o:hrstd="t" o:hr="t" fillcolor="#a0a0a0" stroked="f"/>
        </w:pict>
      </w:r>
    </w:p>
    <w:p w14:paraId="2B14D432"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239. Which factor contributes most to the complexity of compliance in a global business environment?</w:t>
      </w:r>
      <w:r w:rsidRPr="0028240D">
        <w:rPr>
          <w:rFonts w:ascii="Times New Roman" w:eastAsia="Times New Roman" w:hAnsi="Times New Roman" w:cs="Times New Roman"/>
          <w:kern w:val="0"/>
          <w:sz w:val="24"/>
          <w:szCs w:val="24"/>
          <w:lang w:eastAsia="en-IN"/>
          <w14:ligatures w14:val="none"/>
        </w:rPr>
        <w:br/>
        <w:t>A) A completely homogeneous regulatory system across all countries.</w:t>
      </w:r>
      <w:r w:rsidRPr="0028240D">
        <w:rPr>
          <w:rFonts w:ascii="Times New Roman" w:eastAsia="Times New Roman" w:hAnsi="Times New Roman" w:cs="Times New Roman"/>
          <w:kern w:val="0"/>
          <w:sz w:val="24"/>
          <w:szCs w:val="24"/>
          <w:lang w:eastAsia="en-IN"/>
          <w14:ligatures w14:val="none"/>
        </w:rPr>
        <w:br/>
        <w:t>B) Frequent changes in international regulations and standards.</w:t>
      </w:r>
      <w:r w:rsidRPr="0028240D">
        <w:rPr>
          <w:rFonts w:ascii="Times New Roman" w:eastAsia="Times New Roman" w:hAnsi="Times New Roman" w:cs="Times New Roman"/>
          <w:kern w:val="0"/>
          <w:sz w:val="24"/>
          <w:szCs w:val="24"/>
          <w:lang w:eastAsia="en-IN"/>
          <w14:ligatures w14:val="none"/>
        </w:rPr>
        <w:br/>
        <w:t>C) The absence of any regulatory updates.</w:t>
      </w:r>
      <w:r w:rsidRPr="0028240D">
        <w:rPr>
          <w:rFonts w:ascii="Times New Roman" w:eastAsia="Times New Roman" w:hAnsi="Times New Roman" w:cs="Times New Roman"/>
          <w:kern w:val="0"/>
          <w:sz w:val="24"/>
          <w:szCs w:val="24"/>
          <w:lang w:eastAsia="en-IN"/>
          <w14:ligatures w14:val="none"/>
        </w:rPr>
        <w:br/>
        <w:t>D) Limited international trade activity.</w:t>
      </w:r>
    </w:p>
    <w:p w14:paraId="591D5A47"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Homogeneity would simplify compliance.</w:t>
      </w:r>
      <w:r w:rsidRPr="0028240D">
        <w:rPr>
          <w:rFonts w:ascii="Times New Roman" w:eastAsia="Times New Roman" w:hAnsi="Times New Roman" w:cs="Times New Roman"/>
          <w:kern w:val="0"/>
          <w:sz w:val="24"/>
          <w:szCs w:val="24"/>
          <w:lang w:eastAsia="en-IN"/>
          <w14:ligatures w14:val="none"/>
        </w:rPr>
        <w:br/>
        <w:t>B) Correct – The dynamic nature of international regulations requires continuous adaptation, significantly increasing compliance complexity.</w:t>
      </w:r>
      <w:r w:rsidRPr="0028240D">
        <w:rPr>
          <w:rFonts w:ascii="Times New Roman" w:eastAsia="Times New Roman" w:hAnsi="Times New Roman" w:cs="Times New Roman"/>
          <w:kern w:val="0"/>
          <w:sz w:val="24"/>
          <w:szCs w:val="24"/>
          <w:lang w:eastAsia="en-IN"/>
          <w14:ligatures w14:val="none"/>
        </w:rPr>
        <w:br/>
        <w:t>C) Incorrect – Regulatory updates are constant, not absent.</w:t>
      </w:r>
      <w:r w:rsidRPr="0028240D">
        <w:rPr>
          <w:rFonts w:ascii="Times New Roman" w:eastAsia="Times New Roman" w:hAnsi="Times New Roman" w:cs="Times New Roman"/>
          <w:kern w:val="0"/>
          <w:sz w:val="24"/>
          <w:szCs w:val="24"/>
          <w:lang w:eastAsia="en-IN"/>
          <w14:ligatures w14:val="none"/>
        </w:rPr>
        <w:br/>
        <w:t>D) Incorrect – High levels of international trade amplify the need to manage diverse regulations.</w:t>
      </w:r>
    </w:p>
    <w:p w14:paraId="561D4702"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 xml:space="preserve">Rapid and continuous regulatory changes across different countries force organizations to </w:t>
      </w:r>
      <w:r w:rsidRPr="0028240D">
        <w:rPr>
          <w:rFonts w:ascii="Times New Roman" w:eastAsia="Times New Roman" w:hAnsi="Times New Roman" w:cs="Times New Roman"/>
          <w:kern w:val="0"/>
          <w:sz w:val="24"/>
          <w:szCs w:val="24"/>
          <w:lang w:eastAsia="en-IN"/>
          <w14:ligatures w14:val="none"/>
        </w:rPr>
        <w:lastRenderedPageBreak/>
        <w:t>remain agile and constantly update their compliance frameworks, adding significant complexity to global operations.</w:t>
      </w:r>
    </w:p>
    <w:p w14:paraId="3C3A032D"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18028FF7">
          <v:rect id="_x0000_i1430" style="width:0;height:1.5pt" o:hralign="center" o:hrstd="t" o:hr="t" fillcolor="#a0a0a0" stroked="f"/>
        </w:pict>
      </w:r>
    </w:p>
    <w:p w14:paraId="18989AF5"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240. How can multinational corporations effectively manage compliance risks across various regions?</w:t>
      </w:r>
      <w:r w:rsidRPr="0028240D">
        <w:rPr>
          <w:rFonts w:ascii="Times New Roman" w:eastAsia="Times New Roman" w:hAnsi="Times New Roman" w:cs="Times New Roman"/>
          <w:kern w:val="0"/>
          <w:sz w:val="24"/>
          <w:szCs w:val="24"/>
          <w:lang w:eastAsia="en-IN"/>
          <w14:ligatures w14:val="none"/>
        </w:rPr>
        <w:br/>
        <w:t>A) By ignoring local regulations and applying a single global standard.</w:t>
      </w:r>
      <w:r w:rsidRPr="0028240D">
        <w:rPr>
          <w:rFonts w:ascii="Times New Roman" w:eastAsia="Times New Roman" w:hAnsi="Times New Roman" w:cs="Times New Roman"/>
          <w:kern w:val="0"/>
          <w:sz w:val="24"/>
          <w:szCs w:val="24"/>
          <w:lang w:eastAsia="en-IN"/>
          <w14:ligatures w14:val="none"/>
        </w:rPr>
        <w:br/>
        <w:t>B) By establishing localized compliance teams within a unified global framework.</w:t>
      </w:r>
      <w:r w:rsidRPr="0028240D">
        <w:rPr>
          <w:rFonts w:ascii="Times New Roman" w:eastAsia="Times New Roman" w:hAnsi="Times New Roman" w:cs="Times New Roman"/>
          <w:kern w:val="0"/>
          <w:sz w:val="24"/>
          <w:szCs w:val="24"/>
          <w:lang w:eastAsia="en-IN"/>
          <w14:ligatures w14:val="none"/>
        </w:rPr>
        <w:br/>
        <w:t>C) By centralizing all compliance decisions at headquarters without local input.</w:t>
      </w:r>
      <w:r w:rsidRPr="0028240D">
        <w:rPr>
          <w:rFonts w:ascii="Times New Roman" w:eastAsia="Times New Roman" w:hAnsi="Times New Roman" w:cs="Times New Roman"/>
          <w:kern w:val="0"/>
          <w:sz w:val="24"/>
          <w:szCs w:val="24"/>
          <w:lang w:eastAsia="en-IN"/>
          <w14:ligatures w14:val="none"/>
        </w:rPr>
        <w:br/>
        <w:t>D) By treating compliance as a one-time project rather than an ongoing process.</w:t>
      </w:r>
    </w:p>
    <w:p w14:paraId="317D7907"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Ignoring local regulations can lead to non-compliance and penalties.</w:t>
      </w:r>
      <w:r w:rsidRPr="0028240D">
        <w:rPr>
          <w:rFonts w:ascii="Times New Roman" w:eastAsia="Times New Roman" w:hAnsi="Times New Roman" w:cs="Times New Roman"/>
          <w:kern w:val="0"/>
          <w:sz w:val="24"/>
          <w:szCs w:val="24"/>
          <w:lang w:eastAsia="en-IN"/>
          <w14:ligatures w14:val="none"/>
        </w:rPr>
        <w:br/>
        <w:t>B) Correct – Combining global oversight with local expertise ensures that compliance programs are both consistent and adaptable to regional requirements.</w:t>
      </w:r>
      <w:r w:rsidRPr="0028240D">
        <w:rPr>
          <w:rFonts w:ascii="Times New Roman" w:eastAsia="Times New Roman" w:hAnsi="Times New Roman" w:cs="Times New Roman"/>
          <w:kern w:val="0"/>
          <w:sz w:val="24"/>
          <w:szCs w:val="24"/>
          <w:lang w:eastAsia="en-IN"/>
          <w14:ligatures w14:val="none"/>
        </w:rPr>
        <w:br/>
        <w:t>C) Incorrect – Local input is essential for addressing specific regulatory nuances.</w:t>
      </w:r>
      <w:r w:rsidRPr="0028240D">
        <w:rPr>
          <w:rFonts w:ascii="Times New Roman" w:eastAsia="Times New Roman" w:hAnsi="Times New Roman" w:cs="Times New Roman"/>
          <w:kern w:val="0"/>
          <w:sz w:val="24"/>
          <w:szCs w:val="24"/>
          <w:lang w:eastAsia="en-IN"/>
          <w14:ligatures w14:val="none"/>
        </w:rPr>
        <w:br/>
        <w:t>D) Incorrect – Compliance must be an ongoing effort to remain effective.</w:t>
      </w:r>
    </w:p>
    <w:p w14:paraId="3598DB15"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Multinational corporations achieve effective global compliance by balancing centralized governance with localized execution. This approach enables them to tailor strategies to meet regional regulations while upholding consistent global standards.</w:t>
      </w:r>
    </w:p>
    <w:p w14:paraId="441990CA"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3559B599">
          <v:rect id="_x0000_i1431" style="width:0;height:1.5pt" o:hralign="center" o:hrstd="t" o:hr="t" fillcolor="#a0a0a0" stroked="f"/>
        </w:pict>
      </w:r>
    </w:p>
    <w:p w14:paraId="23D47F42" w14:textId="77777777" w:rsidR="0028240D" w:rsidRPr="0028240D" w:rsidRDefault="0028240D" w:rsidP="002824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40D">
        <w:rPr>
          <w:rFonts w:ascii="Times New Roman" w:eastAsia="Times New Roman" w:hAnsi="Times New Roman" w:cs="Times New Roman"/>
          <w:b/>
          <w:bCs/>
          <w:kern w:val="0"/>
          <w:sz w:val="27"/>
          <w:szCs w:val="27"/>
          <w:lang w:eastAsia="en-IN"/>
          <w14:ligatures w14:val="none"/>
        </w:rPr>
        <w:t>Topic 9: The Role of Compliance Officers in Managing Regulatory Risks</w:t>
      </w:r>
    </w:p>
    <w:p w14:paraId="2A22D3B4"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241. What is the primary responsibility of a compliance officer in an organization?</w:t>
      </w:r>
      <w:r w:rsidRPr="0028240D">
        <w:rPr>
          <w:rFonts w:ascii="Times New Roman" w:eastAsia="Times New Roman" w:hAnsi="Times New Roman" w:cs="Times New Roman"/>
          <w:kern w:val="0"/>
          <w:sz w:val="24"/>
          <w:szCs w:val="24"/>
          <w:lang w:eastAsia="en-IN"/>
          <w14:ligatures w14:val="none"/>
        </w:rPr>
        <w:br/>
        <w:t>A) To develop and enforce policies that ensure adherence to applicable regulations and manage regulatory risks.</w:t>
      </w:r>
      <w:r w:rsidRPr="0028240D">
        <w:rPr>
          <w:rFonts w:ascii="Times New Roman" w:eastAsia="Times New Roman" w:hAnsi="Times New Roman" w:cs="Times New Roman"/>
          <w:kern w:val="0"/>
          <w:sz w:val="24"/>
          <w:szCs w:val="24"/>
          <w:lang w:eastAsia="en-IN"/>
          <w14:ligatures w14:val="none"/>
        </w:rPr>
        <w:br/>
        <w:t>B) To manage the company’s financial accounting systems.</w:t>
      </w:r>
      <w:r w:rsidRPr="0028240D">
        <w:rPr>
          <w:rFonts w:ascii="Times New Roman" w:eastAsia="Times New Roman" w:hAnsi="Times New Roman" w:cs="Times New Roman"/>
          <w:kern w:val="0"/>
          <w:sz w:val="24"/>
          <w:szCs w:val="24"/>
          <w:lang w:eastAsia="en-IN"/>
          <w14:ligatures w14:val="none"/>
        </w:rPr>
        <w:br/>
        <w:t>C) To lead marketing and advertising campaigns.</w:t>
      </w:r>
      <w:r w:rsidRPr="0028240D">
        <w:rPr>
          <w:rFonts w:ascii="Times New Roman" w:eastAsia="Times New Roman" w:hAnsi="Times New Roman" w:cs="Times New Roman"/>
          <w:kern w:val="0"/>
          <w:sz w:val="24"/>
          <w:szCs w:val="24"/>
          <w:lang w:eastAsia="en-IN"/>
          <w14:ligatures w14:val="none"/>
        </w:rPr>
        <w:br/>
        <w:t>D) To handle only employee performance evaluations.</w:t>
      </w:r>
    </w:p>
    <w:p w14:paraId="15207A3C"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Correct – Compliance officers are tasked with creating and implementing policies that ensure regulatory adherence and mitigate risks across the organization.</w:t>
      </w:r>
      <w:r w:rsidRPr="0028240D">
        <w:rPr>
          <w:rFonts w:ascii="Times New Roman" w:eastAsia="Times New Roman" w:hAnsi="Times New Roman" w:cs="Times New Roman"/>
          <w:kern w:val="0"/>
          <w:sz w:val="24"/>
          <w:szCs w:val="24"/>
          <w:lang w:eastAsia="en-IN"/>
          <w14:ligatures w14:val="none"/>
        </w:rPr>
        <w:br/>
        <w:t>B) Incorrect – Financial management is not the primary focus of compliance officers.</w:t>
      </w:r>
      <w:r w:rsidRPr="0028240D">
        <w:rPr>
          <w:rFonts w:ascii="Times New Roman" w:eastAsia="Times New Roman" w:hAnsi="Times New Roman" w:cs="Times New Roman"/>
          <w:kern w:val="0"/>
          <w:sz w:val="24"/>
          <w:szCs w:val="24"/>
          <w:lang w:eastAsia="en-IN"/>
          <w14:ligatures w14:val="none"/>
        </w:rPr>
        <w:br/>
        <w:t>C) Incorrect – Marketing activities are outside the scope of compliance functions.</w:t>
      </w:r>
      <w:r w:rsidRPr="0028240D">
        <w:rPr>
          <w:rFonts w:ascii="Times New Roman" w:eastAsia="Times New Roman" w:hAnsi="Times New Roman" w:cs="Times New Roman"/>
          <w:kern w:val="0"/>
          <w:sz w:val="24"/>
          <w:szCs w:val="24"/>
          <w:lang w:eastAsia="en-IN"/>
          <w14:ligatures w14:val="none"/>
        </w:rPr>
        <w:br/>
        <w:t>D) Incorrect – While employee conduct can be part of compliance, the role is much broader.</w:t>
      </w:r>
    </w:p>
    <w:p w14:paraId="19FDFB1C"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Compliance officers play a crucial role in ensuring that organizations meet regulatory requirements. They develop, implement, and oversee compliance policies, thereby protecting the organization from legal risks and enhancing its reputation.</w:t>
      </w:r>
    </w:p>
    <w:p w14:paraId="3F971433"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4D987145">
          <v:rect id="_x0000_i1432" style="width:0;height:1.5pt" o:hralign="center" o:hrstd="t" o:hr="t" fillcolor="#a0a0a0" stroked="f"/>
        </w:pict>
      </w:r>
    </w:p>
    <w:p w14:paraId="21EEB6C1"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lastRenderedPageBreak/>
        <w:t>242. How do compliance officers contribute to managing regulatory risks?</w:t>
      </w:r>
      <w:r w:rsidRPr="0028240D">
        <w:rPr>
          <w:rFonts w:ascii="Times New Roman" w:eastAsia="Times New Roman" w:hAnsi="Times New Roman" w:cs="Times New Roman"/>
          <w:kern w:val="0"/>
          <w:sz w:val="24"/>
          <w:szCs w:val="24"/>
          <w:lang w:eastAsia="en-IN"/>
          <w14:ligatures w14:val="none"/>
        </w:rPr>
        <w:br/>
        <w:t>A) By ignoring external regulatory updates and focusing solely on internal policies.</w:t>
      </w:r>
      <w:r w:rsidRPr="0028240D">
        <w:rPr>
          <w:rFonts w:ascii="Times New Roman" w:eastAsia="Times New Roman" w:hAnsi="Times New Roman" w:cs="Times New Roman"/>
          <w:kern w:val="0"/>
          <w:sz w:val="24"/>
          <w:szCs w:val="24"/>
          <w:lang w:eastAsia="en-IN"/>
          <w14:ligatures w14:val="none"/>
        </w:rPr>
        <w:br/>
        <w:t>B) By continuously monitoring changes in regulations and updating policies to mitigate emerging risks.</w:t>
      </w:r>
      <w:r w:rsidRPr="0028240D">
        <w:rPr>
          <w:rFonts w:ascii="Times New Roman" w:eastAsia="Times New Roman" w:hAnsi="Times New Roman" w:cs="Times New Roman"/>
          <w:kern w:val="0"/>
          <w:sz w:val="24"/>
          <w:szCs w:val="24"/>
          <w:lang w:eastAsia="en-IN"/>
          <w14:ligatures w14:val="none"/>
        </w:rPr>
        <w:br/>
        <w:t>C) By delegating all compliance activities to external consultants without internal oversight.</w:t>
      </w:r>
      <w:r w:rsidRPr="0028240D">
        <w:rPr>
          <w:rFonts w:ascii="Times New Roman" w:eastAsia="Times New Roman" w:hAnsi="Times New Roman" w:cs="Times New Roman"/>
          <w:kern w:val="0"/>
          <w:sz w:val="24"/>
          <w:szCs w:val="24"/>
          <w:lang w:eastAsia="en-IN"/>
          <w14:ligatures w14:val="none"/>
        </w:rPr>
        <w:br/>
        <w:t>D) By solely relying on past compliance data without considering future trends.</w:t>
      </w:r>
    </w:p>
    <w:p w14:paraId="5DE5D5D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Keeping up with external regulatory changes is essential.</w:t>
      </w:r>
      <w:r w:rsidRPr="0028240D">
        <w:rPr>
          <w:rFonts w:ascii="Times New Roman" w:eastAsia="Times New Roman" w:hAnsi="Times New Roman" w:cs="Times New Roman"/>
          <w:kern w:val="0"/>
          <w:sz w:val="24"/>
          <w:szCs w:val="24"/>
          <w:lang w:eastAsia="en-IN"/>
          <w14:ligatures w14:val="none"/>
        </w:rPr>
        <w:br/>
        <w:t>B) Correct – Compliance officers must stay informed about evolving regulations and proactively adjust policies and procedures to manage new risks effectively.</w:t>
      </w:r>
      <w:r w:rsidRPr="0028240D">
        <w:rPr>
          <w:rFonts w:ascii="Times New Roman" w:eastAsia="Times New Roman" w:hAnsi="Times New Roman" w:cs="Times New Roman"/>
          <w:kern w:val="0"/>
          <w:sz w:val="24"/>
          <w:szCs w:val="24"/>
          <w:lang w:eastAsia="en-IN"/>
          <w14:ligatures w14:val="none"/>
        </w:rPr>
        <w:br/>
        <w:t>C) Incorrect – While external support can be helpful, internal oversight remains critical.</w:t>
      </w:r>
      <w:r w:rsidRPr="0028240D">
        <w:rPr>
          <w:rFonts w:ascii="Times New Roman" w:eastAsia="Times New Roman" w:hAnsi="Times New Roman" w:cs="Times New Roman"/>
          <w:kern w:val="0"/>
          <w:sz w:val="24"/>
          <w:szCs w:val="24"/>
          <w:lang w:eastAsia="en-IN"/>
          <w14:ligatures w14:val="none"/>
        </w:rPr>
        <w:br/>
        <w:t>D) Incorrect – Future trends must be considered to ensure continuous relevance and effectiveness.</w:t>
      </w:r>
    </w:p>
    <w:p w14:paraId="554A71A0"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Effective compliance officers actively monitor the regulatory landscape and adapt internal policies to address emerging risks. Their proactive approach helps ensure that organizations remain compliant and can swiftly respond to new challenges.</w:t>
      </w:r>
    </w:p>
    <w:p w14:paraId="23F5E802"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6C3E30DE">
          <v:rect id="_x0000_i1433" style="width:0;height:1.5pt" o:hralign="center" o:hrstd="t" o:hr="t" fillcolor="#a0a0a0" stroked="f"/>
        </w:pict>
      </w:r>
    </w:p>
    <w:p w14:paraId="2BD2693F"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243. Which skill is most critical for compliance officers in managing regulatory risks?</w:t>
      </w:r>
      <w:r w:rsidRPr="0028240D">
        <w:rPr>
          <w:rFonts w:ascii="Times New Roman" w:eastAsia="Times New Roman" w:hAnsi="Times New Roman" w:cs="Times New Roman"/>
          <w:kern w:val="0"/>
          <w:sz w:val="24"/>
          <w:szCs w:val="24"/>
          <w:lang w:eastAsia="en-IN"/>
          <w14:ligatures w14:val="none"/>
        </w:rPr>
        <w:br/>
        <w:t>A) Expertise in social media marketing.</w:t>
      </w:r>
      <w:r w:rsidRPr="0028240D">
        <w:rPr>
          <w:rFonts w:ascii="Times New Roman" w:eastAsia="Times New Roman" w:hAnsi="Times New Roman" w:cs="Times New Roman"/>
          <w:kern w:val="0"/>
          <w:sz w:val="24"/>
          <w:szCs w:val="24"/>
          <w:lang w:eastAsia="en-IN"/>
          <w14:ligatures w14:val="none"/>
        </w:rPr>
        <w:br/>
        <w:t>B) Strong analytical and communication skills to interpret regulations and convey compliance requirements across the organization.</w:t>
      </w:r>
      <w:r w:rsidRPr="0028240D">
        <w:rPr>
          <w:rFonts w:ascii="Times New Roman" w:eastAsia="Times New Roman" w:hAnsi="Times New Roman" w:cs="Times New Roman"/>
          <w:kern w:val="0"/>
          <w:sz w:val="24"/>
          <w:szCs w:val="24"/>
          <w:lang w:eastAsia="en-IN"/>
          <w14:ligatures w14:val="none"/>
        </w:rPr>
        <w:br/>
        <w:t>C) Advanced knowledge of graphic design software.</w:t>
      </w:r>
      <w:r w:rsidRPr="0028240D">
        <w:rPr>
          <w:rFonts w:ascii="Times New Roman" w:eastAsia="Times New Roman" w:hAnsi="Times New Roman" w:cs="Times New Roman"/>
          <w:kern w:val="0"/>
          <w:sz w:val="24"/>
          <w:szCs w:val="24"/>
          <w:lang w:eastAsia="en-IN"/>
          <w14:ligatures w14:val="none"/>
        </w:rPr>
        <w:br/>
        <w:t>D) Exclusive focus on technical IT skills.</w:t>
      </w:r>
    </w:p>
    <w:p w14:paraId="421C6B88"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Social media marketing is unrelated to regulatory risk management.</w:t>
      </w:r>
      <w:r w:rsidRPr="0028240D">
        <w:rPr>
          <w:rFonts w:ascii="Times New Roman" w:eastAsia="Times New Roman" w:hAnsi="Times New Roman" w:cs="Times New Roman"/>
          <w:kern w:val="0"/>
          <w:sz w:val="24"/>
          <w:szCs w:val="24"/>
          <w:lang w:eastAsia="en-IN"/>
          <w14:ligatures w14:val="none"/>
        </w:rPr>
        <w:br/>
        <w:t xml:space="preserve">B) Correct – Compliance officers must </w:t>
      </w:r>
      <w:proofErr w:type="spellStart"/>
      <w:r w:rsidRPr="0028240D">
        <w:rPr>
          <w:rFonts w:ascii="Times New Roman" w:eastAsia="Times New Roman" w:hAnsi="Times New Roman" w:cs="Times New Roman"/>
          <w:kern w:val="0"/>
          <w:sz w:val="24"/>
          <w:szCs w:val="24"/>
          <w:lang w:eastAsia="en-IN"/>
          <w14:ligatures w14:val="none"/>
        </w:rPr>
        <w:t>analyze</w:t>
      </w:r>
      <w:proofErr w:type="spellEnd"/>
      <w:r w:rsidRPr="0028240D">
        <w:rPr>
          <w:rFonts w:ascii="Times New Roman" w:eastAsia="Times New Roman" w:hAnsi="Times New Roman" w:cs="Times New Roman"/>
          <w:kern w:val="0"/>
          <w:sz w:val="24"/>
          <w:szCs w:val="24"/>
          <w:lang w:eastAsia="en-IN"/>
          <w14:ligatures w14:val="none"/>
        </w:rPr>
        <w:t xml:space="preserve"> complex regulatory information and communicate requirements clearly, making strong analytical and communication skills essential.</w:t>
      </w:r>
      <w:r w:rsidRPr="0028240D">
        <w:rPr>
          <w:rFonts w:ascii="Times New Roman" w:eastAsia="Times New Roman" w:hAnsi="Times New Roman" w:cs="Times New Roman"/>
          <w:kern w:val="0"/>
          <w:sz w:val="24"/>
          <w:szCs w:val="24"/>
          <w:lang w:eastAsia="en-IN"/>
          <w14:ligatures w14:val="none"/>
        </w:rPr>
        <w:br/>
        <w:t>C) Incorrect – Graphic design is not relevant to regulatory compliance.</w:t>
      </w:r>
      <w:r w:rsidRPr="0028240D">
        <w:rPr>
          <w:rFonts w:ascii="Times New Roman" w:eastAsia="Times New Roman" w:hAnsi="Times New Roman" w:cs="Times New Roman"/>
          <w:kern w:val="0"/>
          <w:sz w:val="24"/>
          <w:szCs w:val="24"/>
          <w:lang w:eastAsia="en-IN"/>
          <w14:ligatures w14:val="none"/>
        </w:rPr>
        <w:br/>
        <w:t>D) Incorrect – While technical skills can be beneficial, the ability to interpret and explain regulations is paramount.</w:t>
      </w:r>
    </w:p>
    <w:p w14:paraId="57560B7C"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 xml:space="preserve">The effectiveness of compliance </w:t>
      </w:r>
      <w:proofErr w:type="gramStart"/>
      <w:r w:rsidRPr="0028240D">
        <w:rPr>
          <w:rFonts w:ascii="Times New Roman" w:eastAsia="Times New Roman" w:hAnsi="Times New Roman" w:cs="Times New Roman"/>
          <w:kern w:val="0"/>
          <w:sz w:val="24"/>
          <w:szCs w:val="24"/>
          <w:lang w:eastAsia="en-IN"/>
          <w14:ligatures w14:val="none"/>
        </w:rPr>
        <w:t>officers</w:t>
      </w:r>
      <w:proofErr w:type="gramEnd"/>
      <w:r w:rsidRPr="0028240D">
        <w:rPr>
          <w:rFonts w:ascii="Times New Roman" w:eastAsia="Times New Roman" w:hAnsi="Times New Roman" w:cs="Times New Roman"/>
          <w:kern w:val="0"/>
          <w:sz w:val="24"/>
          <w:szCs w:val="24"/>
          <w:lang w:eastAsia="en-IN"/>
          <w14:ligatures w14:val="none"/>
        </w:rPr>
        <w:t xml:space="preserve"> hinges on their ability to understand complex regulatory frameworks and communicate these requirements throughout the organization, ensuring that all levels remain informed and compliant.</w:t>
      </w:r>
    </w:p>
    <w:p w14:paraId="1B036E0A"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28E59575">
          <v:rect id="_x0000_i1434" style="width:0;height:1.5pt" o:hralign="center" o:hrstd="t" o:hr="t" fillcolor="#a0a0a0" stroked="f"/>
        </w:pict>
      </w:r>
    </w:p>
    <w:p w14:paraId="6DA12EE0"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244. What is a common challenge faced by compliance officers in managing regulatory risks?</w:t>
      </w:r>
      <w:r w:rsidRPr="0028240D">
        <w:rPr>
          <w:rFonts w:ascii="Times New Roman" w:eastAsia="Times New Roman" w:hAnsi="Times New Roman" w:cs="Times New Roman"/>
          <w:kern w:val="0"/>
          <w:sz w:val="24"/>
          <w:szCs w:val="24"/>
          <w:lang w:eastAsia="en-IN"/>
          <w14:ligatures w14:val="none"/>
        </w:rPr>
        <w:br/>
        <w:t>A) The stability of regulatory environments, which rarely change.</w:t>
      </w:r>
      <w:r w:rsidRPr="0028240D">
        <w:rPr>
          <w:rFonts w:ascii="Times New Roman" w:eastAsia="Times New Roman" w:hAnsi="Times New Roman" w:cs="Times New Roman"/>
          <w:kern w:val="0"/>
          <w:sz w:val="24"/>
          <w:szCs w:val="24"/>
          <w:lang w:eastAsia="en-IN"/>
          <w14:ligatures w14:val="none"/>
        </w:rPr>
        <w:br/>
        <w:t>B) Rapid regulatory changes that require continuous updates to compliance policies.</w:t>
      </w:r>
      <w:r w:rsidRPr="0028240D">
        <w:rPr>
          <w:rFonts w:ascii="Times New Roman" w:eastAsia="Times New Roman" w:hAnsi="Times New Roman" w:cs="Times New Roman"/>
          <w:kern w:val="0"/>
          <w:sz w:val="24"/>
          <w:szCs w:val="24"/>
          <w:lang w:eastAsia="en-IN"/>
          <w14:ligatures w14:val="none"/>
        </w:rPr>
        <w:br/>
      </w:r>
      <w:r w:rsidRPr="0028240D">
        <w:rPr>
          <w:rFonts w:ascii="Times New Roman" w:eastAsia="Times New Roman" w:hAnsi="Times New Roman" w:cs="Times New Roman"/>
          <w:kern w:val="0"/>
          <w:sz w:val="24"/>
          <w:szCs w:val="24"/>
          <w:lang w:eastAsia="en-IN"/>
          <w14:ligatures w14:val="none"/>
        </w:rPr>
        <w:lastRenderedPageBreak/>
        <w:t>C) A lack of available regulatory information.</w:t>
      </w:r>
      <w:r w:rsidRPr="0028240D">
        <w:rPr>
          <w:rFonts w:ascii="Times New Roman" w:eastAsia="Times New Roman" w:hAnsi="Times New Roman" w:cs="Times New Roman"/>
          <w:kern w:val="0"/>
          <w:sz w:val="24"/>
          <w:szCs w:val="24"/>
          <w:lang w:eastAsia="en-IN"/>
          <w14:ligatures w14:val="none"/>
        </w:rPr>
        <w:br/>
        <w:t>D) Excessive cooperation from all business units with no resistance.</w:t>
      </w:r>
    </w:p>
    <w:p w14:paraId="5B903EE2"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Regulatory environments are dynamic and frequently change.</w:t>
      </w:r>
      <w:r w:rsidRPr="0028240D">
        <w:rPr>
          <w:rFonts w:ascii="Times New Roman" w:eastAsia="Times New Roman" w:hAnsi="Times New Roman" w:cs="Times New Roman"/>
          <w:kern w:val="0"/>
          <w:sz w:val="24"/>
          <w:szCs w:val="24"/>
          <w:lang w:eastAsia="en-IN"/>
          <w14:ligatures w14:val="none"/>
        </w:rPr>
        <w:br/>
        <w:t>B) Correct – Constant changes in regulations require compliance officers to regularly update policies and procedures, posing a significant challenge.</w:t>
      </w:r>
      <w:r w:rsidRPr="0028240D">
        <w:rPr>
          <w:rFonts w:ascii="Times New Roman" w:eastAsia="Times New Roman" w:hAnsi="Times New Roman" w:cs="Times New Roman"/>
          <w:kern w:val="0"/>
          <w:sz w:val="24"/>
          <w:szCs w:val="24"/>
          <w:lang w:eastAsia="en-IN"/>
          <w14:ligatures w14:val="none"/>
        </w:rPr>
        <w:br/>
        <w:t>C) Incorrect – Regulatory information is generally accessible, though it may be complex.</w:t>
      </w:r>
      <w:r w:rsidRPr="0028240D">
        <w:rPr>
          <w:rFonts w:ascii="Times New Roman" w:eastAsia="Times New Roman" w:hAnsi="Times New Roman" w:cs="Times New Roman"/>
          <w:kern w:val="0"/>
          <w:sz w:val="24"/>
          <w:szCs w:val="24"/>
          <w:lang w:eastAsia="en-IN"/>
          <w14:ligatures w14:val="none"/>
        </w:rPr>
        <w:br/>
        <w:t>D) Incorrect – While cooperation is ideal, resistance can also be a challenge; however, the rapid pace of regulatory change is the most critical issue.</w:t>
      </w:r>
    </w:p>
    <w:p w14:paraId="47C95984"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One of the primary challenges for compliance officers is keeping pace with frequent regulatory updates. This requires a proactive and agile approach to continuously refine compliance policies and manage evolving risks.</w:t>
      </w:r>
    </w:p>
    <w:p w14:paraId="127BE8A2"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0AA3770F">
          <v:rect id="_x0000_i1435" style="width:0;height:1.5pt" o:hralign="center" o:hrstd="t" o:hr="t" fillcolor="#a0a0a0" stroked="f"/>
        </w:pict>
      </w:r>
    </w:p>
    <w:p w14:paraId="369853D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245. How can compliance officers foster a culture of regulatory compliance within an organization?</w:t>
      </w:r>
      <w:r w:rsidRPr="0028240D">
        <w:rPr>
          <w:rFonts w:ascii="Times New Roman" w:eastAsia="Times New Roman" w:hAnsi="Times New Roman" w:cs="Times New Roman"/>
          <w:kern w:val="0"/>
          <w:sz w:val="24"/>
          <w:szCs w:val="24"/>
          <w:lang w:eastAsia="en-IN"/>
          <w14:ligatures w14:val="none"/>
        </w:rPr>
        <w:br/>
        <w:t>A) By centralizing all compliance responsibilities and limiting cross-department communication.</w:t>
      </w:r>
      <w:r w:rsidRPr="0028240D">
        <w:rPr>
          <w:rFonts w:ascii="Times New Roman" w:eastAsia="Times New Roman" w:hAnsi="Times New Roman" w:cs="Times New Roman"/>
          <w:kern w:val="0"/>
          <w:sz w:val="24"/>
          <w:szCs w:val="24"/>
          <w:lang w:eastAsia="en-IN"/>
          <w14:ligatures w14:val="none"/>
        </w:rPr>
        <w:br/>
        <w:t>B) By engaging with all departments, providing regular training, and promoting transparent communication regarding regulatory expectations.</w:t>
      </w:r>
      <w:r w:rsidRPr="0028240D">
        <w:rPr>
          <w:rFonts w:ascii="Times New Roman" w:eastAsia="Times New Roman" w:hAnsi="Times New Roman" w:cs="Times New Roman"/>
          <w:kern w:val="0"/>
          <w:sz w:val="24"/>
          <w:szCs w:val="24"/>
          <w:lang w:eastAsia="en-IN"/>
          <w14:ligatures w14:val="none"/>
        </w:rPr>
        <w:br/>
        <w:t>C) By focusing solely on punitive measures for non-compliance without educational initiatives.</w:t>
      </w:r>
      <w:r w:rsidRPr="0028240D">
        <w:rPr>
          <w:rFonts w:ascii="Times New Roman" w:eastAsia="Times New Roman" w:hAnsi="Times New Roman" w:cs="Times New Roman"/>
          <w:kern w:val="0"/>
          <w:sz w:val="24"/>
          <w:szCs w:val="24"/>
          <w:lang w:eastAsia="en-IN"/>
          <w14:ligatures w14:val="none"/>
        </w:rPr>
        <w:br/>
        <w:t>D) By delegating all responsibilities to external auditors without internal involvement.</w:t>
      </w:r>
    </w:p>
    <w:p w14:paraId="0CD603EE"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Centralization without engagement can hinder widespread compliance.</w:t>
      </w:r>
      <w:r w:rsidRPr="0028240D">
        <w:rPr>
          <w:rFonts w:ascii="Times New Roman" w:eastAsia="Times New Roman" w:hAnsi="Times New Roman" w:cs="Times New Roman"/>
          <w:kern w:val="0"/>
          <w:sz w:val="24"/>
          <w:szCs w:val="24"/>
          <w:lang w:eastAsia="en-IN"/>
          <w14:ligatures w14:val="none"/>
        </w:rPr>
        <w:br/>
        <w:t>B) Correct – Active engagement, regular training, and open communication help build a culture where regulatory compliance is understood and embraced across the organization.</w:t>
      </w:r>
      <w:r w:rsidRPr="0028240D">
        <w:rPr>
          <w:rFonts w:ascii="Times New Roman" w:eastAsia="Times New Roman" w:hAnsi="Times New Roman" w:cs="Times New Roman"/>
          <w:kern w:val="0"/>
          <w:sz w:val="24"/>
          <w:szCs w:val="24"/>
          <w:lang w:eastAsia="en-IN"/>
          <w14:ligatures w14:val="none"/>
        </w:rPr>
        <w:br/>
        <w:t>C) Incorrect – Punitive measures alone do not cultivate a proactive compliance culture.</w:t>
      </w:r>
      <w:r w:rsidRPr="0028240D">
        <w:rPr>
          <w:rFonts w:ascii="Times New Roman" w:eastAsia="Times New Roman" w:hAnsi="Times New Roman" w:cs="Times New Roman"/>
          <w:kern w:val="0"/>
          <w:sz w:val="24"/>
          <w:szCs w:val="24"/>
          <w:lang w:eastAsia="en-IN"/>
          <w14:ligatures w14:val="none"/>
        </w:rPr>
        <w:br/>
        <w:t>D) Incorrect – Internal involvement is essential to embed compliance throughout the organization.</w:t>
      </w:r>
    </w:p>
    <w:p w14:paraId="09616F3F"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Compliance officers can significantly enhance an organization’s regulatory adherence by fostering a culture of compliance. This involves continuous education, clear communication, and collaborative efforts across all levels to ensure that compliance becomes an integral part of the organizational ethos.</w:t>
      </w:r>
    </w:p>
    <w:p w14:paraId="1C38BF66" w14:textId="77777777" w:rsidR="0028240D" w:rsidRPr="0028240D" w:rsidRDefault="0028240D" w:rsidP="002824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40D">
        <w:rPr>
          <w:rFonts w:ascii="Times New Roman" w:eastAsia="Times New Roman" w:hAnsi="Times New Roman" w:cs="Times New Roman"/>
          <w:b/>
          <w:bCs/>
          <w:kern w:val="0"/>
          <w:sz w:val="27"/>
          <w:szCs w:val="27"/>
          <w:lang w:eastAsia="en-IN"/>
          <w14:ligatures w14:val="none"/>
        </w:rPr>
        <w:t>Topic 1: Introduction to GRC Frameworks</w:t>
      </w:r>
    </w:p>
    <w:p w14:paraId="481366A6"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251. Which of the following best describes a GRC framework?</w:t>
      </w:r>
      <w:r w:rsidRPr="0028240D">
        <w:rPr>
          <w:rFonts w:ascii="Times New Roman" w:eastAsia="Times New Roman" w:hAnsi="Times New Roman" w:cs="Times New Roman"/>
          <w:kern w:val="0"/>
          <w:sz w:val="24"/>
          <w:szCs w:val="24"/>
          <w:lang w:eastAsia="en-IN"/>
          <w14:ligatures w14:val="none"/>
        </w:rPr>
        <w:br/>
        <w:t>A) A set of isolated procedures for governance, risk, and compliance.</w:t>
      </w:r>
      <w:r w:rsidRPr="0028240D">
        <w:rPr>
          <w:rFonts w:ascii="Times New Roman" w:eastAsia="Times New Roman" w:hAnsi="Times New Roman" w:cs="Times New Roman"/>
          <w:kern w:val="0"/>
          <w:sz w:val="24"/>
          <w:szCs w:val="24"/>
          <w:lang w:eastAsia="en-IN"/>
          <w14:ligatures w14:val="none"/>
        </w:rPr>
        <w:br/>
        <w:t>B) An integrated system that aligns governance, risk management, and compliance processes with organizational strategy.</w:t>
      </w:r>
      <w:r w:rsidRPr="0028240D">
        <w:rPr>
          <w:rFonts w:ascii="Times New Roman" w:eastAsia="Times New Roman" w:hAnsi="Times New Roman" w:cs="Times New Roman"/>
          <w:kern w:val="0"/>
          <w:sz w:val="24"/>
          <w:szCs w:val="24"/>
          <w:lang w:eastAsia="en-IN"/>
          <w14:ligatures w14:val="none"/>
        </w:rPr>
        <w:br/>
        <w:t>C) A regulatory mandate imposed solely by government authorities.</w:t>
      </w:r>
      <w:r w:rsidRPr="0028240D">
        <w:rPr>
          <w:rFonts w:ascii="Times New Roman" w:eastAsia="Times New Roman" w:hAnsi="Times New Roman" w:cs="Times New Roman"/>
          <w:kern w:val="0"/>
          <w:sz w:val="24"/>
          <w:szCs w:val="24"/>
          <w:lang w:eastAsia="en-IN"/>
          <w14:ligatures w14:val="none"/>
        </w:rPr>
        <w:br/>
        <w:t>D) A technological tool designed exclusively for IT departments.</w:t>
      </w:r>
    </w:p>
    <w:p w14:paraId="2B55C9CB"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lastRenderedPageBreak/>
        <w:t>Explanation:</w:t>
      </w:r>
      <w:r w:rsidRPr="0028240D">
        <w:rPr>
          <w:rFonts w:ascii="Times New Roman" w:eastAsia="Times New Roman" w:hAnsi="Times New Roman" w:cs="Times New Roman"/>
          <w:kern w:val="0"/>
          <w:sz w:val="24"/>
          <w:szCs w:val="24"/>
          <w:lang w:eastAsia="en-IN"/>
          <w14:ligatures w14:val="none"/>
        </w:rPr>
        <w:br/>
        <w:t>A) Incorrect – Isolated procedures do not create synergy across functions.</w:t>
      </w:r>
      <w:r w:rsidRPr="0028240D">
        <w:rPr>
          <w:rFonts w:ascii="Times New Roman" w:eastAsia="Times New Roman" w:hAnsi="Times New Roman" w:cs="Times New Roman"/>
          <w:kern w:val="0"/>
          <w:sz w:val="24"/>
          <w:szCs w:val="24"/>
          <w:lang w:eastAsia="en-IN"/>
          <w14:ligatures w14:val="none"/>
        </w:rPr>
        <w:br/>
        <w:t>B) Correct – A GRC framework unifies governance, risk, and compliance, ensuring they support overall strategic objectives.</w:t>
      </w:r>
      <w:r w:rsidRPr="0028240D">
        <w:rPr>
          <w:rFonts w:ascii="Times New Roman" w:eastAsia="Times New Roman" w:hAnsi="Times New Roman" w:cs="Times New Roman"/>
          <w:kern w:val="0"/>
          <w:sz w:val="24"/>
          <w:szCs w:val="24"/>
          <w:lang w:eastAsia="en-IN"/>
          <w14:ligatures w14:val="none"/>
        </w:rPr>
        <w:br/>
        <w:t>C) Incorrect – While regulations play a role, a GRC framework is developed internally to drive strategic outcomes.</w:t>
      </w:r>
      <w:r w:rsidRPr="0028240D">
        <w:rPr>
          <w:rFonts w:ascii="Times New Roman" w:eastAsia="Times New Roman" w:hAnsi="Times New Roman" w:cs="Times New Roman"/>
          <w:kern w:val="0"/>
          <w:sz w:val="24"/>
          <w:szCs w:val="24"/>
          <w:lang w:eastAsia="en-IN"/>
          <w14:ligatures w14:val="none"/>
        </w:rPr>
        <w:br/>
        <w:t>D) Incorrect – It extends beyond IT, involving all areas of the organization.</w:t>
      </w:r>
    </w:p>
    <w:p w14:paraId="152B4245"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GRC frameworks integrate various functions to create a cohesive system that supports decision-making, risk management, and compliance, ultimately driving organizational success.</w:t>
      </w:r>
    </w:p>
    <w:p w14:paraId="379A1C85"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7E7AD834">
          <v:rect id="_x0000_i1450" style="width:0;height:1.5pt" o:hralign="center" o:hrstd="t" o:hr="t" fillcolor="#a0a0a0" stroked="f"/>
        </w:pict>
      </w:r>
    </w:p>
    <w:p w14:paraId="2E44F0C9"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252. What is a key benefit of implementing a GRC framework within an organization?</w:t>
      </w:r>
      <w:r w:rsidRPr="0028240D">
        <w:rPr>
          <w:rFonts w:ascii="Times New Roman" w:eastAsia="Times New Roman" w:hAnsi="Times New Roman" w:cs="Times New Roman"/>
          <w:kern w:val="0"/>
          <w:sz w:val="24"/>
          <w:szCs w:val="24"/>
          <w:lang w:eastAsia="en-IN"/>
          <w14:ligatures w14:val="none"/>
        </w:rPr>
        <w:br/>
        <w:t>A) It allows each department to manage risks independently without coordination.</w:t>
      </w:r>
      <w:r w:rsidRPr="0028240D">
        <w:rPr>
          <w:rFonts w:ascii="Times New Roman" w:eastAsia="Times New Roman" w:hAnsi="Times New Roman" w:cs="Times New Roman"/>
          <w:kern w:val="0"/>
          <w:sz w:val="24"/>
          <w:szCs w:val="24"/>
          <w:lang w:eastAsia="en-IN"/>
          <w14:ligatures w14:val="none"/>
        </w:rPr>
        <w:br/>
        <w:t>B) It centralizes oversight, improves transparency, and enhances decision-making across the enterprise.</w:t>
      </w:r>
      <w:r w:rsidRPr="0028240D">
        <w:rPr>
          <w:rFonts w:ascii="Times New Roman" w:eastAsia="Times New Roman" w:hAnsi="Times New Roman" w:cs="Times New Roman"/>
          <w:kern w:val="0"/>
          <w:sz w:val="24"/>
          <w:szCs w:val="24"/>
          <w:lang w:eastAsia="en-IN"/>
          <w14:ligatures w14:val="none"/>
        </w:rPr>
        <w:br/>
        <w:t>C) It focuses solely on legal compliance, ignoring operational risks.</w:t>
      </w:r>
      <w:r w:rsidRPr="0028240D">
        <w:rPr>
          <w:rFonts w:ascii="Times New Roman" w:eastAsia="Times New Roman" w:hAnsi="Times New Roman" w:cs="Times New Roman"/>
          <w:kern w:val="0"/>
          <w:sz w:val="24"/>
          <w:szCs w:val="24"/>
          <w:lang w:eastAsia="en-IN"/>
          <w14:ligatures w14:val="none"/>
        </w:rPr>
        <w:br/>
        <w:t>D) It eliminates the need for continuous monitoring of risk.</w:t>
      </w:r>
    </w:p>
    <w:p w14:paraId="25D61A06"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Independent management leads to silos and inefficiencies.</w:t>
      </w:r>
      <w:r w:rsidRPr="0028240D">
        <w:rPr>
          <w:rFonts w:ascii="Times New Roman" w:eastAsia="Times New Roman" w:hAnsi="Times New Roman" w:cs="Times New Roman"/>
          <w:kern w:val="0"/>
          <w:sz w:val="24"/>
          <w:szCs w:val="24"/>
          <w:lang w:eastAsia="en-IN"/>
          <w14:ligatures w14:val="none"/>
        </w:rPr>
        <w:br/>
        <w:t>B) Correct – Centralized oversight through a GRC framework fosters transparency and informed decision-making across all departments.</w:t>
      </w:r>
      <w:r w:rsidRPr="0028240D">
        <w:rPr>
          <w:rFonts w:ascii="Times New Roman" w:eastAsia="Times New Roman" w:hAnsi="Times New Roman" w:cs="Times New Roman"/>
          <w:kern w:val="0"/>
          <w:sz w:val="24"/>
          <w:szCs w:val="24"/>
          <w:lang w:eastAsia="en-IN"/>
          <w14:ligatures w14:val="none"/>
        </w:rPr>
        <w:br/>
        <w:t>C) Incorrect – A GRC framework covers both legal and operational aspects.</w:t>
      </w:r>
      <w:r w:rsidRPr="0028240D">
        <w:rPr>
          <w:rFonts w:ascii="Times New Roman" w:eastAsia="Times New Roman" w:hAnsi="Times New Roman" w:cs="Times New Roman"/>
          <w:kern w:val="0"/>
          <w:sz w:val="24"/>
          <w:szCs w:val="24"/>
          <w:lang w:eastAsia="en-IN"/>
          <w14:ligatures w14:val="none"/>
        </w:rPr>
        <w:br/>
        <w:t>D) Incorrect – Ongoing monitoring is essential for effective risk management.</w:t>
      </w:r>
    </w:p>
    <w:p w14:paraId="21B12B34"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Implementing a GRC framework brings together various risk and compliance functions into one coherent system, enabling organizations to operate more transparently and make decisions that align with strategic objectives.</w:t>
      </w:r>
    </w:p>
    <w:p w14:paraId="24D32742"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49C53F32">
          <v:rect id="_x0000_i1451" style="width:0;height:1.5pt" o:hralign="center" o:hrstd="t" o:hr="t" fillcolor="#a0a0a0" stroked="f"/>
        </w:pict>
      </w:r>
    </w:p>
    <w:p w14:paraId="5395DFC0"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253. Which element is crucial for the success of a GRC framework?</w:t>
      </w:r>
      <w:r w:rsidRPr="0028240D">
        <w:rPr>
          <w:rFonts w:ascii="Times New Roman" w:eastAsia="Times New Roman" w:hAnsi="Times New Roman" w:cs="Times New Roman"/>
          <w:kern w:val="0"/>
          <w:sz w:val="24"/>
          <w:szCs w:val="24"/>
          <w:lang w:eastAsia="en-IN"/>
          <w14:ligatures w14:val="none"/>
        </w:rPr>
        <w:br/>
        <w:t>A) Lack of integration between various risk management systems.</w:t>
      </w:r>
      <w:r w:rsidRPr="0028240D">
        <w:rPr>
          <w:rFonts w:ascii="Times New Roman" w:eastAsia="Times New Roman" w:hAnsi="Times New Roman" w:cs="Times New Roman"/>
          <w:kern w:val="0"/>
          <w:sz w:val="24"/>
          <w:szCs w:val="24"/>
          <w:lang w:eastAsia="en-IN"/>
          <w14:ligatures w14:val="none"/>
        </w:rPr>
        <w:br/>
        <w:t>B) A centralized data repository that supports real-time information sharing and decision-making.</w:t>
      </w:r>
      <w:r w:rsidRPr="0028240D">
        <w:rPr>
          <w:rFonts w:ascii="Times New Roman" w:eastAsia="Times New Roman" w:hAnsi="Times New Roman" w:cs="Times New Roman"/>
          <w:kern w:val="0"/>
          <w:sz w:val="24"/>
          <w:szCs w:val="24"/>
          <w:lang w:eastAsia="en-IN"/>
          <w14:ligatures w14:val="none"/>
        </w:rPr>
        <w:br/>
        <w:t>C) Relying solely on manual processes for compliance reporting.</w:t>
      </w:r>
      <w:r w:rsidRPr="0028240D">
        <w:rPr>
          <w:rFonts w:ascii="Times New Roman" w:eastAsia="Times New Roman" w:hAnsi="Times New Roman" w:cs="Times New Roman"/>
          <w:kern w:val="0"/>
          <w:sz w:val="24"/>
          <w:szCs w:val="24"/>
          <w:lang w:eastAsia="en-IN"/>
          <w14:ligatures w14:val="none"/>
        </w:rPr>
        <w:br/>
        <w:t>D) Isolated IT security protocols without involvement from other business functions.</w:t>
      </w:r>
    </w:p>
    <w:p w14:paraId="37B59B3F"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Integration is essential for unified risk management.</w:t>
      </w:r>
      <w:r w:rsidRPr="0028240D">
        <w:rPr>
          <w:rFonts w:ascii="Times New Roman" w:eastAsia="Times New Roman" w:hAnsi="Times New Roman" w:cs="Times New Roman"/>
          <w:kern w:val="0"/>
          <w:sz w:val="24"/>
          <w:szCs w:val="24"/>
          <w:lang w:eastAsia="en-IN"/>
          <w14:ligatures w14:val="none"/>
        </w:rPr>
        <w:br/>
        <w:t>B) Correct – A centralized data repository enables real-time collaboration and effective decision-making across the organization.</w:t>
      </w:r>
      <w:r w:rsidRPr="0028240D">
        <w:rPr>
          <w:rFonts w:ascii="Times New Roman" w:eastAsia="Times New Roman" w:hAnsi="Times New Roman" w:cs="Times New Roman"/>
          <w:kern w:val="0"/>
          <w:sz w:val="24"/>
          <w:szCs w:val="24"/>
          <w:lang w:eastAsia="en-IN"/>
          <w14:ligatures w14:val="none"/>
        </w:rPr>
        <w:br/>
        <w:t>C) Incorrect – Manual processes are inefficient and error-prone.</w:t>
      </w:r>
      <w:r w:rsidRPr="0028240D">
        <w:rPr>
          <w:rFonts w:ascii="Times New Roman" w:eastAsia="Times New Roman" w:hAnsi="Times New Roman" w:cs="Times New Roman"/>
          <w:kern w:val="0"/>
          <w:sz w:val="24"/>
          <w:szCs w:val="24"/>
          <w:lang w:eastAsia="en-IN"/>
          <w14:ligatures w14:val="none"/>
        </w:rPr>
        <w:br/>
        <w:t>D) Incorrect – GRC requires coordinated efforts across all business functions, not just IT.</w:t>
      </w:r>
    </w:p>
    <w:p w14:paraId="4D119933"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lastRenderedPageBreak/>
        <w:t>Concept Note:</w:t>
      </w:r>
      <w:r w:rsidRPr="0028240D">
        <w:rPr>
          <w:rFonts w:ascii="Times New Roman" w:eastAsia="Times New Roman" w:hAnsi="Times New Roman" w:cs="Times New Roman"/>
          <w:kern w:val="0"/>
          <w:sz w:val="24"/>
          <w:szCs w:val="24"/>
          <w:lang w:eastAsia="en-IN"/>
          <w14:ligatures w14:val="none"/>
        </w:rPr>
        <w:br/>
        <w:t>Centralized data and system integration are foundational to a robust GRC framework, ensuring that information flows seamlessly to support proactive risk and compliance management.</w:t>
      </w:r>
    </w:p>
    <w:p w14:paraId="372F2726"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2F164831">
          <v:rect id="_x0000_i1452" style="width:0;height:1.5pt" o:hralign="center" o:hrstd="t" o:hr="t" fillcolor="#a0a0a0" stroked="f"/>
        </w:pict>
      </w:r>
    </w:p>
    <w:p w14:paraId="26FDACAE"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254. How does a GRC framework support organizational resilience?</w:t>
      </w:r>
      <w:r w:rsidRPr="0028240D">
        <w:rPr>
          <w:rFonts w:ascii="Times New Roman" w:eastAsia="Times New Roman" w:hAnsi="Times New Roman" w:cs="Times New Roman"/>
          <w:kern w:val="0"/>
          <w:sz w:val="24"/>
          <w:szCs w:val="24"/>
          <w:lang w:eastAsia="en-IN"/>
          <w14:ligatures w14:val="none"/>
        </w:rPr>
        <w:br/>
        <w:t>A) By fostering reactive responses to incidents after they occur.</w:t>
      </w:r>
      <w:r w:rsidRPr="0028240D">
        <w:rPr>
          <w:rFonts w:ascii="Times New Roman" w:eastAsia="Times New Roman" w:hAnsi="Times New Roman" w:cs="Times New Roman"/>
          <w:kern w:val="0"/>
          <w:sz w:val="24"/>
          <w:szCs w:val="24"/>
          <w:lang w:eastAsia="en-IN"/>
          <w14:ligatures w14:val="none"/>
        </w:rPr>
        <w:br/>
        <w:t>B) By providing proactive risk management, continuous compliance monitoring, and strategic governance.</w:t>
      </w:r>
      <w:r w:rsidRPr="0028240D">
        <w:rPr>
          <w:rFonts w:ascii="Times New Roman" w:eastAsia="Times New Roman" w:hAnsi="Times New Roman" w:cs="Times New Roman"/>
          <w:kern w:val="0"/>
          <w:sz w:val="24"/>
          <w:szCs w:val="24"/>
          <w:lang w:eastAsia="en-IN"/>
          <w14:ligatures w14:val="none"/>
        </w:rPr>
        <w:br/>
        <w:t>C) By delegating all risk-related decisions to external auditors.</w:t>
      </w:r>
      <w:r w:rsidRPr="0028240D">
        <w:rPr>
          <w:rFonts w:ascii="Times New Roman" w:eastAsia="Times New Roman" w:hAnsi="Times New Roman" w:cs="Times New Roman"/>
          <w:kern w:val="0"/>
          <w:sz w:val="24"/>
          <w:szCs w:val="24"/>
          <w:lang w:eastAsia="en-IN"/>
          <w14:ligatures w14:val="none"/>
        </w:rPr>
        <w:br/>
        <w:t>D) By focusing exclusively on short-term operational fixes.</w:t>
      </w:r>
    </w:p>
    <w:p w14:paraId="6CD65AD0"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Reactive responses alone do not build resilience.</w:t>
      </w:r>
      <w:r w:rsidRPr="0028240D">
        <w:rPr>
          <w:rFonts w:ascii="Times New Roman" w:eastAsia="Times New Roman" w:hAnsi="Times New Roman" w:cs="Times New Roman"/>
          <w:kern w:val="0"/>
          <w:sz w:val="24"/>
          <w:szCs w:val="24"/>
          <w:lang w:eastAsia="en-IN"/>
          <w14:ligatures w14:val="none"/>
        </w:rPr>
        <w:br/>
        <w:t>B) Correct – Proactive measures and continuous monitoring help prevent incidents and enable quick recovery, enhancing overall resilience.</w:t>
      </w:r>
      <w:r w:rsidRPr="0028240D">
        <w:rPr>
          <w:rFonts w:ascii="Times New Roman" w:eastAsia="Times New Roman" w:hAnsi="Times New Roman" w:cs="Times New Roman"/>
          <w:kern w:val="0"/>
          <w:sz w:val="24"/>
          <w:szCs w:val="24"/>
          <w:lang w:eastAsia="en-IN"/>
          <w14:ligatures w14:val="none"/>
        </w:rPr>
        <w:br/>
        <w:t>C) Incorrect – External audits complement, rather than replace, internal decision-making.</w:t>
      </w:r>
      <w:r w:rsidRPr="0028240D">
        <w:rPr>
          <w:rFonts w:ascii="Times New Roman" w:eastAsia="Times New Roman" w:hAnsi="Times New Roman" w:cs="Times New Roman"/>
          <w:kern w:val="0"/>
          <w:sz w:val="24"/>
          <w:szCs w:val="24"/>
          <w:lang w:eastAsia="en-IN"/>
          <w14:ligatures w14:val="none"/>
        </w:rPr>
        <w:br/>
        <w:t>D) Incorrect – A long-term, comprehensive approach is required for true resilience.</w:t>
      </w:r>
    </w:p>
    <w:p w14:paraId="7666C1F7"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A GRC framework builds organizational resilience by embedding proactive risk management and continuous monitoring into the fabric of the organization, ensuring swift and effective responses to emerging challenges.</w:t>
      </w:r>
    </w:p>
    <w:p w14:paraId="5F2C09DA"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04DC5047">
          <v:rect id="_x0000_i1453" style="width:0;height:1.5pt" o:hralign="center" o:hrstd="t" o:hr="t" fillcolor="#a0a0a0" stroked="f"/>
        </w:pict>
      </w:r>
    </w:p>
    <w:p w14:paraId="3782EA67"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255. What role does organizational culture play in the effectiveness of a GRC framework?</w:t>
      </w:r>
      <w:r w:rsidRPr="0028240D">
        <w:rPr>
          <w:rFonts w:ascii="Times New Roman" w:eastAsia="Times New Roman" w:hAnsi="Times New Roman" w:cs="Times New Roman"/>
          <w:kern w:val="0"/>
          <w:sz w:val="24"/>
          <w:szCs w:val="24"/>
          <w:lang w:eastAsia="en-IN"/>
          <w14:ligatures w14:val="none"/>
        </w:rPr>
        <w:br/>
        <w:t>A) Culture has no significant impact on the effectiveness of GRC.</w:t>
      </w:r>
      <w:r w:rsidRPr="0028240D">
        <w:rPr>
          <w:rFonts w:ascii="Times New Roman" w:eastAsia="Times New Roman" w:hAnsi="Times New Roman" w:cs="Times New Roman"/>
          <w:kern w:val="0"/>
          <w:sz w:val="24"/>
          <w:szCs w:val="24"/>
          <w:lang w:eastAsia="en-IN"/>
          <w14:ligatures w14:val="none"/>
        </w:rPr>
        <w:br/>
        <w:t xml:space="preserve">B) A culture that values transparency, accountability, and collaboration </w:t>
      </w:r>
      <w:proofErr w:type="gramStart"/>
      <w:r w:rsidRPr="0028240D">
        <w:rPr>
          <w:rFonts w:ascii="Times New Roman" w:eastAsia="Times New Roman" w:hAnsi="Times New Roman" w:cs="Times New Roman"/>
          <w:kern w:val="0"/>
          <w:sz w:val="24"/>
          <w:szCs w:val="24"/>
          <w:lang w:eastAsia="en-IN"/>
          <w14:ligatures w14:val="none"/>
        </w:rPr>
        <w:t>reinforces</w:t>
      </w:r>
      <w:proofErr w:type="gramEnd"/>
      <w:r w:rsidRPr="0028240D">
        <w:rPr>
          <w:rFonts w:ascii="Times New Roman" w:eastAsia="Times New Roman" w:hAnsi="Times New Roman" w:cs="Times New Roman"/>
          <w:kern w:val="0"/>
          <w:sz w:val="24"/>
          <w:szCs w:val="24"/>
          <w:lang w:eastAsia="en-IN"/>
          <w14:ligatures w14:val="none"/>
        </w:rPr>
        <w:t xml:space="preserve"> the success of a GRC framework.</w:t>
      </w:r>
      <w:r w:rsidRPr="0028240D">
        <w:rPr>
          <w:rFonts w:ascii="Times New Roman" w:eastAsia="Times New Roman" w:hAnsi="Times New Roman" w:cs="Times New Roman"/>
          <w:kern w:val="0"/>
          <w:sz w:val="24"/>
          <w:szCs w:val="24"/>
          <w:lang w:eastAsia="en-IN"/>
          <w14:ligatures w14:val="none"/>
        </w:rPr>
        <w:br/>
        <w:t>C) A risk-averse culture undermines GRC by discouraging innovation.</w:t>
      </w:r>
      <w:r w:rsidRPr="0028240D">
        <w:rPr>
          <w:rFonts w:ascii="Times New Roman" w:eastAsia="Times New Roman" w:hAnsi="Times New Roman" w:cs="Times New Roman"/>
          <w:kern w:val="0"/>
          <w:sz w:val="24"/>
          <w:szCs w:val="24"/>
          <w:lang w:eastAsia="en-IN"/>
          <w14:ligatures w14:val="none"/>
        </w:rPr>
        <w:br/>
        <w:t>D) A culture focused solely on profit maximization ensures robust GRC practices.</w:t>
      </w:r>
    </w:p>
    <w:p w14:paraId="34675513"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Organizational culture is a critical enabler of effective GRC.</w:t>
      </w:r>
      <w:r w:rsidRPr="0028240D">
        <w:rPr>
          <w:rFonts w:ascii="Times New Roman" w:eastAsia="Times New Roman" w:hAnsi="Times New Roman" w:cs="Times New Roman"/>
          <w:kern w:val="0"/>
          <w:sz w:val="24"/>
          <w:szCs w:val="24"/>
          <w:lang w:eastAsia="en-IN"/>
          <w14:ligatures w14:val="none"/>
        </w:rPr>
        <w:br/>
        <w:t>B) Correct – A culture of transparency and accountability ensures that risk and compliance processes are embraced and executed consistently across the organization.</w:t>
      </w:r>
      <w:r w:rsidRPr="0028240D">
        <w:rPr>
          <w:rFonts w:ascii="Times New Roman" w:eastAsia="Times New Roman" w:hAnsi="Times New Roman" w:cs="Times New Roman"/>
          <w:kern w:val="0"/>
          <w:sz w:val="24"/>
          <w:szCs w:val="24"/>
          <w:lang w:eastAsia="en-IN"/>
          <w14:ligatures w14:val="none"/>
        </w:rPr>
        <w:br/>
        <w:t>C) Incorrect – While excessive risk aversion can be limiting, the key is balanced risk awareness.</w:t>
      </w:r>
      <w:r w:rsidRPr="0028240D">
        <w:rPr>
          <w:rFonts w:ascii="Times New Roman" w:eastAsia="Times New Roman" w:hAnsi="Times New Roman" w:cs="Times New Roman"/>
          <w:kern w:val="0"/>
          <w:sz w:val="24"/>
          <w:szCs w:val="24"/>
          <w:lang w:eastAsia="en-IN"/>
          <w14:ligatures w14:val="none"/>
        </w:rPr>
        <w:br/>
        <w:t>D) Incorrect – Profit focus alone does not drive robust governance, risk, or compliance practices.</w:t>
      </w:r>
    </w:p>
    <w:p w14:paraId="7B3783B4"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An organization’s culture significantly influences the success of its GRC framework. Fostering an ethical and collaborative environment is essential for embedding effective risk management and compliance practices throughout the organization.</w:t>
      </w:r>
    </w:p>
    <w:p w14:paraId="1BC48D60"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lastRenderedPageBreak/>
        <w:pict w14:anchorId="13006A6B">
          <v:rect id="_x0000_i1454" style="width:0;height:1.5pt" o:hralign="center" o:hrstd="t" o:hr="t" fillcolor="#a0a0a0" stroked="f"/>
        </w:pict>
      </w:r>
    </w:p>
    <w:p w14:paraId="5E704E73" w14:textId="77777777" w:rsidR="0028240D" w:rsidRPr="0028240D" w:rsidRDefault="0028240D" w:rsidP="002824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40D">
        <w:rPr>
          <w:rFonts w:ascii="Times New Roman" w:eastAsia="Times New Roman" w:hAnsi="Times New Roman" w:cs="Times New Roman"/>
          <w:b/>
          <w:bCs/>
          <w:kern w:val="0"/>
          <w:sz w:val="27"/>
          <w:szCs w:val="27"/>
          <w:lang w:eastAsia="en-IN"/>
          <w14:ligatures w14:val="none"/>
        </w:rPr>
        <w:t>Topic 2: NIST Cybersecurity Framework (CSF)</w:t>
      </w:r>
    </w:p>
    <w:p w14:paraId="157E82EC"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256. What is the primary objective of the NIST Cybersecurity Framework (CSF)?</w:t>
      </w:r>
      <w:r w:rsidRPr="0028240D">
        <w:rPr>
          <w:rFonts w:ascii="Times New Roman" w:eastAsia="Times New Roman" w:hAnsi="Times New Roman" w:cs="Times New Roman"/>
          <w:kern w:val="0"/>
          <w:sz w:val="24"/>
          <w:szCs w:val="24"/>
          <w:lang w:eastAsia="en-IN"/>
          <w14:ligatures w14:val="none"/>
        </w:rPr>
        <w:br/>
        <w:t>A) To provide a set of mandatory regulations for all U.S. companies.</w:t>
      </w:r>
      <w:r w:rsidRPr="0028240D">
        <w:rPr>
          <w:rFonts w:ascii="Times New Roman" w:eastAsia="Times New Roman" w:hAnsi="Times New Roman" w:cs="Times New Roman"/>
          <w:kern w:val="0"/>
          <w:sz w:val="24"/>
          <w:szCs w:val="24"/>
          <w:lang w:eastAsia="en-IN"/>
          <w14:ligatures w14:val="none"/>
        </w:rPr>
        <w:br/>
        <w:t>B) To offer voluntary guidelines for managing and reducing cybersecurity risks.</w:t>
      </w:r>
      <w:r w:rsidRPr="0028240D">
        <w:rPr>
          <w:rFonts w:ascii="Times New Roman" w:eastAsia="Times New Roman" w:hAnsi="Times New Roman" w:cs="Times New Roman"/>
          <w:kern w:val="0"/>
          <w:sz w:val="24"/>
          <w:szCs w:val="24"/>
          <w:lang w:eastAsia="en-IN"/>
          <w14:ligatures w14:val="none"/>
        </w:rPr>
        <w:br/>
        <w:t>C) To eliminate the need for any cybersecurity controls.</w:t>
      </w:r>
      <w:r w:rsidRPr="0028240D">
        <w:rPr>
          <w:rFonts w:ascii="Times New Roman" w:eastAsia="Times New Roman" w:hAnsi="Times New Roman" w:cs="Times New Roman"/>
          <w:kern w:val="0"/>
          <w:sz w:val="24"/>
          <w:szCs w:val="24"/>
          <w:lang w:eastAsia="en-IN"/>
          <w14:ligatures w14:val="none"/>
        </w:rPr>
        <w:br/>
        <w:t>D) To serve solely as a technical manual for IT departments.</w:t>
      </w:r>
    </w:p>
    <w:p w14:paraId="317155DA"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The framework is voluntary and flexible.</w:t>
      </w:r>
      <w:r w:rsidRPr="0028240D">
        <w:rPr>
          <w:rFonts w:ascii="Times New Roman" w:eastAsia="Times New Roman" w:hAnsi="Times New Roman" w:cs="Times New Roman"/>
          <w:kern w:val="0"/>
          <w:sz w:val="24"/>
          <w:szCs w:val="24"/>
          <w:lang w:eastAsia="en-IN"/>
          <w14:ligatures w14:val="none"/>
        </w:rPr>
        <w:br/>
        <w:t>B) Correct – The NIST CSF provides guidelines that help organizations manage and reduce cybersecurity risks in a scalable and adaptable way.</w:t>
      </w:r>
      <w:r w:rsidRPr="0028240D">
        <w:rPr>
          <w:rFonts w:ascii="Times New Roman" w:eastAsia="Times New Roman" w:hAnsi="Times New Roman" w:cs="Times New Roman"/>
          <w:kern w:val="0"/>
          <w:sz w:val="24"/>
          <w:szCs w:val="24"/>
          <w:lang w:eastAsia="en-IN"/>
          <w14:ligatures w14:val="none"/>
        </w:rPr>
        <w:br/>
        <w:t>C) Incorrect – It does not eliminate cybersecurity controls but rather supports their implementation.</w:t>
      </w:r>
      <w:r w:rsidRPr="0028240D">
        <w:rPr>
          <w:rFonts w:ascii="Times New Roman" w:eastAsia="Times New Roman" w:hAnsi="Times New Roman" w:cs="Times New Roman"/>
          <w:kern w:val="0"/>
          <w:sz w:val="24"/>
          <w:szCs w:val="24"/>
          <w:lang w:eastAsia="en-IN"/>
          <w14:ligatures w14:val="none"/>
        </w:rPr>
        <w:br/>
        <w:t>D) Incorrect – While technical, the framework is designed to be used organization-wide.</w:t>
      </w:r>
    </w:p>
    <w:p w14:paraId="63F755EC"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The NIST Cybersecurity Framework is a flexible, voluntary guide that helps organizations identify, protect, detect, respond to, and recover from cybersecurity threats, thereby enhancing overall security posture.</w:t>
      </w:r>
    </w:p>
    <w:p w14:paraId="22A834C0"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11FF4E4F">
          <v:rect id="_x0000_i1455" style="width:0;height:1.5pt" o:hralign="center" o:hrstd="t" o:hr="t" fillcolor="#a0a0a0" stroked="f"/>
        </w:pict>
      </w:r>
    </w:p>
    <w:p w14:paraId="29FC6073"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257. Which of the following is NOT one of the core functions of the NIST Cybersecurity Framework?</w:t>
      </w:r>
      <w:r w:rsidRPr="0028240D">
        <w:rPr>
          <w:rFonts w:ascii="Times New Roman" w:eastAsia="Times New Roman" w:hAnsi="Times New Roman" w:cs="Times New Roman"/>
          <w:kern w:val="0"/>
          <w:sz w:val="24"/>
          <w:szCs w:val="24"/>
          <w:lang w:eastAsia="en-IN"/>
          <w14:ligatures w14:val="none"/>
        </w:rPr>
        <w:br/>
        <w:t>A) Identify</w:t>
      </w:r>
      <w:r w:rsidRPr="0028240D">
        <w:rPr>
          <w:rFonts w:ascii="Times New Roman" w:eastAsia="Times New Roman" w:hAnsi="Times New Roman" w:cs="Times New Roman"/>
          <w:kern w:val="0"/>
          <w:sz w:val="24"/>
          <w:szCs w:val="24"/>
          <w:lang w:eastAsia="en-IN"/>
          <w14:ligatures w14:val="none"/>
        </w:rPr>
        <w:br/>
        <w:t>B) Protect</w:t>
      </w:r>
      <w:r w:rsidRPr="0028240D">
        <w:rPr>
          <w:rFonts w:ascii="Times New Roman" w:eastAsia="Times New Roman" w:hAnsi="Times New Roman" w:cs="Times New Roman"/>
          <w:kern w:val="0"/>
          <w:sz w:val="24"/>
          <w:szCs w:val="24"/>
          <w:lang w:eastAsia="en-IN"/>
          <w14:ligatures w14:val="none"/>
        </w:rPr>
        <w:br/>
        <w:t>C) Respond</w:t>
      </w:r>
      <w:r w:rsidRPr="0028240D">
        <w:rPr>
          <w:rFonts w:ascii="Times New Roman" w:eastAsia="Times New Roman" w:hAnsi="Times New Roman" w:cs="Times New Roman"/>
          <w:kern w:val="0"/>
          <w:sz w:val="24"/>
          <w:szCs w:val="24"/>
          <w:lang w:eastAsia="en-IN"/>
          <w14:ligatures w14:val="none"/>
        </w:rPr>
        <w:br/>
        <w:t>D) Audit</w:t>
      </w:r>
    </w:p>
    <w:p w14:paraId="520CE62E"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Identify is a core function.</w:t>
      </w:r>
      <w:r w:rsidRPr="0028240D">
        <w:rPr>
          <w:rFonts w:ascii="Times New Roman" w:eastAsia="Times New Roman" w:hAnsi="Times New Roman" w:cs="Times New Roman"/>
          <w:kern w:val="0"/>
          <w:sz w:val="24"/>
          <w:szCs w:val="24"/>
          <w:lang w:eastAsia="en-IN"/>
          <w14:ligatures w14:val="none"/>
        </w:rPr>
        <w:br/>
        <w:t>B) Incorrect – Protect is a core function.</w:t>
      </w:r>
      <w:r w:rsidRPr="0028240D">
        <w:rPr>
          <w:rFonts w:ascii="Times New Roman" w:eastAsia="Times New Roman" w:hAnsi="Times New Roman" w:cs="Times New Roman"/>
          <w:kern w:val="0"/>
          <w:sz w:val="24"/>
          <w:szCs w:val="24"/>
          <w:lang w:eastAsia="en-IN"/>
          <w14:ligatures w14:val="none"/>
        </w:rPr>
        <w:br/>
        <w:t>C) Incorrect – Respond is a core function.</w:t>
      </w:r>
      <w:r w:rsidRPr="0028240D">
        <w:rPr>
          <w:rFonts w:ascii="Times New Roman" w:eastAsia="Times New Roman" w:hAnsi="Times New Roman" w:cs="Times New Roman"/>
          <w:kern w:val="0"/>
          <w:sz w:val="24"/>
          <w:szCs w:val="24"/>
          <w:lang w:eastAsia="en-IN"/>
          <w14:ligatures w14:val="none"/>
        </w:rPr>
        <w:br/>
        <w:t>D) Correct – Audit is not listed as one of the five core functions; the framework includes Identify, Protect, Detect, Respond, and Recover.</w:t>
      </w:r>
    </w:p>
    <w:p w14:paraId="53E75AB6"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The NIST CSF consists of five core functions that provide a comprehensive approach to managing cybersecurity risks, ensuring that organizations can systematically address all aspects of cyber threat management.</w:t>
      </w:r>
    </w:p>
    <w:p w14:paraId="6D8FD673"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0A6BF276">
          <v:rect id="_x0000_i1456" style="width:0;height:1.5pt" o:hralign="center" o:hrstd="t" o:hr="t" fillcolor="#a0a0a0" stroked="f"/>
        </w:pict>
      </w:r>
    </w:p>
    <w:p w14:paraId="4222EDEB"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258. How does the NIST Cybersecurity Framework help organizations prioritize their cybersecurity efforts?</w:t>
      </w:r>
      <w:r w:rsidRPr="0028240D">
        <w:rPr>
          <w:rFonts w:ascii="Times New Roman" w:eastAsia="Times New Roman" w:hAnsi="Times New Roman" w:cs="Times New Roman"/>
          <w:kern w:val="0"/>
          <w:sz w:val="24"/>
          <w:szCs w:val="24"/>
          <w:lang w:eastAsia="en-IN"/>
          <w14:ligatures w14:val="none"/>
        </w:rPr>
        <w:br/>
        <w:t>A) By providing a checklist of fixed controls that must be implemented.</w:t>
      </w:r>
      <w:r w:rsidRPr="0028240D">
        <w:rPr>
          <w:rFonts w:ascii="Times New Roman" w:eastAsia="Times New Roman" w:hAnsi="Times New Roman" w:cs="Times New Roman"/>
          <w:kern w:val="0"/>
          <w:sz w:val="24"/>
          <w:szCs w:val="24"/>
          <w:lang w:eastAsia="en-IN"/>
          <w14:ligatures w14:val="none"/>
        </w:rPr>
        <w:br/>
        <w:t xml:space="preserve">B) By enabling organizations to assess their current cybersecurity posture and identify gaps </w:t>
      </w:r>
      <w:r w:rsidRPr="0028240D">
        <w:rPr>
          <w:rFonts w:ascii="Times New Roman" w:eastAsia="Times New Roman" w:hAnsi="Times New Roman" w:cs="Times New Roman"/>
          <w:kern w:val="0"/>
          <w:sz w:val="24"/>
          <w:szCs w:val="24"/>
          <w:lang w:eastAsia="en-IN"/>
          <w14:ligatures w14:val="none"/>
        </w:rPr>
        <w:lastRenderedPageBreak/>
        <w:t>relative to desired outcomes.</w:t>
      </w:r>
      <w:r w:rsidRPr="0028240D">
        <w:rPr>
          <w:rFonts w:ascii="Times New Roman" w:eastAsia="Times New Roman" w:hAnsi="Times New Roman" w:cs="Times New Roman"/>
          <w:kern w:val="0"/>
          <w:sz w:val="24"/>
          <w:szCs w:val="24"/>
          <w:lang w:eastAsia="en-IN"/>
          <w14:ligatures w14:val="none"/>
        </w:rPr>
        <w:br/>
        <w:t>C) By mandating immediate full compliance regardless of organizational size or risk tolerance.</w:t>
      </w:r>
      <w:r w:rsidRPr="0028240D">
        <w:rPr>
          <w:rFonts w:ascii="Times New Roman" w:eastAsia="Times New Roman" w:hAnsi="Times New Roman" w:cs="Times New Roman"/>
          <w:kern w:val="0"/>
          <w:sz w:val="24"/>
          <w:szCs w:val="24"/>
          <w:lang w:eastAsia="en-IN"/>
          <w14:ligatures w14:val="none"/>
        </w:rPr>
        <w:br/>
        <w:t>D) By focusing only on technical solutions without considering organizational processes.</w:t>
      </w:r>
    </w:p>
    <w:p w14:paraId="510E18D3"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The framework is flexible and not a fixed checklist.</w:t>
      </w:r>
      <w:r w:rsidRPr="0028240D">
        <w:rPr>
          <w:rFonts w:ascii="Times New Roman" w:eastAsia="Times New Roman" w:hAnsi="Times New Roman" w:cs="Times New Roman"/>
          <w:kern w:val="0"/>
          <w:sz w:val="24"/>
          <w:szCs w:val="24"/>
          <w:lang w:eastAsia="en-IN"/>
          <w14:ligatures w14:val="none"/>
        </w:rPr>
        <w:br/>
        <w:t>B) Correct – It allows organizations to evaluate their current state, identify gaps, and prioritize improvements based on risk and organizational goals.</w:t>
      </w:r>
      <w:r w:rsidRPr="0028240D">
        <w:rPr>
          <w:rFonts w:ascii="Times New Roman" w:eastAsia="Times New Roman" w:hAnsi="Times New Roman" w:cs="Times New Roman"/>
          <w:kern w:val="0"/>
          <w:sz w:val="24"/>
          <w:szCs w:val="24"/>
          <w:lang w:eastAsia="en-IN"/>
          <w14:ligatures w14:val="none"/>
        </w:rPr>
        <w:br/>
        <w:t>C) Incorrect – The framework is scalable and adaptive, not one-size-fits-all.</w:t>
      </w:r>
      <w:r w:rsidRPr="0028240D">
        <w:rPr>
          <w:rFonts w:ascii="Times New Roman" w:eastAsia="Times New Roman" w:hAnsi="Times New Roman" w:cs="Times New Roman"/>
          <w:kern w:val="0"/>
          <w:sz w:val="24"/>
          <w:szCs w:val="24"/>
          <w:lang w:eastAsia="en-IN"/>
          <w14:ligatures w14:val="none"/>
        </w:rPr>
        <w:br/>
        <w:t>D) Incorrect – It encompasses both technical and organizational aspects.</w:t>
      </w:r>
    </w:p>
    <w:p w14:paraId="24DB494B"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The NIST CSF assists organizations in prioritizing cybersecurity initiatives by helping them assess their current capabilities, recognize deficiencies, and develop a risk-based approach to improving security measures.</w:t>
      </w:r>
    </w:p>
    <w:p w14:paraId="0B9798A4"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6A415076">
          <v:rect id="_x0000_i1457" style="width:0;height:1.5pt" o:hralign="center" o:hrstd="t" o:hr="t" fillcolor="#a0a0a0" stroked="f"/>
        </w:pict>
      </w:r>
    </w:p>
    <w:p w14:paraId="51C78F9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259. In the NIST Cybersecurity Framework, what does the 'Recover' function focus on?</w:t>
      </w:r>
      <w:r w:rsidRPr="0028240D">
        <w:rPr>
          <w:rFonts w:ascii="Times New Roman" w:eastAsia="Times New Roman" w:hAnsi="Times New Roman" w:cs="Times New Roman"/>
          <w:kern w:val="0"/>
          <w:sz w:val="24"/>
          <w:szCs w:val="24"/>
          <w:lang w:eastAsia="en-IN"/>
          <w14:ligatures w14:val="none"/>
        </w:rPr>
        <w:br/>
        <w:t>A) Developing policies for data encryption only.</w:t>
      </w:r>
      <w:r w:rsidRPr="0028240D">
        <w:rPr>
          <w:rFonts w:ascii="Times New Roman" w:eastAsia="Times New Roman" w:hAnsi="Times New Roman" w:cs="Times New Roman"/>
          <w:kern w:val="0"/>
          <w:sz w:val="24"/>
          <w:szCs w:val="24"/>
          <w:lang w:eastAsia="en-IN"/>
          <w14:ligatures w14:val="none"/>
        </w:rPr>
        <w:br/>
        <w:t>B) Restoring normal operations and minimizing the impact of cybersecurity incidents.</w:t>
      </w:r>
      <w:r w:rsidRPr="0028240D">
        <w:rPr>
          <w:rFonts w:ascii="Times New Roman" w:eastAsia="Times New Roman" w:hAnsi="Times New Roman" w:cs="Times New Roman"/>
          <w:kern w:val="0"/>
          <w:sz w:val="24"/>
          <w:szCs w:val="24"/>
          <w:lang w:eastAsia="en-IN"/>
          <w14:ligatures w14:val="none"/>
        </w:rPr>
        <w:br/>
        <w:t>C) Isolating IT departments from other business functions.</w:t>
      </w:r>
      <w:r w:rsidRPr="0028240D">
        <w:rPr>
          <w:rFonts w:ascii="Times New Roman" w:eastAsia="Times New Roman" w:hAnsi="Times New Roman" w:cs="Times New Roman"/>
          <w:kern w:val="0"/>
          <w:sz w:val="24"/>
          <w:szCs w:val="24"/>
          <w:lang w:eastAsia="en-IN"/>
          <w14:ligatures w14:val="none"/>
        </w:rPr>
        <w:br/>
        <w:t>D) Proactively preventing all cybersecurity breaches.</w:t>
      </w:r>
    </w:p>
    <w:p w14:paraId="6FDD512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The Recover function is broader than data encryption.</w:t>
      </w:r>
      <w:r w:rsidRPr="0028240D">
        <w:rPr>
          <w:rFonts w:ascii="Times New Roman" w:eastAsia="Times New Roman" w:hAnsi="Times New Roman" w:cs="Times New Roman"/>
          <w:kern w:val="0"/>
          <w:sz w:val="24"/>
          <w:szCs w:val="24"/>
          <w:lang w:eastAsia="en-IN"/>
          <w14:ligatures w14:val="none"/>
        </w:rPr>
        <w:br/>
        <w:t>B) Correct – 'Recover' focuses on restoring services and operations after an incident and reducing its adverse effects.</w:t>
      </w:r>
      <w:r w:rsidRPr="0028240D">
        <w:rPr>
          <w:rFonts w:ascii="Times New Roman" w:eastAsia="Times New Roman" w:hAnsi="Times New Roman" w:cs="Times New Roman"/>
          <w:kern w:val="0"/>
          <w:sz w:val="24"/>
          <w:szCs w:val="24"/>
          <w:lang w:eastAsia="en-IN"/>
          <w14:ligatures w14:val="none"/>
        </w:rPr>
        <w:br/>
        <w:t>C) Incorrect – It is not about isolating departments but about restoration and improvement.</w:t>
      </w:r>
      <w:r w:rsidRPr="0028240D">
        <w:rPr>
          <w:rFonts w:ascii="Times New Roman" w:eastAsia="Times New Roman" w:hAnsi="Times New Roman" w:cs="Times New Roman"/>
          <w:kern w:val="0"/>
          <w:sz w:val="24"/>
          <w:szCs w:val="24"/>
          <w:lang w:eastAsia="en-IN"/>
          <w14:ligatures w14:val="none"/>
        </w:rPr>
        <w:br/>
        <w:t>D) Incorrect – Prevention is covered by other functions; 'Recover' is about response and restoration.</w:t>
      </w:r>
    </w:p>
    <w:p w14:paraId="18800EB5"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The Recover function of the NIST CSF ensures that organizations can quickly resume operations and reduce the impact of cybersecurity incidents, reinforcing overall resilience and preparedness.</w:t>
      </w:r>
    </w:p>
    <w:p w14:paraId="03C0E3D7"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66B8B687">
          <v:rect id="_x0000_i1458" style="width:0;height:1.5pt" o:hralign="center" o:hrstd="t" o:hr="t" fillcolor="#a0a0a0" stroked="f"/>
        </w:pict>
      </w:r>
    </w:p>
    <w:p w14:paraId="19F1576B"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260. How does the NIST Cybersecurity Framework improve communication about cybersecurity risks within an organization?</w:t>
      </w:r>
      <w:r w:rsidRPr="0028240D">
        <w:rPr>
          <w:rFonts w:ascii="Times New Roman" w:eastAsia="Times New Roman" w:hAnsi="Times New Roman" w:cs="Times New Roman"/>
          <w:kern w:val="0"/>
          <w:sz w:val="24"/>
          <w:szCs w:val="24"/>
          <w:lang w:eastAsia="en-IN"/>
          <w14:ligatures w14:val="none"/>
        </w:rPr>
        <w:br/>
        <w:t>A) By keeping risk assessments confidential and internal only.</w:t>
      </w:r>
      <w:r w:rsidRPr="0028240D">
        <w:rPr>
          <w:rFonts w:ascii="Times New Roman" w:eastAsia="Times New Roman" w:hAnsi="Times New Roman" w:cs="Times New Roman"/>
          <w:kern w:val="0"/>
          <w:sz w:val="24"/>
          <w:szCs w:val="24"/>
          <w:lang w:eastAsia="en-IN"/>
          <w14:ligatures w14:val="none"/>
        </w:rPr>
        <w:br/>
        <w:t>B) By establishing a common language and structured approach that facilitates dialogue between technical and non-technical stakeholders.</w:t>
      </w:r>
      <w:r w:rsidRPr="0028240D">
        <w:rPr>
          <w:rFonts w:ascii="Times New Roman" w:eastAsia="Times New Roman" w:hAnsi="Times New Roman" w:cs="Times New Roman"/>
          <w:kern w:val="0"/>
          <w:sz w:val="24"/>
          <w:szCs w:val="24"/>
          <w:lang w:eastAsia="en-IN"/>
          <w14:ligatures w14:val="none"/>
        </w:rPr>
        <w:br/>
        <w:t>C) By limiting communication to the IT department.</w:t>
      </w:r>
      <w:r w:rsidRPr="0028240D">
        <w:rPr>
          <w:rFonts w:ascii="Times New Roman" w:eastAsia="Times New Roman" w:hAnsi="Times New Roman" w:cs="Times New Roman"/>
          <w:kern w:val="0"/>
          <w:sz w:val="24"/>
          <w:szCs w:val="24"/>
          <w:lang w:eastAsia="en-IN"/>
          <w14:ligatures w14:val="none"/>
        </w:rPr>
        <w:br/>
        <w:t>D) By focusing solely on the financial implications of cybersecurity incidents.</w:t>
      </w:r>
    </w:p>
    <w:p w14:paraId="5AB37312"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Transparency is key to effective risk management.</w:t>
      </w:r>
      <w:r w:rsidRPr="0028240D">
        <w:rPr>
          <w:rFonts w:ascii="Times New Roman" w:eastAsia="Times New Roman" w:hAnsi="Times New Roman" w:cs="Times New Roman"/>
          <w:kern w:val="0"/>
          <w:sz w:val="24"/>
          <w:szCs w:val="24"/>
          <w:lang w:eastAsia="en-IN"/>
          <w14:ligatures w14:val="none"/>
        </w:rPr>
        <w:br/>
      </w:r>
      <w:r w:rsidRPr="0028240D">
        <w:rPr>
          <w:rFonts w:ascii="Times New Roman" w:eastAsia="Times New Roman" w:hAnsi="Times New Roman" w:cs="Times New Roman"/>
          <w:kern w:val="0"/>
          <w:sz w:val="24"/>
          <w:szCs w:val="24"/>
          <w:lang w:eastAsia="en-IN"/>
          <w14:ligatures w14:val="none"/>
        </w:rPr>
        <w:lastRenderedPageBreak/>
        <w:t>B) Correct – The framework’s structured approach and common terminology help bridge the gap between technical teams and management, promoting clear and effective communication.</w:t>
      </w:r>
      <w:r w:rsidRPr="0028240D">
        <w:rPr>
          <w:rFonts w:ascii="Times New Roman" w:eastAsia="Times New Roman" w:hAnsi="Times New Roman" w:cs="Times New Roman"/>
          <w:kern w:val="0"/>
          <w:sz w:val="24"/>
          <w:szCs w:val="24"/>
          <w:lang w:eastAsia="en-IN"/>
          <w14:ligatures w14:val="none"/>
        </w:rPr>
        <w:br/>
        <w:t>C) Incorrect – It is designed for organization-wide communication.</w:t>
      </w:r>
      <w:r w:rsidRPr="0028240D">
        <w:rPr>
          <w:rFonts w:ascii="Times New Roman" w:eastAsia="Times New Roman" w:hAnsi="Times New Roman" w:cs="Times New Roman"/>
          <w:kern w:val="0"/>
          <w:sz w:val="24"/>
          <w:szCs w:val="24"/>
          <w:lang w:eastAsia="en-IN"/>
          <w14:ligatures w14:val="none"/>
        </w:rPr>
        <w:br/>
        <w:t>D) Incorrect – While financial impacts matter, the framework addresses broader cybersecurity risk aspects.</w:t>
      </w:r>
    </w:p>
    <w:p w14:paraId="31525328"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By providing a standardized structure and vocabulary, the NIST CSF enhances communication across the organization, ensuring that cybersecurity risks are clearly understood and managed by all relevant stakeholders.</w:t>
      </w:r>
    </w:p>
    <w:p w14:paraId="3E4CE24C"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573F35F4">
          <v:rect id="_x0000_i1459" style="width:0;height:1.5pt" o:hralign="center" o:hrstd="t" o:hr="t" fillcolor="#a0a0a0" stroked="f"/>
        </w:pict>
      </w:r>
    </w:p>
    <w:p w14:paraId="2692635D" w14:textId="77777777" w:rsidR="0028240D" w:rsidRPr="0028240D" w:rsidRDefault="0028240D" w:rsidP="002824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40D">
        <w:rPr>
          <w:rFonts w:ascii="Times New Roman" w:eastAsia="Times New Roman" w:hAnsi="Times New Roman" w:cs="Times New Roman"/>
          <w:b/>
          <w:bCs/>
          <w:kern w:val="0"/>
          <w:sz w:val="27"/>
          <w:szCs w:val="27"/>
          <w:lang w:eastAsia="en-IN"/>
          <w14:ligatures w14:val="none"/>
        </w:rPr>
        <w:t>Topic 3: ISO 27001: Information Security Standards</w:t>
      </w:r>
    </w:p>
    <w:p w14:paraId="58FAB3E3"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261. What is the primary focus of ISO 27001?</w:t>
      </w:r>
      <w:r w:rsidRPr="0028240D">
        <w:rPr>
          <w:rFonts w:ascii="Times New Roman" w:eastAsia="Times New Roman" w:hAnsi="Times New Roman" w:cs="Times New Roman"/>
          <w:kern w:val="0"/>
          <w:sz w:val="24"/>
          <w:szCs w:val="24"/>
          <w:lang w:eastAsia="en-IN"/>
          <w14:ligatures w14:val="none"/>
        </w:rPr>
        <w:br/>
        <w:t>A) To provide guidelines for physical building safety.</w:t>
      </w:r>
      <w:r w:rsidRPr="0028240D">
        <w:rPr>
          <w:rFonts w:ascii="Times New Roman" w:eastAsia="Times New Roman" w:hAnsi="Times New Roman" w:cs="Times New Roman"/>
          <w:kern w:val="0"/>
          <w:sz w:val="24"/>
          <w:szCs w:val="24"/>
          <w:lang w:eastAsia="en-IN"/>
          <w14:ligatures w14:val="none"/>
        </w:rPr>
        <w:br/>
        <w:t>B) To establish requirements for an Information Security Management System (ISMS).</w:t>
      </w:r>
      <w:r w:rsidRPr="0028240D">
        <w:rPr>
          <w:rFonts w:ascii="Times New Roman" w:eastAsia="Times New Roman" w:hAnsi="Times New Roman" w:cs="Times New Roman"/>
          <w:kern w:val="0"/>
          <w:sz w:val="24"/>
          <w:szCs w:val="24"/>
          <w:lang w:eastAsia="en-IN"/>
          <w14:ligatures w14:val="none"/>
        </w:rPr>
        <w:br/>
        <w:t>C) To mandate financial audits for corporations.</w:t>
      </w:r>
      <w:r w:rsidRPr="0028240D">
        <w:rPr>
          <w:rFonts w:ascii="Times New Roman" w:eastAsia="Times New Roman" w:hAnsi="Times New Roman" w:cs="Times New Roman"/>
          <w:kern w:val="0"/>
          <w:sz w:val="24"/>
          <w:szCs w:val="24"/>
          <w:lang w:eastAsia="en-IN"/>
          <w14:ligatures w14:val="none"/>
        </w:rPr>
        <w:br/>
        <w:t>D) To serve as a framework for developing marketing strategies.</w:t>
      </w:r>
    </w:p>
    <w:p w14:paraId="24D3E1C9"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ISO 27001 is not related to physical building safety.</w:t>
      </w:r>
      <w:r w:rsidRPr="0028240D">
        <w:rPr>
          <w:rFonts w:ascii="Times New Roman" w:eastAsia="Times New Roman" w:hAnsi="Times New Roman" w:cs="Times New Roman"/>
          <w:kern w:val="0"/>
          <w:sz w:val="24"/>
          <w:szCs w:val="24"/>
          <w:lang w:eastAsia="en-IN"/>
          <w14:ligatures w14:val="none"/>
        </w:rPr>
        <w:br/>
        <w:t>B) Correct – ISO 27001 outlines requirements for establishing, implementing, maintaining, and continually improving an ISMS.</w:t>
      </w:r>
      <w:r w:rsidRPr="0028240D">
        <w:rPr>
          <w:rFonts w:ascii="Times New Roman" w:eastAsia="Times New Roman" w:hAnsi="Times New Roman" w:cs="Times New Roman"/>
          <w:kern w:val="0"/>
          <w:sz w:val="24"/>
          <w:szCs w:val="24"/>
          <w:lang w:eastAsia="en-IN"/>
          <w14:ligatures w14:val="none"/>
        </w:rPr>
        <w:br/>
        <w:t>C) Incorrect – It does not cover financial audits.</w:t>
      </w:r>
      <w:r w:rsidRPr="0028240D">
        <w:rPr>
          <w:rFonts w:ascii="Times New Roman" w:eastAsia="Times New Roman" w:hAnsi="Times New Roman" w:cs="Times New Roman"/>
          <w:kern w:val="0"/>
          <w:sz w:val="24"/>
          <w:szCs w:val="24"/>
          <w:lang w:eastAsia="en-IN"/>
          <w14:ligatures w14:val="none"/>
        </w:rPr>
        <w:br/>
        <w:t>D) Incorrect – Its focus is on information security, not marketing.</w:t>
      </w:r>
    </w:p>
    <w:p w14:paraId="6F899915"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ISO 27001 is an internationally recognized standard that provides a systematic approach to managing sensitive information, ensuring its confidentiality, integrity, and availability through a robust ISMS.</w:t>
      </w:r>
    </w:p>
    <w:p w14:paraId="0CC2BC42"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2F05B479">
          <v:rect id="_x0000_i1460" style="width:0;height:1.5pt" o:hralign="center" o:hrstd="t" o:hr="t" fillcolor="#a0a0a0" stroked="f"/>
        </w:pict>
      </w:r>
    </w:p>
    <w:p w14:paraId="25BCECBF"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262. Which of the following is a key benefit of implementing ISO 27001 in an organization?</w:t>
      </w:r>
      <w:r w:rsidRPr="0028240D">
        <w:rPr>
          <w:rFonts w:ascii="Times New Roman" w:eastAsia="Times New Roman" w:hAnsi="Times New Roman" w:cs="Times New Roman"/>
          <w:kern w:val="0"/>
          <w:sz w:val="24"/>
          <w:szCs w:val="24"/>
          <w:lang w:eastAsia="en-IN"/>
          <w14:ligatures w14:val="none"/>
        </w:rPr>
        <w:br/>
        <w:t>A) Increased operational complexity without security benefits.</w:t>
      </w:r>
      <w:r w:rsidRPr="0028240D">
        <w:rPr>
          <w:rFonts w:ascii="Times New Roman" w:eastAsia="Times New Roman" w:hAnsi="Times New Roman" w:cs="Times New Roman"/>
          <w:kern w:val="0"/>
          <w:sz w:val="24"/>
          <w:szCs w:val="24"/>
          <w:lang w:eastAsia="en-IN"/>
          <w14:ligatures w14:val="none"/>
        </w:rPr>
        <w:br/>
        <w:t>B) Enhanced information security, improved risk management, and increased stakeholder trust.</w:t>
      </w:r>
      <w:r w:rsidRPr="0028240D">
        <w:rPr>
          <w:rFonts w:ascii="Times New Roman" w:eastAsia="Times New Roman" w:hAnsi="Times New Roman" w:cs="Times New Roman"/>
          <w:kern w:val="0"/>
          <w:sz w:val="24"/>
          <w:szCs w:val="24"/>
          <w:lang w:eastAsia="en-IN"/>
          <w14:ligatures w14:val="none"/>
        </w:rPr>
        <w:br/>
        <w:t>C) Exclusive focus on technology without considering human factors.</w:t>
      </w:r>
      <w:r w:rsidRPr="0028240D">
        <w:rPr>
          <w:rFonts w:ascii="Times New Roman" w:eastAsia="Times New Roman" w:hAnsi="Times New Roman" w:cs="Times New Roman"/>
          <w:kern w:val="0"/>
          <w:sz w:val="24"/>
          <w:szCs w:val="24"/>
          <w:lang w:eastAsia="en-IN"/>
          <w14:ligatures w14:val="none"/>
        </w:rPr>
        <w:br/>
        <w:t>D) Limiting the organization's ability to share data securely.</w:t>
      </w:r>
    </w:p>
    <w:p w14:paraId="5BD31AC6"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ISO 27001 is designed to streamline security processes.</w:t>
      </w:r>
      <w:r w:rsidRPr="0028240D">
        <w:rPr>
          <w:rFonts w:ascii="Times New Roman" w:eastAsia="Times New Roman" w:hAnsi="Times New Roman" w:cs="Times New Roman"/>
          <w:kern w:val="0"/>
          <w:sz w:val="24"/>
          <w:szCs w:val="24"/>
          <w:lang w:eastAsia="en-IN"/>
          <w14:ligatures w14:val="none"/>
        </w:rPr>
        <w:br/>
        <w:t>B) Correct – Implementing ISO 27001 strengthens overall information security, improves risk management, and builds trust among stakeholders by demonstrating a commitment to protecting sensitive data.</w:t>
      </w:r>
      <w:r w:rsidRPr="0028240D">
        <w:rPr>
          <w:rFonts w:ascii="Times New Roman" w:eastAsia="Times New Roman" w:hAnsi="Times New Roman" w:cs="Times New Roman"/>
          <w:kern w:val="0"/>
          <w:sz w:val="24"/>
          <w:szCs w:val="24"/>
          <w:lang w:eastAsia="en-IN"/>
          <w14:ligatures w14:val="none"/>
        </w:rPr>
        <w:br/>
        <w:t>C) Incorrect – It addresses both technological and human aspects of security.</w:t>
      </w:r>
      <w:r w:rsidRPr="0028240D">
        <w:rPr>
          <w:rFonts w:ascii="Times New Roman" w:eastAsia="Times New Roman" w:hAnsi="Times New Roman" w:cs="Times New Roman"/>
          <w:kern w:val="0"/>
          <w:sz w:val="24"/>
          <w:szCs w:val="24"/>
          <w:lang w:eastAsia="en-IN"/>
          <w14:ligatures w14:val="none"/>
        </w:rPr>
        <w:br/>
        <w:t>D) Incorrect – It enables secure data sharing through comprehensive controls.</w:t>
      </w:r>
    </w:p>
    <w:p w14:paraId="4CB71165"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lastRenderedPageBreak/>
        <w:t>Concept Note:</w:t>
      </w:r>
      <w:r w:rsidRPr="0028240D">
        <w:rPr>
          <w:rFonts w:ascii="Times New Roman" w:eastAsia="Times New Roman" w:hAnsi="Times New Roman" w:cs="Times New Roman"/>
          <w:kern w:val="0"/>
          <w:sz w:val="24"/>
          <w:szCs w:val="24"/>
          <w:lang w:eastAsia="en-IN"/>
          <w14:ligatures w14:val="none"/>
        </w:rPr>
        <w:br/>
        <w:t>By adopting ISO 27001, organizations can enhance their security posture, manage risks more effectively, and assure stakeholders that robust measures are in place to safeguard critical information.</w:t>
      </w:r>
    </w:p>
    <w:p w14:paraId="26232603"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08E94FD7">
          <v:rect id="_x0000_i1461" style="width:0;height:1.5pt" o:hralign="center" o:hrstd="t" o:hr="t" fillcolor="#a0a0a0" stroked="f"/>
        </w:pict>
      </w:r>
    </w:p>
    <w:p w14:paraId="2D75FE28"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263. How does ISO 27001 approach risk management within an ISMS?</w:t>
      </w:r>
      <w:r w:rsidRPr="0028240D">
        <w:rPr>
          <w:rFonts w:ascii="Times New Roman" w:eastAsia="Times New Roman" w:hAnsi="Times New Roman" w:cs="Times New Roman"/>
          <w:kern w:val="0"/>
          <w:sz w:val="24"/>
          <w:szCs w:val="24"/>
          <w:lang w:eastAsia="en-IN"/>
          <w14:ligatures w14:val="none"/>
        </w:rPr>
        <w:br/>
        <w:t>A) By ignoring potential risks and focusing only on compliance.</w:t>
      </w:r>
      <w:r w:rsidRPr="0028240D">
        <w:rPr>
          <w:rFonts w:ascii="Times New Roman" w:eastAsia="Times New Roman" w:hAnsi="Times New Roman" w:cs="Times New Roman"/>
          <w:kern w:val="0"/>
          <w:sz w:val="24"/>
          <w:szCs w:val="24"/>
          <w:lang w:eastAsia="en-IN"/>
          <w14:ligatures w14:val="none"/>
        </w:rPr>
        <w:br/>
        <w:t>B) By requiring organizations to identify, assess, and treat information security risks systematically.</w:t>
      </w:r>
      <w:r w:rsidRPr="0028240D">
        <w:rPr>
          <w:rFonts w:ascii="Times New Roman" w:eastAsia="Times New Roman" w:hAnsi="Times New Roman" w:cs="Times New Roman"/>
          <w:kern w:val="0"/>
          <w:sz w:val="24"/>
          <w:szCs w:val="24"/>
          <w:lang w:eastAsia="en-IN"/>
          <w14:ligatures w14:val="none"/>
        </w:rPr>
        <w:br/>
        <w:t>C) By mandating a one-time risk assessment without ongoing monitoring.</w:t>
      </w:r>
      <w:r w:rsidRPr="0028240D">
        <w:rPr>
          <w:rFonts w:ascii="Times New Roman" w:eastAsia="Times New Roman" w:hAnsi="Times New Roman" w:cs="Times New Roman"/>
          <w:kern w:val="0"/>
          <w:sz w:val="24"/>
          <w:szCs w:val="24"/>
          <w:lang w:eastAsia="en-IN"/>
          <w14:ligatures w14:val="none"/>
        </w:rPr>
        <w:br/>
        <w:t>D) By relying solely on external consultants for risk evaluations.</w:t>
      </w:r>
    </w:p>
    <w:p w14:paraId="22A41FCC"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Risk management is a central component of ISO 27001.</w:t>
      </w:r>
      <w:r w:rsidRPr="0028240D">
        <w:rPr>
          <w:rFonts w:ascii="Times New Roman" w:eastAsia="Times New Roman" w:hAnsi="Times New Roman" w:cs="Times New Roman"/>
          <w:kern w:val="0"/>
          <w:sz w:val="24"/>
          <w:szCs w:val="24"/>
          <w:lang w:eastAsia="en-IN"/>
          <w14:ligatures w14:val="none"/>
        </w:rPr>
        <w:br/>
        <w:t>B) Correct – ISO 27001 requires a systematic process for identifying, assessing, treating, and continuously monitoring information security risks.</w:t>
      </w:r>
      <w:r w:rsidRPr="0028240D">
        <w:rPr>
          <w:rFonts w:ascii="Times New Roman" w:eastAsia="Times New Roman" w:hAnsi="Times New Roman" w:cs="Times New Roman"/>
          <w:kern w:val="0"/>
          <w:sz w:val="24"/>
          <w:szCs w:val="24"/>
          <w:lang w:eastAsia="en-IN"/>
          <w14:ligatures w14:val="none"/>
        </w:rPr>
        <w:br/>
        <w:t>C) Incorrect – Ongoing monitoring is essential for maintaining an effective ISMS.</w:t>
      </w:r>
      <w:r w:rsidRPr="0028240D">
        <w:rPr>
          <w:rFonts w:ascii="Times New Roman" w:eastAsia="Times New Roman" w:hAnsi="Times New Roman" w:cs="Times New Roman"/>
          <w:kern w:val="0"/>
          <w:sz w:val="24"/>
          <w:szCs w:val="24"/>
          <w:lang w:eastAsia="en-IN"/>
          <w14:ligatures w14:val="none"/>
        </w:rPr>
        <w:br/>
        <w:t>D) Incorrect – Internal risk management is critical, even if external expertise is sometimes used.</w:t>
      </w:r>
    </w:p>
    <w:p w14:paraId="0D6491BB"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ISO 27001 emphasizes a proactive and continuous approach to risk management, ensuring that organizations systematically address information security risks as part of their overall ISMS.</w:t>
      </w:r>
    </w:p>
    <w:p w14:paraId="66376462"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79A8A253">
          <v:rect id="_x0000_i1462" style="width:0;height:1.5pt" o:hralign="center" o:hrstd="t" o:hr="t" fillcolor="#a0a0a0" stroked="f"/>
        </w:pict>
      </w:r>
    </w:p>
    <w:p w14:paraId="7612FF4E"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264. What role does documentation play in achieving ISO 27001 compliance?</w:t>
      </w:r>
      <w:r w:rsidRPr="0028240D">
        <w:rPr>
          <w:rFonts w:ascii="Times New Roman" w:eastAsia="Times New Roman" w:hAnsi="Times New Roman" w:cs="Times New Roman"/>
          <w:kern w:val="0"/>
          <w:sz w:val="24"/>
          <w:szCs w:val="24"/>
          <w:lang w:eastAsia="en-IN"/>
          <w14:ligatures w14:val="none"/>
        </w:rPr>
        <w:br/>
        <w:t>A) Documentation is optional and rarely used.</w:t>
      </w:r>
      <w:r w:rsidRPr="0028240D">
        <w:rPr>
          <w:rFonts w:ascii="Times New Roman" w:eastAsia="Times New Roman" w:hAnsi="Times New Roman" w:cs="Times New Roman"/>
          <w:kern w:val="0"/>
          <w:sz w:val="24"/>
          <w:szCs w:val="24"/>
          <w:lang w:eastAsia="en-IN"/>
          <w14:ligatures w14:val="none"/>
        </w:rPr>
        <w:br/>
        <w:t>B) Thorough documentation is essential to demonstrate compliance and support continuous improvement.</w:t>
      </w:r>
      <w:r w:rsidRPr="0028240D">
        <w:rPr>
          <w:rFonts w:ascii="Times New Roman" w:eastAsia="Times New Roman" w:hAnsi="Times New Roman" w:cs="Times New Roman"/>
          <w:kern w:val="0"/>
          <w:sz w:val="24"/>
          <w:szCs w:val="24"/>
          <w:lang w:eastAsia="en-IN"/>
          <w14:ligatures w14:val="none"/>
        </w:rPr>
        <w:br/>
        <w:t>C) Documentation is used only for financial records.</w:t>
      </w:r>
      <w:r w:rsidRPr="0028240D">
        <w:rPr>
          <w:rFonts w:ascii="Times New Roman" w:eastAsia="Times New Roman" w:hAnsi="Times New Roman" w:cs="Times New Roman"/>
          <w:kern w:val="0"/>
          <w:sz w:val="24"/>
          <w:szCs w:val="24"/>
          <w:lang w:eastAsia="en-IN"/>
          <w14:ligatures w14:val="none"/>
        </w:rPr>
        <w:br/>
        <w:t>D) Documentation focuses solely on employee attendance.</w:t>
      </w:r>
    </w:p>
    <w:p w14:paraId="51D94F44"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Comprehensive documentation is a key requirement of ISO 27001.</w:t>
      </w:r>
      <w:r w:rsidRPr="0028240D">
        <w:rPr>
          <w:rFonts w:ascii="Times New Roman" w:eastAsia="Times New Roman" w:hAnsi="Times New Roman" w:cs="Times New Roman"/>
          <w:kern w:val="0"/>
          <w:sz w:val="24"/>
          <w:szCs w:val="24"/>
          <w:lang w:eastAsia="en-IN"/>
          <w14:ligatures w14:val="none"/>
        </w:rPr>
        <w:br/>
        <w:t>B) Correct – Detailed documentation provides evidence of risk management processes, control implementation, and continual improvement efforts, which are critical for compliance.</w:t>
      </w:r>
      <w:r w:rsidRPr="0028240D">
        <w:rPr>
          <w:rFonts w:ascii="Times New Roman" w:eastAsia="Times New Roman" w:hAnsi="Times New Roman" w:cs="Times New Roman"/>
          <w:kern w:val="0"/>
          <w:sz w:val="24"/>
          <w:szCs w:val="24"/>
          <w:lang w:eastAsia="en-IN"/>
          <w14:ligatures w14:val="none"/>
        </w:rPr>
        <w:br/>
        <w:t>C) Incorrect – Documentation under ISO 27001 covers a wide range of security practices, not just financial records.</w:t>
      </w:r>
      <w:r w:rsidRPr="0028240D">
        <w:rPr>
          <w:rFonts w:ascii="Times New Roman" w:eastAsia="Times New Roman" w:hAnsi="Times New Roman" w:cs="Times New Roman"/>
          <w:kern w:val="0"/>
          <w:sz w:val="24"/>
          <w:szCs w:val="24"/>
          <w:lang w:eastAsia="en-IN"/>
          <w14:ligatures w14:val="none"/>
        </w:rPr>
        <w:br/>
        <w:t>D) Incorrect – It is focused on security policies and procedures, not on administrative tasks like attendance.</w:t>
      </w:r>
    </w:p>
    <w:p w14:paraId="18C2CE54"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Effective documentation is a cornerstone of ISO 27001, ensuring that all aspects of the ISMS are recorded, monitored, and continuously improved to maintain high standards of information security.</w:t>
      </w:r>
    </w:p>
    <w:p w14:paraId="04723234"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lastRenderedPageBreak/>
        <w:pict w14:anchorId="55684555">
          <v:rect id="_x0000_i1463" style="width:0;height:1.5pt" o:hralign="center" o:hrstd="t" o:hr="t" fillcolor="#a0a0a0" stroked="f"/>
        </w:pict>
      </w:r>
    </w:p>
    <w:p w14:paraId="2BFCA585"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265. Which phase is NOT a part of the ISO 27001 implementation process?</w:t>
      </w:r>
      <w:r w:rsidRPr="0028240D">
        <w:rPr>
          <w:rFonts w:ascii="Times New Roman" w:eastAsia="Times New Roman" w:hAnsi="Times New Roman" w:cs="Times New Roman"/>
          <w:kern w:val="0"/>
          <w:sz w:val="24"/>
          <w:szCs w:val="24"/>
          <w:lang w:eastAsia="en-IN"/>
          <w14:ligatures w14:val="none"/>
        </w:rPr>
        <w:br/>
        <w:t>A) Risk assessment and treatment</w:t>
      </w:r>
      <w:r w:rsidRPr="0028240D">
        <w:rPr>
          <w:rFonts w:ascii="Times New Roman" w:eastAsia="Times New Roman" w:hAnsi="Times New Roman" w:cs="Times New Roman"/>
          <w:kern w:val="0"/>
          <w:sz w:val="24"/>
          <w:szCs w:val="24"/>
          <w:lang w:eastAsia="en-IN"/>
          <w14:ligatures w14:val="none"/>
        </w:rPr>
        <w:br/>
        <w:t>B) Establishing an Information Security Management System (ISMS)</w:t>
      </w:r>
      <w:r w:rsidRPr="0028240D">
        <w:rPr>
          <w:rFonts w:ascii="Times New Roman" w:eastAsia="Times New Roman" w:hAnsi="Times New Roman" w:cs="Times New Roman"/>
          <w:kern w:val="0"/>
          <w:sz w:val="24"/>
          <w:szCs w:val="24"/>
          <w:lang w:eastAsia="en-IN"/>
          <w14:ligatures w14:val="none"/>
        </w:rPr>
        <w:br/>
        <w:t>C) Continuous monitoring and review</w:t>
      </w:r>
      <w:r w:rsidRPr="0028240D">
        <w:rPr>
          <w:rFonts w:ascii="Times New Roman" w:eastAsia="Times New Roman" w:hAnsi="Times New Roman" w:cs="Times New Roman"/>
          <w:kern w:val="0"/>
          <w:sz w:val="24"/>
          <w:szCs w:val="24"/>
          <w:lang w:eastAsia="en-IN"/>
          <w14:ligatures w14:val="none"/>
        </w:rPr>
        <w:br/>
        <w:t>D) Developing a global marketing campaign</w:t>
      </w:r>
    </w:p>
    <w:p w14:paraId="1666B4B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Risk assessment and treatment are fundamental steps.</w:t>
      </w:r>
      <w:r w:rsidRPr="0028240D">
        <w:rPr>
          <w:rFonts w:ascii="Times New Roman" w:eastAsia="Times New Roman" w:hAnsi="Times New Roman" w:cs="Times New Roman"/>
          <w:kern w:val="0"/>
          <w:sz w:val="24"/>
          <w:szCs w:val="24"/>
          <w:lang w:eastAsia="en-IN"/>
          <w14:ligatures w14:val="none"/>
        </w:rPr>
        <w:br/>
        <w:t>B) Incorrect – Establishing an ISMS is the core of ISO 27001.</w:t>
      </w:r>
      <w:r w:rsidRPr="0028240D">
        <w:rPr>
          <w:rFonts w:ascii="Times New Roman" w:eastAsia="Times New Roman" w:hAnsi="Times New Roman" w:cs="Times New Roman"/>
          <w:kern w:val="0"/>
          <w:sz w:val="24"/>
          <w:szCs w:val="24"/>
          <w:lang w:eastAsia="en-IN"/>
          <w14:ligatures w14:val="none"/>
        </w:rPr>
        <w:br/>
        <w:t>C) Incorrect – Continuous monitoring is essential for ongoing compliance.</w:t>
      </w:r>
      <w:r w:rsidRPr="0028240D">
        <w:rPr>
          <w:rFonts w:ascii="Times New Roman" w:eastAsia="Times New Roman" w:hAnsi="Times New Roman" w:cs="Times New Roman"/>
          <w:kern w:val="0"/>
          <w:sz w:val="24"/>
          <w:szCs w:val="24"/>
          <w:lang w:eastAsia="en-IN"/>
          <w14:ligatures w14:val="none"/>
        </w:rPr>
        <w:br/>
        <w:t>D) Correct – A global marketing campaign is not related to information security management.</w:t>
      </w:r>
    </w:p>
    <w:p w14:paraId="7D306CD4"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ISO 27001 focuses on creating, implementing, and continually improving an ISMS through processes such as risk assessment, treatment, and monitoring, while marketing activities fall outside its scope.</w:t>
      </w:r>
    </w:p>
    <w:p w14:paraId="01148337" w14:textId="468432E7" w:rsidR="007C6D5F" w:rsidRPr="007C6D5F" w:rsidRDefault="007C6D5F" w:rsidP="007C6D5F">
      <w:pPr>
        <w:spacing w:after="0" w:line="240" w:lineRule="auto"/>
        <w:rPr>
          <w:rFonts w:ascii="Times New Roman" w:eastAsia="Times New Roman" w:hAnsi="Times New Roman" w:cs="Times New Roman"/>
          <w:kern w:val="0"/>
          <w:sz w:val="24"/>
          <w:szCs w:val="24"/>
          <w:lang w:eastAsia="en-IN"/>
          <w14:ligatures w14:val="none"/>
        </w:rPr>
      </w:pPr>
    </w:p>
    <w:p w14:paraId="151E31DE" w14:textId="77777777" w:rsidR="0028240D" w:rsidRPr="0028240D" w:rsidRDefault="0028240D" w:rsidP="002824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40D">
        <w:rPr>
          <w:rFonts w:ascii="Times New Roman" w:eastAsia="Times New Roman" w:hAnsi="Times New Roman" w:cs="Times New Roman"/>
          <w:b/>
          <w:bCs/>
          <w:kern w:val="0"/>
          <w:sz w:val="27"/>
          <w:szCs w:val="27"/>
          <w:lang w:eastAsia="en-IN"/>
          <w14:ligatures w14:val="none"/>
        </w:rPr>
        <w:t>Topic 4: COBIT Framework for IT Governance</w:t>
      </w:r>
    </w:p>
    <w:p w14:paraId="426BBFF4"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266. Which of the following best describes the COBIT framework?</w:t>
      </w:r>
      <w:r w:rsidRPr="0028240D">
        <w:rPr>
          <w:rFonts w:ascii="Times New Roman" w:eastAsia="Times New Roman" w:hAnsi="Times New Roman" w:cs="Times New Roman"/>
          <w:kern w:val="0"/>
          <w:sz w:val="24"/>
          <w:szCs w:val="24"/>
          <w:lang w:eastAsia="en-IN"/>
          <w14:ligatures w14:val="none"/>
        </w:rPr>
        <w:br/>
        <w:t>A) A set of isolated IT operational procedures.</w:t>
      </w:r>
      <w:r w:rsidRPr="0028240D">
        <w:rPr>
          <w:rFonts w:ascii="Times New Roman" w:eastAsia="Times New Roman" w:hAnsi="Times New Roman" w:cs="Times New Roman"/>
          <w:kern w:val="0"/>
          <w:sz w:val="24"/>
          <w:szCs w:val="24"/>
          <w:lang w:eastAsia="en-IN"/>
          <w14:ligatures w14:val="none"/>
        </w:rPr>
        <w:br/>
        <w:t>B) A comprehensive framework for IT governance that aligns IT strategy with business objectives.</w:t>
      </w:r>
      <w:r w:rsidRPr="0028240D">
        <w:rPr>
          <w:rFonts w:ascii="Times New Roman" w:eastAsia="Times New Roman" w:hAnsi="Times New Roman" w:cs="Times New Roman"/>
          <w:kern w:val="0"/>
          <w:sz w:val="24"/>
          <w:szCs w:val="24"/>
          <w:lang w:eastAsia="en-IN"/>
          <w14:ligatures w14:val="none"/>
        </w:rPr>
        <w:br/>
        <w:t>C) A financial management methodology.</w:t>
      </w:r>
      <w:r w:rsidRPr="0028240D">
        <w:rPr>
          <w:rFonts w:ascii="Times New Roman" w:eastAsia="Times New Roman" w:hAnsi="Times New Roman" w:cs="Times New Roman"/>
          <w:kern w:val="0"/>
          <w:sz w:val="24"/>
          <w:szCs w:val="24"/>
          <w:lang w:eastAsia="en-IN"/>
          <w14:ligatures w14:val="none"/>
        </w:rPr>
        <w:br/>
        <w:t>D) A software development lifecycle model.</w:t>
      </w:r>
    </w:p>
    <w:p w14:paraId="3AAFD739"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Isolated procedures do not integrate IT and business objectives.</w:t>
      </w:r>
      <w:r w:rsidRPr="0028240D">
        <w:rPr>
          <w:rFonts w:ascii="Times New Roman" w:eastAsia="Times New Roman" w:hAnsi="Times New Roman" w:cs="Times New Roman"/>
          <w:kern w:val="0"/>
          <w:sz w:val="24"/>
          <w:szCs w:val="24"/>
          <w:lang w:eastAsia="en-IN"/>
          <w14:ligatures w14:val="none"/>
        </w:rPr>
        <w:br/>
        <w:t>B) Correct – COBIT (Control Objectives for Information and Related Technologies) provides best practices and tools for aligning IT with overall business strategy, managing risk, and ensuring compliance.</w:t>
      </w:r>
      <w:r w:rsidRPr="0028240D">
        <w:rPr>
          <w:rFonts w:ascii="Times New Roman" w:eastAsia="Times New Roman" w:hAnsi="Times New Roman" w:cs="Times New Roman"/>
          <w:kern w:val="0"/>
          <w:sz w:val="24"/>
          <w:szCs w:val="24"/>
          <w:lang w:eastAsia="en-IN"/>
          <w14:ligatures w14:val="none"/>
        </w:rPr>
        <w:br/>
        <w:t>C) Incorrect – Financial management is not the primary focus of COBIT.</w:t>
      </w:r>
      <w:r w:rsidRPr="0028240D">
        <w:rPr>
          <w:rFonts w:ascii="Times New Roman" w:eastAsia="Times New Roman" w:hAnsi="Times New Roman" w:cs="Times New Roman"/>
          <w:kern w:val="0"/>
          <w:sz w:val="24"/>
          <w:szCs w:val="24"/>
          <w:lang w:eastAsia="en-IN"/>
          <w14:ligatures w14:val="none"/>
        </w:rPr>
        <w:br/>
        <w:t>D) Incorrect – COBIT is not designed as a software development methodology.</w:t>
      </w:r>
    </w:p>
    <w:p w14:paraId="06E0688C"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COBIT is a globally recognized framework that supports effective IT governance by integrating IT processes with business goals, thereby enhancing performance, risk management, and regulatory compliance.</w:t>
      </w:r>
    </w:p>
    <w:p w14:paraId="6A17773B"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5D808193">
          <v:rect id="_x0000_i1478" style="width:0;height:1.5pt" o:hralign="center" o:hrstd="t" o:hr="t" fillcolor="#a0a0a0" stroked="f"/>
        </w:pict>
      </w:r>
    </w:p>
    <w:p w14:paraId="2146115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267. What are the core components of the COBIT framework?</w:t>
      </w:r>
      <w:r w:rsidRPr="0028240D">
        <w:rPr>
          <w:rFonts w:ascii="Times New Roman" w:eastAsia="Times New Roman" w:hAnsi="Times New Roman" w:cs="Times New Roman"/>
          <w:kern w:val="0"/>
          <w:sz w:val="24"/>
          <w:szCs w:val="24"/>
          <w:lang w:eastAsia="en-IN"/>
          <w14:ligatures w14:val="none"/>
        </w:rPr>
        <w:br/>
        <w:t>A) IT risk assessment, IT budgeting, and IT training.</w:t>
      </w:r>
      <w:r w:rsidRPr="0028240D">
        <w:rPr>
          <w:rFonts w:ascii="Times New Roman" w:eastAsia="Times New Roman" w:hAnsi="Times New Roman" w:cs="Times New Roman"/>
          <w:kern w:val="0"/>
          <w:sz w:val="24"/>
          <w:szCs w:val="24"/>
          <w:lang w:eastAsia="en-IN"/>
          <w14:ligatures w14:val="none"/>
        </w:rPr>
        <w:br/>
        <w:t>B) Domains, processes, and control objectives that guide IT governance and management.</w:t>
      </w:r>
      <w:r w:rsidRPr="0028240D">
        <w:rPr>
          <w:rFonts w:ascii="Times New Roman" w:eastAsia="Times New Roman" w:hAnsi="Times New Roman" w:cs="Times New Roman"/>
          <w:kern w:val="0"/>
          <w:sz w:val="24"/>
          <w:szCs w:val="24"/>
          <w:lang w:eastAsia="en-IN"/>
          <w14:ligatures w14:val="none"/>
        </w:rPr>
        <w:br/>
      </w:r>
      <w:r w:rsidRPr="0028240D">
        <w:rPr>
          <w:rFonts w:ascii="Times New Roman" w:eastAsia="Times New Roman" w:hAnsi="Times New Roman" w:cs="Times New Roman"/>
          <w:kern w:val="0"/>
          <w:sz w:val="24"/>
          <w:szCs w:val="24"/>
          <w:lang w:eastAsia="en-IN"/>
          <w14:ligatures w14:val="none"/>
        </w:rPr>
        <w:lastRenderedPageBreak/>
        <w:t>C) Marketing, sales, and customer service metrics.</w:t>
      </w:r>
      <w:r w:rsidRPr="0028240D">
        <w:rPr>
          <w:rFonts w:ascii="Times New Roman" w:eastAsia="Times New Roman" w:hAnsi="Times New Roman" w:cs="Times New Roman"/>
          <w:kern w:val="0"/>
          <w:sz w:val="24"/>
          <w:szCs w:val="24"/>
          <w:lang w:eastAsia="en-IN"/>
          <w14:ligatures w14:val="none"/>
        </w:rPr>
        <w:br/>
        <w:t>D) Data analytics, cloud computing, and cybersecurity tools.</w:t>
      </w:r>
    </w:p>
    <w:p w14:paraId="1814EB17"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While related to IT operations, these are not the core components of COBIT.</w:t>
      </w:r>
      <w:r w:rsidRPr="0028240D">
        <w:rPr>
          <w:rFonts w:ascii="Times New Roman" w:eastAsia="Times New Roman" w:hAnsi="Times New Roman" w:cs="Times New Roman"/>
          <w:kern w:val="0"/>
          <w:sz w:val="24"/>
          <w:szCs w:val="24"/>
          <w:lang w:eastAsia="en-IN"/>
          <w14:ligatures w14:val="none"/>
        </w:rPr>
        <w:br/>
        <w:t>B) Correct – COBIT organizes IT governance into structured domains and processes with defined control objectives, ensuring comprehensive oversight.</w:t>
      </w:r>
      <w:r w:rsidRPr="0028240D">
        <w:rPr>
          <w:rFonts w:ascii="Times New Roman" w:eastAsia="Times New Roman" w:hAnsi="Times New Roman" w:cs="Times New Roman"/>
          <w:kern w:val="0"/>
          <w:sz w:val="24"/>
          <w:szCs w:val="24"/>
          <w:lang w:eastAsia="en-IN"/>
          <w14:ligatures w14:val="none"/>
        </w:rPr>
        <w:br/>
        <w:t>C) Incorrect – Marketing and sales are outside the scope of COBIT.</w:t>
      </w:r>
      <w:r w:rsidRPr="0028240D">
        <w:rPr>
          <w:rFonts w:ascii="Times New Roman" w:eastAsia="Times New Roman" w:hAnsi="Times New Roman" w:cs="Times New Roman"/>
          <w:kern w:val="0"/>
          <w:sz w:val="24"/>
          <w:szCs w:val="24"/>
          <w:lang w:eastAsia="en-IN"/>
          <w14:ligatures w14:val="none"/>
        </w:rPr>
        <w:br/>
        <w:t>D) Incorrect – Although technology elements are relevant, COBIT’s core lies in its governance and process framework.</w:t>
      </w:r>
    </w:p>
    <w:p w14:paraId="758B7DB6"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The COBIT framework comprises structured domains and processes designed to guide organizations in establishing effective IT governance, ensuring that IT investments align with strategic business objectives.</w:t>
      </w:r>
    </w:p>
    <w:p w14:paraId="03629D57"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25F7D339">
          <v:rect id="_x0000_i1479" style="width:0;height:1.5pt" o:hralign="center" o:hrstd="t" o:hr="t" fillcolor="#a0a0a0" stroked="f"/>
        </w:pict>
      </w:r>
    </w:p>
    <w:p w14:paraId="793ACD92"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268. How does COBIT facilitate the alignment of IT strategy with business objectives?</w:t>
      </w:r>
      <w:r w:rsidRPr="0028240D">
        <w:rPr>
          <w:rFonts w:ascii="Times New Roman" w:eastAsia="Times New Roman" w:hAnsi="Times New Roman" w:cs="Times New Roman"/>
          <w:kern w:val="0"/>
          <w:sz w:val="24"/>
          <w:szCs w:val="24"/>
          <w:lang w:eastAsia="en-IN"/>
          <w14:ligatures w14:val="none"/>
        </w:rPr>
        <w:br/>
        <w:t>A) By focusing solely on upgrading hardware systems.</w:t>
      </w:r>
      <w:r w:rsidRPr="0028240D">
        <w:rPr>
          <w:rFonts w:ascii="Times New Roman" w:eastAsia="Times New Roman" w:hAnsi="Times New Roman" w:cs="Times New Roman"/>
          <w:kern w:val="0"/>
          <w:sz w:val="24"/>
          <w:szCs w:val="24"/>
          <w:lang w:eastAsia="en-IN"/>
          <w14:ligatures w14:val="none"/>
        </w:rPr>
        <w:br/>
        <w:t>B) By providing a set of best practices that integrate business performance metrics with IT operations.</w:t>
      </w:r>
      <w:r w:rsidRPr="0028240D">
        <w:rPr>
          <w:rFonts w:ascii="Times New Roman" w:eastAsia="Times New Roman" w:hAnsi="Times New Roman" w:cs="Times New Roman"/>
          <w:kern w:val="0"/>
          <w:sz w:val="24"/>
          <w:szCs w:val="24"/>
          <w:lang w:eastAsia="en-IN"/>
          <w14:ligatures w14:val="none"/>
        </w:rPr>
        <w:br/>
        <w:t>C) By ignoring business goals and emphasizing technical controls only.</w:t>
      </w:r>
      <w:r w:rsidRPr="0028240D">
        <w:rPr>
          <w:rFonts w:ascii="Times New Roman" w:eastAsia="Times New Roman" w:hAnsi="Times New Roman" w:cs="Times New Roman"/>
          <w:kern w:val="0"/>
          <w:sz w:val="24"/>
          <w:szCs w:val="24"/>
          <w:lang w:eastAsia="en-IN"/>
          <w14:ligatures w14:val="none"/>
        </w:rPr>
        <w:br/>
        <w:t>D) By mandating a reduction in IT spending regardless of business needs.</w:t>
      </w:r>
    </w:p>
    <w:p w14:paraId="5FED585E"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Hardware upgrades alone do not align IT with business strategy.</w:t>
      </w:r>
      <w:r w:rsidRPr="0028240D">
        <w:rPr>
          <w:rFonts w:ascii="Times New Roman" w:eastAsia="Times New Roman" w:hAnsi="Times New Roman" w:cs="Times New Roman"/>
          <w:kern w:val="0"/>
          <w:sz w:val="24"/>
          <w:szCs w:val="24"/>
          <w:lang w:eastAsia="en-IN"/>
          <w14:ligatures w14:val="none"/>
        </w:rPr>
        <w:br/>
        <w:t>B) Correct – COBIT offers best practices that link IT processes with business outcomes, ensuring that IT contributes effectively to strategic goals.</w:t>
      </w:r>
      <w:r w:rsidRPr="0028240D">
        <w:rPr>
          <w:rFonts w:ascii="Times New Roman" w:eastAsia="Times New Roman" w:hAnsi="Times New Roman" w:cs="Times New Roman"/>
          <w:kern w:val="0"/>
          <w:sz w:val="24"/>
          <w:szCs w:val="24"/>
          <w:lang w:eastAsia="en-IN"/>
          <w14:ligatures w14:val="none"/>
        </w:rPr>
        <w:br/>
        <w:t>C) Incorrect – Effective IT governance requires a balance between technical controls and business alignment.</w:t>
      </w:r>
      <w:r w:rsidRPr="0028240D">
        <w:rPr>
          <w:rFonts w:ascii="Times New Roman" w:eastAsia="Times New Roman" w:hAnsi="Times New Roman" w:cs="Times New Roman"/>
          <w:kern w:val="0"/>
          <w:sz w:val="24"/>
          <w:szCs w:val="24"/>
          <w:lang w:eastAsia="en-IN"/>
          <w14:ligatures w14:val="none"/>
        </w:rPr>
        <w:br/>
        <w:t>D) Incorrect – COBIT emphasizes strategic alignment rather than cost-cutting in isolation.</w:t>
      </w:r>
    </w:p>
    <w:p w14:paraId="2F63F194"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COBIT bridges the gap between IT and business by establishing practices that ensure IT systems are designed, implemented, and managed in ways that support and drive overall business objectives.</w:t>
      </w:r>
    </w:p>
    <w:p w14:paraId="28379608"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2F6EFDFC">
          <v:rect id="_x0000_i1480" style="width:0;height:1.5pt" o:hralign="center" o:hrstd="t" o:hr="t" fillcolor="#a0a0a0" stroked="f"/>
        </w:pict>
      </w:r>
    </w:p>
    <w:p w14:paraId="77836D85"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269. Which benefit is most associated with implementing the COBIT framework?</w:t>
      </w:r>
      <w:r w:rsidRPr="0028240D">
        <w:rPr>
          <w:rFonts w:ascii="Times New Roman" w:eastAsia="Times New Roman" w:hAnsi="Times New Roman" w:cs="Times New Roman"/>
          <w:kern w:val="0"/>
          <w:sz w:val="24"/>
          <w:szCs w:val="24"/>
          <w:lang w:eastAsia="en-IN"/>
          <w14:ligatures w14:val="none"/>
        </w:rPr>
        <w:br/>
        <w:t>A) Increased IT costs without measurable benefits.</w:t>
      </w:r>
      <w:r w:rsidRPr="0028240D">
        <w:rPr>
          <w:rFonts w:ascii="Times New Roman" w:eastAsia="Times New Roman" w:hAnsi="Times New Roman" w:cs="Times New Roman"/>
          <w:kern w:val="0"/>
          <w:sz w:val="24"/>
          <w:szCs w:val="24"/>
          <w:lang w:eastAsia="en-IN"/>
          <w14:ligatures w14:val="none"/>
        </w:rPr>
        <w:br/>
        <w:t>B) Enhanced IT governance, improved risk management, and stronger regulatory compliance.</w:t>
      </w:r>
      <w:r w:rsidRPr="0028240D">
        <w:rPr>
          <w:rFonts w:ascii="Times New Roman" w:eastAsia="Times New Roman" w:hAnsi="Times New Roman" w:cs="Times New Roman"/>
          <w:kern w:val="0"/>
          <w:sz w:val="24"/>
          <w:szCs w:val="24"/>
          <w:lang w:eastAsia="en-IN"/>
          <w14:ligatures w14:val="none"/>
        </w:rPr>
        <w:br/>
        <w:t>C) Isolation of IT operations from other business functions.</w:t>
      </w:r>
      <w:r w:rsidRPr="0028240D">
        <w:rPr>
          <w:rFonts w:ascii="Times New Roman" w:eastAsia="Times New Roman" w:hAnsi="Times New Roman" w:cs="Times New Roman"/>
          <w:kern w:val="0"/>
          <w:sz w:val="24"/>
          <w:szCs w:val="24"/>
          <w:lang w:eastAsia="en-IN"/>
          <w14:ligatures w14:val="none"/>
        </w:rPr>
        <w:br/>
        <w:t>D) A complete focus on hardware maintenance.</w:t>
      </w:r>
    </w:p>
    <w:p w14:paraId="080D8580"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COBIT aims to optimize costs through improved efficiency.</w:t>
      </w:r>
      <w:r w:rsidRPr="0028240D">
        <w:rPr>
          <w:rFonts w:ascii="Times New Roman" w:eastAsia="Times New Roman" w:hAnsi="Times New Roman" w:cs="Times New Roman"/>
          <w:kern w:val="0"/>
          <w:sz w:val="24"/>
          <w:szCs w:val="24"/>
          <w:lang w:eastAsia="en-IN"/>
          <w14:ligatures w14:val="none"/>
        </w:rPr>
        <w:br/>
        <w:t xml:space="preserve">B) Correct – By standardizing IT processes, COBIT improves risk management, aligns IT </w:t>
      </w:r>
      <w:r w:rsidRPr="0028240D">
        <w:rPr>
          <w:rFonts w:ascii="Times New Roman" w:eastAsia="Times New Roman" w:hAnsi="Times New Roman" w:cs="Times New Roman"/>
          <w:kern w:val="0"/>
          <w:sz w:val="24"/>
          <w:szCs w:val="24"/>
          <w:lang w:eastAsia="en-IN"/>
          <w14:ligatures w14:val="none"/>
        </w:rPr>
        <w:lastRenderedPageBreak/>
        <w:t>with business needs, and strengthens compliance efforts.</w:t>
      </w:r>
      <w:r w:rsidRPr="0028240D">
        <w:rPr>
          <w:rFonts w:ascii="Times New Roman" w:eastAsia="Times New Roman" w:hAnsi="Times New Roman" w:cs="Times New Roman"/>
          <w:kern w:val="0"/>
          <w:sz w:val="24"/>
          <w:szCs w:val="24"/>
          <w:lang w:eastAsia="en-IN"/>
          <w14:ligatures w14:val="none"/>
        </w:rPr>
        <w:br/>
        <w:t>C) Incorrect – COBIT fosters integration rather than isolation.</w:t>
      </w:r>
      <w:r w:rsidRPr="0028240D">
        <w:rPr>
          <w:rFonts w:ascii="Times New Roman" w:eastAsia="Times New Roman" w:hAnsi="Times New Roman" w:cs="Times New Roman"/>
          <w:kern w:val="0"/>
          <w:sz w:val="24"/>
          <w:szCs w:val="24"/>
          <w:lang w:eastAsia="en-IN"/>
          <w14:ligatures w14:val="none"/>
        </w:rPr>
        <w:br/>
        <w:t>D) Incorrect – Its focus is broader than just hardware maintenance.</w:t>
      </w:r>
    </w:p>
    <w:p w14:paraId="09C72E7C"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Implementing COBIT helps organizations achieve a more controlled and transparent IT environment, reducing risks and ensuring that IT initiatives contribute directly to business success.</w:t>
      </w:r>
    </w:p>
    <w:p w14:paraId="394EFA41"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501282F0">
          <v:rect id="_x0000_i1481" style="width:0;height:1.5pt" o:hralign="center" o:hrstd="t" o:hr="t" fillcolor="#a0a0a0" stroked="f"/>
        </w:pict>
      </w:r>
    </w:p>
    <w:p w14:paraId="25E353BA"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270. How does COBIT support regulatory compliance within an organization?</w:t>
      </w:r>
      <w:r w:rsidRPr="0028240D">
        <w:rPr>
          <w:rFonts w:ascii="Times New Roman" w:eastAsia="Times New Roman" w:hAnsi="Times New Roman" w:cs="Times New Roman"/>
          <w:kern w:val="0"/>
          <w:sz w:val="24"/>
          <w:szCs w:val="24"/>
          <w:lang w:eastAsia="en-IN"/>
          <w14:ligatures w14:val="none"/>
        </w:rPr>
        <w:br/>
        <w:t>A) By eliminating the need for audits through self-certification.</w:t>
      </w:r>
      <w:r w:rsidRPr="0028240D">
        <w:rPr>
          <w:rFonts w:ascii="Times New Roman" w:eastAsia="Times New Roman" w:hAnsi="Times New Roman" w:cs="Times New Roman"/>
          <w:kern w:val="0"/>
          <w:sz w:val="24"/>
          <w:szCs w:val="24"/>
          <w:lang w:eastAsia="en-IN"/>
          <w14:ligatures w14:val="none"/>
        </w:rPr>
        <w:br/>
        <w:t>B) By establishing structured processes and controls that align with regulatory requirements.</w:t>
      </w:r>
      <w:r w:rsidRPr="0028240D">
        <w:rPr>
          <w:rFonts w:ascii="Times New Roman" w:eastAsia="Times New Roman" w:hAnsi="Times New Roman" w:cs="Times New Roman"/>
          <w:kern w:val="0"/>
          <w:sz w:val="24"/>
          <w:szCs w:val="24"/>
          <w:lang w:eastAsia="en-IN"/>
          <w14:ligatures w14:val="none"/>
        </w:rPr>
        <w:br/>
        <w:t>C) By focusing only on financial reporting standards.</w:t>
      </w:r>
      <w:r w:rsidRPr="0028240D">
        <w:rPr>
          <w:rFonts w:ascii="Times New Roman" w:eastAsia="Times New Roman" w:hAnsi="Times New Roman" w:cs="Times New Roman"/>
          <w:kern w:val="0"/>
          <w:sz w:val="24"/>
          <w:szCs w:val="24"/>
          <w:lang w:eastAsia="en-IN"/>
          <w14:ligatures w14:val="none"/>
        </w:rPr>
        <w:br/>
        <w:t>D) By delegating compliance responsibilities solely to the IT department.</w:t>
      </w:r>
    </w:p>
    <w:p w14:paraId="1D0FBE52"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COBIT does not replace the need for audits; it enhances preparedness.</w:t>
      </w:r>
      <w:r w:rsidRPr="0028240D">
        <w:rPr>
          <w:rFonts w:ascii="Times New Roman" w:eastAsia="Times New Roman" w:hAnsi="Times New Roman" w:cs="Times New Roman"/>
          <w:kern w:val="0"/>
          <w:sz w:val="24"/>
          <w:szCs w:val="24"/>
          <w:lang w:eastAsia="en-IN"/>
          <w14:ligatures w14:val="none"/>
        </w:rPr>
        <w:br/>
        <w:t>B) Correct – COBIT provides a framework of controls and processes that help organizations systematically meet regulatory requirements and improve overall governance.</w:t>
      </w:r>
      <w:r w:rsidRPr="0028240D">
        <w:rPr>
          <w:rFonts w:ascii="Times New Roman" w:eastAsia="Times New Roman" w:hAnsi="Times New Roman" w:cs="Times New Roman"/>
          <w:kern w:val="0"/>
          <w:sz w:val="24"/>
          <w:szCs w:val="24"/>
          <w:lang w:eastAsia="en-IN"/>
          <w14:ligatures w14:val="none"/>
        </w:rPr>
        <w:br/>
        <w:t>C) Incorrect – Its scope is broader than financial reporting alone.</w:t>
      </w:r>
      <w:r w:rsidRPr="0028240D">
        <w:rPr>
          <w:rFonts w:ascii="Times New Roman" w:eastAsia="Times New Roman" w:hAnsi="Times New Roman" w:cs="Times New Roman"/>
          <w:kern w:val="0"/>
          <w:sz w:val="24"/>
          <w:szCs w:val="24"/>
          <w:lang w:eastAsia="en-IN"/>
          <w14:ligatures w14:val="none"/>
        </w:rPr>
        <w:br/>
        <w:t>D) Incorrect – Compliance is a shared responsibility across the organization, not just within IT.</w:t>
      </w:r>
    </w:p>
    <w:p w14:paraId="000508AA"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COBIT supports regulatory compliance by integrating robust controls and monitoring mechanisms within IT governance, ensuring that organizations can consistently meet legal and regulatory standards.</w:t>
      </w:r>
    </w:p>
    <w:p w14:paraId="5C2A1010"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71361B95">
          <v:rect id="_x0000_i1482" style="width:0;height:1.5pt" o:hralign="center" o:hrstd="t" o:hr="t" fillcolor="#a0a0a0" stroked="f"/>
        </w:pict>
      </w:r>
    </w:p>
    <w:p w14:paraId="54B71965" w14:textId="77777777" w:rsidR="0028240D" w:rsidRPr="0028240D" w:rsidRDefault="0028240D" w:rsidP="002824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40D">
        <w:rPr>
          <w:rFonts w:ascii="Times New Roman" w:eastAsia="Times New Roman" w:hAnsi="Times New Roman" w:cs="Times New Roman"/>
          <w:b/>
          <w:bCs/>
          <w:kern w:val="0"/>
          <w:sz w:val="27"/>
          <w:szCs w:val="27"/>
          <w:lang w:eastAsia="en-IN"/>
          <w14:ligatures w14:val="none"/>
        </w:rPr>
        <w:t>Topic 5: COSO and Enterprise Risk Management (ERM)</w:t>
      </w:r>
    </w:p>
    <w:p w14:paraId="0F560864"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271. Which of the following best describes the COSO framework?</w:t>
      </w:r>
      <w:r w:rsidRPr="0028240D">
        <w:rPr>
          <w:rFonts w:ascii="Times New Roman" w:eastAsia="Times New Roman" w:hAnsi="Times New Roman" w:cs="Times New Roman"/>
          <w:kern w:val="0"/>
          <w:sz w:val="24"/>
          <w:szCs w:val="24"/>
          <w:lang w:eastAsia="en-IN"/>
          <w14:ligatures w14:val="none"/>
        </w:rPr>
        <w:br/>
        <w:t>A) A framework focused exclusively on IT security.</w:t>
      </w:r>
      <w:r w:rsidRPr="0028240D">
        <w:rPr>
          <w:rFonts w:ascii="Times New Roman" w:eastAsia="Times New Roman" w:hAnsi="Times New Roman" w:cs="Times New Roman"/>
          <w:kern w:val="0"/>
          <w:sz w:val="24"/>
          <w:szCs w:val="24"/>
          <w:lang w:eastAsia="en-IN"/>
          <w14:ligatures w14:val="none"/>
        </w:rPr>
        <w:br/>
        <w:t>B) A comprehensive enterprise risk management framework that integrates internal controls and governance.</w:t>
      </w:r>
      <w:r w:rsidRPr="0028240D">
        <w:rPr>
          <w:rFonts w:ascii="Times New Roman" w:eastAsia="Times New Roman" w:hAnsi="Times New Roman" w:cs="Times New Roman"/>
          <w:kern w:val="0"/>
          <w:sz w:val="24"/>
          <w:szCs w:val="24"/>
          <w:lang w:eastAsia="en-IN"/>
          <w14:ligatures w14:val="none"/>
        </w:rPr>
        <w:br/>
        <w:t>C) A marketing strategy for brand management.</w:t>
      </w:r>
      <w:r w:rsidRPr="0028240D">
        <w:rPr>
          <w:rFonts w:ascii="Times New Roman" w:eastAsia="Times New Roman" w:hAnsi="Times New Roman" w:cs="Times New Roman"/>
          <w:kern w:val="0"/>
          <w:sz w:val="24"/>
          <w:szCs w:val="24"/>
          <w:lang w:eastAsia="en-IN"/>
          <w14:ligatures w14:val="none"/>
        </w:rPr>
        <w:br/>
        <w:t>D) A project management methodology.</w:t>
      </w:r>
    </w:p>
    <w:p w14:paraId="728CAFDA"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COSO is not limited to IT security.</w:t>
      </w:r>
      <w:r w:rsidRPr="0028240D">
        <w:rPr>
          <w:rFonts w:ascii="Times New Roman" w:eastAsia="Times New Roman" w:hAnsi="Times New Roman" w:cs="Times New Roman"/>
          <w:kern w:val="0"/>
          <w:sz w:val="24"/>
          <w:szCs w:val="24"/>
          <w:lang w:eastAsia="en-IN"/>
          <w14:ligatures w14:val="none"/>
        </w:rPr>
        <w:br/>
        <w:t>B) Correct – COSO provides a structured approach to managing enterprise risk by integrating internal controls, risk assessment, and governance.</w:t>
      </w:r>
      <w:r w:rsidRPr="0028240D">
        <w:rPr>
          <w:rFonts w:ascii="Times New Roman" w:eastAsia="Times New Roman" w:hAnsi="Times New Roman" w:cs="Times New Roman"/>
          <w:kern w:val="0"/>
          <w:sz w:val="24"/>
          <w:szCs w:val="24"/>
          <w:lang w:eastAsia="en-IN"/>
          <w14:ligatures w14:val="none"/>
        </w:rPr>
        <w:br/>
        <w:t>C) Incorrect – COSO is unrelated to marketing strategies.</w:t>
      </w:r>
      <w:r w:rsidRPr="0028240D">
        <w:rPr>
          <w:rFonts w:ascii="Times New Roman" w:eastAsia="Times New Roman" w:hAnsi="Times New Roman" w:cs="Times New Roman"/>
          <w:kern w:val="0"/>
          <w:sz w:val="24"/>
          <w:szCs w:val="24"/>
          <w:lang w:eastAsia="en-IN"/>
          <w14:ligatures w14:val="none"/>
        </w:rPr>
        <w:br/>
        <w:t>D) Incorrect – While it involves management practices, it is focused on risk and governance, not project management.</w:t>
      </w:r>
    </w:p>
    <w:p w14:paraId="1A4341FF"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lastRenderedPageBreak/>
        <w:t>Concept Note:</w:t>
      </w:r>
      <w:r w:rsidRPr="0028240D">
        <w:rPr>
          <w:rFonts w:ascii="Times New Roman" w:eastAsia="Times New Roman" w:hAnsi="Times New Roman" w:cs="Times New Roman"/>
          <w:kern w:val="0"/>
          <w:sz w:val="24"/>
          <w:szCs w:val="24"/>
          <w:lang w:eastAsia="en-IN"/>
          <w14:ligatures w14:val="none"/>
        </w:rPr>
        <w:br/>
        <w:t>Developed by the Committee of Sponsoring Organizations, COSO is a well-regarded framework that helps organizations manage risk comprehensively, aligning risk management with overall corporate governance.</w:t>
      </w:r>
    </w:p>
    <w:p w14:paraId="21479A99"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43CD20A2">
          <v:rect id="_x0000_i1483" style="width:0;height:1.5pt" o:hralign="center" o:hrstd="t" o:hr="t" fillcolor="#a0a0a0" stroked="f"/>
        </w:pict>
      </w:r>
    </w:p>
    <w:p w14:paraId="53029395"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272. What are the five components of the COSO ERM framework?</w:t>
      </w:r>
      <w:r w:rsidRPr="0028240D">
        <w:rPr>
          <w:rFonts w:ascii="Times New Roman" w:eastAsia="Times New Roman" w:hAnsi="Times New Roman" w:cs="Times New Roman"/>
          <w:kern w:val="0"/>
          <w:sz w:val="24"/>
          <w:szCs w:val="24"/>
          <w:lang w:eastAsia="en-IN"/>
          <w14:ligatures w14:val="none"/>
        </w:rPr>
        <w:br/>
        <w:t>A) Planning, Execution, Control, Reporting, and Analysis.</w:t>
      </w:r>
      <w:r w:rsidRPr="0028240D">
        <w:rPr>
          <w:rFonts w:ascii="Times New Roman" w:eastAsia="Times New Roman" w:hAnsi="Times New Roman" w:cs="Times New Roman"/>
          <w:kern w:val="0"/>
          <w:sz w:val="24"/>
          <w:szCs w:val="24"/>
          <w:lang w:eastAsia="en-IN"/>
          <w14:ligatures w14:val="none"/>
        </w:rPr>
        <w:br/>
        <w:t>B) Control Environment, Risk Assessment, Control Activities, Information &amp; Communication, and Monitoring.</w:t>
      </w:r>
      <w:r w:rsidRPr="0028240D">
        <w:rPr>
          <w:rFonts w:ascii="Times New Roman" w:eastAsia="Times New Roman" w:hAnsi="Times New Roman" w:cs="Times New Roman"/>
          <w:kern w:val="0"/>
          <w:sz w:val="24"/>
          <w:szCs w:val="24"/>
          <w:lang w:eastAsia="en-IN"/>
          <w14:ligatures w14:val="none"/>
        </w:rPr>
        <w:br/>
        <w:t>C) Strategy, Marketing, Sales, Operations, and Finance.</w:t>
      </w:r>
      <w:r w:rsidRPr="0028240D">
        <w:rPr>
          <w:rFonts w:ascii="Times New Roman" w:eastAsia="Times New Roman" w:hAnsi="Times New Roman" w:cs="Times New Roman"/>
          <w:kern w:val="0"/>
          <w:sz w:val="24"/>
          <w:szCs w:val="24"/>
          <w:lang w:eastAsia="en-IN"/>
          <w14:ligatures w14:val="none"/>
        </w:rPr>
        <w:br/>
        <w:t>D) Governance, Risk, Compliance, Audit, and Reporting.</w:t>
      </w:r>
    </w:p>
    <w:p w14:paraId="24E49738"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These are generic business functions, not the COSO components.</w:t>
      </w:r>
      <w:r w:rsidRPr="0028240D">
        <w:rPr>
          <w:rFonts w:ascii="Times New Roman" w:eastAsia="Times New Roman" w:hAnsi="Times New Roman" w:cs="Times New Roman"/>
          <w:kern w:val="0"/>
          <w:sz w:val="24"/>
          <w:szCs w:val="24"/>
          <w:lang w:eastAsia="en-IN"/>
          <w14:ligatures w14:val="none"/>
        </w:rPr>
        <w:br/>
        <w:t>B) Correct – The COSO ERM framework comprises these five components to ensure a holistic approach to risk management and internal controls.</w:t>
      </w:r>
      <w:r w:rsidRPr="0028240D">
        <w:rPr>
          <w:rFonts w:ascii="Times New Roman" w:eastAsia="Times New Roman" w:hAnsi="Times New Roman" w:cs="Times New Roman"/>
          <w:kern w:val="0"/>
          <w:sz w:val="24"/>
          <w:szCs w:val="24"/>
          <w:lang w:eastAsia="en-IN"/>
          <w14:ligatures w14:val="none"/>
        </w:rPr>
        <w:br/>
        <w:t>C) Incorrect – These components do not align with COSO’s structure.</w:t>
      </w:r>
      <w:r w:rsidRPr="0028240D">
        <w:rPr>
          <w:rFonts w:ascii="Times New Roman" w:eastAsia="Times New Roman" w:hAnsi="Times New Roman" w:cs="Times New Roman"/>
          <w:kern w:val="0"/>
          <w:sz w:val="24"/>
          <w:szCs w:val="24"/>
          <w:lang w:eastAsia="en-IN"/>
          <w14:ligatures w14:val="none"/>
        </w:rPr>
        <w:br/>
        <w:t>D) Incorrect – While related, this option does not capture the specific elements of COSO ERM.</w:t>
      </w:r>
    </w:p>
    <w:p w14:paraId="7089FBE2"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COSO ERM is structured around five interrelated components that provide a comprehensive approach to identifying, assessing, and managing risks while promoting effective governance.</w:t>
      </w:r>
    </w:p>
    <w:p w14:paraId="7891044F"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2F69CA48">
          <v:rect id="_x0000_i1484" style="width:0;height:1.5pt" o:hralign="center" o:hrstd="t" o:hr="t" fillcolor="#a0a0a0" stroked="f"/>
        </w:pict>
      </w:r>
    </w:p>
    <w:p w14:paraId="6E5F4A99"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273. How does COSO ERM support strategic decision-making?</w:t>
      </w:r>
      <w:r w:rsidRPr="0028240D">
        <w:rPr>
          <w:rFonts w:ascii="Times New Roman" w:eastAsia="Times New Roman" w:hAnsi="Times New Roman" w:cs="Times New Roman"/>
          <w:kern w:val="0"/>
          <w:sz w:val="24"/>
          <w:szCs w:val="24"/>
          <w:lang w:eastAsia="en-IN"/>
          <w14:ligatures w14:val="none"/>
        </w:rPr>
        <w:br/>
        <w:t>A) By focusing solely on short-term financial gains.</w:t>
      </w:r>
      <w:r w:rsidRPr="0028240D">
        <w:rPr>
          <w:rFonts w:ascii="Times New Roman" w:eastAsia="Times New Roman" w:hAnsi="Times New Roman" w:cs="Times New Roman"/>
          <w:kern w:val="0"/>
          <w:sz w:val="24"/>
          <w:szCs w:val="24"/>
          <w:lang w:eastAsia="en-IN"/>
          <w14:ligatures w14:val="none"/>
        </w:rPr>
        <w:br/>
        <w:t>B) By providing a systematic approach to identify and mitigate risks that could hinder strategic objectives.</w:t>
      </w:r>
      <w:r w:rsidRPr="0028240D">
        <w:rPr>
          <w:rFonts w:ascii="Times New Roman" w:eastAsia="Times New Roman" w:hAnsi="Times New Roman" w:cs="Times New Roman"/>
          <w:kern w:val="0"/>
          <w:sz w:val="24"/>
          <w:szCs w:val="24"/>
          <w:lang w:eastAsia="en-IN"/>
          <w14:ligatures w14:val="none"/>
        </w:rPr>
        <w:br/>
        <w:t>C) By eliminating the need for risk assessments.</w:t>
      </w:r>
      <w:r w:rsidRPr="0028240D">
        <w:rPr>
          <w:rFonts w:ascii="Times New Roman" w:eastAsia="Times New Roman" w:hAnsi="Times New Roman" w:cs="Times New Roman"/>
          <w:kern w:val="0"/>
          <w:sz w:val="24"/>
          <w:szCs w:val="24"/>
          <w:lang w:eastAsia="en-IN"/>
          <w14:ligatures w14:val="none"/>
        </w:rPr>
        <w:br/>
        <w:t>D) By enforcing rigid controls that ignore business flexibility.</w:t>
      </w:r>
    </w:p>
    <w:p w14:paraId="58BDD22E"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COSO ERM emphasizes long-term risk management aligned with strategy.</w:t>
      </w:r>
      <w:r w:rsidRPr="0028240D">
        <w:rPr>
          <w:rFonts w:ascii="Times New Roman" w:eastAsia="Times New Roman" w:hAnsi="Times New Roman" w:cs="Times New Roman"/>
          <w:kern w:val="0"/>
          <w:sz w:val="24"/>
          <w:szCs w:val="24"/>
          <w:lang w:eastAsia="en-IN"/>
          <w14:ligatures w14:val="none"/>
        </w:rPr>
        <w:br/>
        <w:t>B) Correct – COSO ERM facilitates strategic decision-making by ensuring that risks are systematically identified, evaluated, and managed, thereby protecting and enabling business objectives.</w:t>
      </w:r>
      <w:r w:rsidRPr="0028240D">
        <w:rPr>
          <w:rFonts w:ascii="Times New Roman" w:eastAsia="Times New Roman" w:hAnsi="Times New Roman" w:cs="Times New Roman"/>
          <w:kern w:val="0"/>
          <w:sz w:val="24"/>
          <w:szCs w:val="24"/>
          <w:lang w:eastAsia="en-IN"/>
          <w14:ligatures w14:val="none"/>
        </w:rPr>
        <w:br/>
        <w:t>C) Incorrect – Continuous risk assessment is a core element of COSO ERM.</w:t>
      </w:r>
      <w:r w:rsidRPr="0028240D">
        <w:rPr>
          <w:rFonts w:ascii="Times New Roman" w:eastAsia="Times New Roman" w:hAnsi="Times New Roman" w:cs="Times New Roman"/>
          <w:kern w:val="0"/>
          <w:sz w:val="24"/>
          <w:szCs w:val="24"/>
          <w:lang w:eastAsia="en-IN"/>
          <w14:ligatures w14:val="none"/>
        </w:rPr>
        <w:br/>
        <w:t>D) Incorrect – The framework is designed to be flexible while maintaining control.</w:t>
      </w:r>
    </w:p>
    <w:p w14:paraId="05351FA2"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By embedding risk management into strategic planning, COSO ERM helps organizations anticipate and mitigate potential obstacles, leading to more resilient and informed decision-making processes.</w:t>
      </w:r>
    </w:p>
    <w:p w14:paraId="620B330F"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0882076C">
          <v:rect id="_x0000_i1485" style="width:0;height:1.5pt" o:hralign="center" o:hrstd="t" o:hr="t" fillcolor="#a0a0a0" stroked="f"/>
        </w:pict>
      </w:r>
    </w:p>
    <w:p w14:paraId="62B2C2E7"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lastRenderedPageBreak/>
        <w:t>274. Which component of the COSO framework emphasizes the importance of “tone at the top”?</w:t>
      </w:r>
      <w:r w:rsidRPr="0028240D">
        <w:rPr>
          <w:rFonts w:ascii="Times New Roman" w:eastAsia="Times New Roman" w:hAnsi="Times New Roman" w:cs="Times New Roman"/>
          <w:kern w:val="0"/>
          <w:sz w:val="24"/>
          <w:szCs w:val="24"/>
          <w:lang w:eastAsia="en-IN"/>
          <w14:ligatures w14:val="none"/>
        </w:rPr>
        <w:br/>
        <w:t>A) Information &amp; Communication</w:t>
      </w:r>
      <w:r w:rsidRPr="0028240D">
        <w:rPr>
          <w:rFonts w:ascii="Times New Roman" w:eastAsia="Times New Roman" w:hAnsi="Times New Roman" w:cs="Times New Roman"/>
          <w:kern w:val="0"/>
          <w:sz w:val="24"/>
          <w:szCs w:val="24"/>
          <w:lang w:eastAsia="en-IN"/>
          <w14:ligatures w14:val="none"/>
        </w:rPr>
        <w:br/>
        <w:t>B) Monitoring</w:t>
      </w:r>
      <w:r w:rsidRPr="0028240D">
        <w:rPr>
          <w:rFonts w:ascii="Times New Roman" w:eastAsia="Times New Roman" w:hAnsi="Times New Roman" w:cs="Times New Roman"/>
          <w:kern w:val="0"/>
          <w:sz w:val="24"/>
          <w:szCs w:val="24"/>
          <w:lang w:eastAsia="en-IN"/>
          <w14:ligatures w14:val="none"/>
        </w:rPr>
        <w:br/>
        <w:t>C) Control Environment</w:t>
      </w:r>
      <w:r w:rsidRPr="0028240D">
        <w:rPr>
          <w:rFonts w:ascii="Times New Roman" w:eastAsia="Times New Roman" w:hAnsi="Times New Roman" w:cs="Times New Roman"/>
          <w:kern w:val="0"/>
          <w:sz w:val="24"/>
          <w:szCs w:val="24"/>
          <w:lang w:eastAsia="en-IN"/>
          <w14:ligatures w14:val="none"/>
        </w:rPr>
        <w:br/>
        <w:t>D) Risk Assessment</w:t>
      </w:r>
    </w:p>
    <w:p w14:paraId="7EEC0CC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While important, this component does not directly address leadership tone.</w:t>
      </w:r>
      <w:r w:rsidRPr="0028240D">
        <w:rPr>
          <w:rFonts w:ascii="Times New Roman" w:eastAsia="Times New Roman" w:hAnsi="Times New Roman" w:cs="Times New Roman"/>
          <w:kern w:val="0"/>
          <w:sz w:val="24"/>
          <w:szCs w:val="24"/>
          <w:lang w:eastAsia="en-IN"/>
          <w14:ligatures w14:val="none"/>
        </w:rPr>
        <w:br/>
        <w:t>B) Incorrect – Monitoring supports ongoing evaluation but not leadership tone.</w:t>
      </w:r>
      <w:r w:rsidRPr="0028240D">
        <w:rPr>
          <w:rFonts w:ascii="Times New Roman" w:eastAsia="Times New Roman" w:hAnsi="Times New Roman" w:cs="Times New Roman"/>
          <w:kern w:val="0"/>
          <w:sz w:val="24"/>
          <w:szCs w:val="24"/>
          <w:lang w:eastAsia="en-IN"/>
          <w14:ligatures w14:val="none"/>
        </w:rPr>
        <w:br/>
        <w:t>C) Correct – The Control Environment sets the foundation for risk management by reflecting the organization’s ethical values and the commitment of leadership to integrity and accountability.</w:t>
      </w:r>
      <w:r w:rsidRPr="0028240D">
        <w:rPr>
          <w:rFonts w:ascii="Times New Roman" w:eastAsia="Times New Roman" w:hAnsi="Times New Roman" w:cs="Times New Roman"/>
          <w:kern w:val="0"/>
          <w:sz w:val="24"/>
          <w:szCs w:val="24"/>
          <w:lang w:eastAsia="en-IN"/>
          <w14:ligatures w14:val="none"/>
        </w:rPr>
        <w:br/>
        <w:t>D) Incorrect – Risk Assessment focuses on identifying risks, not leadership culture.</w:t>
      </w:r>
    </w:p>
    <w:p w14:paraId="40B42276"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The Control Environment is crucial in the COSO framework as it establishes the organizational culture and ethical foundation, which in turn influences the effectiveness of risk management and internal controls.</w:t>
      </w:r>
    </w:p>
    <w:p w14:paraId="599AEACC"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7F6376D9">
          <v:rect id="_x0000_i1486" style="width:0;height:1.5pt" o:hralign="center" o:hrstd="t" o:hr="t" fillcolor="#a0a0a0" stroked="f"/>
        </w:pict>
      </w:r>
    </w:p>
    <w:p w14:paraId="272E7D76"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275. What is a key benefit of implementing COSO ERM in an organization?</w:t>
      </w:r>
      <w:r w:rsidRPr="0028240D">
        <w:rPr>
          <w:rFonts w:ascii="Times New Roman" w:eastAsia="Times New Roman" w:hAnsi="Times New Roman" w:cs="Times New Roman"/>
          <w:kern w:val="0"/>
          <w:sz w:val="24"/>
          <w:szCs w:val="24"/>
          <w:lang w:eastAsia="en-IN"/>
          <w14:ligatures w14:val="none"/>
        </w:rPr>
        <w:br/>
        <w:t>A) Increased uncertainty in operational decision-making.</w:t>
      </w:r>
      <w:r w:rsidRPr="0028240D">
        <w:rPr>
          <w:rFonts w:ascii="Times New Roman" w:eastAsia="Times New Roman" w:hAnsi="Times New Roman" w:cs="Times New Roman"/>
          <w:kern w:val="0"/>
          <w:sz w:val="24"/>
          <w:szCs w:val="24"/>
          <w:lang w:eastAsia="en-IN"/>
          <w14:ligatures w14:val="none"/>
        </w:rPr>
        <w:br/>
        <w:t>B) Improved identification, assessment, and mitigation of risks leading to better strategic outcomes.</w:t>
      </w:r>
      <w:r w:rsidRPr="0028240D">
        <w:rPr>
          <w:rFonts w:ascii="Times New Roman" w:eastAsia="Times New Roman" w:hAnsi="Times New Roman" w:cs="Times New Roman"/>
          <w:kern w:val="0"/>
          <w:sz w:val="24"/>
          <w:szCs w:val="24"/>
          <w:lang w:eastAsia="en-IN"/>
          <w14:ligatures w14:val="none"/>
        </w:rPr>
        <w:br/>
        <w:t>C) Isolated risk management practices that operate independently of business strategy.</w:t>
      </w:r>
      <w:r w:rsidRPr="0028240D">
        <w:rPr>
          <w:rFonts w:ascii="Times New Roman" w:eastAsia="Times New Roman" w:hAnsi="Times New Roman" w:cs="Times New Roman"/>
          <w:kern w:val="0"/>
          <w:sz w:val="24"/>
          <w:szCs w:val="24"/>
          <w:lang w:eastAsia="en-IN"/>
          <w14:ligatures w14:val="none"/>
        </w:rPr>
        <w:br/>
        <w:t>D) Reduced accountability across organizational levels.</w:t>
      </w:r>
    </w:p>
    <w:p w14:paraId="3D8FDA2E"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COSO ERM aims to reduce uncertainty by managing risk proactively.</w:t>
      </w:r>
      <w:r w:rsidRPr="0028240D">
        <w:rPr>
          <w:rFonts w:ascii="Times New Roman" w:eastAsia="Times New Roman" w:hAnsi="Times New Roman" w:cs="Times New Roman"/>
          <w:kern w:val="0"/>
          <w:sz w:val="24"/>
          <w:szCs w:val="24"/>
          <w:lang w:eastAsia="en-IN"/>
          <w14:ligatures w14:val="none"/>
        </w:rPr>
        <w:br/>
        <w:t>B) Correct – By systematically identifying and addressing risks, COSO ERM helps organizations achieve strategic objectives and enhance overall performance.</w:t>
      </w:r>
      <w:r w:rsidRPr="0028240D">
        <w:rPr>
          <w:rFonts w:ascii="Times New Roman" w:eastAsia="Times New Roman" w:hAnsi="Times New Roman" w:cs="Times New Roman"/>
          <w:kern w:val="0"/>
          <w:sz w:val="24"/>
          <w:szCs w:val="24"/>
          <w:lang w:eastAsia="en-IN"/>
          <w14:ligatures w14:val="none"/>
        </w:rPr>
        <w:br/>
        <w:t>C) Incorrect – Effective ERM is integrated with business strategy.</w:t>
      </w:r>
      <w:r w:rsidRPr="0028240D">
        <w:rPr>
          <w:rFonts w:ascii="Times New Roman" w:eastAsia="Times New Roman" w:hAnsi="Times New Roman" w:cs="Times New Roman"/>
          <w:kern w:val="0"/>
          <w:sz w:val="24"/>
          <w:szCs w:val="24"/>
          <w:lang w:eastAsia="en-IN"/>
          <w14:ligatures w14:val="none"/>
        </w:rPr>
        <w:br/>
        <w:t>D) Incorrect – The framework reinforces accountability at all levels.</w:t>
      </w:r>
    </w:p>
    <w:p w14:paraId="52B1E709"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COSO ERM enhances organizational resilience by providing a structured approach to risk management that supports strategic decision-making and fosters a culture of accountability and continuous improvement.</w:t>
      </w:r>
    </w:p>
    <w:p w14:paraId="0DF91352"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25D36103">
          <v:rect id="_x0000_i1487" style="width:0;height:1.5pt" o:hralign="center" o:hrstd="t" o:hr="t" fillcolor="#a0a0a0" stroked="f"/>
        </w:pict>
      </w:r>
    </w:p>
    <w:p w14:paraId="2766FC78" w14:textId="77777777" w:rsidR="0028240D" w:rsidRPr="0028240D" w:rsidRDefault="0028240D" w:rsidP="002824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40D">
        <w:rPr>
          <w:rFonts w:ascii="Times New Roman" w:eastAsia="Times New Roman" w:hAnsi="Times New Roman" w:cs="Times New Roman"/>
          <w:b/>
          <w:bCs/>
          <w:kern w:val="0"/>
          <w:sz w:val="27"/>
          <w:szCs w:val="27"/>
          <w:lang w:eastAsia="en-IN"/>
          <w14:ligatures w14:val="none"/>
        </w:rPr>
        <w:t>Topic 6: CIS Controls for Cybersecurity Compliance</w:t>
      </w:r>
    </w:p>
    <w:p w14:paraId="34F04C9B"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276. Which of the following best describes the CIS Controls framework?</w:t>
      </w:r>
      <w:r w:rsidRPr="0028240D">
        <w:rPr>
          <w:rFonts w:ascii="Times New Roman" w:eastAsia="Times New Roman" w:hAnsi="Times New Roman" w:cs="Times New Roman"/>
          <w:kern w:val="0"/>
          <w:sz w:val="24"/>
          <w:szCs w:val="24"/>
          <w:lang w:eastAsia="en-IN"/>
          <w14:ligatures w14:val="none"/>
        </w:rPr>
        <w:br/>
        <w:t>A) A set of guidelines for financial reporting compliance.</w:t>
      </w:r>
      <w:r w:rsidRPr="0028240D">
        <w:rPr>
          <w:rFonts w:ascii="Times New Roman" w:eastAsia="Times New Roman" w:hAnsi="Times New Roman" w:cs="Times New Roman"/>
          <w:kern w:val="0"/>
          <w:sz w:val="24"/>
          <w:szCs w:val="24"/>
          <w:lang w:eastAsia="en-IN"/>
          <w14:ligatures w14:val="none"/>
        </w:rPr>
        <w:br/>
        <w:t>B) A prioritized set of best practices to secure IT systems and reduce cyber risk.</w:t>
      </w:r>
      <w:r w:rsidRPr="0028240D">
        <w:rPr>
          <w:rFonts w:ascii="Times New Roman" w:eastAsia="Times New Roman" w:hAnsi="Times New Roman" w:cs="Times New Roman"/>
          <w:kern w:val="0"/>
          <w:sz w:val="24"/>
          <w:szCs w:val="24"/>
          <w:lang w:eastAsia="en-IN"/>
          <w14:ligatures w14:val="none"/>
        </w:rPr>
        <w:br/>
        <w:t>C) A framework for developing marketing strategies.</w:t>
      </w:r>
      <w:r w:rsidRPr="0028240D">
        <w:rPr>
          <w:rFonts w:ascii="Times New Roman" w:eastAsia="Times New Roman" w:hAnsi="Times New Roman" w:cs="Times New Roman"/>
          <w:kern w:val="0"/>
          <w:sz w:val="24"/>
          <w:szCs w:val="24"/>
          <w:lang w:eastAsia="en-IN"/>
          <w14:ligatures w14:val="none"/>
        </w:rPr>
        <w:br/>
        <w:t>D) A project management tool for software development.</w:t>
      </w:r>
    </w:p>
    <w:p w14:paraId="01B794F4"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lastRenderedPageBreak/>
        <w:t>Explanation:</w:t>
      </w:r>
      <w:r w:rsidRPr="0028240D">
        <w:rPr>
          <w:rFonts w:ascii="Times New Roman" w:eastAsia="Times New Roman" w:hAnsi="Times New Roman" w:cs="Times New Roman"/>
          <w:kern w:val="0"/>
          <w:sz w:val="24"/>
          <w:szCs w:val="24"/>
          <w:lang w:eastAsia="en-IN"/>
          <w14:ligatures w14:val="none"/>
        </w:rPr>
        <w:br/>
        <w:t>A) Incorrect – CIS Controls focus on cybersecurity, not financial reporting.</w:t>
      </w:r>
      <w:r w:rsidRPr="0028240D">
        <w:rPr>
          <w:rFonts w:ascii="Times New Roman" w:eastAsia="Times New Roman" w:hAnsi="Times New Roman" w:cs="Times New Roman"/>
          <w:kern w:val="0"/>
          <w:sz w:val="24"/>
          <w:szCs w:val="24"/>
          <w:lang w:eastAsia="en-IN"/>
          <w14:ligatures w14:val="none"/>
        </w:rPr>
        <w:br/>
        <w:t xml:space="preserve">B) Correct – The CIS Controls provide a comprehensive and prioritized set of actions to strengthen cybersecurity </w:t>
      </w:r>
      <w:proofErr w:type="spellStart"/>
      <w:r w:rsidRPr="0028240D">
        <w:rPr>
          <w:rFonts w:ascii="Times New Roman" w:eastAsia="Times New Roman" w:hAnsi="Times New Roman" w:cs="Times New Roman"/>
          <w:kern w:val="0"/>
          <w:sz w:val="24"/>
          <w:szCs w:val="24"/>
          <w:lang w:eastAsia="en-IN"/>
          <w14:ligatures w14:val="none"/>
        </w:rPr>
        <w:t>defenses</w:t>
      </w:r>
      <w:proofErr w:type="spellEnd"/>
      <w:r w:rsidRPr="0028240D">
        <w:rPr>
          <w:rFonts w:ascii="Times New Roman" w:eastAsia="Times New Roman" w:hAnsi="Times New Roman" w:cs="Times New Roman"/>
          <w:kern w:val="0"/>
          <w:sz w:val="24"/>
          <w:szCs w:val="24"/>
          <w:lang w:eastAsia="en-IN"/>
          <w14:ligatures w14:val="none"/>
        </w:rPr>
        <w:t xml:space="preserve"> and mitigate risks.</w:t>
      </w:r>
      <w:r w:rsidRPr="0028240D">
        <w:rPr>
          <w:rFonts w:ascii="Times New Roman" w:eastAsia="Times New Roman" w:hAnsi="Times New Roman" w:cs="Times New Roman"/>
          <w:kern w:val="0"/>
          <w:sz w:val="24"/>
          <w:szCs w:val="24"/>
          <w:lang w:eastAsia="en-IN"/>
          <w14:ligatures w14:val="none"/>
        </w:rPr>
        <w:br/>
        <w:t>C) Incorrect – Marketing strategies are unrelated to CIS Controls.</w:t>
      </w:r>
      <w:r w:rsidRPr="0028240D">
        <w:rPr>
          <w:rFonts w:ascii="Times New Roman" w:eastAsia="Times New Roman" w:hAnsi="Times New Roman" w:cs="Times New Roman"/>
          <w:kern w:val="0"/>
          <w:sz w:val="24"/>
          <w:szCs w:val="24"/>
          <w:lang w:eastAsia="en-IN"/>
          <w14:ligatures w14:val="none"/>
        </w:rPr>
        <w:br/>
        <w:t>D) Incorrect – While they can support IT initiatives, CIS Controls are not project management tools.</w:t>
      </w:r>
    </w:p>
    <w:p w14:paraId="7ADA026B"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The CIS Controls framework offers practical, actionable steps to improve cybersecurity by reducing vulnerabilities and ensuring that organizations follow best practices for securing their IT environments.</w:t>
      </w:r>
    </w:p>
    <w:p w14:paraId="189BC267"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393D856F">
          <v:rect id="_x0000_i1488" style="width:0;height:1.5pt" o:hralign="center" o:hrstd="t" o:hr="t" fillcolor="#a0a0a0" stroked="f"/>
        </w:pict>
      </w:r>
    </w:p>
    <w:p w14:paraId="2A7DB9D1"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277. What is the primary goal of the CIS Controls?</w:t>
      </w:r>
      <w:r w:rsidRPr="0028240D">
        <w:rPr>
          <w:rFonts w:ascii="Times New Roman" w:eastAsia="Times New Roman" w:hAnsi="Times New Roman" w:cs="Times New Roman"/>
          <w:kern w:val="0"/>
          <w:sz w:val="24"/>
          <w:szCs w:val="24"/>
          <w:lang w:eastAsia="en-IN"/>
          <w14:ligatures w14:val="none"/>
        </w:rPr>
        <w:br/>
        <w:t>A) To expand the attack surface for security testing.</w:t>
      </w:r>
      <w:r w:rsidRPr="0028240D">
        <w:rPr>
          <w:rFonts w:ascii="Times New Roman" w:eastAsia="Times New Roman" w:hAnsi="Times New Roman" w:cs="Times New Roman"/>
          <w:kern w:val="0"/>
          <w:sz w:val="24"/>
          <w:szCs w:val="24"/>
          <w:lang w:eastAsia="en-IN"/>
          <w14:ligatures w14:val="none"/>
        </w:rPr>
        <w:br/>
        <w:t xml:space="preserve">B) To reduce the risk of </w:t>
      </w:r>
      <w:proofErr w:type="spellStart"/>
      <w:r w:rsidRPr="0028240D">
        <w:rPr>
          <w:rFonts w:ascii="Times New Roman" w:eastAsia="Times New Roman" w:hAnsi="Times New Roman" w:cs="Times New Roman"/>
          <w:kern w:val="0"/>
          <w:sz w:val="24"/>
          <w:szCs w:val="24"/>
          <w:lang w:eastAsia="en-IN"/>
          <w14:ligatures w14:val="none"/>
        </w:rPr>
        <w:t>cyber attacks</w:t>
      </w:r>
      <w:proofErr w:type="spellEnd"/>
      <w:r w:rsidRPr="0028240D">
        <w:rPr>
          <w:rFonts w:ascii="Times New Roman" w:eastAsia="Times New Roman" w:hAnsi="Times New Roman" w:cs="Times New Roman"/>
          <w:kern w:val="0"/>
          <w:sz w:val="24"/>
          <w:szCs w:val="24"/>
          <w:lang w:eastAsia="en-IN"/>
          <w14:ligatures w14:val="none"/>
        </w:rPr>
        <w:t xml:space="preserve"> by implementing essential security measures.</w:t>
      </w:r>
      <w:r w:rsidRPr="0028240D">
        <w:rPr>
          <w:rFonts w:ascii="Times New Roman" w:eastAsia="Times New Roman" w:hAnsi="Times New Roman" w:cs="Times New Roman"/>
          <w:kern w:val="0"/>
          <w:sz w:val="24"/>
          <w:szCs w:val="24"/>
          <w:lang w:eastAsia="en-IN"/>
          <w14:ligatures w14:val="none"/>
        </w:rPr>
        <w:br/>
        <w:t>C) To solely focus on physical security measures.</w:t>
      </w:r>
      <w:r w:rsidRPr="0028240D">
        <w:rPr>
          <w:rFonts w:ascii="Times New Roman" w:eastAsia="Times New Roman" w:hAnsi="Times New Roman" w:cs="Times New Roman"/>
          <w:kern w:val="0"/>
          <w:sz w:val="24"/>
          <w:szCs w:val="24"/>
          <w:lang w:eastAsia="en-IN"/>
          <w14:ligatures w14:val="none"/>
        </w:rPr>
        <w:br/>
        <w:t>D) To replace all cybersecurity personnel with automated systems.</w:t>
      </w:r>
    </w:p>
    <w:p w14:paraId="344E5CF2"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The goal is to minimize, not expand, vulnerabilities.</w:t>
      </w:r>
      <w:r w:rsidRPr="0028240D">
        <w:rPr>
          <w:rFonts w:ascii="Times New Roman" w:eastAsia="Times New Roman" w:hAnsi="Times New Roman" w:cs="Times New Roman"/>
          <w:kern w:val="0"/>
          <w:sz w:val="24"/>
          <w:szCs w:val="24"/>
          <w:lang w:eastAsia="en-IN"/>
          <w14:ligatures w14:val="none"/>
        </w:rPr>
        <w:br/>
        <w:t xml:space="preserve">B) Correct – The CIS Controls are designed to lower the overall risk of </w:t>
      </w:r>
      <w:proofErr w:type="spellStart"/>
      <w:r w:rsidRPr="0028240D">
        <w:rPr>
          <w:rFonts w:ascii="Times New Roman" w:eastAsia="Times New Roman" w:hAnsi="Times New Roman" w:cs="Times New Roman"/>
          <w:kern w:val="0"/>
          <w:sz w:val="24"/>
          <w:szCs w:val="24"/>
          <w:lang w:eastAsia="en-IN"/>
          <w14:ligatures w14:val="none"/>
        </w:rPr>
        <w:t>cyber attacks</w:t>
      </w:r>
      <w:proofErr w:type="spellEnd"/>
      <w:r w:rsidRPr="0028240D">
        <w:rPr>
          <w:rFonts w:ascii="Times New Roman" w:eastAsia="Times New Roman" w:hAnsi="Times New Roman" w:cs="Times New Roman"/>
          <w:kern w:val="0"/>
          <w:sz w:val="24"/>
          <w:szCs w:val="24"/>
          <w:lang w:eastAsia="en-IN"/>
          <w14:ligatures w14:val="none"/>
        </w:rPr>
        <w:t xml:space="preserve"> by establishing a prioritized set of security best practices.</w:t>
      </w:r>
      <w:r w:rsidRPr="0028240D">
        <w:rPr>
          <w:rFonts w:ascii="Times New Roman" w:eastAsia="Times New Roman" w:hAnsi="Times New Roman" w:cs="Times New Roman"/>
          <w:kern w:val="0"/>
          <w:sz w:val="24"/>
          <w:szCs w:val="24"/>
          <w:lang w:eastAsia="en-IN"/>
          <w14:ligatures w14:val="none"/>
        </w:rPr>
        <w:br/>
        <w:t>C) Incorrect – CIS Controls address digital, not just physical, security.</w:t>
      </w:r>
      <w:r w:rsidRPr="0028240D">
        <w:rPr>
          <w:rFonts w:ascii="Times New Roman" w:eastAsia="Times New Roman" w:hAnsi="Times New Roman" w:cs="Times New Roman"/>
          <w:kern w:val="0"/>
          <w:sz w:val="24"/>
          <w:szCs w:val="24"/>
          <w:lang w:eastAsia="en-IN"/>
          <w14:ligatures w14:val="none"/>
        </w:rPr>
        <w:br/>
        <w:t>D) Incorrect – While automation is important, human oversight remains critical.</w:t>
      </w:r>
    </w:p>
    <w:p w14:paraId="3D507779"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CIS Controls help organizations focus on the most effective security practices to reduce cyber risks, ensuring that resources are directed toward measures that provide the greatest protective benefit.</w:t>
      </w:r>
    </w:p>
    <w:p w14:paraId="53042257"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0834C8E5">
          <v:rect id="_x0000_i1489" style="width:0;height:1.5pt" o:hralign="center" o:hrstd="t" o:hr="t" fillcolor="#a0a0a0" stroked="f"/>
        </w:pict>
      </w:r>
    </w:p>
    <w:p w14:paraId="60A64516"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278. Which of the following is a critical component of the CIS Controls framework?</w:t>
      </w:r>
      <w:r w:rsidRPr="0028240D">
        <w:rPr>
          <w:rFonts w:ascii="Times New Roman" w:eastAsia="Times New Roman" w:hAnsi="Times New Roman" w:cs="Times New Roman"/>
          <w:kern w:val="0"/>
          <w:sz w:val="24"/>
          <w:szCs w:val="24"/>
          <w:lang w:eastAsia="en-IN"/>
          <w14:ligatures w14:val="none"/>
        </w:rPr>
        <w:br/>
        <w:t>A) Maintaining an accurate inventory of all IT assets.</w:t>
      </w:r>
      <w:r w:rsidRPr="0028240D">
        <w:rPr>
          <w:rFonts w:ascii="Times New Roman" w:eastAsia="Times New Roman" w:hAnsi="Times New Roman" w:cs="Times New Roman"/>
          <w:kern w:val="0"/>
          <w:sz w:val="24"/>
          <w:szCs w:val="24"/>
          <w:lang w:eastAsia="en-IN"/>
          <w14:ligatures w14:val="none"/>
        </w:rPr>
        <w:br/>
        <w:t>B) Developing a comprehensive marketing campaign.</w:t>
      </w:r>
      <w:r w:rsidRPr="0028240D">
        <w:rPr>
          <w:rFonts w:ascii="Times New Roman" w:eastAsia="Times New Roman" w:hAnsi="Times New Roman" w:cs="Times New Roman"/>
          <w:kern w:val="0"/>
          <w:sz w:val="24"/>
          <w:szCs w:val="24"/>
          <w:lang w:eastAsia="en-IN"/>
          <w14:ligatures w14:val="none"/>
        </w:rPr>
        <w:br/>
        <w:t>C) Increasing reliance on manual processes for data entry.</w:t>
      </w:r>
      <w:r w:rsidRPr="0028240D">
        <w:rPr>
          <w:rFonts w:ascii="Times New Roman" w:eastAsia="Times New Roman" w:hAnsi="Times New Roman" w:cs="Times New Roman"/>
          <w:kern w:val="0"/>
          <w:sz w:val="24"/>
          <w:szCs w:val="24"/>
          <w:lang w:eastAsia="en-IN"/>
          <w14:ligatures w14:val="none"/>
        </w:rPr>
        <w:br/>
        <w:t>D) Reducing IT budgets without considering security investments.</w:t>
      </w:r>
    </w:p>
    <w:p w14:paraId="65B542E5"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Correct – Asset inventory is a fundamental CIS Control, as it enables organizations to know what must be protected.</w:t>
      </w:r>
      <w:r w:rsidRPr="0028240D">
        <w:rPr>
          <w:rFonts w:ascii="Times New Roman" w:eastAsia="Times New Roman" w:hAnsi="Times New Roman" w:cs="Times New Roman"/>
          <w:kern w:val="0"/>
          <w:sz w:val="24"/>
          <w:szCs w:val="24"/>
          <w:lang w:eastAsia="en-IN"/>
          <w14:ligatures w14:val="none"/>
        </w:rPr>
        <w:br/>
        <w:t>B) Incorrect – Marketing is not part of the CIS Controls.</w:t>
      </w:r>
      <w:r w:rsidRPr="0028240D">
        <w:rPr>
          <w:rFonts w:ascii="Times New Roman" w:eastAsia="Times New Roman" w:hAnsi="Times New Roman" w:cs="Times New Roman"/>
          <w:kern w:val="0"/>
          <w:sz w:val="24"/>
          <w:szCs w:val="24"/>
          <w:lang w:eastAsia="en-IN"/>
          <w14:ligatures w14:val="none"/>
        </w:rPr>
        <w:br/>
        <w:t xml:space="preserve">C) Incorrect – Automation is </w:t>
      </w:r>
      <w:proofErr w:type="spellStart"/>
      <w:r w:rsidRPr="0028240D">
        <w:rPr>
          <w:rFonts w:ascii="Times New Roman" w:eastAsia="Times New Roman" w:hAnsi="Times New Roman" w:cs="Times New Roman"/>
          <w:kern w:val="0"/>
          <w:sz w:val="24"/>
          <w:szCs w:val="24"/>
          <w:lang w:eastAsia="en-IN"/>
          <w14:ligatures w14:val="none"/>
        </w:rPr>
        <w:t>favored</w:t>
      </w:r>
      <w:proofErr w:type="spellEnd"/>
      <w:r w:rsidRPr="0028240D">
        <w:rPr>
          <w:rFonts w:ascii="Times New Roman" w:eastAsia="Times New Roman" w:hAnsi="Times New Roman" w:cs="Times New Roman"/>
          <w:kern w:val="0"/>
          <w:sz w:val="24"/>
          <w:szCs w:val="24"/>
          <w:lang w:eastAsia="en-IN"/>
          <w14:ligatures w14:val="none"/>
        </w:rPr>
        <w:t xml:space="preserve"> over manual processes to reduce errors and enhance security.</w:t>
      </w:r>
      <w:r w:rsidRPr="0028240D">
        <w:rPr>
          <w:rFonts w:ascii="Times New Roman" w:eastAsia="Times New Roman" w:hAnsi="Times New Roman" w:cs="Times New Roman"/>
          <w:kern w:val="0"/>
          <w:sz w:val="24"/>
          <w:szCs w:val="24"/>
          <w:lang w:eastAsia="en-IN"/>
          <w14:ligatures w14:val="none"/>
        </w:rPr>
        <w:br/>
        <w:t>D) Incorrect – Adequate budgeting for security measures is essential.</w:t>
      </w:r>
    </w:p>
    <w:p w14:paraId="75D4263A"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lastRenderedPageBreak/>
        <w:t>Concept Note:</w:t>
      </w:r>
      <w:r w:rsidRPr="0028240D">
        <w:rPr>
          <w:rFonts w:ascii="Times New Roman" w:eastAsia="Times New Roman" w:hAnsi="Times New Roman" w:cs="Times New Roman"/>
          <w:kern w:val="0"/>
          <w:sz w:val="24"/>
          <w:szCs w:val="24"/>
          <w:lang w:eastAsia="en-IN"/>
          <w14:ligatures w14:val="none"/>
        </w:rPr>
        <w:br/>
        <w:t>One of the core principles of the CIS Controls is to maintain a comprehensive inventory of IT assets. This enables organizations to effectively manage and secure all components of their IT infrastructure.</w:t>
      </w:r>
    </w:p>
    <w:p w14:paraId="66CB7382"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6C0BBD4D">
          <v:rect id="_x0000_i1490" style="width:0;height:1.5pt" o:hralign="center" o:hrstd="t" o:hr="t" fillcolor="#a0a0a0" stroked="f"/>
        </w:pict>
      </w:r>
    </w:p>
    <w:p w14:paraId="261B268F"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279. How do the CIS Controls assist organizations in achieving compliance with cybersecurity standards?</w:t>
      </w:r>
      <w:r w:rsidRPr="0028240D">
        <w:rPr>
          <w:rFonts w:ascii="Times New Roman" w:eastAsia="Times New Roman" w:hAnsi="Times New Roman" w:cs="Times New Roman"/>
          <w:kern w:val="0"/>
          <w:sz w:val="24"/>
          <w:szCs w:val="24"/>
          <w:lang w:eastAsia="en-IN"/>
          <w14:ligatures w14:val="none"/>
        </w:rPr>
        <w:br/>
        <w:t>A) By providing a non-prioritized list of actions that can be ignored.</w:t>
      </w:r>
      <w:r w:rsidRPr="0028240D">
        <w:rPr>
          <w:rFonts w:ascii="Times New Roman" w:eastAsia="Times New Roman" w:hAnsi="Times New Roman" w:cs="Times New Roman"/>
          <w:kern w:val="0"/>
          <w:sz w:val="24"/>
          <w:szCs w:val="24"/>
          <w:lang w:eastAsia="en-IN"/>
          <w14:ligatures w14:val="none"/>
        </w:rPr>
        <w:br/>
        <w:t>B) By offering a clear, prioritized roadmap of best practices that address key vulnerabilities and regulatory requirements.</w:t>
      </w:r>
      <w:r w:rsidRPr="0028240D">
        <w:rPr>
          <w:rFonts w:ascii="Times New Roman" w:eastAsia="Times New Roman" w:hAnsi="Times New Roman" w:cs="Times New Roman"/>
          <w:kern w:val="0"/>
          <w:sz w:val="24"/>
          <w:szCs w:val="24"/>
          <w:lang w:eastAsia="en-IN"/>
          <w14:ligatures w14:val="none"/>
        </w:rPr>
        <w:br/>
        <w:t>C) By focusing solely on hardware upgrades.</w:t>
      </w:r>
      <w:r w:rsidRPr="0028240D">
        <w:rPr>
          <w:rFonts w:ascii="Times New Roman" w:eastAsia="Times New Roman" w:hAnsi="Times New Roman" w:cs="Times New Roman"/>
          <w:kern w:val="0"/>
          <w:sz w:val="24"/>
          <w:szCs w:val="24"/>
          <w:lang w:eastAsia="en-IN"/>
          <w14:ligatures w14:val="none"/>
        </w:rPr>
        <w:br/>
        <w:t>D) By eliminating the need for external audits entirely.</w:t>
      </w:r>
    </w:p>
    <w:p w14:paraId="7AA2F7B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CIS Controls are designed to be actionable and prioritized.</w:t>
      </w:r>
      <w:r w:rsidRPr="0028240D">
        <w:rPr>
          <w:rFonts w:ascii="Times New Roman" w:eastAsia="Times New Roman" w:hAnsi="Times New Roman" w:cs="Times New Roman"/>
          <w:kern w:val="0"/>
          <w:sz w:val="24"/>
          <w:szCs w:val="24"/>
          <w:lang w:eastAsia="en-IN"/>
          <w14:ligatures w14:val="none"/>
        </w:rPr>
        <w:br/>
        <w:t>B) Correct – The framework guides organizations in implementing effective security measures that align with regulatory standards and reduce overall risk.</w:t>
      </w:r>
      <w:r w:rsidRPr="0028240D">
        <w:rPr>
          <w:rFonts w:ascii="Times New Roman" w:eastAsia="Times New Roman" w:hAnsi="Times New Roman" w:cs="Times New Roman"/>
          <w:kern w:val="0"/>
          <w:sz w:val="24"/>
          <w:szCs w:val="24"/>
          <w:lang w:eastAsia="en-IN"/>
          <w14:ligatures w14:val="none"/>
        </w:rPr>
        <w:br/>
        <w:t>C) Incorrect – The focus is broader than hardware upgrades.</w:t>
      </w:r>
      <w:r w:rsidRPr="0028240D">
        <w:rPr>
          <w:rFonts w:ascii="Times New Roman" w:eastAsia="Times New Roman" w:hAnsi="Times New Roman" w:cs="Times New Roman"/>
          <w:kern w:val="0"/>
          <w:sz w:val="24"/>
          <w:szCs w:val="24"/>
          <w:lang w:eastAsia="en-IN"/>
          <w14:ligatures w14:val="none"/>
        </w:rPr>
        <w:br/>
        <w:t>D) Incorrect – While CIS Controls improve security posture, external audits still play a role in verifying compliance.</w:t>
      </w:r>
    </w:p>
    <w:p w14:paraId="59070BEA"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 xml:space="preserve">CIS Controls offer a structured approach to cybersecurity that helps organizations meet regulatory requirements and enhance their </w:t>
      </w:r>
      <w:proofErr w:type="spellStart"/>
      <w:r w:rsidRPr="0028240D">
        <w:rPr>
          <w:rFonts w:ascii="Times New Roman" w:eastAsia="Times New Roman" w:hAnsi="Times New Roman" w:cs="Times New Roman"/>
          <w:kern w:val="0"/>
          <w:sz w:val="24"/>
          <w:szCs w:val="24"/>
          <w:lang w:eastAsia="en-IN"/>
          <w14:ligatures w14:val="none"/>
        </w:rPr>
        <w:t>defense</w:t>
      </w:r>
      <w:proofErr w:type="spellEnd"/>
      <w:r w:rsidRPr="0028240D">
        <w:rPr>
          <w:rFonts w:ascii="Times New Roman" w:eastAsia="Times New Roman" w:hAnsi="Times New Roman" w:cs="Times New Roman"/>
          <w:kern w:val="0"/>
          <w:sz w:val="24"/>
          <w:szCs w:val="24"/>
          <w:lang w:eastAsia="en-IN"/>
          <w14:ligatures w14:val="none"/>
        </w:rPr>
        <w:t xml:space="preserve"> mechanisms, ultimately leading to a more secure and compliant IT environment.</w:t>
      </w:r>
    </w:p>
    <w:p w14:paraId="7E60EC64"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196A1116">
          <v:rect id="_x0000_i1491" style="width:0;height:1.5pt" o:hralign="center" o:hrstd="t" o:hr="t" fillcolor="#a0a0a0" stroked="f"/>
        </w:pict>
      </w:r>
    </w:p>
    <w:p w14:paraId="6759B71B"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280. What is a key benefit of implementing the CIS Controls in an organization’s cybersecurity strategy?</w:t>
      </w:r>
      <w:r w:rsidRPr="0028240D">
        <w:rPr>
          <w:rFonts w:ascii="Times New Roman" w:eastAsia="Times New Roman" w:hAnsi="Times New Roman" w:cs="Times New Roman"/>
          <w:kern w:val="0"/>
          <w:sz w:val="24"/>
          <w:szCs w:val="24"/>
          <w:lang w:eastAsia="en-IN"/>
          <w14:ligatures w14:val="none"/>
        </w:rPr>
        <w:br/>
        <w:t xml:space="preserve">A) It increases the likelihood of </w:t>
      </w:r>
      <w:proofErr w:type="spellStart"/>
      <w:r w:rsidRPr="0028240D">
        <w:rPr>
          <w:rFonts w:ascii="Times New Roman" w:eastAsia="Times New Roman" w:hAnsi="Times New Roman" w:cs="Times New Roman"/>
          <w:kern w:val="0"/>
          <w:sz w:val="24"/>
          <w:szCs w:val="24"/>
          <w:lang w:eastAsia="en-IN"/>
          <w14:ligatures w14:val="none"/>
        </w:rPr>
        <w:t>cyber attacks</w:t>
      </w:r>
      <w:proofErr w:type="spellEnd"/>
      <w:r w:rsidRPr="0028240D">
        <w:rPr>
          <w:rFonts w:ascii="Times New Roman" w:eastAsia="Times New Roman" w:hAnsi="Times New Roman" w:cs="Times New Roman"/>
          <w:kern w:val="0"/>
          <w:sz w:val="24"/>
          <w:szCs w:val="24"/>
          <w:lang w:eastAsia="en-IN"/>
          <w14:ligatures w14:val="none"/>
        </w:rPr>
        <w:t xml:space="preserve"> due to system complexity.</w:t>
      </w:r>
      <w:r w:rsidRPr="0028240D">
        <w:rPr>
          <w:rFonts w:ascii="Times New Roman" w:eastAsia="Times New Roman" w:hAnsi="Times New Roman" w:cs="Times New Roman"/>
          <w:kern w:val="0"/>
          <w:sz w:val="24"/>
          <w:szCs w:val="24"/>
          <w:lang w:eastAsia="en-IN"/>
          <w14:ligatures w14:val="none"/>
        </w:rPr>
        <w:br/>
        <w:t>B) It enhances the ability to detect, respond to, and recover from cyber incidents by prioritizing critical security actions.</w:t>
      </w:r>
      <w:r w:rsidRPr="0028240D">
        <w:rPr>
          <w:rFonts w:ascii="Times New Roman" w:eastAsia="Times New Roman" w:hAnsi="Times New Roman" w:cs="Times New Roman"/>
          <w:kern w:val="0"/>
          <w:sz w:val="24"/>
          <w:szCs w:val="24"/>
          <w:lang w:eastAsia="en-IN"/>
          <w14:ligatures w14:val="none"/>
        </w:rPr>
        <w:br/>
        <w:t>C) It solely focuses on non-technical aspects of security.</w:t>
      </w:r>
      <w:r w:rsidRPr="0028240D">
        <w:rPr>
          <w:rFonts w:ascii="Times New Roman" w:eastAsia="Times New Roman" w:hAnsi="Times New Roman" w:cs="Times New Roman"/>
          <w:kern w:val="0"/>
          <w:sz w:val="24"/>
          <w:szCs w:val="24"/>
          <w:lang w:eastAsia="en-IN"/>
          <w14:ligatures w14:val="none"/>
        </w:rPr>
        <w:br/>
        <w:t xml:space="preserve">D) It eliminates the need for a security operations </w:t>
      </w:r>
      <w:proofErr w:type="spellStart"/>
      <w:r w:rsidRPr="0028240D">
        <w:rPr>
          <w:rFonts w:ascii="Times New Roman" w:eastAsia="Times New Roman" w:hAnsi="Times New Roman" w:cs="Times New Roman"/>
          <w:kern w:val="0"/>
          <w:sz w:val="24"/>
          <w:szCs w:val="24"/>
          <w:lang w:eastAsia="en-IN"/>
          <w14:ligatures w14:val="none"/>
        </w:rPr>
        <w:t>center</w:t>
      </w:r>
      <w:proofErr w:type="spellEnd"/>
      <w:r w:rsidRPr="0028240D">
        <w:rPr>
          <w:rFonts w:ascii="Times New Roman" w:eastAsia="Times New Roman" w:hAnsi="Times New Roman" w:cs="Times New Roman"/>
          <w:kern w:val="0"/>
          <w:sz w:val="24"/>
          <w:szCs w:val="24"/>
          <w:lang w:eastAsia="en-IN"/>
          <w14:ligatures w14:val="none"/>
        </w:rPr>
        <w:t xml:space="preserve"> (SOC).</w:t>
      </w:r>
    </w:p>
    <w:p w14:paraId="77D26D88"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The controls are intended to reduce vulnerabilities, not increase them.</w:t>
      </w:r>
      <w:r w:rsidRPr="0028240D">
        <w:rPr>
          <w:rFonts w:ascii="Times New Roman" w:eastAsia="Times New Roman" w:hAnsi="Times New Roman" w:cs="Times New Roman"/>
          <w:kern w:val="0"/>
          <w:sz w:val="24"/>
          <w:szCs w:val="24"/>
          <w:lang w:eastAsia="en-IN"/>
          <w14:ligatures w14:val="none"/>
        </w:rPr>
        <w:br/>
        <w:t>B) Correct – By prioritizing essential security practices, the CIS Controls strengthen an organization’s overall cybersecurity posture, enabling more effective detection and mitigation of threats.</w:t>
      </w:r>
      <w:r w:rsidRPr="0028240D">
        <w:rPr>
          <w:rFonts w:ascii="Times New Roman" w:eastAsia="Times New Roman" w:hAnsi="Times New Roman" w:cs="Times New Roman"/>
          <w:kern w:val="0"/>
          <w:sz w:val="24"/>
          <w:szCs w:val="24"/>
          <w:lang w:eastAsia="en-IN"/>
          <w14:ligatures w14:val="none"/>
        </w:rPr>
        <w:br/>
        <w:t>C) Incorrect – The controls encompass both technical and procedural security measures.</w:t>
      </w:r>
      <w:r w:rsidRPr="0028240D">
        <w:rPr>
          <w:rFonts w:ascii="Times New Roman" w:eastAsia="Times New Roman" w:hAnsi="Times New Roman" w:cs="Times New Roman"/>
          <w:kern w:val="0"/>
          <w:sz w:val="24"/>
          <w:szCs w:val="24"/>
          <w:lang w:eastAsia="en-IN"/>
          <w14:ligatures w14:val="none"/>
        </w:rPr>
        <w:br/>
        <w:t>D) Incorrect – While they enhance security, CIS Controls do not replace the need for dedicated security operations.</w:t>
      </w:r>
    </w:p>
    <w:p w14:paraId="5EC0FBBB"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 xml:space="preserve">Implementing the CIS Controls helps organizations build a robust cybersecurity framework </w:t>
      </w:r>
      <w:r w:rsidRPr="0028240D">
        <w:rPr>
          <w:rFonts w:ascii="Times New Roman" w:eastAsia="Times New Roman" w:hAnsi="Times New Roman" w:cs="Times New Roman"/>
          <w:kern w:val="0"/>
          <w:sz w:val="24"/>
          <w:szCs w:val="24"/>
          <w:lang w:eastAsia="en-IN"/>
          <w14:ligatures w14:val="none"/>
        </w:rPr>
        <w:lastRenderedPageBreak/>
        <w:t>that improves their ability to manage and respond to threats, thereby reducing risk and enhancing overall resilience.</w:t>
      </w:r>
    </w:p>
    <w:p w14:paraId="2F988043" w14:textId="77777777" w:rsidR="0028240D" w:rsidRPr="0028240D" w:rsidRDefault="0028240D" w:rsidP="002824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40D">
        <w:rPr>
          <w:rFonts w:ascii="Times New Roman" w:eastAsia="Times New Roman" w:hAnsi="Times New Roman" w:cs="Times New Roman"/>
          <w:b/>
          <w:bCs/>
          <w:kern w:val="0"/>
          <w:sz w:val="27"/>
          <w:szCs w:val="27"/>
          <w:lang w:eastAsia="en-IN"/>
          <w14:ligatures w14:val="none"/>
        </w:rPr>
        <w:t>Topic 7: Comparing Different Frameworks and Their Applicability</w:t>
      </w:r>
    </w:p>
    <w:p w14:paraId="087D484F"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281. Which of the following frameworks is best suited for integrating IT governance with overall business objectives?</w:t>
      </w:r>
      <w:r w:rsidRPr="0028240D">
        <w:rPr>
          <w:rFonts w:ascii="Times New Roman" w:eastAsia="Times New Roman" w:hAnsi="Times New Roman" w:cs="Times New Roman"/>
          <w:kern w:val="0"/>
          <w:sz w:val="24"/>
          <w:szCs w:val="24"/>
          <w:lang w:eastAsia="en-IN"/>
          <w14:ligatures w14:val="none"/>
        </w:rPr>
        <w:br/>
        <w:t>A) COBIT</w:t>
      </w:r>
      <w:r w:rsidRPr="0028240D">
        <w:rPr>
          <w:rFonts w:ascii="Times New Roman" w:eastAsia="Times New Roman" w:hAnsi="Times New Roman" w:cs="Times New Roman"/>
          <w:kern w:val="0"/>
          <w:sz w:val="24"/>
          <w:szCs w:val="24"/>
          <w:lang w:eastAsia="en-IN"/>
          <w14:ligatures w14:val="none"/>
        </w:rPr>
        <w:br/>
        <w:t>B) COSO</w:t>
      </w:r>
      <w:r w:rsidRPr="0028240D">
        <w:rPr>
          <w:rFonts w:ascii="Times New Roman" w:eastAsia="Times New Roman" w:hAnsi="Times New Roman" w:cs="Times New Roman"/>
          <w:kern w:val="0"/>
          <w:sz w:val="24"/>
          <w:szCs w:val="24"/>
          <w:lang w:eastAsia="en-IN"/>
          <w14:ligatures w14:val="none"/>
        </w:rPr>
        <w:br/>
        <w:t>C) PCI-DSS</w:t>
      </w:r>
      <w:r w:rsidRPr="0028240D">
        <w:rPr>
          <w:rFonts w:ascii="Times New Roman" w:eastAsia="Times New Roman" w:hAnsi="Times New Roman" w:cs="Times New Roman"/>
          <w:kern w:val="0"/>
          <w:sz w:val="24"/>
          <w:szCs w:val="24"/>
          <w:lang w:eastAsia="en-IN"/>
          <w14:ligatures w14:val="none"/>
        </w:rPr>
        <w:br/>
        <w:t>D) HIPAA</w:t>
      </w:r>
    </w:p>
    <w:p w14:paraId="494BBA7E"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Correct – COBIT is specifically designed to align IT processes with business strategy and objectives.</w:t>
      </w:r>
      <w:r w:rsidRPr="0028240D">
        <w:rPr>
          <w:rFonts w:ascii="Times New Roman" w:eastAsia="Times New Roman" w:hAnsi="Times New Roman" w:cs="Times New Roman"/>
          <w:kern w:val="0"/>
          <w:sz w:val="24"/>
          <w:szCs w:val="24"/>
          <w:lang w:eastAsia="en-IN"/>
          <w14:ligatures w14:val="none"/>
        </w:rPr>
        <w:br/>
        <w:t>B) Incorrect – COSO focuses on enterprise risk management and internal controls rather than IT governance per se.</w:t>
      </w:r>
      <w:r w:rsidRPr="0028240D">
        <w:rPr>
          <w:rFonts w:ascii="Times New Roman" w:eastAsia="Times New Roman" w:hAnsi="Times New Roman" w:cs="Times New Roman"/>
          <w:kern w:val="0"/>
          <w:sz w:val="24"/>
          <w:szCs w:val="24"/>
          <w:lang w:eastAsia="en-IN"/>
          <w14:ligatures w14:val="none"/>
        </w:rPr>
        <w:br/>
        <w:t>C) Incorrect – PCI-DSS targets payment card security, not comprehensive IT governance.</w:t>
      </w:r>
      <w:r w:rsidRPr="0028240D">
        <w:rPr>
          <w:rFonts w:ascii="Times New Roman" w:eastAsia="Times New Roman" w:hAnsi="Times New Roman" w:cs="Times New Roman"/>
          <w:kern w:val="0"/>
          <w:sz w:val="24"/>
          <w:szCs w:val="24"/>
          <w:lang w:eastAsia="en-IN"/>
          <w14:ligatures w14:val="none"/>
        </w:rPr>
        <w:br/>
        <w:t>D) Incorrect – HIPAA addresses healthcare data privacy and security, not IT governance.</w:t>
      </w:r>
    </w:p>
    <w:p w14:paraId="793E4BA9"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COBIT provides a structured approach to IT governance, ensuring that technology investments support business goals, optimize performance, and manage risk effectively.</w:t>
      </w:r>
    </w:p>
    <w:p w14:paraId="65E99511"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4DCC6D98">
          <v:rect id="_x0000_i1506" style="width:0;height:1.5pt" o:hralign="center" o:hrstd="t" o:hr="t" fillcolor="#a0a0a0" stroked="f"/>
        </w:pict>
      </w:r>
    </w:p>
    <w:p w14:paraId="4D08A4FC"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282. Which framework is most applicable for managing enterprise risk across an organization?</w:t>
      </w:r>
      <w:r w:rsidRPr="0028240D">
        <w:rPr>
          <w:rFonts w:ascii="Times New Roman" w:eastAsia="Times New Roman" w:hAnsi="Times New Roman" w:cs="Times New Roman"/>
          <w:kern w:val="0"/>
          <w:sz w:val="24"/>
          <w:szCs w:val="24"/>
          <w:lang w:eastAsia="en-IN"/>
          <w14:ligatures w14:val="none"/>
        </w:rPr>
        <w:br/>
        <w:t>A) COSO</w:t>
      </w:r>
      <w:r w:rsidRPr="0028240D">
        <w:rPr>
          <w:rFonts w:ascii="Times New Roman" w:eastAsia="Times New Roman" w:hAnsi="Times New Roman" w:cs="Times New Roman"/>
          <w:kern w:val="0"/>
          <w:sz w:val="24"/>
          <w:szCs w:val="24"/>
          <w:lang w:eastAsia="en-IN"/>
          <w14:ligatures w14:val="none"/>
        </w:rPr>
        <w:br/>
        <w:t>B) NIST Cybersecurity Framework</w:t>
      </w:r>
      <w:r w:rsidRPr="0028240D">
        <w:rPr>
          <w:rFonts w:ascii="Times New Roman" w:eastAsia="Times New Roman" w:hAnsi="Times New Roman" w:cs="Times New Roman"/>
          <w:kern w:val="0"/>
          <w:sz w:val="24"/>
          <w:szCs w:val="24"/>
          <w:lang w:eastAsia="en-IN"/>
          <w14:ligatures w14:val="none"/>
        </w:rPr>
        <w:br/>
        <w:t>C) CIS Controls</w:t>
      </w:r>
      <w:r w:rsidRPr="0028240D">
        <w:rPr>
          <w:rFonts w:ascii="Times New Roman" w:eastAsia="Times New Roman" w:hAnsi="Times New Roman" w:cs="Times New Roman"/>
          <w:kern w:val="0"/>
          <w:sz w:val="24"/>
          <w:szCs w:val="24"/>
          <w:lang w:eastAsia="en-IN"/>
          <w14:ligatures w14:val="none"/>
        </w:rPr>
        <w:br/>
        <w:t>D) ISO 27001</w:t>
      </w:r>
    </w:p>
    <w:p w14:paraId="5FAE4265"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Correct – COSO is widely recognized for its comprehensive enterprise risk management (ERM) framework that integrates internal controls and governance.</w:t>
      </w:r>
      <w:r w:rsidRPr="0028240D">
        <w:rPr>
          <w:rFonts w:ascii="Times New Roman" w:eastAsia="Times New Roman" w:hAnsi="Times New Roman" w:cs="Times New Roman"/>
          <w:kern w:val="0"/>
          <w:sz w:val="24"/>
          <w:szCs w:val="24"/>
          <w:lang w:eastAsia="en-IN"/>
          <w14:ligatures w14:val="none"/>
        </w:rPr>
        <w:br/>
        <w:t>B) Incorrect – NIST CSF focuses primarily on cybersecurity risks.</w:t>
      </w:r>
      <w:r w:rsidRPr="0028240D">
        <w:rPr>
          <w:rFonts w:ascii="Times New Roman" w:eastAsia="Times New Roman" w:hAnsi="Times New Roman" w:cs="Times New Roman"/>
          <w:kern w:val="0"/>
          <w:sz w:val="24"/>
          <w:szCs w:val="24"/>
          <w:lang w:eastAsia="en-IN"/>
          <w14:ligatures w14:val="none"/>
        </w:rPr>
        <w:br/>
        <w:t>C) Incorrect – CIS Controls provide prioritized cybersecurity practices rather than broad ERM.</w:t>
      </w:r>
      <w:r w:rsidRPr="0028240D">
        <w:rPr>
          <w:rFonts w:ascii="Times New Roman" w:eastAsia="Times New Roman" w:hAnsi="Times New Roman" w:cs="Times New Roman"/>
          <w:kern w:val="0"/>
          <w:sz w:val="24"/>
          <w:szCs w:val="24"/>
          <w:lang w:eastAsia="en-IN"/>
          <w14:ligatures w14:val="none"/>
        </w:rPr>
        <w:br/>
        <w:t xml:space="preserve">D) Incorrect – ISO 27001 is </w:t>
      </w:r>
      <w:proofErr w:type="spellStart"/>
      <w:r w:rsidRPr="0028240D">
        <w:rPr>
          <w:rFonts w:ascii="Times New Roman" w:eastAsia="Times New Roman" w:hAnsi="Times New Roman" w:cs="Times New Roman"/>
          <w:kern w:val="0"/>
          <w:sz w:val="24"/>
          <w:szCs w:val="24"/>
          <w:lang w:eastAsia="en-IN"/>
          <w14:ligatures w14:val="none"/>
        </w:rPr>
        <w:t>centered</w:t>
      </w:r>
      <w:proofErr w:type="spellEnd"/>
      <w:r w:rsidRPr="0028240D">
        <w:rPr>
          <w:rFonts w:ascii="Times New Roman" w:eastAsia="Times New Roman" w:hAnsi="Times New Roman" w:cs="Times New Roman"/>
          <w:kern w:val="0"/>
          <w:sz w:val="24"/>
          <w:szCs w:val="24"/>
          <w:lang w:eastAsia="en-IN"/>
          <w14:ligatures w14:val="none"/>
        </w:rPr>
        <w:t xml:space="preserve"> on information security management, not holistic enterprise risk management.</w:t>
      </w:r>
    </w:p>
    <w:p w14:paraId="3B35F748"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COSO ERM offers a structured methodology to identify, assess, and mitigate risks across all areas of an organization, ensuring that risk management is integrated with strategic decision-making.</w:t>
      </w:r>
    </w:p>
    <w:p w14:paraId="205C4FC9"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3695466C">
          <v:rect id="_x0000_i1507" style="width:0;height:1.5pt" o:hralign="center" o:hrstd="t" o:hr="t" fillcolor="#a0a0a0" stroked="f"/>
        </w:pict>
      </w:r>
    </w:p>
    <w:p w14:paraId="106DA891"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lastRenderedPageBreak/>
        <w:t>283. For organizations primarily focused on protecting sensitive information, which framework is most applicable?</w:t>
      </w:r>
      <w:r w:rsidRPr="0028240D">
        <w:rPr>
          <w:rFonts w:ascii="Times New Roman" w:eastAsia="Times New Roman" w:hAnsi="Times New Roman" w:cs="Times New Roman"/>
          <w:kern w:val="0"/>
          <w:sz w:val="24"/>
          <w:szCs w:val="24"/>
          <w:lang w:eastAsia="en-IN"/>
          <w14:ligatures w14:val="none"/>
        </w:rPr>
        <w:br/>
        <w:t>A) ISO 27001</w:t>
      </w:r>
      <w:r w:rsidRPr="0028240D">
        <w:rPr>
          <w:rFonts w:ascii="Times New Roman" w:eastAsia="Times New Roman" w:hAnsi="Times New Roman" w:cs="Times New Roman"/>
          <w:kern w:val="0"/>
          <w:sz w:val="24"/>
          <w:szCs w:val="24"/>
          <w:lang w:eastAsia="en-IN"/>
          <w14:ligatures w14:val="none"/>
        </w:rPr>
        <w:br/>
        <w:t>B) COBIT</w:t>
      </w:r>
      <w:r w:rsidRPr="0028240D">
        <w:rPr>
          <w:rFonts w:ascii="Times New Roman" w:eastAsia="Times New Roman" w:hAnsi="Times New Roman" w:cs="Times New Roman"/>
          <w:kern w:val="0"/>
          <w:sz w:val="24"/>
          <w:szCs w:val="24"/>
          <w:lang w:eastAsia="en-IN"/>
          <w14:ligatures w14:val="none"/>
        </w:rPr>
        <w:br/>
        <w:t>C) PCI-DSS</w:t>
      </w:r>
      <w:r w:rsidRPr="0028240D">
        <w:rPr>
          <w:rFonts w:ascii="Times New Roman" w:eastAsia="Times New Roman" w:hAnsi="Times New Roman" w:cs="Times New Roman"/>
          <w:kern w:val="0"/>
          <w:sz w:val="24"/>
          <w:szCs w:val="24"/>
          <w:lang w:eastAsia="en-IN"/>
          <w14:ligatures w14:val="none"/>
        </w:rPr>
        <w:br/>
        <w:t>D) COSO</w:t>
      </w:r>
    </w:p>
    <w:p w14:paraId="59E86E48"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Correct – ISO 27001 outlines the requirements for an Information Security Management System (ISMS) and is specifically designed to safeguard sensitive information.</w:t>
      </w:r>
      <w:r w:rsidRPr="0028240D">
        <w:rPr>
          <w:rFonts w:ascii="Times New Roman" w:eastAsia="Times New Roman" w:hAnsi="Times New Roman" w:cs="Times New Roman"/>
          <w:kern w:val="0"/>
          <w:sz w:val="24"/>
          <w:szCs w:val="24"/>
          <w:lang w:eastAsia="en-IN"/>
          <w14:ligatures w14:val="none"/>
        </w:rPr>
        <w:br/>
        <w:t>B) Incorrect – COBIT focuses on IT governance rather than a comprehensive ISMS.</w:t>
      </w:r>
      <w:r w:rsidRPr="0028240D">
        <w:rPr>
          <w:rFonts w:ascii="Times New Roman" w:eastAsia="Times New Roman" w:hAnsi="Times New Roman" w:cs="Times New Roman"/>
          <w:kern w:val="0"/>
          <w:sz w:val="24"/>
          <w:szCs w:val="24"/>
          <w:lang w:eastAsia="en-IN"/>
          <w14:ligatures w14:val="none"/>
        </w:rPr>
        <w:br/>
        <w:t>C) Incorrect – PCI-DSS is dedicated to securing payment card data.</w:t>
      </w:r>
      <w:r w:rsidRPr="0028240D">
        <w:rPr>
          <w:rFonts w:ascii="Times New Roman" w:eastAsia="Times New Roman" w:hAnsi="Times New Roman" w:cs="Times New Roman"/>
          <w:kern w:val="0"/>
          <w:sz w:val="24"/>
          <w:szCs w:val="24"/>
          <w:lang w:eastAsia="en-IN"/>
          <w14:ligatures w14:val="none"/>
        </w:rPr>
        <w:br/>
        <w:t>D) Incorrect – COSO addresses enterprise risk management broadly, not specifically information security.</w:t>
      </w:r>
    </w:p>
    <w:p w14:paraId="44DBB56B"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ISO 27001 provides internationally recognized guidelines for managing information security risks, ensuring the confidentiality, integrity, and availability of critical data within an organization.</w:t>
      </w:r>
    </w:p>
    <w:p w14:paraId="3BCBADFA"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17BB6DC9">
          <v:rect id="_x0000_i1508" style="width:0;height:1.5pt" o:hralign="center" o:hrstd="t" o:hr="t" fillcolor="#a0a0a0" stroked="f"/>
        </w:pict>
      </w:r>
    </w:p>
    <w:p w14:paraId="0FDE1D13"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284. Which framework is designed specifically to address cybersecurity risk management?</w:t>
      </w:r>
      <w:r w:rsidRPr="0028240D">
        <w:rPr>
          <w:rFonts w:ascii="Times New Roman" w:eastAsia="Times New Roman" w:hAnsi="Times New Roman" w:cs="Times New Roman"/>
          <w:kern w:val="0"/>
          <w:sz w:val="24"/>
          <w:szCs w:val="24"/>
          <w:lang w:eastAsia="en-IN"/>
          <w14:ligatures w14:val="none"/>
        </w:rPr>
        <w:br/>
        <w:t>A) NIST Cybersecurity Framework (CSF)</w:t>
      </w:r>
      <w:r w:rsidRPr="0028240D">
        <w:rPr>
          <w:rFonts w:ascii="Times New Roman" w:eastAsia="Times New Roman" w:hAnsi="Times New Roman" w:cs="Times New Roman"/>
          <w:kern w:val="0"/>
          <w:sz w:val="24"/>
          <w:szCs w:val="24"/>
          <w:lang w:eastAsia="en-IN"/>
          <w14:ligatures w14:val="none"/>
        </w:rPr>
        <w:br/>
        <w:t>B) COSO</w:t>
      </w:r>
      <w:r w:rsidRPr="0028240D">
        <w:rPr>
          <w:rFonts w:ascii="Times New Roman" w:eastAsia="Times New Roman" w:hAnsi="Times New Roman" w:cs="Times New Roman"/>
          <w:kern w:val="0"/>
          <w:sz w:val="24"/>
          <w:szCs w:val="24"/>
          <w:lang w:eastAsia="en-IN"/>
          <w14:ligatures w14:val="none"/>
        </w:rPr>
        <w:br/>
        <w:t>C) ISO 27001</w:t>
      </w:r>
      <w:r w:rsidRPr="0028240D">
        <w:rPr>
          <w:rFonts w:ascii="Times New Roman" w:eastAsia="Times New Roman" w:hAnsi="Times New Roman" w:cs="Times New Roman"/>
          <w:kern w:val="0"/>
          <w:sz w:val="24"/>
          <w:szCs w:val="24"/>
          <w:lang w:eastAsia="en-IN"/>
          <w14:ligatures w14:val="none"/>
        </w:rPr>
        <w:br/>
        <w:t>D) COBIT</w:t>
      </w:r>
    </w:p>
    <w:p w14:paraId="570E1FCB"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Correct – The NIST Cybersecurity Framework offers a structured approach to managing and reducing cybersecurity risks through its core functions of Identify, Protect, Detect, Respond, and Recover.</w:t>
      </w:r>
      <w:r w:rsidRPr="0028240D">
        <w:rPr>
          <w:rFonts w:ascii="Times New Roman" w:eastAsia="Times New Roman" w:hAnsi="Times New Roman" w:cs="Times New Roman"/>
          <w:kern w:val="0"/>
          <w:sz w:val="24"/>
          <w:szCs w:val="24"/>
          <w:lang w:eastAsia="en-IN"/>
          <w14:ligatures w14:val="none"/>
        </w:rPr>
        <w:br/>
        <w:t>B) Incorrect – COSO focuses on enterprise risk management and internal controls rather than cybersecurity specifics.</w:t>
      </w:r>
      <w:r w:rsidRPr="0028240D">
        <w:rPr>
          <w:rFonts w:ascii="Times New Roman" w:eastAsia="Times New Roman" w:hAnsi="Times New Roman" w:cs="Times New Roman"/>
          <w:kern w:val="0"/>
          <w:sz w:val="24"/>
          <w:szCs w:val="24"/>
          <w:lang w:eastAsia="en-IN"/>
          <w14:ligatures w14:val="none"/>
        </w:rPr>
        <w:br/>
        <w:t>C) Incorrect – ISO 27001 addresses information security management as a whole but does not specifically target cybersecurity risk management.</w:t>
      </w:r>
      <w:r w:rsidRPr="0028240D">
        <w:rPr>
          <w:rFonts w:ascii="Times New Roman" w:eastAsia="Times New Roman" w:hAnsi="Times New Roman" w:cs="Times New Roman"/>
          <w:kern w:val="0"/>
          <w:sz w:val="24"/>
          <w:szCs w:val="24"/>
          <w:lang w:eastAsia="en-IN"/>
          <w14:ligatures w14:val="none"/>
        </w:rPr>
        <w:br/>
        <w:t>D) Incorrect – COBIT integrates IT governance with business objectives but is broader than cybersecurity alone.</w:t>
      </w:r>
    </w:p>
    <w:p w14:paraId="53E689EF"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NIST CSF is a flexible and voluntary guideline that helps organizations manage cybersecurity risks effectively, making it a critical tool for any organization facing digital threats.</w:t>
      </w:r>
    </w:p>
    <w:p w14:paraId="4E4671D6"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0C6F759D">
          <v:rect id="_x0000_i1509" style="width:0;height:1.5pt" o:hralign="center" o:hrstd="t" o:hr="t" fillcolor="#a0a0a0" stroked="f"/>
        </w:pict>
      </w:r>
    </w:p>
    <w:p w14:paraId="7F89FAA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285. Which regulatory framework is primarily focused on safeguarding personal data privacy in the European Union?</w:t>
      </w:r>
      <w:r w:rsidRPr="0028240D">
        <w:rPr>
          <w:rFonts w:ascii="Times New Roman" w:eastAsia="Times New Roman" w:hAnsi="Times New Roman" w:cs="Times New Roman"/>
          <w:kern w:val="0"/>
          <w:sz w:val="24"/>
          <w:szCs w:val="24"/>
          <w:lang w:eastAsia="en-IN"/>
          <w14:ligatures w14:val="none"/>
        </w:rPr>
        <w:br/>
        <w:t>A) HIPAA</w:t>
      </w:r>
      <w:r w:rsidRPr="0028240D">
        <w:rPr>
          <w:rFonts w:ascii="Times New Roman" w:eastAsia="Times New Roman" w:hAnsi="Times New Roman" w:cs="Times New Roman"/>
          <w:kern w:val="0"/>
          <w:sz w:val="24"/>
          <w:szCs w:val="24"/>
          <w:lang w:eastAsia="en-IN"/>
          <w14:ligatures w14:val="none"/>
        </w:rPr>
        <w:br/>
      </w:r>
      <w:r w:rsidRPr="0028240D">
        <w:rPr>
          <w:rFonts w:ascii="Times New Roman" w:eastAsia="Times New Roman" w:hAnsi="Times New Roman" w:cs="Times New Roman"/>
          <w:kern w:val="0"/>
          <w:sz w:val="24"/>
          <w:szCs w:val="24"/>
          <w:lang w:eastAsia="en-IN"/>
          <w14:ligatures w14:val="none"/>
        </w:rPr>
        <w:lastRenderedPageBreak/>
        <w:t>B) PCI-DSS</w:t>
      </w:r>
      <w:r w:rsidRPr="0028240D">
        <w:rPr>
          <w:rFonts w:ascii="Times New Roman" w:eastAsia="Times New Roman" w:hAnsi="Times New Roman" w:cs="Times New Roman"/>
          <w:kern w:val="0"/>
          <w:sz w:val="24"/>
          <w:szCs w:val="24"/>
          <w:lang w:eastAsia="en-IN"/>
          <w14:ligatures w14:val="none"/>
        </w:rPr>
        <w:br/>
        <w:t>C) GDPR</w:t>
      </w:r>
      <w:r w:rsidRPr="0028240D">
        <w:rPr>
          <w:rFonts w:ascii="Times New Roman" w:eastAsia="Times New Roman" w:hAnsi="Times New Roman" w:cs="Times New Roman"/>
          <w:kern w:val="0"/>
          <w:sz w:val="24"/>
          <w:szCs w:val="24"/>
          <w:lang w:eastAsia="en-IN"/>
          <w14:ligatures w14:val="none"/>
        </w:rPr>
        <w:br/>
        <w:t>D) ISO 27001</w:t>
      </w:r>
    </w:p>
    <w:p w14:paraId="6B62BA2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HIPAA governs health information in the U.S.</w:t>
      </w:r>
      <w:r w:rsidRPr="0028240D">
        <w:rPr>
          <w:rFonts w:ascii="Times New Roman" w:eastAsia="Times New Roman" w:hAnsi="Times New Roman" w:cs="Times New Roman"/>
          <w:kern w:val="0"/>
          <w:sz w:val="24"/>
          <w:szCs w:val="24"/>
          <w:lang w:eastAsia="en-IN"/>
          <w14:ligatures w14:val="none"/>
        </w:rPr>
        <w:br/>
        <w:t>B) Incorrect – PCI-DSS deals with payment card security.</w:t>
      </w:r>
      <w:r w:rsidRPr="0028240D">
        <w:rPr>
          <w:rFonts w:ascii="Times New Roman" w:eastAsia="Times New Roman" w:hAnsi="Times New Roman" w:cs="Times New Roman"/>
          <w:kern w:val="0"/>
          <w:sz w:val="24"/>
          <w:szCs w:val="24"/>
          <w:lang w:eastAsia="en-IN"/>
          <w14:ligatures w14:val="none"/>
        </w:rPr>
        <w:br/>
        <w:t>C) Correct – GDPR (General Data Protection Regulation) is dedicated to protecting personal data and privacy for individuals within the EU.</w:t>
      </w:r>
      <w:r w:rsidRPr="0028240D">
        <w:rPr>
          <w:rFonts w:ascii="Times New Roman" w:eastAsia="Times New Roman" w:hAnsi="Times New Roman" w:cs="Times New Roman"/>
          <w:kern w:val="0"/>
          <w:sz w:val="24"/>
          <w:szCs w:val="24"/>
          <w:lang w:eastAsia="en-IN"/>
          <w14:ligatures w14:val="none"/>
        </w:rPr>
        <w:br/>
        <w:t>D) Incorrect – ISO 27001 focuses on information security management and does not specifically target personal data privacy.</w:t>
      </w:r>
    </w:p>
    <w:p w14:paraId="458D4FF3"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GDPR sets rigorous standards for data protection and privacy within the EU, influencing global data handling practices and ensuring that organizations manage personal information responsibly.</w:t>
      </w:r>
    </w:p>
    <w:p w14:paraId="59410401"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2AFFC75A">
          <v:rect id="_x0000_i1510" style="width:0;height:1.5pt" o:hralign="center" o:hrstd="t" o:hr="t" fillcolor="#a0a0a0" stroked="f"/>
        </w:pict>
      </w:r>
    </w:p>
    <w:p w14:paraId="2E437554" w14:textId="77777777" w:rsidR="0028240D" w:rsidRPr="0028240D" w:rsidRDefault="0028240D" w:rsidP="002824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40D">
        <w:rPr>
          <w:rFonts w:ascii="Times New Roman" w:eastAsia="Times New Roman" w:hAnsi="Times New Roman" w:cs="Times New Roman"/>
          <w:b/>
          <w:bCs/>
          <w:kern w:val="0"/>
          <w:sz w:val="27"/>
          <w:szCs w:val="27"/>
          <w:lang w:eastAsia="en-IN"/>
          <w14:ligatures w14:val="none"/>
        </w:rPr>
        <w:t>Topic 8: How to Choose the Right GRC Framework for Your Organization</w:t>
      </w:r>
    </w:p>
    <w:p w14:paraId="6CF8DE9F"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286. Which factor is most critical when selecting a GRC framework for an organization?</w:t>
      </w:r>
      <w:r w:rsidRPr="0028240D">
        <w:rPr>
          <w:rFonts w:ascii="Times New Roman" w:eastAsia="Times New Roman" w:hAnsi="Times New Roman" w:cs="Times New Roman"/>
          <w:kern w:val="0"/>
          <w:sz w:val="24"/>
          <w:szCs w:val="24"/>
          <w:lang w:eastAsia="en-IN"/>
          <w14:ligatures w14:val="none"/>
        </w:rPr>
        <w:br/>
        <w:t>A) Its alignment with the organization’s strategic goals and risk appetite.</w:t>
      </w:r>
      <w:r w:rsidRPr="0028240D">
        <w:rPr>
          <w:rFonts w:ascii="Times New Roman" w:eastAsia="Times New Roman" w:hAnsi="Times New Roman" w:cs="Times New Roman"/>
          <w:kern w:val="0"/>
          <w:sz w:val="24"/>
          <w:szCs w:val="24"/>
          <w:lang w:eastAsia="en-IN"/>
          <w14:ligatures w14:val="none"/>
        </w:rPr>
        <w:br/>
        <w:t>B) The fact that it is the most widely used framework in the industry.</w:t>
      </w:r>
      <w:r w:rsidRPr="0028240D">
        <w:rPr>
          <w:rFonts w:ascii="Times New Roman" w:eastAsia="Times New Roman" w:hAnsi="Times New Roman" w:cs="Times New Roman"/>
          <w:kern w:val="0"/>
          <w:sz w:val="24"/>
          <w:szCs w:val="24"/>
          <w:lang w:eastAsia="en-IN"/>
          <w14:ligatures w14:val="none"/>
        </w:rPr>
        <w:br/>
        <w:t>C) The complexity of its documentation.</w:t>
      </w:r>
      <w:r w:rsidRPr="0028240D">
        <w:rPr>
          <w:rFonts w:ascii="Times New Roman" w:eastAsia="Times New Roman" w:hAnsi="Times New Roman" w:cs="Times New Roman"/>
          <w:kern w:val="0"/>
          <w:sz w:val="24"/>
          <w:szCs w:val="24"/>
          <w:lang w:eastAsia="en-IN"/>
          <w14:ligatures w14:val="none"/>
        </w:rPr>
        <w:br/>
        <w:t>D) Its ability to function without any customization.</w:t>
      </w:r>
    </w:p>
    <w:p w14:paraId="22816210"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Correct – The chosen GRC framework must align with the organization’s specific objectives, risk tolerance, and operational needs to be effective.</w:t>
      </w:r>
      <w:r w:rsidRPr="0028240D">
        <w:rPr>
          <w:rFonts w:ascii="Times New Roman" w:eastAsia="Times New Roman" w:hAnsi="Times New Roman" w:cs="Times New Roman"/>
          <w:kern w:val="0"/>
          <w:sz w:val="24"/>
          <w:szCs w:val="24"/>
          <w:lang w:eastAsia="en-IN"/>
          <w14:ligatures w14:val="none"/>
        </w:rPr>
        <w:br/>
        <w:t>B) Incorrect – Popularity alone does not guarantee suitability.</w:t>
      </w:r>
      <w:r w:rsidRPr="0028240D">
        <w:rPr>
          <w:rFonts w:ascii="Times New Roman" w:eastAsia="Times New Roman" w:hAnsi="Times New Roman" w:cs="Times New Roman"/>
          <w:kern w:val="0"/>
          <w:sz w:val="24"/>
          <w:szCs w:val="24"/>
          <w:lang w:eastAsia="en-IN"/>
          <w14:ligatures w14:val="none"/>
        </w:rPr>
        <w:br/>
        <w:t>C) Incorrect – Complexity without clear benefits may hinder adoption.</w:t>
      </w:r>
      <w:r w:rsidRPr="0028240D">
        <w:rPr>
          <w:rFonts w:ascii="Times New Roman" w:eastAsia="Times New Roman" w:hAnsi="Times New Roman" w:cs="Times New Roman"/>
          <w:kern w:val="0"/>
          <w:sz w:val="24"/>
          <w:szCs w:val="24"/>
          <w:lang w:eastAsia="en-IN"/>
          <w14:ligatures w14:val="none"/>
        </w:rPr>
        <w:br/>
        <w:t>D) Incorrect – Customization is often necessary to tailor a framework to an organization’s unique environment.</w:t>
      </w:r>
    </w:p>
    <w:p w14:paraId="589BD3A8"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Choosing the right GRC framework requires evaluating how well it supports the organization’s goals, adapts to its risk profile, and integrates with existing processes, ensuring it adds strategic value.</w:t>
      </w:r>
    </w:p>
    <w:p w14:paraId="6D13B7AF"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318F8DD4">
          <v:rect id="_x0000_i1511" style="width:0;height:1.5pt" o:hralign="center" o:hrstd="t" o:hr="t" fillcolor="#a0a0a0" stroked="f"/>
        </w:pict>
      </w:r>
    </w:p>
    <w:p w14:paraId="287AA4BE"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287. How should an organization assess the applicability of a GRC framework before implementation?</w:t>
      </w:r>
      <w:r w:rsidRPr="0028240D">
        <w:rPr>
          <w:rFonts w:ascii="Times New Roman" w:eastAsia="Times New Roman" w:hAnsi="Times New Roman" w:cs="Times New Roman"/>
          <w:kern w:val="0"/>
          <w:sz w:val="24"/>
          <w:szCs w:val="24"/>
          <w:lang w:eastAsia="en-IN"/>
          <w14:ligatures w14:val="none"/>
        </w:rPr>
        <w:br/>
        <w:t>A) By evaluating its regulatory requirements, risk profile, and organizational culture.</w:t>
      </w:r>
      <w:r w:rsidRPr="0028240D">
        <w:rPr>
          <w:rFonts w:ascii="Times New Roman" w:eastAsia="Times New Roman" w:hAnsi="Times New Roman" w:cs="Times New Roman"/>
          <w:kern w:val="0"/>
          <w:sz w:val="24"/>
          <w:szCs w:val="24"/>
          <w:lang w:eastAsia="en-IN"/>
          <w14:ligatures w14:val="none"/>
        </w:rPr>
        <w:br/>
        <w:t>B) By selecting the framework used by a competitor.</w:t>
      </w:r>
      <w:r w:rsidRPr="0028240D">
        <w:rPr>
          <w:rFonts w:ascii="Times New Roman" w:eastAsia="Times New Roman" w:hAnsi="Times New Roman" w:cs="Times New Roman"/>
          <w:kern w:val="0"/>
          <w:sz w:val="24"/>
          <w:szCs w:val="24"/>
          <w:lang w:eastAsia="en-IN"/>
          <w14:ligatures w14:val="none"/>
        </w:rPr>
        <w:br/>
        <w:t>C) By choosing the one with the most extensive features, regardless of fit.</w:t>
      </w:r>
      <w:r w:rsidRPr="0028240D">
        <w:rPr>
          <w:rFonts w:ascii="Times New Roman" w:eastAsia="Times New Roman" w:hAnsi="Times New Roman" w:cs="Times New Roman"/>
          <w:kern w:val="0"/>
          <w:sz w:val="24"/>
          <w:szCs w:val="24"/>
          <w:lang w:eastAsia="en-IN"/>
          <w14:ligatures w14:val="none"/>
        </w:rPr>
        <w:br/>
        <w:t>D) By implementing it without internal consultation.</w:t>
      </w:r>
    </w:p>
    <w:p w14:paraId="040EE3B8"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lastRenderedPageBreak/>
        <w:t>Explanation:</w:t>
      </w:r>
      <w:r w:rsidRPr="0028240D">
        <w:rPr>
          <w:rFonts w:ascii="Times New Roman" w:eastAsia="Times New Roman" w:hAnsi="Times New Roman" w:cs="Times New Roman"/>
          <w:kern w:val="0"/>
          <w:sz w:val="24"/>
          <w:szCs w:val="24"/>
          <w:lang w:eastAsia="en-IN"/>
          <w14:ligatures w14:val="none"/>
        </w:rPr>
        <w:br/>
        <w:t>A) Correct – A thorough assessment of regulatory obligations, risk exposures, and cultural fit is essential to determine the most appropriate GRC framework.</w:t>
      </w:r>
      <w:r w:rsidRPr="0028240D">
        <w:rPr>
          <w:rFonts w:ascii="Times New Roman" w:eastAsia="Times New Roman" w:hAnsi="Times New Roman" w:cs="Times New Roman"/>
          <w:kern w:val="0"/>
          <w:sz w:val="24"/>
          <w:szCs w:val="24"/>
          <w:lang w:eastAsia="en-IN"/>
          <w14:ligatures w14:val="none"/>
        </w:rPr>
        <w:br/>
        <w:t>B) Incorrect – Competitor choice may not reflect internal needs.</w:t>
      </w:r>
      <w:r w:rsidRPr="0028240D">
        <w:rPr>
          <w:rFonts w:ascii="Times New Roman" w:eastAsia="Times New Roman" w:hAnsi="Times New Roman" w:cs="Times New Roman"/>
          <w:kern w:val="0"/>
          <w:sz w:val="24"/>
          <w:szCs w:val="24"/>
          <w:lang w:eastAsia="en-IN"/>
          <w14:ligatures w14:val="none"/>
        </w:rPr>
        <w:br/>
        <w:t>C) Incorrect – More features do not always mean a better fit.</w:t>
      </w:r>
      <w:r w:rsidRPr="0028240D">
        <w:rPr>
          <w:rFonts w:ascii="Times New Roman" w:eastAsia="Times New Roman" w:hAnsi="Times New Roman" w:cs="Times New Roman"/>
          <w:kern w:val="0"/>
          <w:sz w:val="24"/>
          <w:szCs w:val="24"/>
          <w:lang w:eastAsia="en-IN"/>
          <w14:ligatures w14:val="none"/>
        </w:rPr>
        <w:br/>
        <w:t>D) Incorrect – Stakeholder consultation is crucial for successful implementation.</w:t>
      </w:r>
    </w:p>
    <w:p w14:paraId="4A42C363"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A careful evaluation process helps ensure that the selected GRC framework addresses an organization’s specific challenges, complies with regulatory demands, and integrates well with its existing systems and culture.</w:t>
      </w:r>
    </w:p>
    <w:p w14:paraId="7E4E99FB"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6B40D874">
          <v:rect id="_x0000_i1512" style="width:0;height:1.5pt" o:hralign="center" o:hrstd="t" o:hr="t" fillcolor="#a0a0a0" stroked="f"/>
        </w:pict>
      </w:r>
    </w:p>
    <w:p w14:paraId="28763D67"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288. Which aspect is vital for ensuring that a chosen GRC framework remains effective as an organization grows?</w:t>
      </w:r>
      <w:r w:rsidRPr="0028240D">
        <w:rPr>
          <w:rFonts w:ascii="Times New Roman" w:eastAsia="Times New Roman" w:hAnsi="Times New Roman" w:cs="Times New Roman"/>
          <w:kern w:val="0"/>
          <w:sz w:val="24"/>
          <w:szCs w:val="24"/>
          <w:lang w:eastAsia="en-IN"/>
          <w14:ligatures w14:val="none"/>
        </w:rPr>
        <w:br/>
        <w:t>A) Its scalability and flexibility to adapt to future changes.</w:t>
      </w:r>
      <w:r w:rsidRPr="0028240D">
        <w:rPr>
          <w:rFonts w:ascii="Times New Roman" w:eastAsia="Times New Roman" w:hAnsi="Times New Roman" w:cs="Times New Roman"/>
          <w:kern w:val="0"/>
          <w:sz w:val="24"/>
          <w:szCs w:val="24"/>
          <w:lang w:eastAsia="en-IN"/>
          <w14:ligatures w14:val="none"/>
        </w:rPr>
        <w:br/>
        <w:t>B) Its static nature to maintain consistency.</w:t>
      </w:r>
      <w:r w:rsidRPr="0028240D">
        <w:rPr>
          <w:rFonts w:ascii="Times New Roman" w:eastAsia="Times New Roman" w:hAnsi="Times New Roman" w:cs="Times New Roman"/>
          <w:kern w:val="0"/>
          <w:sz w:val="24"/>
          <w:szCs w:val="24"/>
          <w:lang w:eastAsia="en-IN"/>
          <w14:ligatures w14:val="none"/>
        </w:rPr>
        <w:br/>
        <w:t xml:space="preserve">C) </w:t>
      </w:r>
      <w:proofErr w:type="gramStart"/>
      <w:r w:rsidRPr="0028240D">
        <w:rPr>
          <w:rFonts w:ascii="Times New Roman" w:eastAsia="Times New Roman" w:hAnsi="Times New Roman" w:cs="Times New Roman"/>
          <w:kern w:val="0"/>
          <w:sz w:val="24"/>
          <w:szCs w:val="24"/>
          <w:lang w:eastAsia="en-IN"/>
          <w14:ligatures w14:val="none"/>
        </w:rPr>
        <w:t>Its</w:t>
      </w:r>
      <w:proofErr w:type="gramEnd"/>
      <w:r w:rsidRPr="0028240D">
        <w:rPr>
          <w:rFonts w:ascii="Times New Roman" w:eastAsia="Times New Roman" w:hAnsi="Times New Roman" w:cs="Times New Roman"/>
          <w:kern w:val="0"/>
          <w:sz w:val="24"/>
          <w:szCs w:val="24"/>
          <w:lang w:eastAsia="en-IN"/>
          <w14:ligatures w14:val="none"/>
        </w:rPr>
        <w:t xml:space="preserve"> focus on manual processes only.</w:t>
      </w:r>
      <w:r w:rsidRPr="0028240D">
        <w:rPr>
          <w:rFonts w:ascii="Times New Roman" w:eastAsia="Times New Roman" w:hAnsi="Times New Roman" w:cs="Times New Roman"/>
          <w:kern w:val="0"/>
          <w:sz w:val="24"/>
          <w:szCs w:val="24"/>
          <w:lang w:eastAsia="en-IN"/>
          <w14:ligatures w14:val="none"/>
        </w:rPr>
        <w:br/>
        <w:t>D) Its exclusion of risk management components.</w:t>
      </w:r>
    </w:p>
    <w:p w14:paraId="5B1E5EC6"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Correct – A scalable and flexible framework allows for adjustments as the organization evolves, ensuring ongoing relevance and effectiveness.</w:t>
      </w:r>
      <w:r w:rsidRPr="0028240D">
        <w:rPr>
          <w:rFonts w:ascii="Times New Roman" w:eastAsia="Times New Roman" w:hAnsi="Times New Roman" w:cs="Times New Roman"/>
          <w:kern w:val="0"/>
          <w:sz w:val="24"/>
          <w:szCs w:val="24"/>
          <w:lang w:eastAsia="en-IN"/>
          <w14:ligatures w14:val="none"/>
        </w:rPr>
        <w:br/>
        <w:t>B) Incorrect – A static framework may become outdated as the organization and its risks change.</w:t>
      </w:r>
      <w:r w:rsidRPr="0028240D">
        <w:rPr>
          <w:rFonts w:ascii="Times New Roman" w:eastAsia="Times New Roman" w:hAnsi="Times New Roman" w:cs="Times New Roman"/>
          <w:kern w:val="0"/>
          <w:sz w:val="24"/>
          <w:szCs w:val="24"/>
          <w:lang w:eastAsia="en-IN"/>
          <w14:ligatures w14:val="none"/>
        </w:rPr>
        <w:br/>
        <w:t>C) Incorrect – Automation and integration are key for long-term efficiency.</w:t>
      </w:r>
      <w:r w:rsidRPr="0028240D">
        <w:rPr>
          <w:rFonts w:ascii="Times New Roman" w:eastAsia="Times New Roman" w:hAnsi="Times New Roman" w:cs="Times New Roman"/>
          <w:kern w:val="0"/>
          <w:sz w:val="24"/>
          <w:szCs w:val="24"/>
          <w:lang w:eastAsia="en-IN"/>
          <w14:ligatures w14:val="none"/>
        </w:rPr>
        <w:br/>
        <w:t>D) Incorrect – Comprehensive risk management is a critical element of effective GRC.</w:t>
      </w:r>
    </w:p>
    <w:p w14:paraId="3726C146"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When selecting a GRC framework, it is essential to choose one that can grow with the organization, adapting to new risks, technologies, and regulatory changes while continuing to support strategic objectives.</w:t>
      </w:r>
    </w:p>
    <w:p w14:paraId="64D1711F"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31BCBD32">
          <v:rect id="_x0000_i1513" style="width:0;height:1.5pt" o:hralign="center" o:hrstd="t" o:hr="t" fillcolor="#a0a0a0" stroked="f"/>
        </w:pict>
      </w:r>
    </w:p>
    <w:p w14:paraId="51ED922B"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289. Why is stakeholder engagement crucial when choosing a GRC framework?</w:t>
      </w:r>
      <w:r w:rsidRPr="0028240D">
        <w:rPr>
          <w:rFonts w:ascii="Times New Roman" w:eastAsia="Times New Roman" w:hAnsi="Times New Roman" w:cs="Times New Roman"/>
          <w:kern w:val="0"/>
          <w:sz w:val="24"/>
          <w:szCs w:val="24"/>
          <w:lang w:eastAsia="en-IN"/>
          <w14:ligatures w14:val="none"/>
        </w:rPr>
        <w:br/>
        <w:t>A) It ensures that the framework is imposed without resistance.</w:t>
      </w:r>
      <w:r w:rsidRPr="0028240D">
        <w:rPr>
          <w:rFonts w:ascii="Times New Roman" w:eastAsia="Times New Roman" w:hAnsi="Times New Roman" w:cs="Times New Roman"/>
          <w:kern w:val="0"/>
          <w:sz w:val="24"/>
          <w:szCs w:val="24"/>
          <w:lang w:eastAsia="en-IN"/>
          <w14:ligatures w14:val="none"/>
        </w:rPr>
        <w:br/>
        <w:t>B) It helps tailor the framework to address the operational realities and needs of different departments.</w:t>
      </w:r>
      <w:r w:rsidRPr="0028240D">
        <w:rPr>
          <w:rFonts w:ascii="Times New Roman" w:eastAsia="Times New Roman" w:hAnsi="Times New Roman" w:cs="Times New Roman"/>
          <w:kern w:val="0"/>
          <w:sz w:val="24"/>
          <w:szCs w:val="24"/>
          <w:lang w:eastAsia="en-IN"/>
          <w14:ligatures w14:val="none"/>
        </w:rPr>
        <w:br/>
        <w:t>C) It delays the decision-making process unnecessarily.</w:t>
      </w:r>
      <w:r w:rsidRPr="0028240D">
        <w:rPr>
          <w:rFonts w:ascii="Times New Roman" w:eastAsia="Times New Roman" w:hAnsi="Times New Roman" w:cs="Times New Roman"/>
          <w:kern w:val="0"/>
          <w:sz w:val="24"/>
          <w:szCs w:val="24"/>
          <w:lang w:eastAsia="en-IN"/>
          <w14:ligatures w14:val="none"/>
        </w:rPr>
        <w:br/>
        <w:t>D) It is only necessary for compliance departments.</w:t>
      </w:r>
    </w:p>
    <w:p w14:paraId="220D68A5"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Engagement is about collaboration, not imposition.</w:t>
      </w:r>
      <w:r w:rsidRPr="0028240D">
        <w:rPr>
          <w:rFonts w:ascii="Times New Roman" w:eastAsia="Times New Roman" w:hAnsi="Times New Roman" w:cs="Times New Roman"/>
          <w:kern w:val="0"/>
          <w:sz w:val="24"/>
          <w:szCs w:val="24"/>
          <w:lang w:eastAsia="en-IN"/>
          <w14:ligatures w14:val="none"/>
        </w:rPr>
        <w:br/>
        <w:t>B) Correct – Involving stakeholders from across the organization ensures that the framework meets the diverse needs of various departments and promotes organization-wide adoption.</w:t>
      </w:r>
      <w:r w:rsidRPr="0028240D">
        <w:rPr>
          <w:rFonts w:ascii="Times New Roman" w:eastAsia="Times New Roman" w:hAnsi="Times New Roman" w:cs="Times New Roman"/>
          <w:kern w:val="0"/>
          <w:sz w:val="24"/>
          <w:szCs w:val="24"/>
          <w:lang w:eastAsia="en-IN"/>
          <w14:ligatures w14:val="none"/>
        </w:rPr>
        <w:br/>
        <w:t>C) Incorrect – Though it may extend the process, the benefits of engagement far outweigh the delays.</w:t>
      </w:r>
      <w:r w:rsidRPr="0028240D">
        <w:rPr>
          <w:rFonts w:ascii="Times New Roman" w:eastAsia="Times New Roman" w:hAnsi="Times New Roman" w:cs="Times New Roman"/>
          <w:kern w:val="0"/>
          <w:sz w:val="24"/>
          <w:szCs w:val="24"/>
          <w:lang w:eastAsia="en-IN"/>
          <w14:ligatures w14:val="none"/>
        </w:rPr>
        <w:br/>
      </w:r>
      <w:r w:rsidRPr="0028240D">
        <w:rPr>
          <w:rFonts w:ascii="Times New Roman" w:eastAsia="Times New Roman" w:hAnsi="Times New Roman" w:cs="Times New Roman"/>
          <w:kern w:val="0"/>
          <w:sz w:val="24"/>
          <w:szCs w:val="24"/>
          <w:lang w:eastAsia="en-IN"/>
          <w14:ligatures w14:val="none"/>
        </w:rPr>
        <w:lastRenderedPageBreak/>
        <w:t>D) Incorrect – Compliance is a cross-functional responsibility, and all relevant parties should be involved.</w:t>
      </w:r>
    </w:p>
    <w:p w14:paraId="7774406E"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Active stakeholder engagement is key to customizing a GRC framework so that it effectively addresses the specific challenges and operational realities of the organization, thereby increasing buy-in and successful implementation.</w:t>
      </w:r>
    </w:p>
    <w:p w14:paraId="41D8A888"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30B30619">
          <v:rect id="_x0000_i1514" style="width:0;height:1.5pt" o:hralign="center" o:hrstd="t" o:hr="t" fillcolor="#a0a0a0" stroked="f"/>
        </w:pict>
      </w:r>
    </w:p>
    <w:p w14:paraId="2FC64AE4"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290. How does technology integration influence the selection of a GRC framework?</w:t>
      </w:r>
      <w:r w:rsidRPr="0028240D">
        <w:rPr>
          <w:rFonts w:ascii="Times New Roman" w:eastAsia="Times New Roman" w:hAnsi="Times New Roman" w:cs="Times New Roman"/>
          <w:kern w:val="0"/>
          <w:sz w:val="24"/>
          <w:szCs w:val="24"/>
          <w:lang w:eastAsia="en-IN"/>
          <w14:ligatures w14:val="none"/>
        </w:rPr>
        <w:br/>
        <w:t>A) It is irrelevant if the organization relies solely on manual processes.</w:t>
      </w:r>
      <w:r w:rsidRPr="0028240D">
        <w:rPr>
          <w:rFonts w:ascii="Times New Roman" w:eastAsia="Times New Roman" w:hAnsi="Times New Roman" w:cs="Times New Roman"/>
          <w:kern w:val="0"/>
          <w:sz w:val="24"/>
          <w:szCs w:val="24"/>
          <w:lang w:eastAsia="en-IN"/>
          <w14:ligatures w14:val="none"/>
        </w:rPr>
        <w:br/>
        <w:t>B) It enables automation, real-time monitoring, and seamless data sharing across functions.</w:t>
      </w:r>
      <w:r w:rsidRPr="0028240D">
        <w:rPr>
          <w:rFonts w:ascii="Times New Roman" w:eastAsia="Times New Roman" w:hAnsi="Times New Roman" w:cs="Times New Roman"/>
          <w:kern w:val="0"/>
          <w:sz w:val="24"/>
          <w:szCs w:val="24"/>
          <w:lang w:eastAsia="en-IN"/>
          <w14:ligatures w14:val="none"/>
        </w:rPr>
        <w:br/>
        <w:t>C) It complicates the framework by adding unnecessary technical layers.</w:t>
      </w:r>
      <w:r w:rsidRPr="0028240D">
        <w:rPr>
          <w:rFonts w:ascii="Times New Roman" w:eastAsia="Times New Roman" w:hAnsi="Times New Roman" w:cs="Times New Roman"/>
          <w:kern w:val="0"/>
          <w:sz w:val="24"/>
          <w:szCs w:val="24"/>
          <w:lang w:eastAsia="en-IN"/>
          <w14:ligatures w14:val="none"/>
        </w:rPr>
        <w:br/>
        <w:t>D) It limits the framework to legacy systems only.</w:t>
      </w:r>
    </w:p>
    <w:p w14:paraId="6533CC5E"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Technology is increasingly essential for modern GRC practices.</w:t>
      </w:r>
      <w:r w:rsidRPr="0028240D">
        <w:rPr>
          <w:rFonts w:ascii="Times New Roman" w:eastAsia="Times New Roman" w:hAnsi="Times New Roman" w:cs="Times New Roman"/>
          <w:kern w:val="0"/>
          <w:sz w:val="24"/>
          <w:szCs w:val="24"/>
          <w:lang w:eastAsia="en-IN"/>
          <w14:ligatures w14:val="none"/>
        </w:rPr>
        <w:br/>
        <w:t>B) Correct – Effective technology integration enhances the efficiency and responsiveness of a GRC framework, allowing for automation and centralized data management.</w:t>
      </w:r>
      <w:r w:rsidRPr="0028240D">
        <w:rPr>
          <w:rFonts w:ascii="Times New Roman" w:eastAsia="Times New Roman" w:hAnsi="Times New Roman" w:cs="Times New Roman"/>
          <w:kern w:val="0"/>
          <w:sz w:val="24"/>
          <w:szCs w:val="24"/>
          <w:lang w:eastAsia="en-IN"/>
          <w14:ligatures w14:val="none"/>
        </w:rPr>
        <w:br/>
        <w:t>C) Incorrect – When properly implemented, technology simplifies processes rather than complicates them.</w:t>
      </w:r>
      <w:r w:rsidRPr="0028240D">
        <w:rPr>
          <w:rFonts w:ascii="Times New Roman" w:eastAsia="Times New Roman" w:hAnsi="Times New Roman" w:cs="Times New Roman"/>
          <w:kern w:val="0"/>
          <w:sz w:val="24"/>
          <w:szCs w:val="24"/>
          <w:lang w:eastAsia="en-IN"/>
          <w14:ligatures w14:val="none"/>
        </w:rPr>
        <w:br/>
        <w:t>D) Incorrect – Modern GRC frameworks leverage current technologies, not just legacy systems.</w:t>
      </w:r>
    </w:p>
    <w:p w14:paraId="0F340D31"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Integrating technology is a crucial consideration when choosing a GRC framework, as it facilitates automation, improves data visibility, and supports agile responses to evolving risks and compliance requirements.</w:t>
      </w:r>
    </w:p>
    <w:p w14:paraId="5AEAB883"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5EFDCC3D">
          <v:rect id="_x0000_i1515" style="width:0;height:1.5pt" o:hralign="center" o:hrstd="t" o:hr="t" fillcolor="#a0a0a0" stroked="f"/>
        </w:pict>
      </w:r>
    </w:p>
    <w:p w14:paraId="79B55DC4" w14:textId="77777777" w:rsidR="0028240D" w:rsidRPr="0028240D" w:rsidRDefault="0028240D" w:rsidP="0028240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8240D">
        <w:rPr>
          <w:rFonts w:ascii="Times New Roman" w:eastAsia="Times New Roman" w:hAnsi="Times New Roman" w:cs="Times New Roman"/>
          <w:b/>
          <w:bCs/>
          <w:kern w:val="0"/>
          <w:sz w:val="27"/>
          <w:szCs w:val="27"/>
          <w:lang w:eastAsia="en-IN"/>
          <w14:ligatures w14:val="none"/>
        </w:rPr>
        <w:t>Topic 9: Challenges in Implementing GRC Frameworks</w:t>
      </w:r>
    </w:p>
    <w:p w14:paraId="3DDB22C9"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 xml:space="preserve">291. What is a </w:t>
      </w:r>
      <w:proofErr w:type="gramStart"/>
      <w:r w:rsidRPr="0028240D">
        <w:rPr>
          <w:rFonts w:ascii="Times New Roman" w:eastAsia="Times New Roman" w:hAnsi="Times New Roman" w:cs="Times New Roman"/>
          <w:b/>
          <w:bCs/>
          <w:kern w:val="0"/>
          <w:sz w:val="24"/>
          <w:szCs w:val="24"/>
          <w:lang w:eastAsia="en-IN"/>
          <w14:ligatures w14:val="none"/>
        </w:rPr>
        <w:t>common challenge organizations</w:t>
      </w:r>
      <w:proofErr w:type="gramEnd"/>
      <w:r w:rsidRPr="0028240D">
        <w:rPr>
          <w:rFonts w:ascii="Times New Roman" w:eastAsia="Times New Roman" w:hAnsi="Times New Roman" w:cs="Times New Roman"/>
          <w:b/>
          <w:bCs/>
          <w:kern w:val="0"/>
          <w:sz w:val="24"/>
          <w:szCs w:val="24"/>
          <w:lang w:eastAsia="en-IN"/>
          <w14:ligatures w14:val="none"/>
        </w:rPr>
        <w:t xml:space="preserve"> face when implementing GRC frameworks?</w:t>
      </w:r>
      <w:r w:rsidRPr="0028240D">
        <w:rPr>
          <w:rFonts w:ascii="Times New Roman" w:eastAsia="Times New Roman" w:hAnsi="Times New Roman" w:cs="Times New Roman"/>
          <w:kern w:val="0"/>
          <w:sz w:val="24"/>
          <w:szCs w:val="24"/>
          <w:lang w:eastAsia="en-IN"/>
          <w14:ligatures w14:val="none"/>
        </w:rPr>
        <w:br/>
        <w:t>A) Overwhelming employee resistance to change.</w:t>
      </w:r>
      <w:r w:rsidRPr="0028240D">
        <w:rPr>
          <w:rFonts w:ascii="Times New Roman" w:eastAsia="Times New Roman" w:hAnsi="Times New Roman" w:cs="Times New Roman"/>
          <w:kern w:val="0"/>
          <w:sz w:val="24"/>
          <w:szCs w:val="24"/>
          <w:lang w:eastAsia="en-IN"/>
          <w14:ligatures w14:val="none"/>
        </w:rPr>
        <w:br/>
        <w:t>B) Resistance to change and organizational inertia.</w:t>
      </w:r>
      <w:r w:rsidRPr="0028240D">
        <w:rPr>
          <w:rFonts w:ascii="Times New Roman" w:eastAsia="Times New Roman" w:hAnsi="Times New Roman" w:cs="Times New Roman"/>
          <w:kern w:val="0"/>
          <w:sz w:val="24"/>
          <w:szCs w:val="24"/>
          <w:lang w:eastAsia="en-IN"/>
          <w14:ligatures w14:val="none"/>
        </w:rPr>
        <w:br/>
        <w:t>C) Excessive internal enthusiasm leading to rapid over-implementation.</w:t>
      </w:r>
      <w:r w:rsidRPr="0028240D">
        <w:rPr>
          <w:rFonts w:ascii="Times New Roman" w:eastAsia="Times New Roman" w:hAnsi="Times New Roman" w:cs="Times New Roman"/>
          <w:kern w:val="0"/>
          <w:sz w:val="24"/>
          <w:szCs w:val="24"/>
          <w:lang w:eastAsia="en-IN"/>
          <w14:ligatures w14:val="none"/>
        </w:rPr>
        <w:br/>
        <w:t>D) Uniform regulatory environments that simplify integration.</w:t>
      </w:r>
    </w:p>
    <w:p w14:paraId="1AD25928"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While some resistance may occur, it is often due to deeper inertia.</w:t>
      </w:r>
      <w:r w:rsidRPr="0028240D">
        <w:rPr>
          <w:rFonts w:ascii="Times New Roman" w:eastAsia="Times New Roman" w:hAnsi="Times New Roman" w:cs="Times New Roman"/>
          <w:kern w:val="0"/>
          <w:sz w:val="24"/>
          <w:szCs w:val="24"/>
          <w:lang w:eastAsia="en-IN"/>
          <w14:ligatures w14:val="none"/>
        </w:rPr>
        <w:br/>
        <w:t>B) Correct – Resistance to change and organizational inertia are frequently cited challenges, as employees and management may be reluctant to alter established processes.</w:t>
      </w:r>
      <w:r w:rsidRPr="0028240D">
        <w:rPr>
          <w:rFonts w:ascii="Times New Roman" w:eastAsia="Times New Roman" w:hAnsi="Times New Roman" w:cs="Times New Roman"/>
          <w:kern w:val="0"/>
          <w:sz w:val="24"/>
          <w:szCs w:val="24"/>
          <w:lang w:eastAsia="en-IN"/>
          <w14:ligatures w14:val="none"/>
        </w:rPr>
        <w:br/>
        <w:t>C) Incorrect – Excessive enthusiasm is rarely a problem; instead, slow adoption is more common.</w:t>
      </w:r>
      <w:r w:rsidRPr="0028240D">
        <w:rPr>
          <w:rFonts w:ascii="Times New Roman" w:eastAsia="Times New Roman" w:hAnsi="Times New Roman" w:cs="Times New Roman"/>
          <w:kern w:val="0"/>
          <w:sz w:val="24"/>
          <w:szCs w:val="24"/>
          <w:lang w:eastAsia="en-IN"/>
          <w14:ligatures w14:val="none"/>
        </w:rPr>
        <w:br/>
        <w:t>D) Incorrect – Regulatory diversity, not uniformity, typically complicates implementation.</w:t>
      </w:r>
    </w:p>
    <w:p w14:paraId="12B308BC"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lastRenderedPageBreak/>
        <w:t>Concept Note:</w:t>
      </w:r>
      <w:r w:rsidRPr="0028240D">
        <w:rPr>
          <w:rFonts w:ascii="Times New Roman" w:eastAsia="Times New Roman" w:hAnsi="Times New Roman" w:cs="Times New Roman"/>
          <w:kern w:val="0"/>
          <w:sz w:val="24"/>
          <w:szCs w:val="24"/>
          <w:lang w:eastAsia="en-IN"/>
          <w14:ligatures w14:val="none"/>
        </w:rPr>
        <w:br/>
        <w:t>Implementing a GRC framework often requires a significant cultural and process change within an organization. Overcoming resistance and fostering a culture open to continuous improvement are critical for successful adoption.</w:t>
      </w:r>
    </w:p>
    <w:p w14:paraId="7962C66C"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49913439">
          <v:rect id="_x0000_i1516" style="width:0;height:1.5pt" o:hralign="center" o:hrstd="t" o:hr="t" fillcolor="#a0a0a0" stroked="f"/>
        </w:pict>
      </w:r>
    </w:p>
    <w:p w14:paraId="5D630AEE"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292. Which challenge is often encountered regarding data integration during GRC implementation?</w:t>
      </w:r>
      <w:r w:rsidRPr="0028240D">
        <w:rPr>
          <w:rFonts w:ascii="Times New Roman" w:eastAsia="Times New Roman" w:hAnsi="Times New Roman" w:cs="Times New Roman"/>
          <w:kern w:val="0"/>
          <w:sz w:val="24"/>
          <w:szCs w:val="24"/>
          <w:lang w:eastAsia="en-IN"/>
          <w14:ligatures w14:val="none"/>
        </w:rPr>
        <w:br/>
        <w:t>A) Seamless data sharing between systems.</w:t>
      </w:r>
      <w:r w:rsidRPr="0028240D">
        <w:rPr>
          <w:rFonts w:ascii="Times New Roman" w:eastAsia="Times New Roman" w:hAnsi="Times New Roman" w:cs="Times New Roman"/>
          <w:kern w:val="0"/>
          <w:sz w:val="24"/>
          <w:szCs w:val="24"/>
          <w:lang w:eastAsia="en-IN"/>
          <w14:ligatures w14:val="none"/>
        </w:rPr>
        <w:br/>
        <w:t>B) Data silos that hinder comprehensive risk and compliance oversight.</w:t>
      </w:r>
      <w:r w:rsidRPr="0028240D">
        <w:rPr>
          <w:rFonts w:ascii="Times New Roman" w:eastAsia="Times New Roman" w:hAnsi="Times New Roman" w:cs="Times New Roman"/>
          <w:kern w:val="0"/>
          <w:sz w:val="24"/>
          <w:szCs w:val="24"/>
          <w:lang w:eastAsia="en-IN"/>
          <w14:ligatures w14:val="none"/>
        </w:rPr>
        <w:br/>
        <w:t>C) Excessive standardization across departments.</w:t>
      </w:r>
      <w:r w:rsidRPr="0028240D">
        <w:rPr>
          <w:rFonts w:ascii="Times New Roman" w:eastAsia="Times New Roman" w:hAnsi="Times New Roman" w:cs="Times New Roman"/>
          <w:kern w:val="0"/>
          <w:sz w:val="24"/>
          <w:szCs w:val="24"/>
          <w:lang w:eastAsia="en-IN"/>
          <w14:ligatures w14:val="none"/>
        </w:rPr>
        <w:br/>
        <w:t>D) Too much real-time data availability that simplifies analysis.</w:t>
      </w:r>
    </w:p>
    <w:p w14:paraId="3BA7234E"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Seamless integration is the goal, not the challenge.</w:t>
      </w:r>
      <w:r w:rsidRPr="0028240D">
        <w:rPr>
          <w:rFonts w:ascii="Times New Roman" w:eastAsia="Times New Roman" w:hAnsi="Times New Roman" w:cs="Times New Roman"/>
          <w:kern w:val="0"/>
          <w:sz w:val="24"/>
          <w:szCs w:val="24"/>
          <w:lang w:eastAsia="en-IN"/>
          <w14:ligatures w14:val="none"/>
        </w:rPr>
        <w:br/>
        <w:t>B) Correct – Data silos can prevent the smooth flow of information, making it difficult to achieve a unified view of risk and compliance across the organization.</w:t>
      </w:r>
      <w:r w:rsidRPr="0028240D">
        <w:rPr>
          <w:rFonts w:ascii="Times New Roman" w:eastAsia="Times New Roman" w:hAnsi="Times New Roman" w:cs="Times New Roman"/>
          <w:kern w:val="0"/>
          <w:sz w:val="24"/>
          <w:szCs w:val="24"/>
          <w:lang w:eastAsia="en-IN"/>
          <w14:ligatures w14:val="none"/>
        </w:rPr>
        <w:br/>
        <w:t>C) Incorrect – Standardization generally benefits integration.</w:t>
      </w:r>
      <w:r w:rsidRPr="0028240D">
        <w:rPr>
          <w:rFonts w:ascii="Times New Roman" w:eastAsia="Times New Roman" w:hAnsi="Times New Roman" w:cs="Times New Roman"/>
          <w:kern w:val="0"/>
          <w:sz w:val="24"/>
          <w:szCs w:val="24"/>
          <w:lang w:eastAsia="en-IN"/>
          <w14:ligatures w14:val="none"/>
        </w:rPr>
        <w:br/>
        <w:t>D) Incorrect – Real-time data enhances decision-making, not complicates it.</w:t>
      </w:r>
    </w:p>
    <w:p w14:paraId="16022ED2"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Data integration is a critical factor in GRC framework implementation. Overcoming silos and ensuring that information flows seamlessly across systems is essential for effective risk management and regulatory compliance.</w:t>
      </w:r>
    </w:p>
    <w:p w14:paraId="6CCAECB4"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628D5668">
          <v:rect id="_x0000_i1517" style="width:0;height:1.5pt" o:hralign="center" o:hrstd="t" o:hr="t" fillcolor="#a0a0a0" stroked="f"/>
        </w:pict>
      </w:r>
    </w:p>
    <w:p w14:paraId="3FE79AFE"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293. How can limited resources impact the implementation of a GRC framework?</w:t>
      </w:r>
      <w:r w:rsidRPr="0028240D">
        <w:rPr>
          <w:rFonts w:ascii="Times New Roman" w:eastAsia="Times New Roman" w:hAnsi="Times New Roman" w:cs="Times New Roman"/>
          <w:kern w:val="0"/>
          <w:sz w:val="24"/>
          <w:szCs w:val="24"/>
          <w:lang w:eastAsia="en-IN"/>
          <w14:ligatures w14:val="none"/>
        </w:rPr>
        <w:br/>
        <w:t>A) They can lead to delays in deployment and insufficient training for staff.</w:t>
      </w:r>
      <w:r w:rsidRPr="0028240D">
        <w:rPr>
          <w:rFonts w:ascii="Times New Roman" w:eastAsia="Times New Roman" w:hAnsi="Times New Roman" w:cs="Times New Roman"/>
          <w:kern w:val="0"/>
          <w:sz w:val="24"/>
          <w:szCs w:val="24"/>
          <w:lang w:eastAsia="en-IN"/>
          <w14:ligatures w14:val="none"/>
        </w:rPr>
        <w:br/>
        <w:t>B) They ensure a quicker rollout of GRC processes due to reduced oversight.</w:t>
      </w:r>
      <w:r w:rsidRPr="0028240D">
        <w:rPr>
          <w:rFonts w:ascii="Times New Roman" w:eastAsia="Times New Roman" w:hAnsi="Times New Roman" w:cs="Times New Roman"/>
          <w:kern w:val="0"/>
          <w:sz w:val="24"/>
          <w:szCs w:val="24"/>
          <w:lang w:eastAsia="en-IN"/>
          <w14:ligatures w14:val="none"/>
        </w:rPr>
        <w:br/>
        <w:t>C) They have no impact on the effectiveness of the framework.</w:t>
      </w:r>
      <w:r w:rsidRPr="0028240D">
        <w:rPr>
          <w:rFonts w:ascii="Times New Roman" w:eastAsia="Times New Roman" w:hAnsi="Times New Roman" w:cs="Times New Roman"/>
          <w:kern w:val="0"/>
          <w:sz w:val="24"/>
          <w:szCs w:val="24"/>
          <w:lang w:eastAsia="en-IN"/>
          <w14:ligatures w14:val="none"/>
        </w:rPr>
        <w:br/>
        <w:t>D) They automatically improve efficiency by forcing simplification.</w:t>
      </w:r>
    </w:p>
    <w:p w14:paraId="3331E7C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Correct – Limited resources often result in slower implementation and inadequate training, which can hinder the successful adoption of a GRC framework.</w:t>
      </w:r>
      <w:r w:rsidRPr="0028240D">
        <w:rPr>
          <w:rFonts w:ascii="Times New Roman" w:eastAsia="Times New Roman" w:hAnsi="Times New Roman" w:cs="Times New Roman"/>
          <w:kern w:val="0"/>
          <w:sz w:val="24"/>
          <w:szCs w:val="24"/>
          <w:lang w:eastAsia="en-IN"/>
          <w14:ligatures w14:val="none"/>
        </w:rPr>
        <w:br/>
        <w:t>B) Incorrect – Reduced resources typically slow down, not speed up, implementation.</w:t>
      </w:r>
      <w:r w:rsidRPr="0028240D">
        <w:rPr>
          <w:rFonts w:ascii="Times New Roman" w:eastAsia="Times New Roman" w:hAnsi="Times New Roman" w:cs="Times New Roman"/>
          <w:kern w:val="0"/>
          <w:sz w:val="24"/>
          <w:szCs w:val="24"/>
          <w:lang w:eastAsia="en-IN"/>
          <w14:ligatures w14:val="none"/>
        </w:rPr>
        <w:br/>
        <w:t>C) Incorrect – Resource constraints can significantly affect both deployment and ongoing management.</w:t>
      </w:r>
      <w:r w:rsidRPr="0028240D">
        <w:rPr>
          <w:rFonts w:ascii="Times New Roman" w:eastAsia="Times New Roman" w:hAnsi="Times New Roman" w:cs="Times New Roman"/>
          <w:kern w:val="0"/>
          <w:sz w:val="24"/>
          <w:szCs w:val="24"/>
          <w:lang w:eastAsia="en-IN"/>
          <w14:ligatures w14:val="none"/>
        </w:rPr>
        <w:br/>
        <w:t>D) Incorrect – While simplification can be beneficial, insufficient resources usually limit effective implementation.</w:t>
      </w:r>
    </w:p>
    <w:p w14:paraId="1C968209"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Resource constraints are a common challenge during GRC implementation. Organizations must carefully plan and allocate sufficient resources, including time, personnel, and technology investments, to ensure successful deployment and ongoing management.</w:t>
      </w:r>
    </w:p>
    <w:p w14:paraId="55074F96"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6338BC9B">
          <v:rect id="_x0000_i1518" style="width:0;height:1.5pt" o:hralign="center" o:hrstd="t" o:hr="t" fillcolor="#a0a0a0" stroked="f"/>
        </w:pict>
      </w:r>
    </w:p>
    <w:p w14:paraId="14850FC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lastRenderedPageBreak/>
        <w:t>294. Which organizational culture challenge can hinder the effective implementation of a GRC framework?</w:t>
      </w:r>
      <w:r w:rsidRPr="0028240D">
        <w:rPr>
          <w:rFonts w:ascii="Times New Roman" w:eastAsia="Times New Roman" w:hAnsi="Times New Roman" w:cs="Times New Roman"/>
          <w:kern w:val="0"/>
          <w:sz w:val="24"/>
          <w:szCs w:val="24"/>
          <w:lang w:eastAsia="en-IN"/>
          <w14:ligatures w14:val="none"/>
        </w:rPr>
        <w:br/>
        <w:t>A) A lack of executive support and low employee engagement.</w:t>
      </w:r>
      <w:r w:rsidRPr="0028240D">
        <w:rPr>
          <w:rFonts w:ascii="Times New Roman" w:eastAsia="Times New Roman" w:hAnsi="Times New Roman" w:cs="Times New Roman"/>
          <w:kern w:val="0"/>
          <w:sz w:val="24"/>
          <w:szCs w:val="24"/>
          <w:lang w:eastAsia="en-IN"/>
          <w14:ligatures w14:val="none"/>
        </w:rPr>
        <w:br/>
        <w:t>B) Excessive collaboration across all departments.</w:t>
      </w:r>
      <w:r w:rsidRPr="0028240D">
        <w:rPr>
          <w:rFonts w:ascii="Times New Roman" w:eastAsia="Times New Roman" w:hAnsi="Times New Roman" w:cs="Times New Roman"/>
          <w:kern w:val="0"/>
          <w:sz w:val="24"/>
          <w:szCs w:val="24"/>
          <w:lang w:eastAsia="en-IN"/>
          <w14:ligatures w14:val="none"/>
        </w:rPr>
        <w:br/>
        <w:t>C) Overwhelming enthusiasm for new compliance initiatives.</w:t>
      </w:r>
      <w:r w:rsidRPr="0028240D">
        <w:rPr>
          <w:rFonts w:ascii="Times New Roman" w:eastAsia="Times New Roman" w:hAnsi="Times New Roman" w:cs="Times New Roman"/>
          <w:kern w:val="0"/>
          <w:sz w:val="24"/>
          <w:szCs w:val="24"/>
          <w:lang w:eastAsia="en-IN"/>
          <w14:ligatures w14:val="none"/>
        </w:rPr>
        <w:br/>
        <w:t>D) A strong culture of continuous improvement.</w:t>
      </w:r>
    </w:p>
    <w:p w14:paraId="4FBBEAF0"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Correct – Without strong leadership commitment and active engagement from employees, implementing a GRC framework can be significantly more challenging.</w:t>
      </w:r>
      <w:r w:rsidRPr="0028240D">
        <w:rPr>
          <w:rFonts w:ascii="Times New Roman" w:eastAsia="Times New Roman" w:hAnsi="Times New Roman" w:cs="Times New Roman"/>
          <w:kern w:val="0"/>
          <w:sz w:val="24"/>
          <w:szCs w:val="24"/>
          <w:lang w:eastAsia="en-IN"/>
          <w14:ligatures w14:val="none"/>
        </w:rPr>
        <w:br/>
        <w:t>B) Incorrect – Collaboration generally supports effective implementation.</w:t>
      </w:r>
      <w:r w:rsidRPr="0028240D">
        <w:rPr>
          <w:rFonts w:ascii="Times New Roman" w:eastAsia="Times New Roman" w:hAnsi="Times New Roman" w:cs="Times New Roman"/>
          <w:kern w:val="0"/>
          <w:sz w:val="24"/>
          <w:szCs w:val="24"/>
          <w:lang w:eastAsia="en-IN"/>
          <w14:ligatures w14:val="none"/>
        </w:rPr>
        <w:br/>
        <w:t>C) Incorrect – While enthusiasm is beneficial, the key challenge is often a lack of it.</w:t>
      </w:r>
      <w:r w:rsidRPr="0028240D">
        <w:rPr>
          <w:rFonts w:ascii="Times New Roman" w:eastAsia="Times New Roman" w:hAnsi="Times New Roman" w:cs="Times New Roman"/>
          <w:kern w:val="0"/>
          <w:sz w:val="24"/>
          <w:szCs w:val="24"/>
          <w:lang w:eastAsia="en-IN"/>
          <w14:ligatures w14:val="none"/>
        </w:rPr>
        <w:br/>
        <w:t>D) Incorrect – A culture of continuous improvement is conducive to successful implementation.</w:t>
      </w:r>
    </w:p>
    <w:p w14:paraId="7730CD41"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Effective implementation of a GRC framework depends heavily on a supportive organizational culture. Leadership must champion the initiative, and employees need to be engaged and willing to adapt to new processes and practices.</w:t>
      </w:r>
    </w:p>
    <w:p w14:paraId="263F2F2D"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12A86492">
          <v:rect id="_x0000_i1519" style="width:0;height:1.5pt" o:hralign="center" o:hrstd="t" o:hr="t" fillcolor="#a0a0a0" stroked="f"/>
        </w:pict>
      </w:r>
    </w:p>
    <w:p w14:paraId="61018ED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295. What is a significant regulatory challenge that can hinder the effective implementation of GRC frameworks in dynamic environments?</w:t>
      </w:r>
      <w:r w:rsidRPr="0028240D">
        <w:rPr>
          <w:rFonts w:ascii="Times New Roman" w:eastAsia="Times New Roman" w:hAnsi="Times New Roman" w:cs="Times New Roman"/>
          <w:kern w:val="0"/>
          <w:sz w:val="24"/>
          <w:szCs w:val="24"/>
          <w:lang w:eastAsia="en-IN"/>
          <w14:ligatures w14:val="none"/>
        </w:rPr>
        <w:br/>
        <w:t>A) The absence of any regulatory updates over time.</w:t>
      </w:r>
      <w:r w:rsidRPr="0028240D">
        <w:rPr>
          <w:rFonts w:ascii="Times New Roman" w:eastAsia="Times New Roman" w:hAnsi="Times New Roman" w:cs="Times New Roman"/>
          <w:kern w:val="0"/>
          <w:sz w:val="24"/>
          <w:szCs w:val="24"/>
          <w:lang w:eastAsia="en-IN"/>
          <w14:ligatures w14:val="none"/>
        </w:rPr>
        <w:br/>
        <w:t>B) The failure to regularly update policies to reflect changes in the regulatory landscape.</w:t>
      </w:r>
      <w:r w:rsidRPr="0028240D">
        <w:rPr>
          <w:rFonts w:ascii="Times New Roman" w:eastAsia="Times New Roman" w:hAnsi="Times New Roman" w:cs="Times New Roman"/>
          <w:kern w:val="0"/>
          <w:sz w:val="24"/>
          <w:szCs w:val="24"/>
          <w:lang w:eastAsia="en-IN"/>
          <w14:ligatures w14:val="none"/>
        </w:rPr>
        <w:br/>
        <w:t>C) Uniform and unchanging regulations across industries.</w:t>
      </w:r>
      <w:r w:rsidRPr="0028240D">
        <w:rPr>
          <w:rFonts w:ascii="Times New Roman" w:eastAsia="Times New Roman" w:hAnsi="Times New Roman" w:cs="Times New Roman"/>
          <w:kern w:val="0"/>
          <w:sz w:val="24"/>
          <w:szCs w:val="24"/>
          <w:lang w:eastAsia="en-IN"/>
          <w14:ligatures w14:val="none"/>
        </w:rPr>
        <w:br/>
        <w:t>D) Overly simplified regulatory requirements.</w:t>
      </w:r>
    </w:p>
    <w:p w14:paraId="13D292FF"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Regulations are continuously evolving, not static.</w:t>
      </w:r>
      <w:r w:rsidRPr="0028240D">
        <w:rPr>
          <w:rFonts w:ascii="Times New Roman" w:eastAsia="Times New Roman" w:hAnsi="Times New Roman" w:cs="Times New Roman"/>
          <w:kern w:val="0"/>
          <w:sz w:val="24"/>
          <w:szCs w:val="24"/>
          <w:lang w:eastAsia="en-IN"/>
          <w14:ligatures w14:val="none"/>
        </w:rPr>
        <w:br/>
        <w:t>B) Correct – Failing to update compliance policies to keep pace with new regulatory requirements can leave an organization exposed to risks and non-compliance.</w:t>
      </w:r>
      <w:r w:rsidRPr="0028240D">
        <w:rPr>
          <w:rFonts w:ascii="Times New Roman" w:eastAsia="Times New Roman" w:hAnsi="Times New Roman" w:cs="Times New Roman"/>
          <w:kern w:val="0"/>
          <w:sz w:val="24"/>
          <w:szCs w:val="24"/>
          <w:lang w:eastAsia="en-IN"/>
          <w14:ligatures w14:val="none"/>
        </w:rPr>
        <w:br/>
        <w:t>C) Incorrect – Regulations are often complex and vary widely, adding to the challenge.</w:t>
      </w:r>
      <w:r w:rsidRPr="0028240D">
        <w:rPr>
          <w:rFonts w:ascii="Times New Roman" w:eastAsia="Times New Roman" w:hAnsi="Times New Roman" w:cs="Times New Roman"/>
          <w:kern w:val="0"/>
          <w:sz w:val="24"/>
          <w:szCs w:val="24"/>
          <w:lang w:eastAsia="en-IN"/>
          <w14:ligatures w14:val="none"/>
        </w:rPr>
        <w:br/>
        <w:t>D) Incorrect – Regulatory requirements tend to be detailed and dynamic, not overly simplified.</w:t>
      </w:r>
    </w:p>
    <w:p w14:paraId="105E0AE5"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In a rapidly changing regulatory environment, continuous review and updating of GRC frameworks are essential. Organizations must remain agile and ensure their policies and controls evolve to address emerging regulatory demands and risks.</w:t>
      </w:r>
    </w:p>
    <w:p w14:paraId="02D4A6E5"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6126FBD8">
          <v:rect id="_x0000_i1520" style="width:0;height:1.5pt" o:hralign="center" o:hrstd="t" o:hr="t" fillcolor="#a0a0a0" stroked="f"/>
        </w:pict>
      </w:r>
    </w:p>
    <w:p w14:paraId="0C770F69"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296. Which of the following is a primary benefit of integrating AI and automation into framework implementation?</w:t>
      </w:r>
      <w:r w:rsidRPr="0028240D">
        <w:rPr>
          <w:rFonts w:ascii="Times New Roman" w:eastAsia="Times New Roman" w:hAnsi="Times New Roman" w:cs="Times New Roman"/>
          <w:kern w:val="0"/>
          <w:sz w:val="24"/>
          <w:szCs w:val="24"/>
          <w:lang w:eastAsia="en-IN"/>
          <w14:ligatures w14:val="none"/>
        </w:rPr>
        <w:br/>
        <w:t>A) It increases manual effort and slows decision-making.</w:t>
      </w:r>
      <w:r w:rsidRPr="0028240D">
        <w:rPr>
          <w:rFonts w:ascii="Times New Roman" w:eastAsia="Times New Roman" w:hAnsi="Times New Roman" w:cs="Times New Roman"/>
          <w:kern w:val="0"/>
          <w:sz w:val="24"/>
          <w:szCs w:val="24"/>
          <w:lang w:eastAsia="en-IN"/>
          <w14:ligatures w14:val="none"/>
        </w:rPr>
        <w:br/>
        <w:t>B) It automates repetitive tasks, enhances data accuracy, and provides real-time insights.</w:t>
      </w:r>
      <w:r w:rsidRPr="0028240D">
        <w:rPr>
          <w:rFonts w:ascii="Times New Roman" w:eastAsia="Times New Roman" w:hAnsi="Times New Roman" w:cs="Times New Roman"/>
          <w:kern w:val="0"/>
          <w:sz w:val="24"/>
          <w:szCs w:val="24"/>
          <w:lang w:eastAsia="en-IN"/>
          <w14:ligatures w14:val="none"/>
        </w:rPr>
        <w:br/>
        <w:t>C) It completely removes the need for human oversight.</w:t>
      </w:r>
      <w:r w:rsidRPr="0028240D">
        <w:rPr>
          <w:rFonts w:ascii="Times New Roman" w:eastAsia="Times New Roman" w:hAnsi="Times New Roman" w:cs="Times New Roman"/>
          <w:kern w:val="0"/>
          <w:sz w:val="24"/>
          <w:szCs w:val="24"/>
          <w:lang w:eastAsia="en-IN"/>
          <w14:ligatures w14:val="none"/>
        </w:rPr>
        <w:br/>
        <w:t>D) It adds unnecessary complexity without measurable benefits.</w:t>
      </w:r>
    </w:p>
    <w:p w14:paraId="4E96DCE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lastRenderedPageBreak/>
        <w:t>Explanation:</w:t>
      </w:r>
      <w:r w:rsidRPr="0028240D">
        <w:rPr>
          <w:rFonts w:ascii="Times New Roman" w:eastAsia="Times New Roman" w:hAnsi="Times New Roman" w:cs="Times New Roman"/>
          <w:kern w:val="0"/>
          <w:sz w:val="24"/>
          <w:szCs w:val="24"/>
          <w:lang w:eastAsia="en-IN"/>
          <w14:ligatures w14:val="none"/>
        </w:rPr>
        <w:br/>
        <w:t>A) Incorrect – AI and automation are designed to reduce manual tasks, not increase them.</w:t>
      </w:r>
      <w:r w:rsidRPr="0028240D">
        <w:rPr>
          <w:rFonts w:ascii="Times New Roman" w:eastAsia="Times New Roman" w:hAnsi="Times New Roman" w:cs="Times New Roman"/>
          <w:kern w:val="0"/>
          <w:sz w:val="24"/>
          <w:szCs w:val="24"/>
          <w:lang w:eastAsia="en-IN"/>
          <w14:ligatures w14:val="none"/>
        </w:rPr>
        <w:br/>
        <w:t>B) Correct – By automating routine processes and offering real-time analytics, AI and automation streamline framework implementation and improve overall decision-making.</w:t>
      </w:r>
      <w:r w:rsidRPr="0028240D">
        <w:rPr>
          <w:rFonts w:ascii="Times New Roman" w:eastAsia="Times New Roman" w:hAnsi="Times New Roman" w:cs="Times New Roman"/>
          <w:kern w:val="0"/>
          <w:sz w:val="24"/>
          <w:szCs w:val="24"/>
          <w:lang w:eastAsia="en-IN"/>
          <w14:ligatures w14:val="none"/>
        </w:rPr>
        <w:br/>
        <w:t>C) Incorrect – Although these technologies reduce manual workload, human oversight remains essential for interpretation and strategic guidance.</w:t>
      </w:r>
      <w:r w:rsidRPr="0028240D">
        <w:rPr>
          <w:rFonts w:ascii="Times New Roman" w:eastAsia="Times New Roman" w:hAnsi="Times New Roman" w:cs="Times New Roman"/>
          <w:kern w:val="0"/>
          <w:sz w:val="24"/>
          <w:szCs w:val="24"/>
          <w:lang w:eastAsia="en-IN"/>
          <w14:ligatures w14:val="none"/>
        </w:rPr>
        <w:br/>
        <w:t>D) Incorrect – When properly integrated, these technologies simplify operations rather than adding redundant complexity.</w:t>
      </w:r>
    </w:p>
    <w:p w14:paraId="0CA64944"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Integrating AI and automation into framework implementation enhances efficiency by automating repetitive tasks and providing accurate, real-time data. This integration supports proactive decision-making while maintaining necessary human oversight for complex evaluations.</w:t>
      </w:r>
    </w:p>
    <w:p w14:paraId="62556F06"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5B765C6D">
          <v:rect id="_x0000_i1536" style="width:0;height:1.5pt" o:hralign="center" o:hrstd="t" o:hr="t" fillcolor="#a0a0a0" stroked="f"/>
        </w:pict>
      </w:r>
    </w:p>
    <w:p w14:paraId="0291114D"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297. How does AI contribute to continuous monitoring during framework implementation?</w:t>
      </w:r>
      <w:r w:rsidRPr="0028240D">
        <w:rPr>
          <w:rFonts w:ascii="Times New Roman" w:eastAsia="Times New Roman" w:hAnsi="Times New Roman" w:cs="Times New Roman"/>
          <w:kern w:val="0"/>
          <w:sz w:val="24"/>
          <w:szCs w:val="24"/>
          <w:lang w:eastAsia="en-IN"/>
          <w14:ligatures w14:val="none"/>
        </w:rPr>
        <w:br/>
        <w:t>A) By generating static reports that require manual updates.</w:t>
      </w:r>
      <w:r w:rsidRPr="0028240D">
        <w:rPr>
          <w:rFonts w:ascii="Times New Roman" w:eastAsia="Times New Roman" w:hAnsi="Times New Roman" w:cs="Times New Roman"/>
          <w:kern w:val="0"/>
          <w:sz w:val="24"/>
          <w:szCs w:val="24"/>
          <w:lang w:eastAsia="en-IN"/>
          <w14:ligatures w14:val="none"/>
        </w:rPr>
        <w:br/>
        <w:t>B) By analyzing real-time data to detect deviations from the established framework.</w:t>
      </w:r>
      <w:r w:rsidRPr="0028240D">
        <w:rPr>
          <w:rFonts w:ascii="Times New Roman" w:eastAsia="Times New Roman" w:hAnsi="Times New Roman" w:cs="Times New Roman"/>
          <w:kern w:val="0"/>
          <w:sz w:val="24"/>
          <w:szCs w:val="24"/>
          <w:lang w:eastAsia="en-IN"/>
          <w14:ligatures w14:val="none"/>
        </w:rPr>
        <w:br/>
        <w:t>C) By solely relying on historical data for assessments.</w:t>
      </w:r>
      <w:r w:rsidRPr="0028240D">
        <w:rPr>
          <w:rFonts w:ascii="Times New Roman" w:eastAsia="Times New Roman" w:hAnsi="Times New Roman" w:cs="Times New Roman"/>
          <w:kern w:val="0"/>
          <w:sz w:val="24"/>
          <w:szCs w:val="24"/>
          <w:lang w:eastAsia="en-IN"/>
          <w14:ligatures w14:val="none"/>
        </w:rPr>
        <w:br/>
        <w:t>D) By delegating monitoring entirely to external consultants.</w:t>
      </w:r>
    </w:p>
    <w:p w14:paraId="12515B77"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Static reports lack the dynamic capability needed for continuous monitoring.</w:t>
      </w:r>
      <w:r w:rsidRPr="0028240D">
        <w:rPr>
          <w:rFonts w:ascii="Times New Roman" w:eastAsia="Times New Roman" w:hAnsi="Times New Roman" w:cs="Times New Roman"/>
          <w:kern w:val="0"/>
          <w:sz w:val="24"/>
          <w:szCs w:val="24"/>
          <w:lang w:eastAsia="en-IN"/>
          <w14:ligatures w14:val="none"/>
        </w:rPr>
        <w:br/>
        <w:t>B) Correct – AI processes live data, identifying anomalies or compliance gaps promptly, which supports proactive adjustments and continuous improvement.</w:t>
      </w:r>
      <w:r w:rsidRPr="0028240D">
        <w:rPr>
          <w:rFonts w:ascii="Times New Roman" w:eastAsia="Times New Roman" w:hAnsi="Times New Roman" w:cs="Times New Roman"/>
          <w:kern w:val="0"/>
          <w:sz w:val="24"/>
          <w:szCs w:val="24"/>
          <w:lang w:eastAsia="en-IN"/>
          <w14:ligatures w14:val="none"/>
        </w:rPr>
        <w:br/>
        <w:t>C) Incorrect – While historical data is useful, AI must incorporate real-time insights to be effective.</w:t>
      </w:r>
      <w:r w:rsidRPr="0028240D">
        <w:rPr>
          <w:rFonts w:ascii="Times New Roman" w:eastAsia="Times New Roman" w:hAnsi="Times New Roman" w:cs="Times New Roman"/>
          <w:kern w:val="0"/>
          <w:sz w:val="24"/>
          <w:szCs w:val="24"/>
          <w:lang w:eastAsia="en-IN"/>
          <w14:ligatures w14:val="none"/>
        </w:rPr>
        <w:br/>
        <w:t>D) Incorrect – Internal monitoring augmented by AI is essential for timely response.</w:t>
      </w:r>
    </w:p>
    <w:p w14:paraId="562EA951"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AI enhances continuous monitoring by offering dynamic, real-time analysis. This allows organizations to promptly detect and address any deviations in framework adherence, ensuring ongoing compliance and operational resilience.</w:t>
      </w:r>
    </w:p>
    <w:p w14:paraId="57226509"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66C4B702">
          <v:rect id="_x0000_i1537" style="width:0;height:1.5pt" o:hralign="center" o:hrstd="t" o:hr="t" fillcolor="#a0a0a0" stroked="f"/>
        </w:pict>
      </w:r>
    </w:p>
    <w:p w14:paraId="5D8AF797"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298. In what way does automation help reduce the risk of human error in framework implementation?</w:t>
      </w:r>
      <w:r w:rsidRPr="0028240D">
        <w:rPr>
          <w:rFonts w:ascii="Times New Roman" w:eastAsia="Times New Roman" w:hAnsi="Times New Roman" w:cs="Times New Roman"/>
          <w:kern w:val="0"/>
          <w:sz w:val="24"/>
          <w:szCs w:val="24"/>
          <w:lang w:eastAsia="en-IN"/>
          <w14:ligatures w14:val="none"/>
        </w:rPr>
        <w:br/>
        <w:t>A) By maintaining existing manual data entry practices.</w:t>
      </w:r>
      <w:r w:rsidRPr="0028240D">
        <w:rPr>
          <w:rFonts w:ascii="Times New Roman" w:eastAsia="Times New Roman" w:hAnsi="Times New Roman" w:cs="Times New Roman"/>
          <w:kern w:val="0"/>
          <w:sz w:val="24"/>
          <w:szCs w:val="24"/>
          <w:lang w:eastAsia="en-IN"/>
          <w14:ligatures w14:val="none"/>
        </w:rPr>
        <w:br/>
        <w:t>B) By automating data collection, processing, and reporting to minimize manual intervention.</w:t>
      </w:r>
      <w:r w:rsidRPr="0028240D">
        <w:rPr>
          <w:rFonts w:ascii="Times New Roman" w:eastAsia="Times New Roman" w:hAnsi="Times New Roman" w:cs="Times New Roman"/>
          <w:kern w:val="0"/>
          <w:sz w:val="24"/>
          <w:szCs w:val="24"/>
          <w:lang w:eastAsia="en-IN"/>
          <w14:ligatures w14:val="none"/>
        </w:rPr>
        <w:br/>
        <w:t>C) By requiring multiple manual verification steps.</w:t>
      </w:r>
      <w:r w:rsidRPr="0028240D">
        <w:rPr>
          <w:rFonts w:ascii="Times New Roman" w:eastAsia="Times New Roman" w:hAnsi="Times New Roman" w:cs="Times New Roman"/>
          <w:kern w:val="0"/>
          <w:sz w:val="24"/>
          <w:szCs w:val="24"/>
          <w:lang w:eastAsia="en-IN"/>
          <w14:ligatures w14:val="none"/>
        </w:rPr>
        <w:br/>
        <w:t>D) By ignoring data inconsistencies to speed up processes.</w:t>
      </w:r>
    </w:p>
    <w:p w14:paraId="37493638"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Continuing manual practices does not reduce human error.</w:t>
      </w:r>
      <w:r w:rsidRPr="0028240D">
        <w:rPr>
          <w:rFonts w:ascii="Times New Roman" w:eastAsia="Times New Roman" w:hAnsi="Times New Roman" w:cs="Times New Roman"/>
          <w:kern w:val="0"/>
          <w:sz w:val="24"/>
          <w:szCs w:val="24"/>
          <w:lang w:eastAsia="en-IN"/>
          <w14:ligatures w14:val="none"/>
        </w:rPr>
        <w:br/>
        <w:t xml:space="preserve">B) Correct – Automation minimizes the risk of errors by handling repetitive tasks, ensuring data consistency, and delivering accurate, timely reports without relying heavily on human </w:t>
      </w:r>
      <w:r w:rsidRPr="0028240D">
        <w:rPr>
          <w:rFonts w:ascii="Times New Roman" w:eastAsia="Times New Roman" w:hAnsi="Times New Roman" w:cs="Times New Roman"/>
          <w:kern w:val="0"/>
          <w:sz w:val="24"/>
          <w:szCs w:val="24"/>
          <w:lang w:eastAsia="en-IN"/>
          <w14:ligatures w14:val="none"/>
        </w:rPr>
        <w:lastRenderedPageBreak/>
        <w:t>input.</w:t>
      </w:r>
      <w:r w:rsidRPr="0028240D">
        <w:rPr>
          <w:rFonts w:ascii="Times New Roman" w:eastAsia="Times New Roman" w:hAnsi="Times New Roman" w:cs="Times New Roman"/>
          <w:kern w:val="0"/>
          <w:sz w:val="24"/>
          <w:szCs w:val="24"/>
          <w:lang w:eastAsia="en-IN"/>
          <w14:ligatures w14:val="none"/>
        </w:rPr>
        <w:br/>
        <w:t>C) Incorrect – While redundancy might catch some errors, it is less efficient than automation.</w:t>
      </w:r>
      <w:r w:rsidRPr="0028240D">
        <w:rPr>
          <w:rFonts w:ascii="Times New Roman" w:eastAsia="Times New Roman" w:hAnsi="Times New Roman" w:cs="Times New Roman"/>
          <w:kern w:val="0"/>
          <w:sz w:val="24"/>
          <w:szCs w:val="24"/>
          <w:lang w:eastAsia="en-IN"/>
          <w14:ligatures w14:val="none"/>
        </w:rPr>
        <w:br/>
        <w:t>D) Incorrect – Ignoring inconsistencies would lead to inaccurate outcomes rather than error reduction.</w:t>
      </w:r>
    </w:p>
    <w:p w14:paraId="0EB1DE6F"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Automating repetitive processes not only speeds up operations but also enhances accuracy by reducing the likelihood of human errors. This leads to a more reliable framework implementation and better overall compliance.</w:t>
      </w:r>
    </w:p>
    <w:p w14:paraId="58AF04DD"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23ADB9C5">
          <v:rect id="_x0000_i1538" style="width:0;height:1.5pt" o:hralign="center" o:hrstd="t" o:hr="t" fillcolor="#a0a0a0" stroked="f"/>
        </w:pict>
      </w:r>
    </w:p>
    <w:p w14:paraId="4D5A897F"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299. Which aspect of framework implementation is most likely to benefit from AI-powered predictive analytics?</w:t>
      </w:r>
      <w:r w:rsidRPr="0028240D">
        <w:rPr>
          <w:rFonts w:ascii="Times New Roman" w:eastAsia="Times New Roman" w:hAnsi="Times New Roman" w:cs="Times New Roman"/>
          <w:kern w:val="0"/>
          <w:sz w:val="24"/>
          <w:szCs w:val="24"/>
          <w:lang w:eastAsia="en-IN"/>
          <w14:ligatures w14:val="none"/>
        </w:rPr>
        <w:br/>
        <w:t>A) Creating static policy documents.</w:t>
      </w:r>
      <w:r w:rsidRPr="0028240D">
        <w:rPr>
          <w:rFonts w:ascii="Times New Roman" w:eastAsia="Times New Roman" w:hAnsi="Times New Roman" w:cs="Times New Roman"/>
          <w:kern w:val="0"/>
          <w:sz w:val="24"/>
          <w:szCs w:val="24"/>
          <w:lang w:eastAsia="en-IN"/>
          <w14:ligatures w14:val="none"/>
        </w:rPr>
        <w:br/>
        <w:t>B) Forecasting future compliance risks and identifying emerging gaps.</w:t>
      </w:r>
      <w:r w:rsidRPr="0028240D">
        <w:rPr>
          <w:rFonts w:ascii="Times New Roman" w:eastAsia="Times New Roman" w:hAnsi="Times New Roman" w:cs="Times New Roman"/>
          <w:kern w:val="0"/>
          <w:sz w:val="24"/>
          <w:szCs w:val="24"/>
          <w:lang w:eastAsia="en-IN"/>
          <w14:ligatures w14:val="none"/>
        </w:rPr>
        <w:br/>
        <w:t>C) Managing physical assets exclusively.</w:t>
      </w:r>
      <w:r w:rsidRPr="0028240D">
        <w:rPr>
          <w:rFonts w:ascii="Times New Roman" w:eastAsia="Times New Roman" w:hAnsi="Times New Roman" w:cs="Times New Roman"/>
          <w:kern w:val="0"/>
          <w:sz w:val="24"/>
          <w:szCs w:val="24"/>
          <w:lang w:eastAsia="en-IN"/>
          <w14:ligatures w14:val="none"/>
        </w:rPr>
        <w:br/>
        <w:t>D) Reducing the need for human resources without improving quality.</w:t>
      </w:r>
    </w:p>
    <w:p w14:paraId="2559A69A"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Incorrect – Static documents do not leverage the dynamic benefits of predictive analytics.</w:t>
      </w:r>
      <w:r w:rsidRPr="0028240D">
        <w:rPr>
          <w:rFonts w:ascii="Times New Roman" w:eastAsia="Times New Roman" w:hAnsi="Times New Roman" w:cs="Times New Roman"/>
          <w:kern w:val="0"/>
          <w:sz w:val="24"/>
          <w:szCs w:val="24"/>
          <w:lang w:eastAsia="en-IN"/>
          <w14:ligatures w14:val="none"/>
        </w:rPr>
        <w:br/>
        <w:t>B) Correct – AI-powered predictive analytics can forecast potential compliance risks and highlight emerging issues, enabling proactive risk management and strategic planning.</w:t>
      </w:r>
      <w:r w:rsidRPr="0028240D">
        <w:rPr>
          <w:rFonts w:ascii="Times New Roman" w:eastAsia="Times New Roman" w:hAnsi="Times New Roman" w:cs="Times New Roman"/>
          <w:kern w:val="0"/>
          <w:sz w:val="24"/>
          <w:szCs w:val="24"/>
          <w:lang w:eastAsia="en-IN"/>
          <w14:ligatures w14:val="none"/>
        </w:rPr>
        <w:br/>
        <w:t>C) Incorrect – Physical asset management is not the primary focus of AI in this context.</w:t>
      </w:r>
      <w:r w:rsidRPr="0028240D">
        <w:rPr>
          <w:rFonts w:ascii="Times New Roman" w:eastAsia="Times New Roman" w:hAnsi="Times New Roman" w:cs="Times New Roman"/>
          <w:kern w:val="0"/>
          <w:sz w:val="24"/>
          <w:szCs w:val="24"/>
          <w:lang w:eastAsia="en-IN"/>
          <w14:ligatures w14:val="none"/>
        </w:rPr>
        <w:br/>
        <w:t>D) Incorrect – The goal is to enhance decision quality rather than simply reducing workforce numbers.</w:t>
      </w:r>
    </w:p>
    <w:p w14:paraId="7B593723"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Predictive analytics driven by AI enables organizations to anticipate future challenges by analyzing current and historical data trends. This foresight helps in adjusting framework implementations proactively, thus enhancing compliance and risk management strategies.</w:t>
      </w:r>
    </w:p>
    <w:p w14:paraId="28A527B6" w14:textId="77777777" w:rsidR="0028240D" w:rsidRPr="0028240D" w:rsidRDefault="0028240D" w:rsidP="0028240D">
      <w:pPr>
        <w:spacing w:after="0"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kern w:val="0"/>
          <w:sz w:val="24"/>
          <w:szCs w:val="24"/>
          <w:lang w:eastAsia="en-IN"/>
          <w14:ligatures w14:val="none"/>
        </w:rPr>
        <w:pict w14:anchorId="5ABC7F93">
          <v:rect id="_x0000_i1539" style="width:0;height:1.5pt" o:hralign="center" o:hrstd="t" o:hr="t" fillcolor="#a0a0a0" stroked="f"/>
        </w:pict>
      </w:r>
    </w:p>
    <w:p w14:paraId="62F13D78"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300. What is a key challenge when integrating AI and automation into framework implementation?</w:t>
      </w:r>
      <w:r w:rsidRPr="0028240D">
        <w:rPr>
          <w:rFonts w:ascii="Times New Roman" w:eastAsia="Times New Roman" w:hAnsi="Times New Roman" w:cs="Times New Roman"/>
          <w:kern w:val="0"/>
          <w:sz w:val="24"/>
          <w:szCs w:val="24"/>
          <w:lang w:eastAsia="en-IN"/>
          <w14:ligatures w14:val="none"/>
        </w:rPr>
        <w:br/>
        <w:t>A) Ensuring access to high-quality, unbiased data for accurate AI analysis.</w:t>
      </w:r>
      <w:r w:rsidRPr="0028240D">
        <w:rPr>
          <w:rFonts w:ascii="Times New Roman" w:eastAsia="Times New Roman" w:hAnsi="Times New Roman" w:cs="Times New Roman"/>
          <w:kern w:val="0"/>
          <w:sz w:val="24"/>
          <w:szCs w:val="24"/>
          <w:lang w:eastAsia="en-IN"/>
          <w14:ligatures w14:val="none"/>
        </w:rPr>
        <w:br/>
        <w:t>B) Completely eliminating human oversight from decision-making processes.</w:t>
      </w:r>
      <w:r w:rsidRPr="0028240D">
        <w:rPr>
          <w:rFonts w:ascii="Times New Roman" w:eastAsia="Times New Roman" w:hAnsi="Times New Roman" w:cs="Times New Roman"/>
          <w:kern w:val="0"/>
          <w:sz w:val="24"/>
          <w:szCs w:val="24"/>
          <w:lang w:eastAsia="en-IN"/>
          <w14:ligatures w14:val="none"/>
        </w:rPr>
        <w:br/>
        <w:t>C) Ignoring regulatory changes to maintain consistency.</w:t>
      </w:r>
      <w:r w:rsidRPr="0028240D">
        <w:rPr>
          <w:rFonts w:ascii="Times New Roman" w:eastAsia="Times New Roman" w:hAnsi="Times New Roman" w:cs="Times New Roman"/>
          <w:kern w:val="0"/>
          <w:sz w:val="24"/>
          <w:szCs w:val="24"/>
          <w:lang w:eastAsia="en-IN"/>
          <w14:ligatures w14:val="none"/>
        </w:rPr>
        <w:br/>
        <w:t>D) Avoiding integration with existing legacy systems altogether.</w:t>
      </w:r>
    </w:p>
    <w:p w14:paraId="5BD001F4"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Explanation:</w:t>
      </w:r>
      <w:r w:rsidRPr="0028240D">
        <w:rPr>
          <w:rFonts w:ascii="Times New Roman" w:eastAsia="Times New Roman" w:hAnsi="Times New Roman" w:cs="Times New Roman"/>
          <w:kern w:val="0"/>
          <w:sz w:val="24"/>
          <w:szCs w:val="24"/>
          <w:lang w:eastAsia="en-IN"/>
          <w14:ligatures w14:val="none"/>
        </w:rPr>
        <w:br/>
        <w:t>A) Correct – The success of AI-driven processes heavily depends on the quality and neutrality of the input data. Poor data quality or biased data can lead to incorrect insights and decisions.</w:t>
      </w:r>
      <w:r w:rsidRPr="0028240D">
        <w:rPr>
          <w:rFonts w:ascii="Times New Roman" w:eastAsia="Times New Roman" w:hAnsi="Times New Roman" w:cs="Times New Roman"/>
          <w:kern w:val="0"/>
          <w:sz w:val="24"/>
          <w:szCs w:val="24"/>
          <w:lang w:eastAsia="en-IN"/>
          <w14:ligatures w14:val="none"/>
        </w:rPr>
        <w:br/>
        <w:t>B) Incorrect – Human oversight remains critical for validating and contextualizing AI outputs.</w:t>
      </w:r>
      <w:r w:rsidRPr="0028240D">
        <w:rPr>
          <w:rFonts w:ascii="Times New Roman" w:eastAsia="Times New Roman" w:hAnsi="Times New Roman" w:cs="Times New Roman"/>
          <w:kern w:val="0"/>
          <w:sz w:val="24"/>
          <w:szCs w:val="24"/>
          <w:lang w:eastAsia="en-IN"/>
          <w14:ligatures w14:val="none"/>
        </w:rPr>
        <w:br/>
        <w:t>C) Incorrect – Regulatory changes must be continuously integrated into the system for it to remain effective.</w:t>
      </w:r>
      <w:r w:rsidRPr="0028240D">
        <w:rPr>
          <w:rFonts w:ascii="Times New Roman" w:eastAsia="Times New Roman" w:hAnsi="Times New Roman" w:cs="Times New Roman"/>
          <w:kern w:val="0"/>
          <w:sz w:val="24"/>
          <w:szCs w:val="24"/>
          <w:lang w:eastAsia="en-IN"/>
          <w14:ligatures w14:val="none"/>
        </w:rPr>
        <w:br/>
        <w:t xml:space="preserve">D) Incorrect – While integration with legacy systems can be challenging, completely </w:t>
      </w:r>
      <w:r w:rsidRPr="0028240D">
        <w:rPr>
          <w:rFonts w:ascii="Times New Roman" w:eastAsia="Times New Roman" w:hAnsi="Times New Roman" w:cs="Times New Roman"/>
          <w:kern w:val="0"/>
          <w:sz w:val="24"/>
          <w:szCs w:val="24"/>
          <w:lang w:eastAsia="en-IN"/>
          <w14:ligatures w14:val="none"/>
        </w:rPr>
        <w:lastRenderedPageBreak/>
        <w:t>avoiding it is not feasible; instead, organizations must manage and modernize their systems gradually.</w:t>
      </w:r>
    </w:p>
    <w:p w14:paraId="55E7D3EB" w14:textId="77777777" w:rsidR="0028240D" w:rsidRPr="0028240D" w:rsidRDefault="0028240D" w:rsidP="0028240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8240D">
        <w:rPr>
          <w:rFonts w:ascii="Times New Roman" w:eastAsia="Times New Roman" w:hAnsi="Times New Roman" w:cs="Times New Roman"/>
          <w:b/>
          <w:bCs/>
          <w:kern w:val="0"/>
          <w:sz w:val="24"/>
          <w:szCs w:val="24"/>
          <w:lang w:eastAsia="en-IN"/>
          <w14:ligatures w14:val="none"/>
        </w:rPr>
        <w:t>Concept Note:</w:t>
      </w:r>
      <w:r w:rsidRPr="0028240D">
        <w:rPr>
          <w:rFonts w:ascii="Times New Roman" w:eastAsia="Times New Roman" w:hAnsi="Times New Roman" w:cs="Times New Roman"/>
          <w:kern w:val="0"/>
          <w:sz w:val="24"/>
          <w:szCs w:val="24"/>
          <w:lang w:eastAsia="en-IN"/>
          <w14:ligatures w14:val="none"/>
        </w:rPr>
        <w:br/>
        <w:t>One of the main challenges in leveraging AI and automation is ensuring the data used is accurate, comprehensive, and unbiased. Addressing data quality issues is essential for deriving reliable insights and achieving effective framework implementation.</w:t>
      </w:r>
    </w:p>
    <w:p w14:paraId="62BF1599" w14:textId="77777777" w:rsidR="00CD1F4F" w:rsidRPr="00CD1F4F" w:rsidRDefault="00CD1F4F" w:rsidP="00CD1F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1F4F">
        <w:rPr>
          <w:rFonts w:ascii="Times New Roman" w:eastAsia="Times New Roman" w:hAnsi="Times New Roman" w:cs="Times New Roman"/>
          <w:b/>
          <w:bCs/>
          <w:kern w:val="0"/>
          <w:sz w:val="27"/>
          <w:szCs w:val="27"/>
          <w:lang w:eastAsia="en-IN"/>
          <w14:ligatures w14:val="none"/>
        </w:rPr>
        <w:t>Topic 1: Why Implement a GRC Framework?</w:t>
      </w:r>
    </w:p>
    <w:p w14:paraId="57AC8A97"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301. What is the primary purpose of implementing a GRC framework in an organization?</w:t>
      </w:r>
      <w:r w:rsidRPr="00CD1F4F">
        <w:rPr>
          <w:rFonts w:ascii="Times New Roman" w:eastAsia="Times New Roman" w:hAnsi="Times New Roman" w:cs="Times New Roman"/>
          <w:kern w:val="0"/>
          <w:sz w:val="24"/>
          <w:szCs w:val="24"/>
          <w:lang w:eastAsia="en-IN"/>
          <w14:ligatures w14:val="none"/>
        </w:rPr>
        <w:br/>
        <w:t>A) To segregate risk management functions from other departments.</w:t>
      </w:r>
      <w:r w:rsidRPr="00CD1F4F">
        <w:rPr>
          <w:rFonts w:ascii="Times New Roman" w:eastAsia="Times New Roman" w:hAnsi="Times New Roman" w:cs="Times New Roman"/>
          <w:kern w:val="0"/>
          <w:sz w:val="24"/>
          <w:szCs w:val="24"/>
          <w:lang w:eastAsia="en-IN"/>
          <w14:ligatures w14:val="none"/>
        </w:rPr>
        <w:br/>
        <w:t>B) To integrate governance, risk management, and compliance, thereby improving decision-making and resilience.</w:t>
      </w:r>
      <w:r w:rsidRPr="00CD1F4F">
        <w:rPr>
          <w:rFonts w:ascii="Times New Roman" w:eastAsia="Times New Roman" w:hAnsi="Times New Roman" w:cs="Times New Roman"/>
          <w:kern w:val="0"/>
          <w:sz w:val="24"/>
          <w:szCs w:val="24"/>
          <w:lang w:eastAsia="en-IN"/>
          <w14:ligatures w14:val="none"/>
        </w:rPr>
        <w:br/>
        <w:t>C) To eliminate the need for regulatory audits.</w:t>
      </w:r>
      <w:r w:rsidRPr="00CD1F4F">
        <w:rPr>
          <w:rFonts w:ascii="Times New Roman" w:eastAsia="Times New Roman" w:hAnsi="Times New Roman" w:cs="Times New Roman"/>
          <w:kern w:val="0"/>
          <w:sz w:val="24"/>
          <w:szCs w:val="24"/>
          <w:lang w:eastAsia="en-IN"/>
          <w14:ligatures w14:val="none"/>
        </w:rPr>
        <w:br/>
        <w:t>D) To centralize all decision-making within a single department.</w:t>
      </w:r>
    </w:p>
    <w:p w14:paraId="114DA4F1"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Isolating functions creates silos and inefficiencies.</w:t>
      </w:r>
      <w:r w:rsidRPr="00CD1F4F">
        <w:rPr>
          <w:rFonts w:ascii="Times New Roman" w:eastAsia="Times New Roman" w:hAnsi="Times New Roman" w:cs="Times New Roman"/>
          <w:kern w:val="0"/>
          <w:sz w:val="24"/>
          <w:szCs w:val="24"/>
          <w:lang w:eastAsia="en-IN"/>
          <w14:ligatures w14:val="none"/>
        </w:rPr>
        <w:br/>
        <w:t>B) Correct – A GRC framework unifies governance, risk management, and compliance, which supports strategic alignment and enhances overall organizational resilience.</w:t>
      </w:r>
      <w:r w:rsidRPr="00CD1F4F">
        <w:rPr>
          <w:rFonts w:ascii="Times New Roman" w:eastAsia="Times New Roman" w:hAnsi="Times New Roman" w:cs="Times New Roman"/>
          <w:kern w:val="0"/>
          <w:sz w:val="24"/>
          <w:szCs w:val="24"/>
          <w:lang w:eastAsia="en-IN"/>
          <w14:ligatures w14:val="none"/>
        </w:rPr>
        <w:br/>
        <w:t>C) Incorrect – Regulatory audits remain necessary, even with a GRC framework.</w:t>
      </w:r>
      <w:r w:rsidRPr="00CD1F4F">
        <w:rPr>
          <w:rFonts w:ascii="Times New Roman" w:eastAsia="Times New Roman" w:hAnsi="Times New Roman" w:cs="Times New Roman"/>
          <w:kern w:val="0"/>
          <w:sz w:val="24"/>
          <w:szCs w:val="24"/>
          <w:lang w:eastAsia="en-IN"/>
          <w14:ligatures w14:val="none"/>
        </w:rPr>
        <w:br/>
        <w:t>D) Incorrect – Effective GRC involves collaboration across departments rather than centralizing decision-making.</w:t>
      </w:r>
    </w:p>
    <w:p w14:paraId="6ABD5C1C"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Implementing a GRC framework provides a holistic view of an organization’s risk and compliance landscape, ensuring that strategic decisions are informed by a comprehensive understanding of governance, risk, and compliance issues.</w:t>
      </w:r>
    </w:p>
    <w:p w14:paraId="7D837E9A"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3503A40D">
          <v:rect id="_x0000_i1544" style="width:0;height:1.5pt" o:hralign="center" o:hrstd="t" o:hr="t" fillcolor="#a0a0a0" stroked="f"/>
        </w:pict>
      </w:r>
    </w:p>
    <w:p w14:paraId="389CD162"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302. How does a GRC framework help organizations manage regulatory changes?</w:t>
      </w:r>
      <w:r w:rsidRPr="00CD1F4F">
        <w:rPr>
          <w:rFonts w:ascii="Times New Roman" w:eastAsia="Times New Roman" w:hAnsi="Times New Roman" w:cs="Times New Roman"/>
          <w:kern w:val="0"/>
          <w:sz w:val="24"/>
          <w:szCs w:val="24"/>
          <w:lang w:eastAsia="en-IN"/>
          <w14:ligatures w14:val="none"/>
        </w:rPr>
        <w:br/>
        <w:t>A) By establishing rigid processes that resist change.</w:t>
      </w:r>
      <w:r w:rsidRPr="00CD1F4F">
        <w:rPr>
          <w:rFonts w:ascii="Times New Roman" w:eastAsia="Times New Roman" w:hAnsi="Times New Roman" w:cs="Times New Roman"/>
          <w:kern w:val="0"/>
          <w:sz w:val="24"/>
          <w:szCs w:val="24"/>
          <w:lang w:eastAsia="en-IN"/>
          <w14:ligatures w14:val="none"/>
        </w:rPr>
        <w:br/>
        <w:t>B) By providing a structured approach to integrate and update policies in response to evolving regulations.</w:t>
      </w:r>
      <w:r w:rsidRPr="00CD1F4F">
        <w:rPr>
          <w:rFonts w:ascii="Times New Roman" w:eastAsia="Times New Roman" w:hAnsi="Times New Roman" w:cs="Times New Roman"/>
          <w:kern w:val="0"/>
          <w:sz w:val="24"/>
          <w:szCs w:val="24"/>
          <w:lang w:eastAsia="en-IN"/>
          <w14:ligatures w14:val="none"/>
        </w:rPr>
        <w:br/>
        <w:t>C) By focusing solely on internal controls without external input.</w:t>
      </w:r>
      <w:r w:rsidRPr="00CD1F4F">
        <w:rPr>
          <w:rFonts w:ascii="Times New Roman" w:eastAsia="Times New Roman" w:hAnsi="Times New Roman" w:cs="Times New Roman"/>
          <w:kern w:val="0"/>
          <w:sz w:val="24"/>
          <w:szCs w:val="24"/>
          <w:lang w:eastAsia="en-IN"/>
          <w14:ligatures w14:val="none"/>
        </w:rPr>
        <w:br/>
        <w:t>D) By outsourcing all regulatory monitoring to third parties.</w:t>
      </w:r>
    </w:p>
    <w:p w14:paraId="731964C1"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Rigidity prevents adaptation to new regulatory requirements.</w:t>
      </w:r>
      <w:r w:rsidRPr="00CD1F4F">
        <w:rPr>
          <w:rFonts w:ascii="Times New Roman" w:eastAsia="Times New Roman" w:hAnsi="Times New Roman" w:cs="Times New Roman"/>
          <w:kern w:val="0"/>
          <w:sz w:val="24"/>
          <w:szCs w:val="24"/>
          <w:lang w:eastAsia="en-IN"/>
          <w14:ligatures w14:val="none"/>
        </w:rPr>
        <w:br/>
        <w:t>B) Correct – A GRC framework enables organizations to continuously monitor, update, and align their policies with new regulatory developments.</w:t>
      </w:r>
      <w:r w:rsidRPr="00CD1F4F">
        <w:rPr>
          <w:rFonts w:ascii="Times New Roman" w:eastAsia="Times New Roman" w:hAnsi="Times New Roman" w:cs="Times New Roman"/>
          <w:kern w:val="0"/>
          <w:sz w:val="24"/>
          <w:szCs w:val="24"/>
          <w:lang w:eastAsia="en-IN"/>
          <w14:ligatures w14:val="none"/>
        </w:rPr>
        <w:br/>
        <w:t>C) Incorrect – External inputs are essential for comprehensive compliance.</w:t>
      </w:r>
      <w:r w:rsidRPr="00CD1F4F">
        <w:rPr>
          <w:rFonts w:ascii="Times New Roman" w:eastAsia="Times New Roman" w:hAnsi="Times New Roman" w:cs="Times New Roman"/>
          <w:kern w:val="0"/>
          <w:sz w:val="24"/>
          <w:szCs w:val="24"/>
          <w:lang w:eastAsia="en-IN"/>
          <w14:ligatures w14:val="none"/>
        </w:rPr>
        <w:br/>
        <w:t>D) Incorrect – While outsourcing may provide support, effective GRC requires internal alignment and oversight.</w:t>
      </w:r>
    </w:p>
    <w:p w14:paraId="303B3D3F"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 xml:space="preserve">A dynamic GRC framework allows organizations to remain agile and responsive to </w:t>
      </w:r>
      <w:r w:rsidRPr="00CD1F4F">
        <w:rPr>
          <w:rFonts w:ascii="Times New Roman" w:eastAsia="Times New Roman" w:hAnsi="Times New Roman" w:cs="Times New Roman"/>
          <w:kern w:val="0"/>
          <w:sz w:val="24"/>
          <w:szCs w:val="24"/>
          <w:lang w:eastAsia="en-IN"/>
          <w14:ligatures w14:val="none"/>
        </w:rPr>
        <w:lastRenderedPageBreak/>
        <w:t>regulatory changes, ensuring that compliance measures are consistently updated and aligned with current legal standards.</w:t>
      </w:r>
    </w:p>
    <w:p w14:paraId="6BA95A8C"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67B95E16">
          <v:rect id="_x0000_i1545" style="width:0;height:1.5pt" o:hralign="center" o:hrstd="t" o:hr="t" fillcolor="#a0a0a0" stroked="f"/>
        </w:pict>
      </w:r>
    </w:p>
    <w:p w14:paraId="5B03A3B2"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303. Which benefit of a GRC framework is most directly related to regulatory compliance?</w:t>
      </w:r>
      <w:r w:rsidRPr="00CD1F4F">
        <w:rPr>
          <w:rFonts w:ascii="Times New Roman" w:eastAsia="Times New Roman" w:hAnsi="Times New Roman" w:cs="Times New Roman"/>
          <w:kern w:val="0"/>
          <w:sz w:val="24"/>
          <w:szCs w:val="24"/>
          <w:lang w:eastAsia="en-IN"/>
          <w14:ligatures w14:val="none"/>
        </w:rPr>
        <w:br/>
        <w:t>A) It reduces compliance efforts by eliminating routine tasks.</w:t>
      </w:r>
      <w:r w:rsidRPr="00CD1F4F">
        <w:rPr>
          <w:rFonts w:ascii="Times New Roman" w:eastAsia="Times New Roman" w:hAnsi="Times New Roman" w:cs="Times New Roman"/>
          <w:kern w:val="0"/>
          <w:sz w:val="24"/>
          <w:szCs w:val="24"/>
          <w:lang w:eastAsia="en-IN"/>
          <w14:ligatures w14:val="none"/>
        </w:rPr>
        <w:br/>
        <w:t>B) It establishes consistent processes that reduce the risk of non-compliance across diverse regulations.</w:t>
      </w:r>
      <w:r w:rsidRPr="00CD1F4F">
        <w:rPr>
          <w:rFonts w:ascii="Times New Roman" w:eastAsia="Times New Roman" w:hAnsi="Times New Roman" w:cs="Times New Roman"/>
          <w:kern w:val="0"/>
          <w:sz w:val="24"/>
          <w:szCs w:val="24"/>
          <w:lang w:eastAsia="en-IN"/>
          <w14:ligatures w14:val="none"/>
        </w:rPr>
        <w:br/>
        <w:t>C) It focuses solely on financial reporting requirements.</w:t>
      </w:r>
      <w:r w:rsidRPr="00CD1F4F">
        <w:rPr>
          <w:rFonts w:ascii="Times New Roman" w:eastAsia="Times New Roman" w:hAnsi="Times New Roman" w:cs="Times New Roman"/>
          <w:kern w:val="0"/>
          <w:sz w:val="24"/>
          <w:szCs w:val="24"/>
          <w:lang w:eastAsia="en-IN"/>
          <w14:ligatures w14:val="none"/>
        </w:rPr>
        <w:br/>
        <w:t>D) It centralizes compliance functions exclusively within the legal department.</w:t>
      </w:r>
    </w:p>
    <w:p w14:paraId="35ABC0CD"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While efficiency is improved, the goal is to ensure consistency rather than reduction in effort.</w:t>
      </w:r>
      <w:r w:rsidRPr="00CD1F4F">
        <w:rPr>
          <w:rFonts w:ascii="Times New Roman" w:eastAsia="Times New Roman" w:hAnsi="Times New Roman" w:cs="Times New Roman"/>
          <w:kern w:val="0"/>
          <w:sz w:val="24"/>
          <w:szCs w:val="24"/>
          <w:lang w:eastAsia="en-IN"/>
          <w14:ligatures w14:val="none"/>
        </w:rPr>
        <w:br/>
        <w:t>B) Correct – By standardizing processes, a GRC framework minimizes gaps in compliance and helps ensure that regulatory requirements are met uniformly.</w:t>
      </w:r>
      <w:r w:rsidRPr="00CD1F4F">
        <w:rPr>
          <w:rFonts w:ascii="Times New Roman" w:eastAsia="Times New Roman" w:hAnsi="Times New Roman" w:cs="Times New Roman"/>
          <w:kern w:val="0"/>
          <w:sz w:val="24"/>
          <w:szCs w:val="24"/>
          <w:lang w:eastAsia="en-IN"/>
          <w14:ligatures w14:val="none"/>
        </w:rPr>
        <w:br/>
        <w:t>C) Incorrect – Compliance extends beyond financial reporting and must address multiple regulatory areas.</w:t>
      </w:r>
      <w:r w:rsidRPr="00CD1F4F">
        <w:rPr>
          <w:rFonts w:ascii="Times New Roman" w:eastAsia="Times New Roman" w:hAnsi="Times New Roman" w:cs="Times New Roman"/>
          <w:kern w:val="0"/>
          <w:sz w:val="24"/>
          <w:szCs w:val="24"/>
          <w:lang w:eastAsia="en-IN"/>
          <w14:ligatures w14:val="none"/>
        </w:rPr>
        <w:br/>
        <w:t>D) Incorrect – Successful compliance requires involvement from across the organization, not just within legal.</w:t>
      </w:r>
    </w:p>
    <w:p w14:paraId="191049D9"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One of the main reasons to implement a GRC framework is to achieve a consistent approach to managing regulatory requirements, thereby reducing the risk of non-compliance and enhancing organizational trust.</w:t>
      </w:r>
    </w:p>
    <w:p w14:paraId="20EDC75A"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4D5B6A40">
          <v:rect id="_x0000_i1546" style="width:0;height:1.5pt" o:hralign="center" o:hrstd="t" o:hr="t" fillcolor="#a0a0a0" stroked="f"/>
        </w:pict>
      </w:r>
    </w:p>
    <w:p w14:paraId="5D05800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304. In what way does a GRC framework enhance strategic decision-making?</w:t>
      </w:r>
      <w:r w:rsidRPr="00CD1F4F">
        <w:rPr>
          <w:rFonts w:ascii="Times New Roman" w:eastAsia="Times New Roman" w:hAnsi="Times New Roman" w:cs="Times New Roman"/>
          <w:kern w:val="0"/>
          <w:sz w:val="24"/>
          <w:szCs w:val="24"/>
          <w:lang w:eastAsia="en-IN"/>
          <w14:ligatures w14:val="none"/>
        </w:rPr>
        <w:br/>
        <w:t>A) By providing fragmented risk data from different silos.</w:t>
      </w:r>
      <w:r w:rsidRPr="00CD1F4F">
        <w:rPr>
          <w:rFonts w:ascii="Times New Roman" w:eastAsia="Times New Roman" w:hAnsi="Times New Roman" w:cs="Times New Roman"/>
          <w:kern w:val="0"/>
          <w:sz w:val="24"/>
          <w:szCs w:val="24"/>
          <w:lang w:eastAsia="en-IN"/>
          <w14:ligatures w14:val="none"/>
        </w:rPr>
        <w:br/>
        <w:t>B) By offering a unified view of risks, compliance, and governance issues that inform strategic planning.</w:t>
      </w:r>
      <w:r w:rsidRPr="00CD1F4F">
        <w:rPr>
          <w:rFonts w:ascii="Times New Roman" w:eastAsia="Times New Roman" w:hAnsi="Times New Roman" w:cs="Times New Roman"/>
          <w:kern w:val="0"/>
          <w:sz w:val="24"/>
          <w:szCs w:val="24"/>
          <w:lang w:eastAsia="en-IN"/>
          <w14:ligatures w14:val="none"/>
        </w:rPr>
        <w:br/>
        <w:t>C) By eliminating the need for regular management reviews.</w:t>
      </w:r>
      <w:r w:rsidRPr="00CD1F4F">
        <w:rPr>
          <w:rFonts w:ascii="Times New Roman" w:eastAsia="Times New Roman" w:hAnsi="Times New Roman" w:cs="Times New Roman"/>
          <w:kern w:val="0"/>
          <w:sz w:val="24"/>
          <w:szCs w:val="24"/>
          <w:lang w:eastAsia="en-IN"/>
          <w14:ligatures w14:val="none"/>
        </w:rPr>
        <w:br/>
        <w:t>D) By focusing exclusively on day-to-day operational issues.</w:t>
      </w:r>
    </w:p>
    <w:p w14:paraId="370DF040"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Fragmented data hinders strategic insight.</w:t>
      </w:r>
      <w:r w:rsidRPr="00CD1F4F">
        <w:rPr>
          <w:rFonts w:ascii="Times New Roman" w:eastAsia="Times New Roman" w:hAnsi="Times New Roman" w:cs="Times New Roman"/>
          <w:kern w:val="0"/>
          <w:sz w:val="24"/>
          <w:szCs w:val="24"/>
          <w:lang w:eastAsia="en-IN"/>
          <w14:ligatures w14:val="none"/>
        </w:rPr>
        <w:br/>
        <w:t>B) Correct – A unified framework aggregates data across functions, enabling informed decision-making and alignment with long-term business objectives.</w:t>
      </w:r>
      <w:r w:rsidRPr="00CD1F4F">
        <w:rPr>
          <w:rFonts w:ascii="Times New Roman" w:eastAsia="Times New Roman" w:hAnsi="Times New Roman" w:cs="Times New Roman"/>
          <w:kern w:val="0"/>
          <w:sz w:val="24"/>
          <w:szCs w:val="24"/>
          <w:lang w:eastAsia="en-IN"/>
          <w14:ligatures w14:val="none"/>
        </w:rPr>
        <w:br/>
        <w:t>C) Incorrect – Regular reviews remain vital even with a unified framework.</w:t>
      </w:r>
      <w:r w:rsidRPr="00CD1F4F">
        <w:rPr>
          <w:rFonts w:ascii="Times New Roman" w:eastAsia="Times New Roman" w:hAnsi="Times New Roman" w:cs="Times New Roman"/>
          <w:kern w:val="0"/>
          <w:sz w:val="24"/>
          <w:szCs w:val="24"/>
          <w:lang w:eastAsia="en-IN"/>
          <w14:ligatures w14:val="none"/>
        </w:rPr>
        <w:br/>
        <w:t>D) Incorrect – Strategic decision-making requires a balance of operational and long-term insights.</w:t>
      </w:r>
    </w:p>
    <w:p w14:paraId="2CC6A151"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A GRC framework consolidates information on risks and compliance, providing leadership with comprehensive insights that support both strategic planning and effective risk management.</w:t>
      </w:r>
    </w:p>
    <w:p w14:paraId="5B2760A3"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lastRenderedPageBreak/>
        <w:pict w14:anchorId="4708078B">
          <v:rect id="_x0000_i1547" style="width:0;height:1.5pt" o:hralign="center" o:hrstd="t" o:hr="t" fillcolor="#a0a0a0" stroked="f"/>
        </w:pict>
      </w:r>
    </w:p>
    <w:p w14:paraId="10B3409C"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305. Why is implementing a GRC framework considered essential for building organizational resilience?</w:t>
      </w:r>
      <w:r w:rsidRPr="00CD1F4F">
        <w:rPr>
          <w:rFonts w:ascii="Times New Roman" w:eastAsia="Times New Roman" w:hAnsi="Times New Roman" w:cs="Times New Roman"/>
          <w:kern w:val="0"/>
          <w:sz w:val="24"/>
          <w:szCs w:val="24"/>
          <w:lang w:eastAsia="en-IN"/>
          <w14:ligatures w14:val="none"/>
        </w:rPr>
        <w:br/>
        <w:t>A) It creates additional bureaucracy that slows response times.</w:t>
      </w:r>
      <w:r w:rsidRPr="00CD1F4F">
        <w:rPr>
          <w:rFonts w:ascii="Times New Roman" w:eastAsia="Times New Roman" w:hAnsi="Times New Roman" w:cs="Times New Roman"/>
          <w:kern w:val="0"/>
          <w:sz w:val="24"/>
          <w:szCs w:val="24"/>
          <w:lang w:eastAsia="en-IN"/>
          <w14:ligatures w14:val="none"/>
        </w:rPr>
        <w:br/>
        <w:t>B) It enables proactive risk identification, continuous monitoring, and effective response to potential threats.</w:t>
      </w:r>
      <w:r w:rsidRPr="00CD1F4F">
        <w:rPr>
          <w:rFonts w:ascii="Times New Roman" w:eastAsia="Times New Roman" w:hAnsi="Times New Roman" w:cs="Times New Roman"/>
          <w:kern w:val="0"/>
          <w:sz w:val="24"/>
          <w:szCs w:val="24"/>
          <w:lang w:eastAsia="en-IN"/>
          <w14:ligatures w14:val="none"/>
        </w:rPr>
        <w:br/>
        <w:t>C) It focuses solely on reactive measures after an incident occurs.</w:t>
      </w:r>
      <w:r w:rsidRPr="00CD1F4F">
        <w:rPr>
          <w:rFonts w:ascii="Times New Roman" w:eastAsia="Times New Roman" w:hAnsi="Times New Roman" w:cs="Times New Roman"/>
          <w:kern w:val="0"/>
          <w:sz w:val="24"/>
          <w:szCs w:val="24"/>
          <w:lang w:eastAsia="en-IN"/>
          <w14:ligatures w14:val="none"/>
        </w:rPr>
        <w:br/>
        <w:t>D) It reduces the need for ongoing risk assessments.</w:t>
      </w:r>
    </w:p>
    <w:p w14:paraId="47C249A8"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Although implementation involves process changes, the benefits outweigh any procedural overhead.</w:t>
      </w:r>
      <w:r w:rsidRPr="00CD1F4F">
        <w:rPr>
          <w:rFonts w:ascii="Times New Roman" w:eastAsia="Times New Roman" w:hAnsi="Times New Roman" w:cs="Times New Roman"/>
          <w:kern w:val="0"/>
          <w:sz w:val="24"/>
          <w:szCs w:val="24"/>
          <w:lang w:eastAsia="en-IN"/>
          <w14:ligatures w14:val="none"/>
        </w:rPr>
        <w:br/>
        <w:t>B) Correct – A GRC framework fosters resilience by ensuring risks are identified and managed proactively, thereby reducing the impact of unforeseen events.</w:t>
      </w:r>
      <w:r w:rsidRPr="00CD1F4F">
        <w:rPr>
          <w:rFonts w:ascii="Times New Roman" w:eastAsia="Times New Roman" w:hAnsi="Times New Roman" w:cs="Times New Roman"/>
          <w:kern w:val="0"/>
          <w:sz w:val="24"/>
          <w:szCs w:val="24"/>
          <w:lang w:eastAsia="en-IN"/>
          <w14:ligatures w14:val="none"/>
        </w:rPr>
        <w:br/>
        <w:t>C) Incorrect – Proactive measures are the cornerstone of a resilient organization.</w:t>
      </w:r>
      <w:r w:rsidRPr="00CD1F4F">
        <w:rPr>
          <w:rFonts w:ascii="Times New Roman" w:eastAsia="Times New Roman" w:hAnsi="Times New Roman" w:cs="Times New Roman"/>
          <w:kern w:val="0"/>
          <w:sz w:val="24"/>
          <w:szCs w:val="24"/>
          <w:lang w:eastAsia="en-IN"/>
          <w14:ligatures w14:val="none"/>
        </w:rPr>
        <w:br/>
        <w:t>D) Incorrect – Ongoing assessments are necessary to adapt to changing risks.</w:t>
      </w:r>
    </w:p>
    <w:p w14:paraId="03909996"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By integrating proactive risk management and continuous monitoring, a GRC framework equips an organization to anticipate and respond effectively to threats, thereby enhancing its overall resilience and sustainability.</w:t>
      </w:r>
    </w:p>
    <w:p w14:paraId="5D60C404"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1A1647B9">
          <v:rect id="_x0000_i1548" style="width:0;height:1.5pt" o:hralign="center" o:hrstd="t" o:hr="t" fillcolor="#a0a0a0" stroked="f"/>
        </w:pict>
      </w:r>
    </w:p>
    <w:p w14:paraId="644CB3F4" w14:textId="77777777" w:rsidR="00CD1F4F" w:rsidRPr="00CD1F4F" w:rsidRDefault="00CD1F4F" w:rsidP="00CD1F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1F4F">
        <w:rPr>
          <w:rFonts w:ascii="Times New Roman" w:eastAsia="Times New Roman" w:hAnsi="Times New Roman" w:cs="Times New Roman"/>
          <w:b/>
          <w:bCs/>
          <w:kern w:val="0"/>
          <w:sz w:val="27"/>
          <w:szCs w:val="27"/>
          <w:lang w:eastAsia="en-IN"/>
          <w14:ligatures w14:val="none"/>
        </w:rPr>
        <w:t>Topic 2: Steps to Successfully Implement GRC in an Organization</w:t>
      </w:r>
    </w:p>
    <w:p w14:paraId="6DA0840F"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306. What is the critical first step in successfully implementing a GRC framework?</w:t>
      </w:r>
      <w:r w:rsidRPr="00CD1F4F">
        <w:rPr>
          <w:rFonts w:ascii="Times New Roman" w:eastAsia="Times New Roman" w:hAnsi="Times New Roman" w:cs="Times New Roman"/>
          <w:kern w:val="0"/>
          <w:sz w:val="24"/>
          <w:szCs w:val="24"/>
          <w:lang w:eastAsia="en-IN"/>
          <w14:ligatures w14:val="none"/>
        </w:rPr>
        <w:br/>
        <w:t>A) Immediately deploying new technology solutions.</w:t>
      </w:r>
      <w:r w:rsidRPr="00CD1F4F">
        <w:rPr>
          <w:rFonts w:ascii="Times New Roman" w:eastAsia="Times New Roman" w:hAnsi="Times New Roman" w:cs="Times New Roman"/>
          <w:kern w:val="0"/>
          <w:sz w:val="24"/>
          <w:szCs w:val="24"/>
          <w:lang w:eastAsia="en-IN"/>
          <w14:ligatures w14:val="none"/>
        </w:rPr>
        <w:br/>
        <w:t>B) Conducting a comprehensive gap analysis to identify current weaknesses in governance, risk, and compliance practices.</w:t>
      </w:r>
      <w:r w:rsidRPr="00CD1F4F">
        <w:rPr>
          <w:rFonts w:ascii="Times New Roman" w:eastAsia="Times New Roman" w:hAnsi="Times New Roman" w:cs="Times New Roman"/>
          <w:kern w:val="0"/>
          <w:sz w:val="24"/>
          <w:szCs w:val="24"/>
          <w:lang w:eastAsia="en-IN"/>
          <w14:ligatures w14:val="none"/>
        </w:rPr>
        <w:br/>
        <w:t>C) Outsourcing all GRC functions to external vendors.</w:t>
      </w:r>
      <w:r w:rsidRPr="00CD1F4F">
        <w:rPr>
          <w:rFonts w:ascii="Times New Roman" w:eastAsia="Times New Roman" w:hAnsi="Times New Roman" w:cs="Times New Roman"/>
          <w:kern w:val="0"/>
          <w:sz w:val="24"/>
          <w:szCs w:val="24"/>
          <w:lang w:eastAsia="en-IN"/>
          <w14:ligatures w14:val="none"/>
        </w:rPr>
        <w:br/>
        <w:t>D) Eliminating existing policies without review.</w:t>
      </w:r>
    </w:p>
    <w:p w14:paraId="41F72D48"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Technology should support, not initiate, the process.</w:t>
      </w:r>
      <w:r w:rsidRPr="00CD1F4F">
        <w:rPr>
          <w:rFonts w:ascii="Times New Roman" w:eastAsia="Times New Roman" w:hAnsi="Times New Roman" w:cs="Times New Roman"/>
          <w:kern w:val="0"/>
          <w:sz w:val="24"/>
          <w:szCs w:val="24"/>
          <w:lang w:eastAsia="en-IN"/>
          <w14:ligatures w14:val="none"/>
        </w:rPr>
        <w:br/>
        <w:t>B) Correct – A gap analysis is essential to understand current capabilities and pinpoint areas that require improvement.</w:t>
      </w:r>
      <w:r w:rsidRPr="00CD1F4F">
        <w:rPr>
          <w:rFonts w:ascii="Times New Roman" w:eastAsia="Times New Roman" w:hAnsi="Times New Roman" w:cs="Times New Roman"/>
          <w:kern w:val="0"/>
          <w:sz w:val="24"/>
          <w:szCs w:val="24"/>
          <w:lang w:eastAsia="en-IN"/>
          <w14:ligatures w14:val="none"/>
        </w:rPr>
        <w:br/>
        <w:t>C) Incorrect – While external expertise can be beneficial, internal evaluation is crucial.</w:t>
      </w:r>
      <w:r w:rsidRPr="00CD1F4F">
        <w:rPr>
          <w:rFonts w:ascii="Times New Roman" w:eastAsia="Times New Roman" w:hAnsi="Times New Roman" w:cs="Times New Roman"/>
          <w:kern w:val="0"/>
          <w:sz w:val="24"/>
          <w:szCs w:val="24"/>
          <w:lang w:eastAsia="en-IN"/>
          <w14:ligatures w14:val="none"/>
        </w:rPr>
        <w:br/>
        <w:t>D) Incorrect – Existing policies provide a baseline that must be evaluated and updated, not discarded outright.</w:t>
      </w:r>
    </w:p>
    <w:p w14:paraId="42910A7C"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The initial gap analysis establishes a clear understanding of where an organization stands, serving as the foundation for developing a tailored GRC strategy that addresses specific weaknesses and leverages existing strengths.</w:t>
      </w:r>
    </w:p>
    <w:p w14:paraId="514BFD07"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63CA5115">
          <v:rect id="_x0000_i1549" style="width:0;height:1.5pt" o:hralign="center" o:hrstd="t" o:hr="t" fillcolor="#a0a0a0" stroked="f"/>
        </w:pict>
      </w:r>
    </w:p>
    <w:p w14:paraId="6B36E868"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lastRenderedPageBreak/>
        <w:t>307. How important is stakeholder engagement during the GRC implementation process?</w:t>
      </w:r>
      <w:r w:rsidRPr="00CD1F4F">
        <w:rPr>
          <w:rFonts w:ascii="Times New Roman" w:eastAsia="Times New Roman" w:hAnsi="Times New Roman" w:cs="Times New Roman"/>
          <w:kern w:val="0"/>
          <w:sz w:val="24"/>
          <w:szCs w:val="24"/>
          <w:lang w:eastAsia="en-IN"/>
          <w14:ligatures w14:val="none"/>
        </w:rPr>
        <w:br/>
        <w:t>A) It is optional and only necessary for upper management.</w:t>
      </w:r>
      <w:r w:rsidRPr="00CD1F4F">
        <w:rPr>
          <w:rFonts w:ascii="Times New Roman" w:eastAsia="Times New Roman" w:hAnsi="Times New Roman" w:cs="Times New Roman"/>
          <w:kern w:val="0"/>
          <w:sz w:val="24"/>
          <w:szCs w:val="24"/>
          <w:lang w:eastAsia="en-IN"/>
          <w14:ligatures w14:val="none"/>
        </w:rPr>
        <w:br/>
        <w:t>B) It is crucial for ensuring that the framework is tailored to meet the needs of all departments and gains organization-wide buy-in.</w:t>
      </w:r>
      <w:r w:rsidRPr="00CD1F4F">
        <w:rPr>
          <w:rFonts w:ascii="Times New Roman" w:eastAsia="Times New Roman" w:hAnsi="Times New Roman" w:cs="Times New Roman"/>
          <w:kern w:val="0"/>
          <w:sz w:val="24"/>
          <w:szCs w:val="24"/>
          <w:lang w:eastAsia="en-IN"/>
          <w14:ligatures w14:val="none"/>
        </w:rPr>
        <w:br/>
        <w:t>C) It should be limited to compliance teams only.</w:t>
      </w:r>
      <w:r w:rsidRPr="00CD1F4F">
        <w:rPr>
          <w:rFonts w:ascii="Times New Roman" w:eastAsia="Times New Roman" w:hAnsi="Times New Roman" w:cs="Times New Roman"/>
          <w:kern w:val="0"/>
          <w:sz w:val="24"/>
          <w:szCs w:val="24"/>
          <w:lang w:eastAsia="en-IN"/>
          <w14:ligatures w14:val="none"/>
        </w:rPr>
        <w:br/>
        <w:t>D) It delays the process unnecessarily.</w:t>
      </w:r>
    </w:p>
    <w:p w14:paraId="347EC91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Engagement is vital across all levels, not just senior management.</w:t>
      </w:r>
      <w:r w:rsidRPr="00CD1F4F">
        <w:rPr>
          <w:rFonts w:ascii="Times New Roman" w:eastAsia="Times New Roman" w:hAnsi="Times New Roman" w:cs="Times New Roman"/>
          <w:kern w:val="0"/>
          <w:sz w:val="24"/>
          <w:szCs w:val="24"/>
          <w:lang w:eastAsia="en-IN"/>
          <w14:ligatures w14:val="none"/>
        </w:rPr>
        <w:br/>
        <w:t>B) Correct – Involving stakeholders from various departments ensures the framework is practical, effective, and widely accepted.</w:t>
      </w:r>
      <w:r w:rsidRPr="00CD1F4F">
        <w:rPr>
          <w:rFonts w:ascii="Times New Roman" w:eastAsia="Times New Roman" w:hAnsi="Times New Roman" w:cs="Times New Roman"/>
          <w:kern w:val="0"/>
          <w:sz w:val="24"/>
          <w:szCs w:val="24"/>
          <w:lang w:eastAsia="en-IN"/>
          <w14:ligatures w14:val="none"/>
        </w:rPr>
        <w:br/>
        <w:t>C) Incorrect – Comprehensive engagement involves the entire organization.</w:t>
      </w:r>
      <w:r w:rsidRPr="00CD1F4F">
        <w:rPr>
          <w:rFonts w:ascii="Times New Roman" w:eastAsia="Times New Roman" w:hAnsi="Times New Roman" w:cs="Times New Roman"/>
          <w:kern w:val="0"/>
          <w:sz w:val="24"/>
          <w:szCs w:val="24"/>
          <w:lang w:eastAsia="en-IN"/>
          <w14:ligatures w14:val="none"/>
        </w:rPr>
        <w:br/>
        <w:t xml:space="preserve">D) Incorrect – Although it may extend the timeline, the benefits of stakeholder input </w:t>
      </w:r>
      <w:proofErr w:type="gramStart"/>
      <w:r w:rsidRPr="00CD1F4F">
        <w:rPr>
          <w:rFonts w:ascii="Times New Roman" w:eastAsia="Times New Roman" w:hAnsi="Times New Roman" w:cs="Times New Roman"/>
          <w:kern w:val="0"/>
          <w:sz w:val="24"/>
          <w:szCs w:val="24"/>
          <w:lang w:eastAsia="en-IN"/>
          <w14:ligatures w14:val="none"/>
        </w:rPr>
        <w:t>lead</w:t>
      </w:r>
      <w:proofErr w:type="gramEnd"/>
      <w:r w:rsidRPr="00CD1F4F">
        <w:rPr>
          <w:rFonts w:ascii="Times New Roman" w:eastAsia="Times New Roman" w:hAnsi="Times New Roman" w:cs="Times New Roman"/>
          <w:kern w:val="0"/>
          <w:sz w:val="24"/>
          <w:szCs w:val="24"/>
          <w:lang w:eastAsia="en-IN"/>
          <w14:ligatures w14:val="none"/>
        </w:rPr>
        <w:t xml:space="preserve"> to more sustainable outcomes.</w:t>
      </w:r>
    </w:p>
    <w:p w14:paraId="7EF4E24C"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Effective GRC implementation requires broad-based engagement to ensure that the framework aligns with the diverse operational needs and risk profiles across the organization, fostering a culture of shared responsibility.</w:t>
      </w:r>
    </w:p>
    <w:p w14:paraId="139A7C3E"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63957A67">
          <v:rect id="_x0000_i1550" style="width:0;height:1.5pt" o:hralign="center" o:hrstd="t" o:hr="t" fillcolor="#a0a0a0" stroked="f"/>
        </w:pict>
      </w:r>
    </w:p>
    <w:p w14:paraId="289D091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308. After the initial gap analysis, what is the next critical step in implementing a GRC framework?</w:t>
      </w:r>
      <w:r w:rsidRPr="00CD1F4F">
        <w:rPr>
          <w:rFonts w:ascii="Times New Roman" w:eastAsia="Times New Roman" w:hAnsi="Times New Roman" w:cs="Times New Roman"/>
          <w:kern w:val="0"/>
          <w:sz w:val="24"/>
          <w:szCs w:val="24"/>
          <w:lang w:eastAsia="en-IN"/>
          <w14:ligatures w14:val="none"/>
        </w:rPr>
        <w:br/>
        <w:t>A) Directly integrating technology solutions without further planning.</w:t>
      </w:r>
      <w:r w:rsidRPr="00CD1F4F">
        <w:rPr>
          <w:rFonts w:ascii="Times New Roman" w:eastAsia="Times New Roman" w:hAnsi="Times New Roman" w:cs="Times New Roman"/>
          <w:kern w:val="0"/>
          <w:sz w:val="24"/>
          <w:szCs w:val="24"/>
          <w:lang w:eastAsia="en-IN"/>
          <w14:ligatures w14:val="none"/>
        </w:rPr>
        <w:br/>
        <w:t>B) Developing and updating policies, procedures, and controls to address identified gaps.</w:t>
      </w:r>
      <w:r w:rsidRPr="00CD1F4F">
        <w:rPr>
          <w:rFonts w:ascii="Times New Roman" w:eastAsia="Times New Roman" w:hAnsi="Times New Roman" w:cs="Times New Roman"/>
          <w:kern w:val="0"/>
          <w:sz w:val="24"/>
          <w:szCs w:val="24"/>
          <w:lang w:eastAsia="en-IN"/>
          <w14:ligatures w14:val="none"/>
        </w:rPr>
        <w:br/>
        <w:t>C) Halting all current risk management activities.</w:t>
      </w:r>
      <w:r w:rsidRPr="00CD1F4F">
        <w:rPr>
          <w:rFonts w:ascii="Times New Roman" w:eastAsia="Times New Roman" w:hAnsi="Times New Roman" w:cs="Times New Roman"/>
          <w:kern w:val="0"/>
          <w:sz w:val="24"/>
          <w:szCs w:val="24"/>
          <w:lang w:eastAsia="en-IN"/>
          <w14:ligatures w14:val="none"/>
        </w:rPr>
        <w:br/>
        <w:t>D) Outsourcing the implementation process entirely.</w:t>
      </w:r>
    </w:p>
    <w:p w14:paraId="2B72F53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Technology should be implemented based on a well-defined plan.</w:t>
      </w:r>
      <w:r w:rsidRPr="00CD1F4F">
        <w:rPr>
          <w:rFonts w:ascii="Times New Roman" w:eastAsia="Times New Roman" w:hAnsi="Times New Roman" w:cs="Times New Roman"/>
          <w:kern w:val="0"/>
          <w:sz w:val="24"/>
          <w:szCs w:val="24"/>
          <w:lang w:eastAsia="en-IN"/>
          <w14:ligatures w14:val="none"/>
        </w:rPr>
        <w:br/>
        <w:t>B) Correct – Addressing gaps through tailored policies and controls is essential for building a robust GRC framework.</w:t>
      </w:r>
      <w:r w:rsidRPr="00CD1F4F">
        <w:rPr>
          <w:rFonts w:ascii="Times New Roman" w:eastAsia="Times New Roman" w:hAnsi="Times New Roman" w:cs="Times New Roman"/>
          <w:kern w:val="0"/>
          <w:sz w:val="24"/>
          <w:szCs w:val="24"/>
          <w:lang w:eastAsia="en-IN"/>
          <w14:ligatures w14:val="none"/>
        </w:rPr>
        <w:br/>
        <w:t>C) Incorrect – Current activities should be refined, not halted.</w:t>
      </w:r>
      <w:r w:rsidRPr="00CD1F4F">
        <w:rPr>
          <w:rFonts w:ascii="Times New Roman" w:eastAsia="Times New Roman" w:hAnsi="Times New Roman" w:cs="Times New Roman"/>
          <w:kern w:val="0"/>
          <w:sz w:val="24"/>
          <w:szCs w:val="24"/>
          <w:lang w:eastAsia="en-IN"/>
          <w14:ligatures w14:val="none"/>
        </w:rPr>
        <w:br/>
        <w:t>D) Incorrect – While external help can be useful, internal development is necessary to ensure relevance and sustainability.</w:t>
      </w:r>
    </w:p>
    <w:p w14:paraId="7436702F"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The next step after gap analysis is to create or update policies and procedures that address identified deficiencies, forming the core of the GRC framework that will guide the organization’s risk and compliance efforts.</w:t>
      </w:r>
    </w:p>
    <w:p w14:paraId="677AAB2A"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7885B135">
          <v:rect id="_x0000_i1551" style="width:0;height:1.5pt" o:hralign="center" o:hrstd="t" o:hr="t" fillcolor="#a0a0a0" stroked="f"/>
        </w:pict>
      </w:r>
    </w:p>
    <w:p w14:paraId="68056045"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309. How does technology facilitate the successful implementation of a GRC framework?</w:t>
      </w:r>
      <w:r w:rsidRPr="00CD1F4F">
        <w:rPr>
          <w:rFonts w:ascii="Times New Roman" w:eastAsia="Times New Roman" w:hAnsi="Times New Roman" w:cs="Times New Roman"/>
          <w:kern w:val="0"/>
          <w:sz w:val="24"/>
          <w:szCs w:val="24"/>
          <w:lang w:eastAsia="en-IN"/>
          <w14:ligatures w14:val="none"/>
        </w:rPr>
        <w:br/>
        <w:t>A) By automating data collection, monitoring, and reporting to enhance efficiency and accuracy.</w:t>
      </w:r>
      <w:r w:rsidRPr="00CD1F4F">
        <w:rPr>
          <w:rFonts w:ascii="Times New Roman" w:eastAsia="Times New Roman" w:hAnsi="Times New Roman" w:cs="Times New Roman"/>
          <w:kern w:val="0"/>
          <w:sz w:val="24"/>
          <w:szCs w:val="24"/>
          <w:lang w:eastAsia="en-IN"/>
          <w14:ligatures w14:val="none"/>
        </w:rPr>
        <w:br/>
        <w:t>B) By completely removing the need for human oversight.</w:t>
      </w:r>
      <w:r w:rsidRPr="00CD1F4F">
        <w:rPr>
          <w:rFonts w:ascii="Times New Roman" w:eastAsia="Times New Roman" w:hAnsi="Times New Roman" w:cs="Times New Roman"/>
          <w:kern w:val="0"/>
          <w:sz w:val="24"/>
          <w:szCs w:val="24"/>
          <w:lang w:eastAsia="en-IN"/>
          <w14:ligatures w14:val="none"/>
        </w:rPr>
        <w:br/>
      </w:r>
      <w:r w:rsidRPr="00CD1F4F">
        <w:rPr>
          <w:rFonts w:ascii="Times New Roman" w:eastAsia="Times New Roman" w:hAnsi="Times New Roman" w:cs="Times New Roman"/>
          <w:kern w:val="0"/>
          <w:sz w:val="24"/>
          <w:szCs w:val="24"/>
          <w:lang w:eastAsia="en-IN"/>
          <w14:ligatures w14:val="none"/>
        </w:rPr>
        <w:lastRenderedPageBreak/>
        <w:t>C) By complicating processes with outdated systems.</w:t>
      </w:r>
      <w:r w:rsidRPr="00CD1F4F">
        <w:rPr>
          <w:rFonts w:ascii="Times New Roman" w:eastAsia="Times New Roman" w:hAnsi="Times New Roman" w:cs="Times New Roman"/>
          <w:kern w:val="0"/>
          <w:sz w:val="24"/>
          <w:szCs w:val="24"/>
          <w:lang w:eastAsia="en-IN"/>
          <w14:ligatures w14:val="none"/>
        </w:rPr>
        <w:br/>
        <w:t>D) By focusing solely on financial metrics.</w:t>
      </w:r>
    </w:p>
    <w:p w14:paraId="314B1421"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Correct – Technology streamlines repetitive tasks, ensures real-time monitoring, and improves data accuracy, making the framework more effective.</w:t>
      </w:r>
      <w:r w:rsidRPr="00CD1F4F">
        <w:rPr>
          <w:rFonts w:ascii="Times New Roman" w:eastAsia="Times New Roman" w:hAnsi="Times New Roman" w:cs="Times New Roman"/>
          <w:kern w:val="0"/>
          <w:sz w:val="24"/>
          <w:szCs w:val="24"/>
          <w:lang w:eastAsia="en-IN"/>
          <w14:ligatures w14:val="none"/>
        </w:rPr>
        <w:br/>
        <w:t>B) Incorrect – Human oversight is still required to interpret and act on data insights.</w:t>
      </w:r>
      <w:r w:rsidRPr="00CD1F4F">
        <w:rPr>
          <w:rFonts w:ascii="Times New Roman" w:eastAsia="Times New Roman" w:hAnsi="Times New Roman" w:cs="Times New Roman"/>
          <w:kern w:val="0"/>
          <w:sz w:val="24"/>
          <w:szCs w:val="24"/>
          <w:lang w:eastAsia="en-IN"/>
          <w14:ligatures w14:val="none"/>
        </w:rPr>
        <w:br/>
        <w:t>C) Incorrect – Modern technology, when properly implemented, simplifies processes.</w:t>
      </w:r>
      <w:r w:rsidRPr="00CD1F4F">
        <w:rPr>
          <w:rFonts w:ascii="Times New Roman" w:eastAsia="Times New Roman" w:hAnsi="Times New Roman" w:cs="Times New Roman"/>
          <w:kern w:val="0"/>
          <w:sz w:val="24"/>
          <w:szCs w:val="24"/>
          <w:lang w:eastAsia="en-IN"/>
          <w14:ligatures w14:val="none"/>
        </w:rPr>
        <w:br/>
        <w:t>D) Incorrect – Effective technology integration addresses multiple aspects of risk and compliance, not just financial metrics.</w:t>
      </w:r>
    </w:p>
    <w:p w14:paraId="28500065"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Leveraging technology is crucial for efficient GRC implementation. Automated systems support continuous monitoring and accurate reporting, allowing organizations to manage risks proactively and respond swiftly to compliance issues.</w:t>
      </w:r>
    </w:p>
    <w:p w14:paraId="202BE455"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3BEC3EC2">
          <v:rect id="_x0000_i1552" style="width:0;height:1.5pt" o:hralign="center" o:hrstd="t" o:hr="t" fillcolor="#a0a0a0" stroked="f"/>
        </w:pict>
      </w:r>
    </w:p>
    <w:p w14:paraId="4EE348D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310. Why is continuous training and communication essential in the GRC implementation process?</w:t>
      </w:r>
      <w:r w:rsidRPr="00CD1F4F">
        <w:rPr>
          <w:rFonts w:ascii="Times New Roman" w:eastAsia="Times New Roman" w:hAnsi="Times New Roman" w:cs="Times New Roman"/>
          <w:kern w:val="0"/>
          <w:sz w:val="24"/>
          <w:szCs w:val="24"/>
          <w:lang w:eastAsia="en-IN"/>
          <w14:ligatures w14:val="none"/>
        </w:rPr>
        <w:br/>
        <w:t>A) It is unnecessary once the framework is deployed.</w:t>
      </w:r>
      <w:r w:rsidRPr="00CD1F4F">
        <w:rPr>
          <w:rFonts w:ascii="Times New Roman" w:eastAsia="Times New Roman" w:hAnsi="Times New Roman" w:cs="Times New Roman"/>
          <w:kern w:val="0"/>
          <w:sz w:val="24"/>
          <w:szCs w:val="24"/>
          <w:lang w:eastAsia="en-IN"/>
          <w14:ligatures w14:val="none"/>
        </w:rPr>
        <w:br/>
        <w:t>B) It ensures that all employees understand their roles and responsibilities, fostering a culture of compliance and risk awareness.</w:t>
      </w:r>
      <w:r w:rsidRPr="00CD1F4F">
        <w:rPr>
          <w:rFonts w:ascii="Times New Roman" w:eastAsia="Times New Roman" w:hAnsi="Times New Roman" w:cs="Times New Roman"/>
          <w:kern w:val="0"/>
          <w:sz w:val="24"/>
          <w:szCs w:val="24"/>
          <w:lang w:eastAsia="en-IN"/>
          <w14:ligatures w14:val="none"/>
        </w:rPr>
        <w:br/>
        <w:t>C) It should be limited to the compliance department.</w:t>
      </w:r>
      <w:r w:rsidRPr="00CD1F4F">
        <w:rPr>
          <w:rFonts w:ascii="Times New Roman" w:eastAsia="Times New Roman" w:hAnsi="Times New Roman" w:cs="Times New Roman"/>
          <w:kern w:val="0"/>
          <w:sz w:val="24"/>
          <w:szCs w:val="24"/>
          <w:lang w:eastAsia="en-IN"/>
          <w14:ligatures w14:val="none"/>
        </w:rPr>
        <w:br/>
        <w:t>D) It only increases the administrative burden without adding value.</w:t>
      </w:r>
    </w:p>
    <w:p w14:paraId="006EA0F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Continuous training is vital for long-term success.</w:t>
      </w:r>
      <w:r w:rsidRPr="00CD1F4F">
        <w:rPr>
          <w:rFonts w:ascii="Times New Roman" w:eastAsia="Times New Roman" w:hAnsi="Times New Roman" w:cs="Times New Roman"/>
          <w:kern w:val="0"/>
          <w:sz w:val="24"/>
          <w:szCs w:val="24"/>
          <w:lang w:eastAsia="en-IN"/>
          <w14:ligatures w14:val="none"/>
        </w:rPr>
        <w:br/>
        <w:t>B) Correct – Ongoing education and communication help embed the GRC framework into the organizational culture, ensuring consistent adherence and effective risk management.</w:t>
      </w:r>
      <w:r w:rsidRPr="00CD1F4F">
        <w:rPr>
          <w:rFonts w:ascii="Times New Roman" w:eastAsia="Times New Roman" w:hAnsi="Times New Roman" w:cs="Times New Roman"/>
          <w:kern w:val="0"/>
          <w:sz w:val="24"/>
          <w:szCs w:val="24"/>
          <w:lang w:eastAsia="en-IN"/>
          <w14:ligatures w14:val="none"/>
        </w:rPr>
        <w:br/>
        <w:t>C) Incorrect – Training should be organization-wide to ensure everyone is aligned.</w:t>
      </w:r>
      <w:r w:rsidRPr="00CD1F4F">
        <w:rPr>
          <w:rFonts w:ascii="Times New Roman" w:eastAsia="Times New Roman" w:hAnsi="Times New Roman" w:cs="Times New Roman"/>
          <w:kern w:val="0"/>
          <w:sz w:val="24"/>
          <w:szCs w:val="24"/>
          <w:lang w:eastAsia="en-IN"/>
          <w14:ligatures w14:val="none"/>
        </w:rPr>
        <w:br/>
        <w:t>D) Incorrect – While there is an administrative aspect, the benefits of informed and engaged employees far outweigh any additional burden.</w:t>
      </w:r>
    </w:p>
    <w:p w14:paraId="2F2238C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Regular training and clear communication are essential to keep employees informed and engaged, ensuring that the GRC framework is understood and effectively implemented throughout the organization.</w:t>
      </w:r>
    </w:p>
    <w:p w14:paraId="4EE8758B"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71305FBB">
          <v:rect id="_x0000_i1553" style="width:0;height:1.5pt" o:hralign="center" o:hrstd="t" o:hr="t" fillcolor="#a0a0a0" stroked="f"/>
        </w:pict>
      </w:r>
    </w:p>
    <w:p w14:paraId="46F23FA2" w14:textId="77777777" w:rsidR="00CD1F4F" w:rsidRPr="00CD1F4F" w:rsidRDefault="00CD1F4F" w:rsidP="00CD1F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1F4F">
        <w:rPr>
          <w:rFonts w:ascii="Times New Roman" w:eastAsia="Times New Roman" w:hAnsi="Times New Roman" w:cs="Times New Roman"/>
          <w:b/>
          <w:bCs/>
          <w:kern w:val="0"/>
          <w:sz w:val="27"/>
          <w:szCs w:val="27"/>
          <w:lang w:eastAsia="en-IN"/>
          <w14:ligatures w14:val="none"/>
        </w:rPr>
        <w:t>Topic 3: Building a Risk-Driven GRC Strategy</w:t>
      </w:r>
    </w:p>
    <w:p w14:paraId="567FFBD2"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311. What does a risk-driven GRC strategy primarily emphasize?</w:t>
      </w:r>
      <w:r w:rsidRPr="00CD1F4F">
        <w:rPr>
          <w:rFonts w:ascii="Times New Roman" w:eastAsia="Times New Roman" w:hAnsi="Times New Roman" w:cs="Times New Roman"/>
          <w:kern w:val="0"/>
          <w:sz w:val="24"/>
          <w:szCs w:val="24"/>
          <w:lang w:eastAsia="en-IN"/>
          <w14:ligatures w14:val="none"/>
        </w:rPr>
        <w:br/>
        <w:t>A) Focusing solely on meeting regulatory requirements.</w:t>
      </w:r>
      <w:r w:rsidRPr="00CD1F4F">
        <w:rPr>
          <w:rFonts w:ascii="Times New Roman" w:eastAsia="Times New Roman" w:hAnsi="Times New Roman" w:cs="Times New Roman"/>
          <w:kern w:val="0"/>
          <w:sz w:val="24"/>
          <w:szCs w:val="24"/>
          <w:lang w:eastAsia="en-IN"/>
          <w14:ligatures w14:val="none"/>
        </w:rPr>
        <w:br/>
        <w:t>B) Aligning governance, risk management, and compliance efforts with the organization’s most critical risks and strategic objectives.</w:t>
      </w:r>
      <w:r w:rsidRPr="00CD1F4F">
        <w:rPr>
          <w:rFonts w:ascii="Times New Roman" w:eastAsia="Times New Roman" w:hAnsi="Times New Roman" w:cs="Times New Roman"/>
          <w:kern w:val="0"/>
          <w:sz w:val="24"/>
          <w:szCs w:val="24"/>
          <w:lang w:eastAsia="en-IN"/>
          <w14:ligatures w14:val="none"/>
        </w:rPr>
        <w:br/>
        <w:t xml:space="preserve">C) Ignoring risk assessments in </w:t>
      </w:r>
      <w:proofErr w:type="spellStart"/>
      <w:r w:rsidRPr="00CD1F4F">
        <w:rPr>
          <w:rFonts w:ascii="Times New Roman" w:eastAsia="Times New Roman" w:hAnsi="Times New Roman" w:cs="Times New Roman"/>
          <w:kern w:val="0"/>
          <w:sz w:val="24"/>
          <w:szCs w:val="24"/>
          <w:lang w:eastAsia="en-IN"/>
          <w14:ligatures w14:val="none"/>
        </w:rPr>
        <w:t>favor</w:t>
      </w:r>
      <w:proofErr w:type="spellEnd"/>
      <w:r w:rsidRPr="00CD1F4F">
        <w:rPr>
          <w:rFonts w:ascii="Times New Roman" w:eastAsia="Times New Roman" w:hAnsi="Times New Roman" w:cs="Times New Roman"/>
          <w:kern w:val="0"/>
          <w:sz w:val="24"/>
          <w:szCs w:val="24"/>
          <w:lang w:eastAsia="en-IN"/>
          <w14:ligatures w14:val="none"/>
        </w:rPr>
        <w:t xml:space="preserve"> of routine operations.</w:t>
      </w:r>
      <w:r w:rsidRPr="00CD1F4F">
        <w:rPr>
          <w:rFonts w:ascii="Times New Roman" w:eastAsia="Times New Roman" w:hAnsi="Times New Roman" w:cs="Times New Roman"/>
          <w:kern w:val="0"/>
          <w:sz w:val="24"/>
          <w:szCs w:val="24"/>
          <w:lang w:eastAsia="en-IN"/>
          <w14:ligatures w14:val="none"/>
        </w:rPr>
        <w:br/>
        <w:t>D) Implementing uniform policies without regard for specific risk profiles.</w:t>
      </w:r>
    </w:p>
    <w:p w14:paraId="06EC9C8E"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lastRenderedPageBreak/>
        <w:t>Explanation:</w:t>
      </w:r>
      <w:r w:rsidRPr="00CD1F4F">
        <w:rPr>
          <w:rFonts w:ascii="Times New Roman" w:eastAsia="Times New Roman" w:hAnsi="Times New Roman" w:cs="Times New Roman"/>
          <w:kern w:val="0"/>
          <w:sz w:val="24"/>
          <w:szCs w:val="24"/>
          <w:lang w:eastAsia="en-IN"/>
          <w14:ligatures w14:val="none"/>
        </w:rPr>
        <w:br/>
        <w:t>A) Incorrect – While compliance is important, a risk-driven strategy goes beyond mere regulatory adherence.</w:t>
      </w:r>
      <w:r w:rsidRPr="00CD1F4F">
        <w:rPr>
          <w:rFonts w:ascii="Times New Roman" w:eastAsia="Times New Roman" w:hAnsi="Times New Roman" w:cs="Times New Roman"/>
          <w:kern w:val="0"/>
          <w:sz w:val="24"/>
          <w:szCs w:val="24"/>
          <w:lang w:eastAsia="en-IN"/>
          <w14:ligatures w14:val="none"/>
        </w:rPr>
        <w:br/>
        <w:t>B) Correct – A risk-driven strategy prioritizes the most significant risks, ensuring that resources and efforts are focused where they are most needed to support strategic goals.</w:t>
      </w:r>
      <w:r w:rsidRPr="00CD1F4F">
        <w:rPr>
          <w:rFonts w:ascii="Times New Roman" w:eastAsia="Times New Roman" w:hAnsi="Times New Roman" w:cs="Times New Roman"/>
          <w:kern w:val="0"/>
          <w:sz w:val="24"/>
          <w:szCs w:val="24"/>
          <w:lang w:eastAsia="en-IN"/>
          <w14:ligatures w14:val="none"/>
        </w:rPr>
        <w:br/>
        <w:t>C) Incorrect – Ignoring risk assessments would undermine effective risk management.</w:t>
      </w:r>
      <w:r w:rsidRPr="00CD1F4F">
        <w:rPr>
          <w:rFonts w:ascii="Times New Roman" w:eastAsia="Times New Roman" w:hAnsi="Times New Roman" w:cs="Times New Roman"/>
          <w:kern w:val="0"/>
          <w:sz w:val="24"/>
          <w:szCs w:val="24"/>
          <w:lang w:eastAsia="en-IN"/>
          <w14:ligatures w14:val="none"/>
        </w:rPr>
        <w:br/>
        <w:t>D) Incorrect – Tailoring policies to the organization’s unique risk profile is essential for effectiveness.</w:t>
      </w:r>
    </w:p>
    <w:p w14:paraId="3E3EB15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A risk-driven GRC strategy aligns risk management with strategic objectives, ensuring that the organization focuses on mitigating the risks that could have the most significant impact on its long-term success.</w:t>
      </w:r>
    </w:p>
    <w:p w14:paraId="0625B0C5"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67D57F2B">
          <v:rect id="_x0000_i1554" style="width:0;height:1.5pt" o:hralign="center" o:hrstd="t" o:hr="t" fillcolor="#a0a0a0" stroked="f"/>
        </w:pict>
      </w:r>
    </w:p>
    <w:p w14:paraId="6EFB337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312. How does integrating risk assessments into the GRC strategy benefit an organization?</w:t>
      </w:r>
      <w:r w:rsidRPr="00CD1F4F">
        <w:rPr>
          <w:rFonts w:ascii="Times New Roman" w:eastAsia="Times New Roman" w:hAnsi="Times New Roman" w:cs="Times New Roman"/>
          <w:kern w:val="0"/>
          <w:sz w:val="24"/>
          <w:szCs w:val="24"/>
          <w:lang w:eastAsia="en-IN"/>
          <w14:ligatures w14:val="none"/>
        </w:rPr>
        <w:br/>
        <w:t>A) It diverts resources away from core business functions.</w:t>
      </w:r>
      <w:r w:rsidRPr="00CD1F4F">
        <w:rPr>
          <w:rFonts w:ascii="Times New Roman" w:eastAsia="Times New Roman" w:hAnsi="Times New Roman" w:cs="Times New Roman"/>
          <w:kern w:val="0"/>
          <w:sz w:val="24"/>
          <w:szCs w:val="24"/>
          <w:lang w:eastAsia="en-IN"/>
          <w14:ligatures w14:val="none"/>
        </w:rPr>
        <w:br/>
        <w:t>B) It enables prioritization of risks based on their potential impact, ensuring that mitigation efforts are proportionate and effective.</w:t>
      </w:r>
      <w:r w:rsidRPr="00CD1F4F">
        <w:rPr>
          <w:rFonts w:ascii="Times New Roman" w:eastAsia="Times New Roman" w:hAnsi="Times New Roman" w:cs="Times New Roman"/>
          <w:kern w:val="0"/>
          <w:sz w:val="24"/>
          <w:szCs w:val="24"/>
          <w:lang w:eastAsia="en-IN"/>
          <w14:ligatures w14:val="none"/>
        </w:rPr>
        <w:br/>
        <w:t>C) It complicates the compliance process unnecessarily.</w:t>
      </w:r>
      <w:r w:rsidRPr="00CD1F4F">
        <w:rPr>
          <w:rFonts w:ascii="Times New Roman" w:eastAsia="Times New Roman" w:hAnsi="Times New Roman" w:cs="Times New Roman"/>
          <w:kern w:val="0"/>
          <w:sz w:val="24"/>
          <w:szCs w:val="24"/>
          <w:lang w:eastAsia="en-IN"/>
          <w14:ligatures w14:val="none"/>
        </w:rPr>
        <w:br/>
        <w:t>D) It focuses only on historical risks without accounting for future challenges.</w:t>
      </w:r>
    </w:p>
    <w:p w14:paraId="35F1EAB1"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Effective risk assessment supports rather than detracts from business objectives.</w:t>
      </w:r>
      <w:r w:rsidRPr="00CD1F4F">
        <w:rPr>
          <w:rFonts w:ascii="Times New Roman" w:eastAsia="Times New Roman" w:hAnsi="Times New Roman" w:cs="Times New Roman"/>
          <w:kern w:val="0"/>
          <w:sz w:val="24"/>
          <w:szCs w:val="24"/>
          <w:lang w:eastAsia="en-IN"/>
          <w14:ligatures w14:val="none"/>
        </w:rPr>
        <w:br/>
        <w:t>B) Correct – Integrating risk assessments allows organizations to identify and prioritize risks, ensuring that mitigation strategies address the most significant threats.</w:t>
      </w:r>
      <w:r w:rsidRPr="00CD1F4F">
        <w:rPr>
          <w:rFonts w:ascii="Times New Roman" w:eastAsia="Times New Roman" w:hAnsi="Times New Roman" w:cs="Times New Roman"/>
          <w:kern w:val="0"/>
          <w:sz w:val="24"/>
          <w:szCs w:val="24"/>
          <w:lang w:eastAsia="en-IN"/>
          <w14:ligatures w14:val="none"/>
        </w:rPr>
        <w:br/>
        <w:t>C) Incorrect – A systematic approach enhances clarity and decision-making.</w:t>
      </w:r>
      <w:r w:rsidRPr="00CD1F4F">
        <w:rPr>
          <w:rFonts w:ascii="Times New Roman" w:eastAsia="Times New Roman" w:hAnsi="Times New Roman" w:cs="Times New Roman"/>
          <w:kern w:val="0"/>
          <w:sz w:val="24"/>
          <w:szCs w:val="24"/>
          <w:lang w:eastAsia="en-IN"/>
          <w14:ligatures w14:val="none"/>
        </w:rPr>
        <w:br/>
        <w:t>D) Incorrect – Risk assessments must include both historical and forward-looking analyses.</w:t>
      </w:r>
    </w:p>
    <w:p w14:paraId="1CC5646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By incorporating thorough risk assessments, a risk-driven GRC strategy ensures that mitigation efforts are targeted and effective, enabling organizations to allocate resources efficiently and address the most critical risks.</w:t>
      </w:r>
    </w:p>
    <w:p w14:paraId="5BA90CDE"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047C86BE">
          <v:rect id="_x0000_i1555" style="width:0;height:1.5pt" o:hralign="center" o:hrstd="t" o:hr="t" fillcolor="#a0a0a0" stroked="f"/>
        </w:pict>
      </w:r>
    </w:p>
    <w:p w14:paraId="7F5F97DB"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313. What is a key component of a risk-driven GRC strategy?</w:t>
      </w:r>
      <w:r w:rsidRPr="00CD1F4F">
        <w:rPr>
          <w:rFonts w:ascii="Times New Roman" w:eastAsia="Times New Roman" w:hAnsi="Times New Roman" w:cs="Times New Roman"/>
          <w:kern w:val="0"/>
          <w:sz w:val="24"/>
          <w:szCs w:val="24"/>
          <w:lang w:eastAsia="en-IN"/>
          <w14:ligatures w14:val="none"/>
        </w:rPr>
        <w:br/>
        <w:t>A) Relying solely on past risk data for decision-making.</w:t>
      </w:r>
      <w:r w:rsidRPr="00CD1F4F">
        <w:rPr>
          <w:rFonts w:ascii="Times New Roman" w:eastAsia="Times New Roman" w:hAnsi="Times New Roman" w:cs="Times New Roman"/>
          <w:kern w:val="0"/>
          <w:sz w:val="24"/>
          <w:szCs w:val="24"/>
          <w:lang w:eastAsia="en-IN"/>
          <w14:ligatures w14:val="none"/>
        </w:rPr>
        <w:br/>
        <w:t>B) Continuous monitoring of emerging risks and adjusting the strategy in response.</w:t>
      </w:r>
      <w:r w:rsidRPr="00CD1F4F">
        <w:rPr>
          <w:rFonts w:ascii="Times New Roman" w:eastAsia="Times New Roman" w:hAnsi="Times New Roman" w:cs="Times New Roman"/>
          <w:kern w:val="0"/>
          <w:sz w:val="24"/>
          <w:szCs w:val="24"/>
          <w:lang w:eastAsia="en-IN"/>
          <w14:ligatures w14:val="none"/>
        </w:rPr>
        <w:br/>
        <w:t>C) Implementing fixed policies without room for adaptation.</w:t>
      </w:r>
      <w:r w:rsidRPr="00CD1F4F">
        <w:rPr>
          <w:rFonts w:ascii="Times New Roman" w:eastAsia="Times New Roman" w:hAnsi="Times New Roman" w:cs="Times New Roman"/>
          <w:kern w:val="0"/>
          <w:sz w:val="24"/>
          <w:szCs w:val="24"/>
          <w:lang w:eastAsia="en-IN"/>
          <w14:ligatures w14:val="none"/>
        </w:rPr>
        <w:br/>
        <w:t>D) Ignoring interdependencies between different risk areas.</w:t>
      </w:r>
    </w:p>
    <w:p w14:paraId="1151AC6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Relying only on historical data limits the ability to respond to new threats.</w:t>
      </w:r>
      <w:r w:rsidRPr="00CD1F4F">
        <w:rPr>
          <w:rFonts w:ascii="Times New Roman" w:eastAsia="Times New Roman" w:hAnsi="Times New Roman" w:cs="Times New Roman"/>
          <w:kern w:val="0"/>
          <w:sz w:val="24"/>
          <w:szCs w:val="24"/>
          <w:lang w:eastAsia="en-IN"/>
          <w14:ligatures w14:val="none"/>
        </w:rPr>
        <w:br/>
        <w:t>B) Correct – Continuous monitoring and adaptive strategies are vital to ensure that the GRC framework remains effective as new risks emerge.</w:t>
      </w:r>
      <w:r w:rsidRPr="00CD1F4F">
        <w:rPr>
          <w:rFonts w:ascii="Times New Roman" w:eastAsia="Times New Roman" w:hAnsi="Times New Roman" w:cs="Times New Roman"/>
          <w:kern w:val="0"/>
          <w:sz w:val="24"/>
          <w:szCs w:val="24"/>
          <w:lang w:eastAsia="en-IN"/>
          <w14:ligatures w14:val="none"/>
        </w:rPr>
        <w:br/>
      </w:r>
      <w:r w:rsidRPr="00CD1F4F">
        <w:rPr>
          <w:rFonts w:ascii="Times New Roman" w:eastAsia="Times New Roman" w:hAnsi="Times New Roman" w:cs="Times New Roman"/>
          <w:kern w:val="0"/>
          <w:sz w:val="24"/>
          <w:szCs w:val="24"/>
          <w:lang w:eastAsia="en-IN"/>
          <w14:ligatures w14:val="none"/>
        </w:rPr>
        <w:lastRenderedPageBreak/>
        <w:t>C) Incorrect – Flexibility is key in a dynamic risk environment.</w:t>
      </w:r>
      <w:r w:rsidRPr="00CD1F4F">
        <w:rPr>
          <w:rFonts w:ascii="Times New Roman" w:eastAsia="Times New Roman" w:hAnsi="Times New Roman" w:cs="Times New Roman"/>
          <w:kern w:val="0"/>
          <w:sz w:val="24"/>
          <w:szCs w:val="24"/>
          <w:lang w:eastAsia="en-IN"/>
          <w14:ligatures w14:val="none"/>
        </w:rPr>
        <w:br/>
        <w:t>D) Incorrect – Understanding interdependencies enhances the effectiveness of risk mitigation.</w:t>
      </w:r>
    </w:p>
    <w:p w14:paraId="054F2750"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A dynamic and adaptive risk-driven GRC strategy involves ongoing monitoring and continuous improvement, ensuring that the organization remains responsive to both current and emerging risks.</w:t>
      </w:r>
    </w:p>
    <w:p w14:paraId="48A3D744"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3849CCA3">
          <v:rect id="_x0000_i1556" style="width:0;height:1.5pt" o:hralign="center" o:hrstd="t" o:hr="t" fillcolor="#a0a0a0" stroked="f"/>
        </w:pict>
      </w:r>
    </w:p>
    <w:p w14:paraId="5086362D"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314. How can organizations ensure that their GRC strategy remains aligned with evolving risks?</w:t>
      </w:r>
      <w:r w:rsidRPr="00CD1F4F">
        <w:rPr>
          <w:rFonts w:ascii="Times New Roman" w:eastAsia="Times New Roman" w:hAnsi="Times New Roman" w:cs="Times New Roman"/>
          <w:kern w:val="0"/>
          <w:sz w:val="24"/>
          <w:szCs w:val="24"/>
          <w:lang w:eastAsia="en-IN"/>
          <w14:ligatures w14:val="none"/>
        </w:rPr>
        <w:br/>
        <w:t>A) By setting the strategy once and not reviewing it again.</w:t>
      </w:r>
      <w:r w:rsidRPr="00CD1F4F">
        <w:rPr>
          <w:rFonts w:ascii="Times New Roman" w:eastAsia="Times New Roman" w:hAnsi="Times New Roman" w:cs="Times New Roman"/>
          <w:kern w:val="0"/>
          <w:sz w:val="24"/>
          <w:szCs w:val="24"/>
          <w:lang w:eastAsia="en-IN"/>
          <w14:ligatures w14:val="none"/>
        </w:rPr>
        <w:br/>
        <w:t>B) By conducting regular reviews and updating policies based on new risk data and regulatory changes.</w:t>
      </w:r>
      <w:r w:rsidRPr="00CD1F4F">
        <w:rPr>
          <w:rFonts w:ascii="Times New Roman" w:eastAsia="Times New Roman" w:hAnsi="Times New Roman" w:cs="Times New Roman"/>
          <w:kern w:val="0"/>
          <w:sz w:val="24"/>
          <w:szCs w:val="24"/>
          <w:lang w:eastAsia="en-IN"/>
          <w14:ligatures w14:val="none"/>
        </w:rPr>
        <w:br/>
        <w:t>C) By focusing only on internal risks and ignoring external factors.</w:t>
      </w:r>
      <w:r w:rsidRPr="00CD1F4F">
        <w:rPr>
          <w:rFonts w:ascii="Times New Roman" w:eastAsia="Times New Roman" w:hAnsi="Times New Roman" w:cs="Times New Roman"/>
          <w:kern w:val="0"/>
          <w:sz w:val="24"/>
          <w:szCs w:val="24"/>
          <w:lang w:eastAsia="en-IN"/>
          <w14:ligatures w14:val="none"/>
        </w:rPr>
        <w:br/>
        <w:t>D) By centralizing all decisions without considering feedback from different departments.</w:t>
      </w:r>
    </w:p>
    <w:p w14:paraId="47D93A75"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Static strategies quickly become outdated.</w:t>
      </w:r>
      <w:r w:rsidRPr="00CD1F4F">
        <w:rPr>
          <w:rFonts w:ascii="Times New Roman" w:eastAsia="Times New Roman" w:hAnsi="Times New Roman" w:cs="Times New Roman"/>
          <w:kern w:val="0"/>
          <w:sz w:val="24"/>
          <w:szCs w:val="24"/>
          <w:lang w:eastAsia="en-IN"/>
          <w14:ligatures w14:val="none"/>
        </w:rPr>
        <w:br/>
        <w:t>B) Correct – Regular reviews and updates ensure that the GRC strategy evolves with changing risk landscapes and regulatory environments.</w:t>
      </w:r>
      <w:r w:rsidRPr="00CD1F4F">
        <w:rPr>
          <w:rFonts w:ascii="Times New Roman" w:eastAsia="Times New Roman" w:hAnsi="Times New Roman" w:cs="Times New Roman"/>
          <w:kern w:val="0"/>
          <w:sz w:val="24"/>
          <w:szCs w:val="24"/>
          <w:lang w:eastAsia="en-IN"/>
          <w14:ligatures w14:val="none"/>
        </w:rPr>
        <w:br/>
        <w:t>C) Incorrect – External risks are equally important and must be considered.</w:t>
      </w:r>
      <w:r w:rsidRPr="00CD1F4F">
        <w:rPr>
          <w:rFonts w:ascii="Times New Roman" w:eastAsia="Times New Roman" w:hAnsi="Times New Roman" w:cs="Times New Roman"/>
          <w:kern w:val="0"/>
          <w:sz w:val="24"/>
          <w:szCs w:val="24"/>
          <w:lang w:eastAsia="en-IN"/>
          <w14:ligatures w14:val="none"/>
        </w:rPr>
        <w:br/>
        <w:t>D) Incorrect – Inclusive decision-making is critical for maintaining a relevant and effective strategy.</w:t>
      </w:r>
    </w:p>
    <w:p w14:paraId="73A479BC"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Maintaining alignment with evolving risks requires continuous improvement and periodic reassessment of the GRC strategy, ensuring that it remains effective and relevant in a dynamic environment.</w:t>
      </w:r>
    </w:p>
    <w:p w14:paraId="07DF1C55"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023C6A1A">
          <v:rect id="_x0000_i1557" style="width:0;height:1.5pt" o:hralign="center" o:hrstd="t" o:hr="t" fillcolor="#a0a0a0" stroked="f"/>
        </w:pict>
      </w:r>
    </w:p>
    <w:p w14:paraId="154EA640"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315. What is a key long-term benefit of a risk-driven GRC strategy for an organization?</w:t>
      </w:r>
      <w:r w:rsidRPr="00CD1F4F">
        <w:rPr>
          <w:rFonts w:ascii="Times New Roman" w:eastAsia="Times New Roman" w:hAnsi="Times New Roman" w:cs="Times New Roman"/>
          <w:kern w:val="0"/>
          <w:sz w:val="24"/>
          <w:szCs w:val="24"/>
          <w:lang w:eastAsia="en-IN"/>
          <w14:ligatures w14:val="none"/>
        </w:rPr>
        <w:br/>
        <w:t>A) It reduces the need for ongoing risk management by eliminating risks entirely.</w:t>
      </w:r>
      <w:r w:rsidRPr="00CD1F4F">
        <w:rPr>
          <w:rFonts w:ascii="Times New Roman" w:eastAsia="Times New Roman" w:hAnsi="Times New Roman" w:cs="Times New Roman"/>
          <w:kern w:val="0"/>
          <w:sz w:val="24"/>
          <w:szCs w:val="24"/>
          <w:lang w:eastAsia="en-IN"/>
          <w14:ligatures w14:val="none"/>
        </w:rPr>
        <w:br/>
        <w:t>B) It aligns risk management with strategic objectives, leading to enhanced resilience, informed decision-making, and sustainable growth.</w:t>
      </w:r>
      <w:r w:rsidRPr="00CD1F4F">
        <w:rPr>
          <w:rFonts w:ascii="Times New Roman" w:eastAsia="Times New Roman" w:hAnsi="Times New Roman" w:cs="Times New Roman"/>
          <w:kern w:val="0"/>
          <w:sz w:val="24"/>
          <w:szCs w:val="24"/>
          <w:lang w:eastAsia="en-IN"/>
          <w14:ligatures w14:val="none"/>
        </w:rPr>
        <w:br/>
        <w:t>C) It focuses solely on compliance, neglecting other aspects of business strategy.</w:t>
      </w:r>
      <w:r w:rsidRPr="00CD1F4F">
        <w:rPr>
          <w:rFonts w:ascii="Times New Roman" w:eastAsia="Times New Roman" w:hAnsi="Times New Roman" w:cs="Times New Roman"/>
          <w:kern w:val="0"/>
          <w:sz w:val="24"/>
          <w:szCs w:val="24"/>
          <w:lang w:eastAsia="en-IN"/>
          <w14:ligatures w14:val="none"/>
        </w:rPr>
        <w:br/>
        <w:t>D) It increases operational costs without improving performance.</w:t>
      </w:r>
    </w:p>
    <w:p w14:paraId="054C8FA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No strategy can completely eliminate risk, but it can manage it effectively.</w:t>
      </w:r>
      <w:r w:rsidRPr="00CD1F4F">
        <w:rPr>
          <w:rFonts w:ascii="Times New Roman" w:eastAsia="Times New Roman" w:hAnsi="Times New Roman" w:cs="Times New Roman"/>
          <w:kern w:val="0"/>
          <w:sz w:val="24"/>
          <w:szCs w:val="24"/>
          <w:lang w:eastAsia="en-IN"/>
          <w14:ligatures w14:val="none"/>
        </w:rPr>
        <w:br/>
        <w:t>B) Correct – A risk-driven GRC strategy ensures that risk management is an integral part of strategic planning, thereby enhancing the organization's ability to anticipate challenges, respond effectively, and achieve long-term success.</w:t>
      </w:r>
      <w:r w:rsidRPr="00CD1F4F">
        <w:rPr>
          <w:rFonts w:ascii="Times New Roman" w:eastAsia="Times New Roman" w:hAnsi="Times New Roman" w:cs="Times New Roman"/>
          <w:kern w:val="0"/>
          <w:sz w:val="24"/>
          <w:szCs w:val="24"/>
          <w:lang w:eastAsia="en-IN"/>
          <w14:ligatures w14:val="none"/>
        </w:rPr>
        <w:br/>
        <w:t>C) Incorrect – A balanced approach that integrates compliance with risk and strategy is essential.</w:t>
      </w:r>
      <w:r w:rsidRPr="00CD1F4F">
        <w:rPr>
          <w:rFonts w:ascii="Times New Roman" w:eastAsia="Times New Roman" w:hAnsi="Times New Roman" w:cs="Times New Roman"/>
          <w:kern w:val="0"/>
          <w:sz w:val="24"/>
          <w:szCs w:val="24"/>
          <w:lang w:eastAsia="en-IN"/>
          <w14:ligatures w14:val="none"/>
        </w:rPr>
        <w:br/>
        <w:t>D) Incorrect – While there may be costs, the strategic benefits and enhanced resilience outweigh these expenditures.</w:t>
      </w:r>
    </w:p>
    <w:p w14:paraId="653018E3"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lastRenderedPageBreak/>
        <w:t>Concept Note:</w:t>
      </w:r>
      <w:r w:rsidRPr="00CD1F4F">
        <w:rPr>
          <w:rFonts w:ascii="Times New Roman" w:eastAsia="Times New Roman" w:hAnsi="Times New Roman" w:cs="Times New Roman"/>
          <w:kern w:val="0"/>
          <w:sz w:val="24"/>
          <w:szCs w:val="24"/>
          <w:lang w:eastAsia="en-IN"/>
          <w14:ligatures w14:val="none"/>
        </w:rPr>
        <w:br/>
        <w:t>A risk-driven GRC strategy not only helps mitigate immediate threats but also supports long-term strategic goals by aligning risk management with the organization's overall mission, leading to improved resilience, better decision-making, and sustained growth.</w:t>
      </w:r>
    </w:p>
    <w:p w14:paraId="06B36C8C" w14:textId="77777777" w:rsidR="00CD1F4F" w:rsidRPr="00CD1F4F" w:rsidRDefault="00CD1F4F" w:rsidP="00CD1F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1F4F">
        <w:rPr>
          <w:rFonts w:ascii="Times New Roman" w:eastAsia="Times New Roman" w:hAnsi="Times New Roman" w:cs="Times New Roman"/>
          <w:b/>
          <w:bCs/>
          <w:kern w:val="0"/>
          <w:sz w:val="27"/>
          <w:szCs w:val="27"/>
          <w:lang w:eastAsia="en-IN"/>
          <w14:ligatures w14:val="none"/>
        </w:rPr>
        <w:t>Topic 4: The Role of Technology in GRC Implementation</w:t>
      </w:r>
    </w:p>
    <w:p w14:paraId="2C57E265"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316. Which technology is most critical for providing real-time visibility into governance, risk, and compliance activities?</w:t>
      </w:r>
      <w:r w:rsidRPr="00CD1F4F">
        <w:rPr>
          <w:rFonts w:ascii="Times New Roman" w:eastAsia="Times New Roman" w:hAnsi="Times New Roman" w:cs="Times New Roman"/>
          <w:kern w:val="0"/>
          <w:sz w:val="24"/>
          <w:szCs w:val="24"/>
          <w:lang w:eastAsia="en-IN"/>
          <w14:ligatures w14:val="none"/>
        </w:rPr>
        <w:br/>
        <w:t>A) Legacy mainframe systems</w:t>
      </w:r>
      <w:r w:rsidRPr="00CD1F4F">
        <w:rPr>
          <w:rFonts w:ascii="Times New Roman" w:eastAsia="Times New Roman" w:hAnsi="Times New Roman" w:cs="Times New Roman"/>
          <w:kern w:val="0"/>
          <w:sz w:val="24"/>
          <w:szCs w:val="24"/>
          <w:lang w:eastAsia="en-IN"/>
          <w14:ligatures w14:val="none"/>
        </w:rPr>
        <w:br/>
        <w:t>B) Automated dashboards and real-time analytics</w:t>
      </w:r>
      <w:r w:rsidRPr="00CD1F4F">
        <w:rPr>
          <w:rFonts w:ascii="Times New Roman" w:eastAsia="Times New Roman" w:hAnsi="Times New Roman" w:cs="Times New Roman"/>
          <w:kern w:val="0"/>
          <w:sz w:val="24"/>
          <w:szCs w:val="24"/>
          <w:lang w:eastAsia="en-IN"/>
          <w14:ligatures w14:val="none"/>
        </w:rPr>
        <w:br/>
        <w:t>C) Static spreadsheets</w:t>
      </w:r>
      <w:r w:rsidRPr="00CD1F4F">
        <w:rPr>
          <w:rFonts w:ascii="Times New Roman" w:eastAsia="Times New Roman" w:hAnsi="Times New Roman" w:cs="Times New Roman"/>
          <w:kern w:val="0"/>
          <w:sz w:val="24"/>
          <w:szCs w:val="24"/>
          <w:lang w:eastAsia="en-IN"/>
          <w14:ligatures w14:val="none"/>
        </w:rPr>
        <w:br/>
        <w:t>D) Paper-based record keeping</w:t>
      </w:r>
    </w:p>
    <w:p w14:paraId="4295049F"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Legacy systems often lack real-time capabilities.</w:t>
      </w:r>
      <w:r w:rsidRPr="00CD1F4F">
        <w:rPr>
          <w:rFonts w:ascii="Times New Roman" w:eastAsia="Times New Roman" w:hAnsi="Times New Roman" w:cs="Times New Roman"/>
          <w:kern w:val="0"/>
          <w:sz w:val="24"/>
          <w:szCs w:val="24"/>
          <w:lang w:eastAsia="en-IN"/>
          <w14:ligatures w14:val="none"/>
        </w:rPr>
        <w:br/>
        <w:t>B) Correct – Automated dashboards and real-time analytics deliver up-to-date insights, enabling prompt decision-making and continuous monitoring of GRC activities.</w:t>
      </w:r>
      <w:r w:rsidRPr="00CD1F4F">
        <w:rPr>
          <w:rFonts w:ascii="Times New Roman" w:eastAsia="Times New Roman" w:hAnsi="Times New Roman" w:cs="Times New Roman"/>
          <w:kern w:val="0"/>
          <w:sz w:val="24"/>
          <w:szCs w:val="24"/>
          <w:lang w:eastAsia="en-IN"/>
          <w14:ligatures w14:val="none"/>
        </w:rPr>
        <w:br/>
        <w:t>C) Incorrect – Static spreadsheets cannot dynamically update or integrate data across functions.</w:t>
      </w:r>
      <w:r w:rsidRPr="00CD1F4F">
        <w:rPr>
          <w:rFonts w:ascii="Times New Roman" w:eastAsia="Times New Roman" w:hAnsi="Times New Roman" w:cs="Times New Roman"/>
          <w:kern w:val="0"/>
          <w:sz w:val="24"/>
          <w:szCs w:val="24"/>
          <w:lang w:eastAsia="en-IN"/>
          <w14:ligatures w14:val="none"/>
        </w:rPr>
        <w:br/>
        <w:t>D) Incorrect – Paper-based systems are outdated and hinder timely reporting.</w:t>
      </w:r>
    </w:p>
    <w:p w14:paraId="69DF2FFC"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Real-time monitoring through automated dashboards is essential for modern GRC implementations. These tools consolidate data, reduce manual errors, and facilitate proactive responses to emerging risks.</w:t>
      </w:r>
    </w:p>
    <w:p w14:paraId="3240C9CA"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144BC51E">
          <v:rect id="_x0000_i1572" style="width:0;height:1.5pt" o:hralign="center" o:hrstd="t" o:hr="t" fillcolor="#a0a0a0" stroked="f"/>
        </w:pict>
      </w:r>
    </w:p>
    <w:p w14:paraId="7A8A0BCB"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317. How do cloud-based platforms enhance the implementation of GRC frameworks?</w:t>
      </w:r>
      <w:r w:rsidRPr="00CD1F4F">
        <w:rPr>
          <w:rFonts w:ascii="Times New Roman" w:eastAsia="Times New Roman" w:hAnsi="Times New Roman" w:cs="Times New Roman"/>
          <w:kern w:val="0"/>
          <w:sz w:val="24"/>
          <w:szCs w:val="24"/>
          <w:lang w:eastAsia="en-IN"/>
          <w14:ligatures w14:val="none"/>
        </w:rPr>
        <w:br/>
        <w:t>A) By confining data storage to on-premises servers only</w:t>
      </w:r>
      <w:r w:rsidRPr="00CD1F4F">
        <w:rPr>
          <w:rFonts w:ascii="Times New Roman" w:eastAsia="Times New Roman" w:hAnsi="Times New Roman" w:cs="Times New Roman"/>
          <w:kern w:val="0"/>
          <w:sz w:val="24"/>
          <w:szCs w:val="24"/>
          <w:lang w:eastAsia="en-IN"/>
          <w14:ligatures w14:val="none"/>
        </w:rPr>
        <w:br/>
        <w:t>B) By offering scalable, centralized, and easily accessible solutions that support integration across departments</w:t>
      </w:r>
      <w:r w:rsidRPr="00CD1F4F">
        <w:rPr>
          <w:rFonts w:ascii="Times New Roman" w:eastAsia="Times New Roman" w:hAnsi="Times New Roman" w:cs="Times New Roman"/>
          <w:kern w:val="0"/>
          <w:sz w:val="24"/>
          <w:szCs w:val="24"/>
          <w:lang w:eastAsia="en-IN"/>
          <w14:ligatures w14:val="none"/>
        </w:rPr>
        <w:br/>
        <w:t>C) By increasing manual data entry requirements</w:t>
      </w:r>
      <w:r w:rsidRPr="00CD1F4F">
        <w:rPr>
          <w:rFonts w:ascii="Times New Roman" w:eastAsia="Times New Roman" w:hAnsi="Times New Roman" w:cs="Times New Roman"/>
          <w:kern w:val="0"/>
          <w:sz w:val="24"/>
          <w:szCs w:val="24"/>
          <w:lang w:eastAsia="en-IN"/>
          <w14:ligatures w14:val="none"/>
        </w:rPr>
        <w:br/>
        <w:t>D) By limiting remote access to compliance data</w:t>
      </w:r>
    </w:p>
    <w:p w14:paraId="1CF35A8B"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Cloud platforms expand data storage beyond on-premises systems.</w:t>
      </w:r>
      <w:r w:rsidRPr="00CD1F4F">
        <w:rPr>
          <w:rFonts w:ascii="Times New Roman" w:eastAsia="Times New Roman" w:hAnsi="Times New Roman" w:cs="Times New Roman"/>
          <w:kern w:val="0"/>
          <w:sz w:val="24"/>
          <w:szCs w:val="24"/>
          <w:lang w:eastAsia="en-IN"/>
          <w14:ligatures w14:val="none"/>
        </w:rPr>
        <w:br/>
        <w:t>B) Correct – Cloud-based solutions offer scalability and centralization, ensuring that data is accessible in real time to support integrated GRC processes across the organization.</w:t>
      </w:r>
      <w:r w:rsidRPr="00CD1F4F">
        <w:rPr>
          <w:rFonts w:ascii="Times New Roman" w:eastAsia="Times New Roman" w:hAnsi="Times New Roman" w:cs="Times New Roman"/>
          <w:kern w:val="0"/>
          <w:sz w:val="24"/>
          <w:szCs w:val="24"/>
          <w:lang w:eastAsia="en-IN"/>
          <w14:ligatures w14:val="none"/>
        </w:rPr>
        <w:br/>
        <w:t>C) Incorrect – Cloud solutions typically automate data collection and reduce manual tasks.</w:t>
      </w:r>
      <w:r w:rsidRPr="00CD1F4F">
        <w:rPr>
          <w:rFonts w:ascii="Times New Roman" w:eastAsia="Times New Roman" w:hAnsi="Times New Roman" w:cs="Times New Roman"/>
          <w:kern w:val="0"/>
          <w:sz w:val="24"/>
          <w:szCs w:val="24"/>
          <w:lang w:eastAsia="en-IN"/>
          <w14:ligatures w14:val="none"/>
        </w:rPr>
        <w:br/>
        <w:t>D) Incorrect – They enhance, rather than limit, remote accessibility.</w:t>
      </w:r>
    </w:p>
    <w:p w14:paraId="3EE53A46"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Cloud-based platforms are transformative for GRC implementation, enabling organizations to consolidate risk and compliance data, streamline processes, and ensure that decision-makers have timely access to critical information from anywhere.</w:t>
      </w:r>
    </w:p>
    <w:p w14:paraId="7AF9569C"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39D5C6F9">
          <v:rect id="_x0000_i1573" style="width:0;height:1.5pt" o:hralign="center" o:hrstd="t" o:hr="t" fillcolor="#a0a0a0" stroked="f"/>
        </w:pict>
      </w:r>
    </w:p>
    <w:p w14:paraId="4A7C8DF1"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lastRenderedPageBreak/>
        <w:t>318. How can advanced data analytics improve the effectiveness of a GRC framework?</w:t>
      </w:r>
      <w:r w:rsidRPr="00CD1F4F">
        <w:rPr>
          <w:rFonts w:ascii="Times New Roman" w:eastAsia="Times New Roman" w:hAnsi="Times New Roman" w:cs="Times New Roman"/>
          <w:kern w:val="0"/>
          <w:sz w:val="24"/>
          <w:szCs w:val="24"/>
          <w:lang w:eastAsia="en-IN"/>
          <w14:ligatures w14:val="none"/>
        </w:rPr>
        <w:br/>
        <w:t>A) By providing only historical reports with no predictive insights</w:t>
      </w:r>
      <w:r w:rsidRPr="00CD1F4F">
        <w:rPr>
          <w:rFonts w:ascii="Times New Roman" w:eastAsia="Times New Roman" w:hAnsi="Times New Roman" w:cs="Times New Roman"/>
          <w:kern w:val="0"/>
          <w:sz w:val="24"/>
          <w:szCs w:val="24"/>
          <w:lang w:eastAsia="en-IN"/>
          <w14:ligatures w14:val="none"/>
        </w:rPr>
        <w:br/>
        <w:t>B) By enabling the identification of risk trends and predictive insights to support proactive risk management</w:t>
      </w:r>
      <w:r w:rsidRPr="00CD1F4F">
        <w:rPr>
          <w:rFonts w:ascii="Times New Roman" w:eastAsia="Times New Roman" w:hAnsi="Times New Roman" w:cs="Times New Roman"/>
          <w:kern w:val="0"/>
          <w:sz w:val="24"/>
          <w:szCs w:val="24"/>
          <w:lang w:eastAsia="en-IN"/>
          <w14:ligatures w14:val="none"/>
        </w:rPr>
        <w:br/>
        <w:t>C) By complicating data analysis with excessive manual calculations</w:t>
      </w:r>
      <w:r w:rsidRPr="00CD1F4F">
        <w:rPr>
          <w:rFonts w:ascii="Times New Roman" w:eastAsia="Times New Roman" w:hAnsi="Times New Roman" w:cs="Times New Roman"/>
          <w:kern w:val="0"/>
          <w:sz w:val="24"/>
          <w:szCs w:val="24"/>
          <w:lang w:eastAsia="en-IN"/>
          <w14:ligatures w14:val="none"/>
        </w:rPr>
        <w:br/>
        <w:t>D) By reducing the overall quality of compliance reporting</w:t>
      </w:r>
    </w:p>
    <w:p w14:paraId="275E265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Modern analytics leverage both historical and real-time data.</w:t>
      </w:r>
      <w:r w:rsidRPr="00CD1F4F">
        <w:rPr>
          <w:rFonts w:ascii="Times New Roman" w:eastAsia="Times New Roman" w:hAnsi="Times New Roman" w:cs="Times New Roman"/>
          <w:kern w:val="0"/>
          <w:sz w:val="24"/>
          <w:szCs w:val="24"/>
          <w:lang w:eastAsia="en-IN"/>
          <w14:ligatures w14:val="none"/>
        </w:rPr>
        <w:br/>
        <w:t>B) Correct – Advanced data analytics help uncover patterns and trends, allowing organizations to anticipate emerging risks and adjust their GRC strategies proactively.</w:t>
      </w:r>
      <w:r w:rsidRPr="00CD1F4F">
        <w:rPr>
          <w:rFonts w:ascii="Times New Roman" w:eastAsia="Times New Roman" w:hAnsi="Times New Roman" w:cs="Times New Roman"/>
          <w:kern w:val="0"/>
          <w:sz w:val="24"/>
          <w:szCs w:val="24"/>
          <w:lang w:eastAsia="en-IN"/>
          <w14:ligatures w14:val="none"/>
        </w:rPr>
        <w:br/>
        <w:t>C) Incorrect – Automation and advanced analytics reduce the need for manual calculations.</w:t>
      </w:r>
      <w:r w:rsidRPr="00CD1F4F">
        <w:rPr>
          <w:rFonts w:ascii="Times New Roman" w:eastAsia="Times New Roman" w:hAnsi="Times New Roman" w:cs="Times New Roman"/>
          <w:kern w:val="0"/>
          <w:sz w:val="24"/>
          <w:szCs w:val="24"/>
          <w:lang w:eastAsia="en-IN"/>
          <w14:ligatures w14:val="none"/>
        </w:rPr>
        <w:br/>
        <w:t>D) Incorrect – Enhanced analytics improve, rather than reduce, reporting quality.</w:t>
      </w:r>
    </w:p>
    <w:p w14:paraId="61F20F5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Leveraging data analytics within a GRC framework empowers organizations with predictive insights and trend analysis, thereby enabling more informed, proactive risk management and strategic decision-making.</w:t>
      </w:r>
    </w:p>
    <w:p w14:paraId="1E42F20B"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593F0557">
          <v:rect id="_x0000_i1574" style="width:0;height:1.5pt" o:hralign="center" o:hrstd="t" o:hr="t" fillcolor="#a0a0a0" stroked="f"/>
        </w:pict>
      </w:r>
    </w:p>
    <w:p w14:paraId="094C5263"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319. In what way does technology integration streamline compliance reporting?</w:t>
      </w:r>
      <w:r w:rsidRPr="00CD1F4F">
        <w:rPr>
          <w:rFonts w:ascii="Times New Roman" w:eastAsia="Times New Roman" w:hAnsi="Times New Roman" w:cs="Times New Roman"/>
          <w:kern w:val="0"/>
          <w:sz w:val="24"/>
          <w:szCs w:val="24"/>
          <w:lang w:eastAsia="en-IN"/>
          <w14:ligatures w14:val="none"/>
        </w:rPr>
        <w:br/>
        <w:t>A) By requiring manual compilation of data from multiple sources</w:t>
      </w:r>
      <w:r w:rsidRPr="00CD1F4F">
        <w:rPr>
          <w:rFonts w:ascii="Times New Roman" w:eastAsia="Times New Roman" w:hAnsi="Times New Roman" w:cs="Times New Roman"/>
          <w:kern w:val="0"/>
          <w:sz w:val="24"/>
          <w:szCs w:val="24"/>
          <w:lang w:eastAsia="en-IN"/>
          <w14:ligatures w14:val="none"/>
        </w:rPr>
        <w:br/>
        <w:t>B) By automating data collection, aggregation, and report generation</w:t>
      </w:r>
      <w:r w:rsidRPr="00CD1F4F">
        <w:rPr>
          <w:rFonts w:ascii="Times New Roman" w:eastAsia="Times New Roman" w:hAnsi="Times New Roman" w:cs="Times New Roman"/>
          <w:kern w:val="0"/>
          <w:sz w:val="24"/>
          <w:szCs w:val="24"/>
          <w:lang w:eastAsia="en-IN"/>
          <w14:ligatures w14:val="none"/>
        </w:rPr>
        <w:br/>
        <w:t>C) By increasing the number of separate compliance reports</w:t>
      </w:r>
      <w:r w:rsidRPr="00CD1F4F">
        <w:rPr>
          <w:rFonts w:ascii="Times New Roman" w:eastAsia="Times New Roman" w:hAnsi="Times New Roman" w:cs="Times New Roman"/>
          <w:kern w:val="0"/>
          <w:sz w:val="24"/>
          <w:szCs w:val="24"/>
          <w:lang w:eastAsia="en-IN"/>
          <w14:ligatures w14:val="none"/>
        </w:rPr>
        <w:br/>
        <w:t>D) By delaying the communication of compliance issues</w:t>
      </w:r>
    </w:p>
    <w:p w14:paraId="500150E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Manual data compilation is inefficient and prone to error.</w:t>
      </w:r>
      <w:r w:rsidRPr="00CD1F4F">
        <w:rPr>
          <w:rFonts w:ascii="Times New Roman" w:eastAsia="Times New Roman" w:hAnsi="Times New Roman" w:cs="Times New Roman"/>
          <w:kern w:val="0"/>
          <w:sz w:val="24"/>
          <w:szCs w:val="24"/>
          <w:lang w:eastAsia="en-IN"/>
          <w14:ligatures w14:val="none"/>
        </w:rPr>
        <w:br/>
        <w:t>B) Correct – Automation tools integrate data from various systems, enabling the creation of comprehensive, real-time compliance reports that support timely decision-making.</w:t>
      </w:r>
      <w:r w:rsidRPr="00CD1F4F">
        <w:rPr>
          <w:rFonts w:ascii="Times New Roman" w:eastAsia="Times New Roman" w:hAnsi="Times New Roman" w:cs="Times New Roman"/>
          <w:kern w:val="0"/>
          <w:sz w:val="24"/>
          <w:szCs w:val="24"/>
          <w:lang w:eastAsia="en-IN"/>
          <w14:ligatures w14:val="none"/>
        </w:rPr>
        <w:br/>
        <w:t>C) Incorrect – Integration aims to consolidate, not multiply, reporting tasks.</w:t>
      </w:r>
      <w:r w:rsidRPr="00CD1F4F">
        <w:rPr>
          <w:rFonts w:ascii="Times New Roman" w:eastAsia="Times New Roman" w:hAnsi="Times New Roman" w:cs="Times New Roman"/>
          <w:kern w:val="0"/>
          <w:sz w:val="24"/>
          <w:szCs w:val="24"/>
          <w:lang w:eastAsia="en-IN"/>
          <w14:ligatures w14:val="none"/>
        </w:rPr>
        <w:br/>
        <w:t>D) Incorrect – Timely reporting is a key benefit of technological integration.</w:t>
      </w:r>
    </w:p>
    <w:p w14:paraId="5D892C1E"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Technology integration in GRC minimizes manual processes and ensures that compliance reporting is both efficient and accurate. Automated reporting tools allow organizations to quickly identify issues and maintain transparency with stakeholders.</w:t>
      </w:r>
    </w:p>
    <w:p w14:paraId="726E6D50"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61BCAE00">
          <v:rect id="_x0000_i1575" style="width:0;height:1.5pt" o:hralign="center" o:hrstd="t" o:hr="t" fillcolor="#a0a0a0" stroked="f"/>
        </w:pict>
      </w:r>
    </w:p>
    <w:p w14:paraId="11647DEB"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320. What is a common challenge when integrating new technology into existing GRC frameworks?</w:t>
      </w:r>
      <w:r w:rsidRPr="00CD1F4F">
        <w:rPr>
          <w:rFonts w:ascii="Times New Roman" w:eastAsia="Times New Roman" w:hAnsi="Times New Roman" w:cs="Times New Roman"/>
          <w:kern w:val="0"/>
          <w:sz w:val="24"/>
          <w:szCs w:val="24"/>
          <w:lang w:eastAsia="en-IN"/>
          <w14:ligatures w14:val="none"/>
        </w:rPr>
        <w:br/>
        <w:t>A) Achieving seamless integration with legacy systems and breaking down data silos</w:t>
      </w:r>
      <w:r w:rsidRPr="00CD1F4F">
        <w:rPr>
          <w:rFonts w:ascii="Times New Roman" w:eastAsia="Times New Roman" w:hAnsi="Times New Roman" w:cs="Times New Roman"/>
          <w:kern w:val="0"/>
          <w:sz w:val="24"/>
          <w:szCs w:val="24"/>
          <w:lang w:eastAsia="en-IN"/>
          <w14:ligatures w14:val="none"/>
        </w:rPr>
        <w:br/>
        <w:t>B) Eliminating the need for any training</w:t>
      </w:r>
      <w:r w:rsidRPr="00CD1F4F">
        <w:rPr>
          <w:rFonts w:ascii="Times New Roman" w:eastAsia="Times New Roman" w:hAnsi="Times New Roman" w:cs="Times New Roman"/>
          <w:kern w:val="0"/>
          <w:sz w:val="24"/>
          <w:szCs w:val="24"/>
          <w:lang w:eastAsia="en-IN"/>
          <w14:ligatures w14:val="none"/>
        </w:rPr>
        <w:br/>
        <w:t>C) Ensuring that all systems are replaced immediately</w:t>
      </w:r>
      <w:r w:rsidRPr="00CD1F4F">
        <w:rPr>
          <w:rFonts w:ascii="Times New Roman" w:eastAsia="Times New Roman" w:hAnsi="Times New Roman" w:cs="Times New Roman"/>
          <w:kern w:val="0"/>
          <w:sz w:val="24"/>
          <w:szCs w:val="24"/>
          <w:lang w:eastAsia="en-IN"/>
          <w14:ligatures w14:val="none"/>
        </w:rPr>
        <w:br/>
        <w:t>D) Ignoring data privacy concerns</w:t>
      </w:r>
    </w:p>
    <w:p w14:paraId="573F4A8E"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 xml:space="preserve">A) Correct – Integrating new technologies with legacy systems and overcoming data silos is a </w:t>
      </w:r>
      <w:r w:rsidRPr="00CD1F4F">
        <w:rPr>
          <w:rFonts w:ascii="Times New Roman" w:eastAsia="Times New Roman" w:hAnsi="Times New Roman" w:cs="Times New Roman"/>
          <w:kern w:val="0"/>
          <w:sz w:val="24"/>
          <w:szCs w:val="24"/>
          <w:lang w:eastAsia="en-IN"/>
          <w14:ligatures w14:val="none"/>
        </w:rPr>
        <w:lastRenderedPageBreak/>
        <w:t>frequent challenge that must be managed to achieve a unified GRC environment.</w:t>
      </w:r>
      <w:r w:rsidRPr="00CD1F4F">
        <w:rPr>
          <w:rFonts w:ascii="Times New Roman" w:eastAsia="Times New Roman" w:hAnsi="Times New Roman" w:cs="Times New Roman"/>
          <w:kern w:val="0"/>
          <w:sz w:val="24"/>
          <w:szCs w:val="24"/>
          <w:lang w:eastAsia="en-IN"/>
          <w14:ligatures w14:val="none"/>
        </w:rPr>
        <w:br/>
        <w:t>B) Incorrect – Training remains critical even with new technology.</w:t>
      </w:r>
      <w:r w:rsidRPr="00CD1F4F">
        <w:rPr>
          <w:rFonts w:ascii="Times New Roman" w:eastAsia="Times New Roman" w:hAnsi="Times New Roman" w:cs="Times New Roman"/>
          <w:kern w:val="0"/>
          <w:sz w:val="24"/>
          <w:szCs w:val="24"/>
          <w:lang w:eastAsia="en-IN"/>
          <w14:ligatures w14:val="none"/>
        </w:rPr>
        <w:br/>
        <w:t>C) Incorrect – A complete replacement is often impractical; integration and gradual modernization are preferred.</w:t>
      </w:r>
      <w:r w:rsidRPr="00CD1F4F">
        <w:rPr>
          <w:rFonts w:ascii="Times New Roman" w:eastAsia="Times New Roman" w:hAnsi="Times New Roman" w:cs="Times New Roman"/>
          <w:kern w:val="0"/>
          <w:sz w:val="24"/>
          <w:szCs w:val="24"/>
          <w:lang w:eastAsia="en-IN"/>
          <w14:ligatures w14:val="none"/>
        </w:rPr>
        <w:br/>
        <w:t>D) Incorrect – Data privacy concerns must be addressed during integration.</w:t>
      </w:r>
    </w:p>
    <w:p w14:paraId="321C0D8B"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Integrating new technology into existing GRC frameworks requires careful planning to ensure compatibility with legacy systems and to promote data interoperability while addressing potential data privacy and security challenges.</w:t>
      </w:r>
    </w:p>
    <w:p w14:paraId="79404CCF"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1E6C1636">
          <v:rect id="_x0000_i1576" style="width:0;height:1.5pt" o:hralign="center" o:hrstd="t" o:hr="t" fillcolor="#a0a0a0" stroked="f"/>
        </w:pict>
      </w:r>
    </w:p>
    <w:p w14:paraId="32CF8DB2" w14:textId="77777777" w:rsidR="00CD1F4F" w:rsidRPr="00CD1F4F" w:rsidRDefault="00CD1F4F" w:rsidP="00CD1F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1F4F">
        <w:rPr>
          <w:rFonts w:ascii="Times New Roman" w:eastAsia="Times New Roman" w:hAnsi="Times New Roman" w:cs="Times New Roman"/>
          <w:b/>
          <w:bCs/>
          <w:kern w:val="0"/>
          <w:sz w:val="27"/>
          <w:szCs w:val="27"/>
          <w:lang w:eastAsia="en-IN"/>
          <w14:ligatures w14:val="none"/>
        </w:rPr>
        <w:t>Topic 5: Challenges in GRC Implementation and How to Overcome Them</w:t>
      </w:r>
    </w:p>
    <w:p w14:paraId="5F7BC01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321. What is a common organizational challenge when implementing a GRC framework?</w:t>
      </w:r>
      <w:r w:rsidRPr="00CD1F4F">
        <w:rPr>
          <w:rFonts w:ascii="Times New Roman" w:eastAsia="Times New Roman" w:hAnsi="Times New Roman" w:cs="Times New Roman"/>
          <w:kern w:val="0"/>
          <w:sz w:val="24"/>
          <w:szCs w:val="24"/>
          <w:lang w:eastAsia="en-IN"/>
          <w14:ligatures w14:val="none"/>
        </w:rPr>
        <w:br/>
        <w:t>A) Overwhelming enthusiasm that leads to premature deployment</w:t>
      </w:r>
      <w:r w:rsidRPr="00CD1F4F">
        <w:rPr>
          <w:rFonts w:ascii="Times New Roman" w:eastAsia="Times New Roman" w:hAnsi="Times New Roman" w:cs="Times New Roman"/>
          <w:kern w:val="0"/>
          <w:sz w:val="24"/>
          <w:szCs w:val="24"/>
          <w:lang w:eastAsia="en-IN"/>
          <w14:ligatures w14:val="none"/>
        </w:rPr>
        <w:br/>
        <w:t>B) Resistance to change and organizational inertia</w:t>
      </w:r>
      <w:r w:rsidRPr="00CD1F4F">
        <w:rPr>
          <w:rFonts w:ascii="Times New Roman" w:eastAsia="Times New Roman" w:hAnsi="Times New Roman" w:cs="Times New Roman"/>
          <w:kern w:val="0"/>
          <w:sz w:val="24"/>
          <w:szCs w:val="24"/>
          <w:lang w:eastAsia="en-IN"/>
          <w14:ligatures w14:val="none"/>
        </w:rPr>
        <w:br/>
        <w:t>C) Excessive standardization across all departments</w:t>
      </w:r>
      <w:r w:rsidRPr="00CD1F4F">
        <w:rPr>
          <w:rFonts w:ascii="Times New Roman" w:eastAsia="Times New Roman" w:hAnsi="Times New Roman" w:cs="Times New Roman"/>
          <w:kern w:val="0"/>
          <w:sz w:val="24"/>
          <w:szCs w:val="24"/>
          <w:lang w:eastAsia="en-IN"/>
          <w14:ligatures w14:val="none"/>
        </w:rPr>
        <w:br/>
        <w:t>D) Immediate and universal acceptance of new processes</w:t>
      </w:r>
    </w:p>
    <w:p w14:paraId="29858881"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Overenthusiasm is rare; resistance is more common.</w:t>
      </w:r>
      <w:r w:rsidRPr="00CD1F4F">
        <w:rPr>
          <w:rFonts w:ascii="Times New Roman" w:eastAsia="Times New Roman" w:hAnsi="Times New Roman" w:cs="Times New Roman"/>
          <w:kern w:val="0"/>
          <w:sz w:val="24"/>
          <w:szCs w:val="24"/>
          <w:lang w:eastAsia="en-IN"/>
          <w14:ligatures w14:val="none"/>
        </w:rPr>
        <w:br/>
        <w:t>B) Correct – Resistance to change and organizational inertia can impede GRC implementation, as employees and management may be reluctant to alter established processes.</w:t>
      </w:r>
      <w:r w:rsidRPr="00CD1F4F">
        <w:rPr>
          <w:rFonts w:ascii="Times New Roman" w:eastAsia="Times New Roman" w:hAnsi="Times New Roman" w:cs="Times New Roman"/>
          <w:kern w:val="0"/>
          <w:sz w:val="24"/>
          <w:szCs w:val="24"/>
          <w:lang w:eastAsia="en-IN"/>
          <w14:ligatures w14:val="none"/>
        </w:rPr>
        <w:br/>
        <w:t>C) Incorrect – Standardization is generally a goal, not a challenge, when effectively managed.</w:t>
      </w:r>
      <w:r w:rsidRPr="00CD1F4F">
        <w:rPr>
          <w:rFonts w:ascii="Times New Roman" w:eastAsia="Times New Roman" w:hAnsi="Times New Roman" w:cs="Times New Roman"/>
          <w:kern w:val="0"/>
          <w:sz w:val="24"/>
          <w:szCs w:val="24"/>
          <w:lang w:eastAsia="en-IN"/>
          <w14:ligatures w14:val="none"/>
        </w:rPr>
        <w:br/>
        <w:t>D) Incorrect – Universal acceptance is ideal but often hard to achieve without proper change management.</w:t>
      </w:r>
    </w:p>
    <w:p w14:paraId="02D2754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Implementing a GRC framework often requires significant cultural and process changes. Addressing resistance through effective change management, stakeholder engagement, and continuous communication is key to overcoming these challenges.</w:t>
      </w:r>
    </w:p>
    <w:p w14:paraId="5EEA42BE"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339CD1C9">
          <v:rect id="_x0000_i1577" style="width:0;height:1.5pt" o:hralign="center" o:hrstd="t" o:hr="t" fillcolor="#a0a0a0" stroked="f"/>
        </w:pict>
      </w:r>
    </w:p>
    <w:p w14:paraId="5C0F48F8"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322. How can data integration challenges hinder GRC implementation, and what is an effective way to overcome them?</w:t>
      </w:r>
      <w:r w:rsidRPr="00CD1F4F">
        <w:rPr>
          <w:rFonts w:ascii="Times New Roman" w:eastAsia="Times New Roman" w:hAnsi="Times New Roman" w:cs="Times New Roman"/>
          <w:kern w:val="0"/>
          <w:sz w:val="24"/>
          <w:szCs w:val="24"/>
          <w:lang w:eastAsia="en-IN"/>
          <w14:ligatures w14:val="none"/>
        </w:rPr>
        <w:br/>
        <w:t>A) They cause fragmented risk data; implementing a centralized data repository can facilitate seamless data sharing</w:t>
      </w:r>
      <w:r w:rsidRPr="00CD1F4F">
        <w:rPr>
          <w:rFonts w:ascii="Times New Roman" w:eastAsia="Times New Roman" w:hAnsi="Times New Roman" w:cs="Times New Roman"/>
          <w:kern w:val="0"/>
          <w:sz w:val="24"/>
          <w:szCs w:val="24"/>
          <w:lang w:eastAsia="en-IN"/>
          <w14:ligatures w14:val="none"/>
        </w:rPr>
        <w:br/>
        <w:t>B) They have no significant impact on risk management</w:t>
      </w:r>
      <w:r w:rsidRPr="00CD1F4F">
        <w:rPr>
          <w:rFonts w:ascii="Times New Roman" w:eastAsia="Times New Roman" w:hAnsi="Times New Roman" w:cs="Times New Roman"/>
          <w:kern w:val="0"/>
          <w:sz w:val="24"/>
          <w:szCs w:val="24"/>
          <w:lang w:eastAsia="en-IN"/>
          <w14:ligatures w14:val="none"/>
        </w:rPr>
        <w:br/>
        <w:t>C) They simplify compliance by isolating data sources</w:t>
      </w:r>
      <w:r w:rsidRPr="00CD1F4F">
        <w:rPr>
          <w:rFonts w:ascii="Times New Roman" w:eastAsia="Times New Roman" w:hAnsi="Times New Roman" w:cs="Times New Roman"/>
          <w:kern w:val="0"/>
          <w:sz w:val="24"/>
          <w:szCs w:val="24"/>
          <w:lang w:eastAsia="en-IN"/>
          <w14:ligatures w14:val="none"/>
        </w:rPr>
        <w:br/>
        <w:t>D) They are best addressed by maintaining separate systems for each department</w:t>
      </w:r>
    </w:p>
    <w:p w14:paraId="516F29AF"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Correct – Data integration challenges lead to silos, making it difficult to obtain a unified view of risks; a centralized data repository can overcome this by consolidating data from disparate sources.</w:t>
      </w:r>
      <w:r w:rsidRPr="00CD1F4F">
        <w:rPr>
          <w:rFonts w:ascii="Times New Roman" w:eastAsia="Times New Roman" w:hAnsi="Times New Roman" w:cs="Times New Roman"/>
          <w:kern w:val="0"/>
          <w:sz w:val="24"/>
          <w:szCs w:val="24"/>
          <w:lang w:eastAsia="en-IN"/>
          <w14:ligatures w14:val="none"/>
        </w:rPr>
        <w:br/>
      </w:r>
      <w:r w:rsidRPr="00CD1F4F">
        <w:rPr>
          <w:rFonts w:ascii="Times New Roman" w:eastAsia="Times New Roman" w:hAnsi="Times New Roman" w:cs="Times New Roman"/>
          <w:kern w:val="0"/>
          <w:sz w:val="24"/>
          <w:szCs w:val="24"/>
          <w:lang w:eastAsia="en-IN"/>
          <w14:ligatures w14:val="none"/>
        </w:rPr>
        <w:lastRenderedPageBreak/>
        <w:t>B) Incorrect – Poor data integration significantly impacts GRC effectiveness.</w:t>
      </w:r>
      <w:r w:rsidRPr="00CD1F4F">
        <w:rPr>
          <w:rFonts w:ascii="Times New Roman" w:eastAsia="Times New Roman" w:hAnsi="Times New Roman" w:cs="Times New Roman"/>
          <w:kern w:val="0"/>
          <w:sz w:val="24"/>
          <w:szCs w:val="24"/>
          <w:lang w:eastAsia="en-IN"/>
          <w14:ligatures w14:val="none"/>
        </w:rPr>
        <w:br/>
        <w:t>C) Incorrect – Isolating data sources hinders comprehensive analysis.</w:t>
      </w:r>
      <w:r w:rsidRPr="00CD1F4F">
        <w:rPr>
          <w:rFonts w:ascii="Times New Roman" w:eastAsia="Times New Roman" w:hAnsi="Times New Roman" w:cs="Times New Roman"/>
          <w:kern w:val="0"/>
          <w:sz w:val="24"/>
          <w:szCs w:val="24"/>
          <w:lang w:eastAsia="en-IN"/>
          <w14:ligatures w14:val="none"/>
        </w:rPr>
        <w:br/>
        <w:t>D) Incorrect – Maintaining separate systems exacerbates data fragmentation.</w:t>
      </w:r>
    </w:p>
    <w:p w14:paraId="309F0561"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Effective data integration is critical for a unified GRC framework. Centralizing data improves visibility across the organization, enhances risk assessment, and supports more informed decision-making.</w:t>
      </w:r>
    </w:p>
    <w:p w14:paraId="5F9E15CE"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2228E064">
          <v:rect id="_x0000_i1578" style="width:0;height:1.5pt" o:hralign="center" o:hrstd="t" o:hr="t" fillcolor="#a0a0a0" stroked="f"/>
        </w:pict>
      </w:r>
    </w:p>
    <w:p w14:paraId="4EB7692F"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323. Which resource-related challenge is most likely to affect GRC implementation?</w:t>
      </w:r>
      <w:r w:rsidRPr="00CD1F4F">
        <w:rPr>
          <w:rFonts w:ascii="Times New Roman" w:eastAsia="Times New Roman" w:hAnsi="Times New Roman" w:cs="Times New Roman"/>
          <w:kern w:val="0"/>
          <w:sz w:val="24"/>
          <w:szCs w:val="24"/>
          <w:lang w:eastAsia="en-IN"/>
          <w14:ligatures w14:val="none"/>
        </w:rPr>
        <w:br/>
        <w:t>A) Abundant training budgets that lead to overqualification</w:t>
      </w:r>
      <w:r w:rsidRPr="00CD1F4F">
        <w:rPr>
          <w:rFonts w:ascii="Times New Roman" w:eastAsia="Times New Roman" w:hAnsi="Times New Roman" w:cs="Times New Roman"/>
          <w:kern w:val="0"/>
          <w:sz w:val="24"/>
          <w:szCs w:val="24"/>
          <w:lang w:eastAsia="en-IN"/>
          <w14:ligatures w14:val="none"/>
        </w:rPr>
        <w:br/>
        <w:t>B) Limited resources and insufficient training for staff</w:t>
      </w:r>
      <w:r w:rsidRPr="00CD1F4F">
        <w:rPr>
          <w:rFonts w:ascii="Times New Roman" w:eastAsia="Times New Roman" w:hAnsi="Times New Roman" w:cs="Times New Roman"/>
          <w:kern w:val="0"/>
          <w:sz w:val="24"/>
          <w:szCs w:val="24"/>
          <w:lang w:eastAsia="en-IN"/>
          <w14:ligatures w14:val="none"/>
        </w:rPr>
        <w:br/>
        <w:t>C) Excessive hiring of specialized compliance personnel</w:t>
      </w:r>
      <w:r w:rsidRPr="00CD1F4F">
        <w:rPr>
          <w:rFonts w:ascii="Times New Roman" w:eastAsia="Times New Roman" w:hAnsi="Times New Roman" w:cs="Times New Roman"/>
          <w:kern w:val="0"/>
          <w:sz w:val="24"/>
          <w:szCs w:val="24"/>
          <w:lang w:eastAsia="en-IN"/>
          <w14:ligatures w14:val="none"/>
        </w:rPr>
        <w:br/>
        <w:t>D) Overinvestment in cutting-edge technology without need</w:t>
      </w:r>
    </w:p>
    <w:p w14:paraId="6D4B18BF"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Abundance of resources is rarely a challenge.</w:t>
      </w:r>
      <w:r w:rsidRPr="00CD1F4F">
        <w:rPr>
          <w:rFonts w:ascii="Times New Roman" w:eastAsia="Times New Roman" w:hAnsi="Times New Roman" w:cs="Times New Roman"/>
          <w:kern w:val="0"/>
          <w:sz w:val="24"/>
          <w:szCs w:val="24"/>
          <w:lang w:eastAsia="en-IN"/>
          <w14:ligatures w14:val="none"/>
        </w:rPr>
        <w:br/>
        <w:t>B) Correct – Limited budgets and inadequate training can hinder effective GRC implementation by preventing proper understanding and utilization of new frameworks.</w:t>
      </w:r>
      <w:r w:rsidRPr="00CD1F4F">
        <w:rPr>
          <w:rFonts w:ascii="Times New Roman" w:eastAsia="Times New Roman" w:hAnsi="Times New Roman" w:cs="Times New Roman"/>
          <w:kern w:val="0"/>
          <w:sz w:val="24"/>
          <w:szCs w:val="24"/>
          <w:lang w:eastAsia="en-IN"/>
          <w14:ligatures w14:val="none"/>
        </w:rPr>
        <w:br/>
        <w:t>C) Incorrect – Excessive hiring is generally not a common issue compared to resource constraints.</w:t>
      </w:r>
      <w:r w:rsidRPr="00CD1F4F">
        <w:rPr>
          <w:rFonts w:ascii="Times New Roman" w:eastAsia="Times New Roman" w:hAnsi="Times New Roman" w:cs="Times New Roman"/>
          <w:kern w:val="0"/>
          <w:sz w:val="24"/>
          <w:szCs w:val="24"/>
          <w:lang w:eastAsia="en-IN"/>
          <w14:ligatures w14:val="none"/>
        </w:rPr>
        <w:br/>
        <w:t>D) Incorrect – While overinvestment can occur, the more prevalent challenge is the lack of sufficient resources.</w:t>
      </w:r>
    </w:p>
    <w:p w14:paraId="75014E12"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Resource constraints, including budget limitations and insufficient training, can significantly impede the successful implementation of a GRC framework. Addressing these challenges requires careful planning, prioritization, and investment in employee education.</w:t>
      </w:r>
    </w:p>
    <w:p w14:paraId="4E1CFDF3"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1535240A">
          <v:rect id="_x0000_i1579" style="width:0;height:1.5pt" o:hralign="center" o:hrstd="t" o:hr="t" fillcolor="#a0a0a0" stroked="f"/>
        </w:pict>
      </w:r>
    </w:p>
    <w:p w14:paraId="49474565"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324. What impact can a fragmented regulatory environment have on GRC implementation?</w:t>
      </w:r>
      <w:r w:rsidRPr="00CD1F4F">
        <w:rPr>
          <w:rFonts w:ascii="Times New Roman" w:eastAsia="Times New Roman" w:hAnsi="Times New Roman" w:cs="Times New Roman"/>
          <w:kern w:val="0"/>
          <w:sz w:val="24"/>
          <w:szCs w:val="24"/>
          <w:lang w:eastAsia="en-IN"/>
          <w14:ligatures w14:val="none"/>
        </w:rPr>
        <w:br/>
        <w:t>A) It simplifies the process by providing uniform standards.</w:t>
      </w:r>
      <w:r w:rsidRPr="00CD1F4F">
        <w:rPr>
          <w:rFonts w:ascii="Times New Roman" w:eastAsia="Times New Roman" w:hAnsi="Times New Roman" w:cs="Times New Roman"/>
          <w:kern w:val="0"/>
          <w:sz w:val="24"/>
          <w:szCs w:val="24"/>
          <w:lang w:eastAsia="en-IN"/>
          <w14:ligatures w14:val="none"/>
        </w:rPr>
        <w:br/>
        <w:t>B) It increases complexity by requiring adaptation to differing regulatory requirements across regions.</w:t>
      </w:r>
      <w:r w:rsidRPr="00CD1F4F">
        <w:rPr>
          <w:rFonts w:ascii="Times New Roman" w:eastAsia="Times New Roman" w:hAnsi="Times New Roman" w:cs="Times New Roman"/>
          <w:kern w:val="0"/>
          <w:sz w:val="24"/>
          <w:szCs w:val="24"/>
          <w:lang w:eastAsia="en-IN"/>
          <w14:ligatures w14:val="none"/>
        </w:rPr>
        <w:br/>
        <w:t>C) It eliminates the need for a GRC framework altogether.</w:t>
      </w:r>
      <w:r w:rsidRPr="00CD1F4F">
        <w:rPr>
          <w:rFonts w:ascii="Times New Roman" w:eastAsia="Times New Roman" w:hAnsi="Times New Roman" w:cs="Times New Roman"/>
          <w:kern w:val="0"/>
          <w:sz w:val="24"/>
          <w:szCs w:val="24"/>
          <w:lang w:eastAsia="en-IN"/>
          <w14:ligatures w14:val="none"/>
        </w:rPr>
        <w:br/>
        <w:t>D) It allows organizations to focus solely on internal policies without external influence.</w:t>
      </w:r>
    </w:p>
    <w:p w14:paraId="4E3DFFAB"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Regulatory fragmentation adds complexity rather than simplifying compliance.</w:t>
      </w:r>
      <w:r w:rsidRPr="00CD1F4F">
        <w:rPr>
          <w:rFonts w:ascii="Times New Roman" w:eastAsia="Times New Roman" w:hAnsi="Times New Roman" w:cs="Times New Roman"/>
          <w:kern w:val="0"/>
          <w:sz w:val="24"/>
          <w:szCs w:val="24"/>
          <w:lang w:eastAsia="en-IN"/>
          <w14:ligatures w14:val="none"/>
        </w:rPr>
        <w:br/>
        <w:t>B) Correct – Organizations operating in multiple jurisdictions face varied regulations, making it challenging to implement a unified GRC framework without adapting policies to meet local requirements.</w:t>
      </w:r>
      <w:r w:rsidRPr="00CD1F4F">
        <w:rPr>
          <w:rFonts w:ascii="Times New Roman" w:eastAsia="Times New Roman" w:hAnsi="Times New Roman" w:cs="Times New Roman"/>
          <w:kern w:val="0"/>
          <w:sz w:val="24"/>
          <w:szCs w:val="24"/>
          <w:lang w:eastAsia="en-IN"/>
          <w14:ligatures w14:val="none"/>
        </w:rPr>
        <w:br/>
        <w:t>C) Incorrect – A GRC framework is even more critical in complex regulatory environments.</w:t>
      </w:r>
      <w:r w:rsidRPr="00CD1F4F">
        <w:rPr>
          <w:rFonts w:ascii="Times New Roman" w:eastAsia="Times New Roman" w:hAnsi="Times New Roman" w:cs="Times New Roman"/>
          <w:kern w:val="0"/>
          <w:sz w:val="24"/>
          <w:szCs w:val="24"/>
          <w:lang w:eastAsia="en-IN"/>
          <w14:ligatures w14:val="none"/>
        </w:rPr>
        <w:br/>
        <w:t>D) Incorrect – External regulatory requirements remain a significant influence.</w:t>
      </w:r>
    </w:p>
    <w:p w14:paraId="3B862401"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lastRenderedPageBreak/>
        <w:t>Concept Note:</w:t>
      </w:r>
      <w:r w:rsidRPr="00CD1F4F">
        <w:rPr>
          <w:rFonts w:ascii="Times New Roman" w:eastAsia="Times New Roman" w:hAnsi="Times New Roman" w:cs="Times New Roman"/>
          <w:kern w:val="0"/>
          <w:sz w:val="24"/>
          <w:szCs w:val="24"/>
          <w:lang w:eastAsia="en-IN"/>
          <w14:ligatures w14:val="none"/>
        </w:rPr>
        <w:br/>
        <w:t>A fragmented regulatory environment demands that organizations tailor their GRC frameworks to address diverse and sometimes conflicting regulations, necessitating flexible, adaptive compliance strategies.</w:t>
      </w:r>
    </w:p>
    <w:p w14:paraId="24200EE2"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32B44097">
          <v:rect id="_x0000_i1580" style="width:0;height:1.5pt" o:hralign="center" o:hrstd="t" o:hr="t" fillcolor="#a0a0a0" stroked="f"/>
        </w:pict>
      </w:r>
    </w:p>
    <w:p w14:paraId="7CE7C9BE"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325. Which strategy is most effective for overcoming employee resistance during GRC implementation?</w:t>
      </w:r>
      <w:r w:rsidRPr="00CD1F4F">
        <w:rPr>
          <w:rFonts w:ascii="Times New Roman" w:eastAsia="Times New Roman" w:hAnsi="Times New Roman" w:cs="Times New Roman"/>
          <w:kern w:val="0"/>
          <w:sz w:val="24"/>
          <w:szCs w:val="24"/>
          <w:lang w:eastAsia="en-IN"/>
          <w14:ligatures w14:val="none"/>
        </w:rPr>
        <w:br/>
        <w:t>A) Mandating compliance without providing training</w:t>
      </w:r>
      <w:r w:rsidRPr="00CD1F4F">
        <w:rPr>
          <w:rFonts w:ascii="Times New Roman" w:eastAsia="Times New Roman" w:hAnsi="Times New Roman" w:cs="Times New Roman"/>
          <w:kern w:val="0"/>
          <w:sz w:val="24"/>
          <w:szCs w:val="24"/>
          <w:lang w:eastAsia="en-IN"/>
          <w14:ligatures w14:val="none"/>
        </w:rPr>
        <w:br/>
        <w:t>B) Engaging stakeholders through regular training, clear communication, and involving employees in the process</w:t>
      </w:r>
      <w:r w:rsidRPr="00CD1F4F">
        <w:rPr>
          <w:rFonts w:ascii="Times New Roman" w:eastAsia="Times New Roman" w:hAnsi="Times New Roman" w:cs="Times New Roman"/>
          <w:kern w:val="0"/>
          <w:sz w:val="24"/>
          <w:szCs w:val="24"/>
          <w:lang w:eastAsia="en-IN"/>
          <w14:ligatures w14:val="none"/>
        </w:rPr>
        <w:br/>
        <w:t>C) Outsourcing all compliance functions to external consultants</w:t>
      </w:r>
      <w:r w:rsidRPr="00CD1F4F">
        <w:rPr>
          <w:rFonts w:ascii="Times New Roman" w:eastAsia="Times New Roman" w:hAnsi="Times New Roman" w:cs="Times New Roman"/>
          <w:kern w:val="0"/>
          <w:sz w:val="24"/>
          <w:szCs w:val="24"/>
          <w:lang w:eastAsia="en-IN"/>
          <w14:ligatures w14:val="none"/>
        </w:rPr>
        <w:br/>
        <w:t>D) Implementing the framework without any feedback mechanisms</w:t>
      </w:r>
    </w:p>
    <w:p w14:paraId="63336F77"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Mandates without training often increase resistance.</w:t>
      </w:r>
      <w:r w:rsidRPr="00CD1F4F">
        <w:rPr>
          <w:rFonts w:ascii="Times New Roman" w:eastAsia="Times New Roman" w:hAnsi="Times New Roman" w:cs="Times New Roman"/>
          <w:kern w:val="0"/>
          <w:sz w:val="24"/>
          <w:szCs w:val="24"/>
          <w:lang w:eastAsia="en-IN"/>
          <w14:ligatures w14:val="none"/>
        </w:rPr>
        <w:br/>
        <w:t>B) Correct – Active engagement, comprehensive training, and clear communication help employees understand the benefits and processes of the GRC framework, reducing resistance and fostering a culture of compliance.</w:t>
      </w:r>
      <w:r w:rsidRPr="00CD1F4F">
        <w:rPr>
          <w:rFonts w:ascii="Times New Roman" w:eastAsia="Times New Roman" w:hAnsi="Times New Roman" w:cs="Times New Roman"/>
          <w:kern w:val="0"/>
          <w:sz w:val="24"/>
          <w:szCs w:val="24"/>
          <w:lang w:eastAsia="en-IN"/>
          <w14:ligatures w14:val="none"/>
        </w:rPr>
        <w:br/>
        <w:t>C) Incorrect – While external consultants can assist, employee involvement is crucial for success.</w:t>
      </w:r>
      <w:r w:rsidRPr="00CD1F4F">
        <w:rPr>
          <w:rFonts w:ascii="Times New Roman" w:eastAsia="Times New Roman" w:hAnsi="Times New Roman" w:cs="Times New Roman"/>
          <w:kern w:val="0"/>
          <w:sz w:val="24"/>
          <w:szCs w:val="24"/>
          <w:lang w:eastAsia="en-IN"/>
          <w14:ligatures w14:val="none"/>
        </w:rPr>
        <w:br/>
        <w:t>D) Incorrect – Feedback is essential to refine processes and increase buy-in.</w:t>
      </w:r>
    </w:p>
    <w:p w14:paraId="4748025E"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Overcoming resistance to change is critical during GRC implementation. A collaborative approach that involves continuous training and open communication helps ensure that all employees are aligned and supportive of the new framework.</w:t>
      </w:r>
    </w:p>
    <w:p w14:paraId="308FBDB2"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481EBA18">
          <v:rect id="_x0000_i1581" style="width:0;height:1.5pt" o:hralign="center" o:hrstd="t" o:hr="t" fillcolor="#a0a0a0" stroked="f"/>
        </w:pict>
      </w:r>
    </w:p>
    <w:p w14:paraId="156D1E92" w14:textId="77777777" w:rsidR="00CD1F4F" w:rsidRPr="00CD1F4F" w:rsidRDefault="00CD1F4F" w:rsidP="00CD1F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1F4F">
        <w:rPr>
          <w:rFonts w:ascii="Times New Roman" w:eastAsia="Times New Roman" w:hAnsi="Times New Roman" w:cs="Times New Roman"/>
          <w:b/>
          <w:bCs/>
          <w:kern w:val="0"/>
          <w:sz w:val="27"/>
          <w:szCs w:val="27"/>
          <w:lang w:eastAsia="en-IN"/>
          <w14:ligatures w14:val="none"/>
        </w:rPr>
        <w:t>Topic 6: Case Study – How JPMorgan Integrated GRC for Financial Compliance</w:t>
      </w:r>
    </w:p>
    <w:p w14:paraId="163A96C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326. What was a primary driver for JPMorgan to integrate a GRC framework for financial compliance?</w:t>
      </w:r>
      <w:r w:rsidRPr="00CD1F4F">
        <w:rPr>
          <w:rFonts w:ascii="Times New Roman" w:eastAsia="Times New Roman" w:hAnsi="Times New Roman" w:cs="Times New Roman"/>
          <w:kern w:val="0"/>
          <w:sz w:val="24"/>
          <w:szCs w:val="24"/>
          <w:lang w:eastAsia="en-IN"/>
          <w14:ligatures w14:val="none"/>
        </w:rPr>
        <w:br/>
        <w:t>A) The need to reduce IT expenditures exclusively</w:t>
      </w:r>
      <w:r w:rsidRPr="00CD1F4F">
        <w:rPr>
          <w:rFonts w:ascii="Times New Roman" w:eastAsia="Times New Roman" w:hAnsi="Times New Roman" w:cs="Times New Roman"/>
          <w:kern w:val="0"/>
          <w:sz w:val="24"/>
          <w:szCs w:val="24"/>
          <w:lang w:eastAsia="en-IN"/>
          <w14:ligatures w14:val="none"/>
        </w:rPr>
        <w:br/>
        <w:t>B) The requirement to improve risk management and meet stringent regulatory demands in the financial sector</w:t>
      </w:r>
      <w:r w:rsidRPr="00CD1F4F">
        <w:rPr>
          <w:rFonts w:ascii="Times New Roman" w:eastAsia="Times New Roman" w:hAnsi="Times New Roman" w:cs="Times New Roman"/>
          <w:kern w:val="0"/>
          <w:sz w:val="24"/>
          <w:szCs w:val="24"/>
          <w:lang w:eastAsia="en-IN"/>
          <w14:ligatures w14:val="none"/>
        </w:rPr>
        <w:br/>
        <w:t>C) A desire to outsource all compliance activities</w:t>
      </w:r>
      <w:r w:rsidRPr="00CD1F4F">
        <w:rPr>
          <w:rFonts w:ascii="Times New Roman" w:eastAsia="Times New Roman" w:hAnsi="Times New Roman" w:cs="Times New Roman"/>
          <w:kern w:val="0"/>
          <w:sz w:val="24"/>
          <w:szCs w:val="24"/>
          <w:lang w:eastAsia="en-IN"/>
          <w14:ligatures w14:val="none"/>
        </w:rPr>
        <w:br/>
        <w:t>D) A focus solely on marketing and customer acquisition</w:t>
      </w:r>
    </w:p>
    <w:p w14:paraId="60B69ADE"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While cost control is important, the key driver was risk management.</w:t>
      </w:r>
      <w:r w:rsidRPr="00CD1F4F">
        <w:rPr>
          <w:rFonts w:ascii="Times New Roman" w:eastAsia="Times New Roman" w:hAnsi="Times New Roman" w:cs="Times New Roman"/>
          <w:kern w:val="0"/>
          <w:sz w:val="24"/>
          <w:szCs w:val="24"/>
          <w:lang w:eastAsia="en-IN"/>
          <w14:ligatures w14:val="none"/>
        </w:rPr>
        <w:br/>
        <w:t>B) Correct – JPMorgan integrated a GRC framework to enhance risk management, ensure robust financial compliance, and address evolving regulatory requirements in the financial industry.</w:t>
      </w:r>
      <w:r w:rsidRPr="00CD1F4F">
        <w:rPr>
          <w:rFonts w:ascii="Times New Roman" w:eastAsia="Times New Roman" w:hAnsi="Times New Roman" w:cs="Times New Roman"/>
          <w:kern w:val="0"/>
          <w:sz w:val="24"/>
          <w:szCs w:val="24"/>
          <w:lang w:eastAsia="en-IN"/>
          <w14:ligatures w14:val="none"/>
        </w:rPr>
        <w:br/>
        <w:t>C) Incorrect – Internal integration, not outsourcing, was the focus.</w:t>
      </w:r>
      <w:r w:rsidRPr="00CD1F4F">
        <w:rPr>
          <w:rFonts w:ascii="Times New Roman" w:eastAsia="Times New Roman" w:hAnsi="Times New Roman" w:cs="Times New Roman"/>
          <w:kern w:val="0"/>
          <w:sz w:val="24"/>
          <w:szCs w:val="24"/>
          <w:lang w:eastAsia="en-IN"/>
          <w14:ligatures w14:val="none"/>
        </w:rPr>
        <w:br/>
        <w:t>D) Incorrect – Financial compliance and risk management are central to this initiative.</w:t>
      </w:r>
    </w:p>
    <w:p w14:paraId="5860234B"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lastRenderedPageBreak/>
        <w:t>Concept Note:</w:t>
      </w:r>
      <w:r w:rsidRPr="00CD1F4F">
        <w:rPr>
          <w:rFonts w:ascii="Times New Roman" w:eastAsia="Times New Roman" w:hAnsi="Times New Roman" w:cs="Times New Roman"/>
          <w:kern w:val="0"/>
          <w:sz w:val="24"/>
          <w:szCs w:val="24"/>
          <w:lang w:eastAsia="en-IN"/>
          <w14:ligatures w14:val="none"/>
        </w:rPr>
        <w:br/>
        <w:t>JPMorgan’s adoption of an integrated GRC framework was driven by the need to strengthen its risk management processes and comply with complex financial regulations, ultimately enhancing its operational resilience and regulatory standing.</w:t>
      </w:r>
    </w:p>
    <w:p w14:paraId="7B36DC9E"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5DD6115E">
          <v:rect id="_x0000_i1582" style="width:0;height:1.5pt" o:hralign="center" o:hrstd="t" o:hr="t" fillcolor="#a0a0a0" stroked="f"/>
        </w:pict>
      </w:r>
    </w:p>
    <w:p w14:paraId="02BA9A9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327. How did JPMorgan leverage technology to integrate its GRC framework?</w:t>
      </w:r>
      <w:r w:rsidRPr="00CD1F4F">
        <w:rPr>
          <w:rFonts w:ascii="Times New Roman" w:eastAsia="Times New Roman" w:hAnsi="Times New Roman" w:cs="Times New Roman"/>
          <w:kern w:val="0"/>
          <w:sz w:val="24"/>
          <w:szCs w:val="24"/>
          <w:lang w:eastAsia="en-IN"/>
          <w14:ligatures w14:val="none"/>
        </w:rPr>
        <w:br/>
        <w:t>A) By using disparate systems that did not communicate</w:t>
      </w:r>
      <w:r w:rsidRPr="00CD1F4F">
        <w:rPr>
          <w:rFonts w:ascii="Times New Roman" w:eastAsia="Times New Roman" w:hAnsi="Times New Roman" w:cs="Times New Roman"/>
          <w:kern w:val="0"/>
          <w:sz w:val="24"/>
          <w:szCs w:val="24"/>
          <w:lang w:eastAsia="en-IN"/>
          <w14:ligatures w14:val="none"/>
        </w:rPr>
        <w:br/>
        <w:t>B) By implementing centralized, automated platforms that consolidated risk data and compliance metrics</w:t>
      </w:r>
      <w:r w:rsidRPr="00CD1F4F">
        <w:rPr>
          <w:rFonts w:ascii="Times New Roman" w:eastAsia="Times New Roman" w:hAnsi="Times New Roman" w:cs="Times New Roman"/>
          <w:kern w:val="0"/>
          <w:sz w:val="24"/>
          <w:szCs w:val="24"/>
          <w:lang w:eastAsia="en-IN"/>
          <w14:ligatures w14:val="none"/>
        </w:rPr>
        <w:br/>
        <w:t>C) By solely relying on manual spreadsheets for reporting</w:t>
      </w:r>
      <w:r w:rsidRPr="00CD1F4F">
        <w:rPr>
          <w:rFonts w:ascii="Times New Roman" w:eastAsia="Times New Roman" w:hAnsi="Times New Roman" w:cs="Times New Roman"/>
          <w:kern w:val="0"/>
          <w:sz w:val="24"/>
          <w:szCs w:val="24"/>
          <w:lang w:eastAsia="en-IN"/>
          <w14:ligatures w14:val="none"/>
        </w:rPr>
        <w:br/>
        <w:t>D) By avoiding the use of real-time analytics</w:t>
      </w:r>
    </w:p>
    <w:p w14:paraId="4BC8D8EF"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Disparate systems hinder integration rather than support it.</w:t>
      </w:r>
      <w:r w:rsidRPr="00CD1F4F">
        <w:rPr>
          <w:rFonts w:ascii="Times New Roman" w:eastAsia="Times New Roman" w:hAnsi="Times New Roman" w:cs="Times New Roman"/>
          <w:kern w:val="0"/>
          <w:sz w:val="24"/>
          <w:szCs w:val="24"/>
          <w:lang w:eastAsia="en-IN"/>
          <w14:ligatures w14:val="none"/>
        </w:rPr>
        <w:br/>
        <w:t>B) Correct – JPMorgan employed centralized, automated technology solutions to integrate risk data and compliance metrics, enabling real-time monitoring and more efficient decision-making.</w:t>
      </w:r>
      <w:r w:rsidRPr="00CD1F4F">
        <w:rPr>
          <w:rFonts w:ascii="Times New Roman" w:eastAsia="Times New Roman" w:hAnsi="Times New Roman" w:cs="Times New Roman"/>
          <w:kern w:val="0"/>
          <w:sz w:val="24"/>
          <w:szCs w:val="24"/>
          <w:lang w:eastAsia="en-IN"/>
          <w14:ligatures w14:val="none"/>
        </w:rPr>
        <w:br/>
        <w:t>C) Incorrect – Manual processes are inefficient and error-prone for large-scale operations.</w:t>
      </w:r>
      <w:r w:rsidRPr="00CD1F4F">
        <w:rPr>
          <w:rFonts w:ascii="Times New Roman" w:eastAsia="Times New Roman" w:hAnsi="Times New Roman" w:cs="Times New Roman"/>
          <w:kern w:val="0"/>
          <w:sz w:val="24"/>
          <w:szCs w:val="24"/>
          <w:lang w:eastAsia="en-IN"/>
          <w14:ligatures w14:val="none"/>
        </w:rPr>
        <w:br/>
        <w:t>D) Incorrect – Real-time analytics are essential for proactive risk management.</w:t>
      </w:r>
    </w:p>
    <w:p w14:paraId="7337395E"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Centralized technology solutions are critical in integrating GRC frameworks. JPMorgan’s use of automation and real-time analytics allowed for a cohesive view of risks and compliance, improving its ability to manage regulatory obligations effectively.</w:t>
      </w:r>
    </w:p>
    <w:p w14:paraId="28A0B540"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78653D81">
          <v:rect id="_x0000_i1583" style="width:0;height:1.5pt" o:hralign="center" o:hrstd="t" o:hr="t" fillcolor="#a0a0a0" stroked="f"/>
        </w:pict>
      </w:r>
    </w:p>
    <w:p w14:paraId="38561385"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328. What key benefit did JPMorgan achieve by integrating its GRC framework for financial compliance?</w:t>
      </w:r>
      <w:r w:rsidRPr="00CD1F4F">
        <w:rPr>
          <w:rFonts w:ascii="Times New Roman" w:eastAsia="Times New Roman" w:hAnsi="Times New Roman" w:cs="Times New Roman"/>
          <w:kern w:val="0"/>
          <w:sz w:val="24"/>
          <w:szCs w:val="24"/>
          <w:lang w:eastAsia="en-IN"/>
          <w14:ligatures w14:val="none"/>
        </w:rPr>
        <w:br/>
        <w:t>A) Increased complexity in financial reporting</w:t>
      </w:r>
      <w:r w:rsidRPr="00CD1F4F">
        <w:rPr>
          <w:rFonts w:ascii="Times New Roman" w:eastAsia="Times New Roman" w:hAnsi="Times New Roman" w:cs="Times New Roman"/>
          <w:kern w:val="0"/>
          <w:sz w:val="24"/>
          <w:szCs w:val="24"/>
          <w:lang w:eastAsia="en-IN"/>
          <w14:ligatures w14:val="none"/>
        </w:rPr>
        <w:br/>
        <w:t>B) Enhanced transparency, streamlined risk management, and improved regulatory adherence</w:t>
      </w:r>
      <w:r w:rsidRPr="00CD1F4F">
        <w:rPr>
          <w:rFonts w:ascii="Times New Roman" w:eastAsia="Times New Roman" w:hAnsi="Times New Roman" w:cs="Times New Roman"/>
          <w:kern w:val="0"/>
          <w:sz w:val="24"/>
          <w:szCs w:val="24"/>
          <w:lang w:eastAsia="en-IN"/>
          <w14:ligatures w14:val="none"/>
        </w:rPr>
        <w:br/>
        <w:t>C) Isolation of risk management from business operations</w:t>
      </w:r>
      <w:r w:rsidRPr="00CD1F4F">
        <w:rPr>
          <w:rFonts w:ascii="Times New Roman" w:eastAsia="Times New Roman" w:hAnsi="Times New Roman" w:cs="Times New Roman"/>
          <w:kern w:val="0"/>
          <w:sz w:val="24"/>
          <w:szCs w:val="24"/>
          <w:lang w:eastAsia="en-IN"/>
          <w14:ligatures w14:val="none"/>
        </w:rPr>
        <w:br/>
        <w:t>D) Complete reliance on external audits without internal controls</w:t>
      </w:r>
    </w:p>
    <w:p w14:paraId="5937A2CB"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The goal was to simplify, not complicate, reporting.</w:t>
      </w:r>
      <w:r w:rsidRPr="00CD1F4F">
        <w:rPr>
          <w:rFonts w:ascii="Times New Roman" w:eastAsia="Times New Roman" w:hAnsi="Times New Roman" w:cs="Times New Roman"/>
          <w:kern w:val="0"/>
          <w:sz w:val="24"/>
          <w:szCs w:val="24"/>
          <w:lang w:eastAsia="en-IN"/>
          <w14:ligatures w14:val="none"/>
        </w:rPr>
        <w:br/>
        <w:t>B) Correct – Integration led to better transparency, more effective risk management, and stronger compliance with financial regulations, ultimately boosting overall operational resilience.</w:t>
      </w:r>
      <w:r w:rsidRPr="00CD1F4F">
        <w:rPr>
          <w:rFonts w:ascii="Times New Roman" w:eastAsia="Times New Roman" w:hAnsi="Times New Roman" w:cs="Times New Roman"/>
          <w:kern w:val="0"/>
          <w:sz w:val="24"/>
          <w:szCs w:val="24"/>
          <w:lang w:eastAsia="en-IN"/>
          <w14:ligatures w14:val="none"/>
        </w:rPr>
        <w:br/>
        <w:t>C) Incorrect – The integration fostered alignment rather than isolation.</w:t>
      </w:r>
      <w:r w:rsidRPr="00CD1F4F">
        <w:rPr>
          <w:rFonts w:ascii="Times New Roman" w:eastAsia="Times New Roman" w:hAnsi="Times New Roman" w:cs="Times New Roman"/>
          <w:kern w:val="0"/>
          <w:sz w:val="24"/>
          <w:szCs w:val="24"/>
          <w:lang w:eastAsia="en-IN"/>
          <w14:ligatures w14:val="none"/>
        </w:rPr>
        <w:br/>
        <w:t>D) Incorrect – Internal controls remain essential even when external audits are conducted.</w:t>
      </w:r>
    </w:p>
    <w:p w14:paraId="466D188B"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JPMorgan’s integrated GRC framework provided significant benefits, including improved visibility into risk exposures and compliance statuses, thereby strengthening its overall governance and ability to meet financial regulatory requirements.</w:t>
      </w:r>
    </w:p>
    <w:p w14:paraId="62535B52"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5EF56F74">
          <v:rect id="_x0000_i1584" style="width:0;height:1.5pt" o:hralign="center" o:hrstd="t" o:hr="t" fillcolor="#a0a0a0" stroked="f"/>
        </w:pict>
      </w:r>
    </w:p>
    <w:p w14:paraId="32E335ED"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lastRenderedPageBreak/>
        <w:t>329. What challenge did JPMorgan likely face during the integration of its GRC framework, and how was it addressed?</w:t>
      </w:r>
      <w:r w:rsidRPr="00CD1F4F">
        <w:rPr>
          <w:rFonts w:ascii="Times New Roman" w:eastAsia="Times New Roman" w:hAnsi="Times New Roman" w:cs="Times New Roman"/>
          <w:kern w:val="0"/>
          <w:sz w:val="24"/>
          <w:szCs w:val="24"/>
          <w:lang w:eastAsia="en-IN"/>
          <w14:ligatures w14:val="none"/>
        </w:rPr>
        <w:br/>
        <w:t>A) Overcoming legacy system integration by implementing modular, scalable technology solutions</w:t>
      </w:r>
      <w:r w:rsidRPr="00CD1F4F">
        <w:rPr>
          <w:rFonts w:ascii="Times New Roman" w:eastAsia="Times New Roman" w:hAnsi="Times New Roman" w:cs="Times New Roman"/>
          <w:kern w:val="0"/>
          <w:sz w:val="24"/>
          <w:szCs w:val="24"/>
          <w:lang w:eastAsia="en-IN"/>
          <w14:ligatures w14:val="none"/>
        </w:rPr>
        <w:br/>
        <w:t>B) A complete lack of regulatory requirements</w:t>
      </w:r>
      <w:r w:rsidRPr="00CD1F4F">
        <w:rPr>
          <w:rFonts w:ascii="Times New Roman" w:eastAsia="Times New Roman" w:hAnsi="Times New Roman" w:cs="Times New Roman"/>
          <w:kern w:val="0"/>
          <w:sz w:val="24"/>
          <w:szCs w:val="24"/>
          <w:lang w:eastAsia="en-IN"/>
          <w14:ligatures w14:val="none"/>
        </w:rPr>
        <w:br/>
        <w:t>C) An abundance of resources making integration unnecessary</w:t>
      </w:r>
      <w:r w:rsidRPr="00CD1F4F">
        <w:rPr>
          <w:rFonts w:ascii="Times New Roman" w:eastAsia="Times New Roman" w:hAnsi="Times New Roman" w:cs="Times New Roman"/>
          <w:kern w:val="0"/>
          <w:sz w:val="24"/>
          <w:szCs w:val="24"/>
          <w:lang w:eastAsia="en-IN"/>
          <w14:ligatures w14:val="none"/>
        </w:rPr>
        <w:br/>
        <w:t>D) No need for change due to perfect historical compliance</w:t>
      </w:r>
    </w:p>
    <w:p w14:paraId="51989678"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Correct – Integrating new GRC technologies with existing legacy systems is a common challenge that JPMorgan addressed through modular, scalable solutions that facilitated gradual modernization without disrupting ongoing operations.</w:t>
      </w:r>
      <w:r w:rsidRPr="00CD1F4F">
        <w:rPr>
          <w:rFonts w:ascii="Times New Roman" w:eastAsia="Times New Roman" w:hAnsi="Times New Roman" w:cs="Times New Roman"/>
          <w:kern w:val="0"/>
          <w:sz w:val="24"/>
          <w:szCs w:val="24"/>
          <w:lang w:eastAsia="en-IN"/>
          <w14:ligatures w14:val="none"/>
        </w:rPr>
        <w:br/>
        <w:t>B) Incorrect – Regulatory demands were a key driver for integration.</w:t>
      </w:r>
      <w:r w:rsidRPr="00CD1F4F">
        <w:rPr>
          <w:rFonts w:ascii="Times New Roman" w:eastAsia="Times New Roman" w:hAnsi="Times New Roman" w:cs="Times New Roman"/>
          <w:kern w:val="0"/>
          <w:sz w:val="24"/>
          <w:szCs w:val="24"/>
          <w:lang w:eastAsia="en-IN"/>
          <w14:ligatures w14:val="none"/>
        </w:rPr>
        <w:br/>
        <w:t>C) Incorrect – Resource challenges are common even for large institutions.</w:t>
      </w:r>
      <w:r w:rsidRPr="00CD1F4F">
        <w:rPr>
          <w:rFonts w:ascii="Times New Roman" w:eastAsia="Times New Roman" w:hAnsi="Times New Roman" w:cs="Times New Roman"/>
          <w:kern w:val="0"/>
          <w:sz w:val="24"/>
          <w:szCs w:val="24"/>
          <w:lang w:eastAsia="en-IN"/>
          <w14:ligatures w14:val="none"/>
        </w:rPr>
        <w:br/>
        <w:t>D) Incorrect – Continuous improvement is necessary regardless of past performance.</w:t>
      </w:r>
    </w:p>
    <w:p w14:paraId="65D15D79"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Legacy system integration is a significant challenge in large organizations. JPMorgan’s approach of using modular and scalable solutions allowed it to modernize its GRC framework effectively while ensuring minimal disruption to critical financial operations.</w:t>
      </w:r>
    </w:p>
    <w:p w14:paraId="2BFBC9AB"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08C19D12">
          <v:rect id="_x0000_i1585" style="width:0;height:1.5pt" o:hralign="center" o:hrstd="t" o:hr="t" fillcolor="#a0a0a0" stroked="f"/>
        </w:pict>
      </w:r>
    </w:p>
    <w:p w14:paraId="75746F5F"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330. What long-term strategic advantage did JPMorgan gain from integrating its GRC framework?</w:t>
      </w:r>
      <w:r w:rsidRPr="00CD1F4F">
        <w:rPr>
          <w:rFonts w:ascii="Times New Roman" w:eastAsia="Times New Roman" w:hAnsi="Times New Roman" w:cs="Times New Roman"/>
          <w:kern w:val="0"/>
          <w:sz w:val="24"/>
          <w:szCs w:val="24"/>
          <w:lang w:eastAsia="en-IN"/>
          <w14:ligatures w14:val="none"/>
        </w:rPr>
        <w:br/>
        <w:t>A) A temporary boost in marketing performance</w:t>
      </w:r>
      <w:r w:rsidRPr="00CD1F4F">
        <w:rPr>
          <w:rFonts w:ascii="Times New Roman" w:eastAsia="Times New Roman" w:hAnsi="Times New Roman" w:cs="Times New Roman"/>
          <w:kern w:val="0"/>
          <w:sz w:val="24"/>
          <w:szCs w:val="24"/>
          <w:lang w:eastAsia="en-IN"/>
          <w14:ligatures w14:val="none"/>
        </w:rPr>
        <w:br/>
        <w:t>B) Improved risk visibility, more informed decision-making, and enhanced resilience against regulatory changes</w:t>
      </w:r>
      <w:r w:rsidRPr="00CD1F4F">
        <w:rPr>
          <w:rFonts w:ascii="Times New Roman" w:eastAsia="Times New Roman" w:hAnsi="Times New Roman" w:cs="Times New Roman"/>
          <w:kern w:val="0"/>
          <w:sz w:val="24"/>
          <w:szCs w:val="24"/>
          <w:lang w:eastAsia="en-IN"/>
          <w14:ligatures w14:val="none"/>
        </w:rPr>
        <w:br/>
        <w:t>C) The elimination of all compliance-related costs</w:t>
      </w:r>
      <w:r w:rsidRPr="00CD1F4F">
        <w:rPr>
          <w:rFonts w:ascii="Times New Roman" w:eastAsia="Times New Roman" w:hAnsi="Times New Roman" w:cs="Times New Roman"/>
          <w:kern w:val="0"/>
          <w:sz w:val="24"/>
          <w:szCs w:val="24"/>
          <w:lang w:eastAsia="en-IN"/>
          <w14:ligatures w14:val="none"/>
        </w:rPr>
        <w:br/>
        <w:t>D) A focus solely on short-term financial gains</w:t>
      </w:r>
    </w:p>
    <w:p w14:paraId="0EE18FF1"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The primary benefits are in risk and compliance management.</w:t>
      </w:r>
      <w:r w:rsidRPr="00CD1F4F">
        <w:rPr>
          <w:rFonts w:ascii="Times New Roman" w:eastAsia="Times New Roman" w:hAnsi="Times New Roman" w:cs="Times New Roman"/>
          <w:kern w:val="0"/>
          <w:sz w:val="24"/>
          <w:szCs w:val="24"/>
          <w:lang w:eastAsia="en-IN"/>
          <w14:ligatures w14:val="none"/>
        </w:rPr>
        <w:br/>
        <w:t>B) Correct – By integrating its GRC framework, JPMorgan enhanced its ability to monitor and manage risks, leading to more informed strategic decisions, better regulatory compliance, and greater overall resilience in a complex financial environment.</w:t>
      </w:r>
      <w:r w:rsidRPr="00CD1F4F">
        <w:rPr>
          <w:rFonts w:ascii="Times New Roman" w:eastAsia="Times New Roman" w:hAnsi="Times New Roman" w:cs="Times New Roman"/>
          <w:kern w:val="0"/>
          <w:sz w:val="24"/>
          <w:szCs w:val="24"/>
          <w:lang w:eastAsia="en-IN"/>
          <w14:ligatures w14:val="none"/>
        </w:rPr>
        <w:br/>
        <w:t>C) Incorrect – While cost efficiencies may improve, complete elimination of compliance costs is unrealistic.</w:t>
      </w:r>
      <w:r w:rsidRPr="00CD1F4F">
        <w:rPr>
          <w:rFonts w:ascii="Times New Roman" w:eastAsia="Times New Roman" w:hAnsi="Times New Roman" w:cs="Times New Roman"/>
          <w:kern w:val="0"/>
          <w:sz w:val="24"/>
          <w:szCs w:val="24"/>
          <w:lang w:eastAsia="en-IN"/>
          <w14:ligatures w14:val="none"/>
        </w:rPr>
        <w:br/>
        <w:t>D) Incorrect – The integration supports both long-term strategic planning and operational resilience.</w:t>
      </w:r>
    </w:p>
    <w:p w14:paraId="7E5BD0E9"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Integrating a robust GRC framework provided JPMorgan with a sustainable competitive advantage. Enhanced risk visibility and proactive management have enabled the bank to navigate regulatory complexities more effectively, thereby supporting long-term stability and growth.</w:t>
      </w:r>
    </w:p>
    <w:p w14:paraId="710AAD16" w14:textId="77777777" w:rsidR="00CD1F4F" w:rsidRPr="00CD1F4F" w:rsidRDefault="00CD1F4F" w:rsidP="00CD1F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1F4F">
        <w:rPr>
          <w:rFonts w:ascii="Times New Roman" w:eastAsia="Times New Roman" w:hAnsi="Times New Roman" w:cs="Times New Roman"/>
          <w:b/>
          <w:bCs/>
          <w:kern w:val="0"/>
          <w:sz w:val="27"/>
          <w:szCs w:val="27"/>
          <w:lang w:eastAsia="en-IN"/>
          <w14:ligatures w14:val="none"/>
        </w:rPr>
        <w:t>Topic 7: How to Conduct a GRC Audit</w:t>
      </w:r>
    </w:p>
    <w:p w14:paraId="419F0713"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lastRenderedPageBreak/>
        <w:t>331. What is the primary objective of conducting a GRC audit?</w:t>
      </w:r>
      <w:r w:rsidRPr="00CD1F4F">
        <w:rPr>
          <w:rFonts w:ascii="Times New Roman" w:eastAsia="Times New Roman" w:hAnsi="Times New Roman" w:cs="Times New Roman"/>
          <w:kern w:val="0"/>
          <w:sz w:val="24"/>
          <w:szCs w:val="24"/>
          <w:lang w:eastAsia="en-IN"/>
          <w14:ligatures w14:val="none"/>
        </w:rPr>
        <w:br/>
        <w:t>A) To ensure that IT systems are upgraded regularly.</w:t>
      </w:r>
      <w:r w:rsidRPr="00CD1F4F">
        <w:rPr>
          <w:rFonts w:ascii="Times New Roman" w:eastAsia="Times New Roman" w:hAnsi="Times New Roman" w:cs="Times New Roman"/>
          <w:kern w:val="0"/>
          <w:sz w:val="24"/>
          <w:szCs w:val="24"/>
          <w:lang w:eastAsia="en-IN"/>
          <w14:ligatures w14:val="none"/>
        </w:rPr>
        <w:br/>
        <w:t>B) To evaluate the effectiveness of governance, risk management, and compliance processes.</w:t>
      </w:r>
      <w:r w:rsidRPr="00CD1F4F">
        <w:rPr>
          <w:rFonts w:ascii="Times New Roman" w:eastAsia="Times New Roman" w:hAnsi="Times New Roman" w:cs="Times New Roman"/>
          <w:kern w:val="0"/>
          <w:sz w:val="24"/>
          <w:szCs w:val="24"/>
          <w:lang w:eastAsia="en-IN"/>
          <w14:ligatures w14:val="none"/>
        </w:rPr>
        <w:br/>
        <w:t>C) To generate extensive documentation for external auditors only.</w:t>
      </w:r>
      <w:r w:rsidRPr="00CD1F4F">
        <w:rPr>
          <w:rFonts w:ascii="Times New Roman" w:eastAsia="Times New Roman" w:hAnsi="Times New Roman" w:cs="Times New Roman"/>
          <w:kern w:val="0"/>
          <w:sz w:val="24"/>
          <w:szCs w:val="24"/>
          <w:lang w:eastAsia="en-IN"/>
          <w14:ligatures w14:val="none"/>
        </w:rPr>
        <w:br/>
        <w:t>D) To eliminate all identified risks immediately.</w:t>
      </w:r>
    </w:p>
    <w:p w14:paraId="0CDF34E7"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While IT upgrades may be reviewed, the audit’s focus is broader.</w:t>
      </w:r>
      <w:r w:rsidRPr="00CD1F4F">
        <w:rPr>
          <w:rFonts w:ascii="Times New Roman" w:eastAsia="Times New Roman" w:hAnsi="Times New Roman" w:cs="Times New Roman"/>
          <w:kern w:val="0"/>
          <w:sz w:val="24"/>
          <w:szCs w:val="24"/>
          <w:lang w:eastAsia="en-IN"/>
          <w14:ligatures w14:val="none"/>
        </w:rPr>
        <w:br/>
        <w:t>B) Correct – A GRC audit systematically evaluates how well an organization’s governance, risk, and compliance functions are integrated and performing, ensuring alignment with strategic objectives.</w:t>
      </w:r>
      <w:r w:rsidRPr="00CD1F4F">
        <w:rPr>
          <w:rFonts w:ascii="Times New Roman" w:eastAsia="Times New Roman" w:hAnsi="Times New Roman" w:cs="Times New Roman"/>
          <w:kern w:val="0"/>
          <w:sz w:val="24"/>
          <w:szCs w:val="24"/>
          <w:lang w:eastAsia="en-IN"/>
          <w14:ligatures w14:val="none"/>
        </w:rPr>
        <w:br/>
        <w:t>C) Incorrect – Documentation is important but serves internal improvement as well.</w:t>
      </w:r>
      <w:r w:rsidRPr="00CD1F4F">
        <w:rPr>
          <w:rFonts w:ascii="Times New Roman" w:eastAsia="Times New Roman" w:hAnsi="Times New Roman" w:cs="Times New Roman"/>
          <w:kern w:val="0"/>
          <w:sz w:val="24"/>
          <w:szCs w:val="24"/>
          <w:lang w:eastAsia="en-IN"/>
          <w14:ligatures w14:val="none"/>
        </w:rPr>
        <w:br/>
        <w:t>D) Incorrect – The goal is risk management, not absolute risk elimination.</w:t>
      </w:r>
    </w:p>
    <w:p w14:paraId="69FD42F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Conducting a GRC audit provides an independent review of the organization’s internal controls, identifies gaps, and supports continuous improvement across governance, risk management, and compliance functions.</w:t>
      </w:r>
    </w:p>
    <w:p w14:paraId="33FE7DF5"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56FBD2BD">
          <v:rect id="_x0000_i1600" style="width:0;height:1.5pt" o:hralign="center" o:hrstd="t" o:hr="t" fillcolor="#a0a0a0" stroked="f"/>
        </w:pict>
      </w:r>
    </w:p>
    <w:p w14:paraId="4532E862"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332. Which step is critical in the planning phase of a GRC audit?</w:t>
      </w:r>
      <w:r w:rsidRPr="00CD1F4F">
        <w:rPr>
          <w:rFonts w:ascii="Times New Roman" w:eastAsia="Times New Roman" w:hAnsi="Times New Roman" w:cs="Times New Roman"/>
          <w:kern w:val="0"/>
          <w:sz w:val="24"/>
          <w:szCs w:val="24"/>
          <w:lang w:eastAsia="en-IN"/>
          <w14:ligatures w14:val="none"/>
        </w:rPr>
        <w:br/>
        <w:t>A) Deploying new technology without assessing existing processes.</w:t>
      </w:r>
      <w:r w:rsidRPr="00CD1F4F">
        <w:rPr>
          <w:rFonts w:ascii="Times New Roman" w:eastAsia="Times New Roman" w:hAnsi="Times New Roman" w:cs="Times New Roman"/>
          <w:kern w:val="0"/>
          <w:sz w:val="24"/>
          <w:szCs w:val="24"/>
          <w:lang w:eastAsia="en-IN"/>
          <w14:ligatures w14:val="none"/>
        </w:rPr>
        <w:br/>
        <w:t>B) Conducting a comprehensive gap analysis to identify deficiencies in current GRC practices.</w:t>
      </w:r>
      <w:r w:rsidRPr="00CD1F4F">
        <w:rPr>
          <w:rFonts w:ascii="Times New Roman" w:eastAsia="Times New Roman" w:hAnsi="Times New Roman" w:cs="Times New Roman"/>
          <w:kern w:val="0"/>
          <w:sz w:val="24"/>
          <w:szCs w:val="24"/>
          <w:lang w:eastAsia="en-IN"/>
          <w14:ligatures w14:val="none"/>
        </w:rPr>
        <w:br/>
        <w:t>C) Immediately publishing audit findings without stakeholder consultation.</w:t>
      </w:r>
      <w:r w:rsidRPr="00CD1F4F">
        <w:rPr>
          <w:rFonts w:ascii="Times New Roman" w:eastAsia="Times New Roman" w:hAnsi="Times New Roman" w:cs="Times New Roman"/>
          <w:kern w:val="0"/>
          <w:sz w:val="24"/>
          <w:szCs w:val="24"/>
          <w:lang w:eastAsia="en-IN"/>
          <w14:ligatures w14:val="none"/>
        </w:rPr>
        <w:br/>
        <w:t>D) Outsourcing the entire audit process without internal input.</w:t>
      </w:r>
    </w:p>
    <w:p w14:paraId="4D09E346"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Technology should be integrated based on a clear understanding of current processes.</w:t>
      </w:r>
      <w:r w:rsidRPr="00CD1F4F">
        <w:rPr>
          <w:rFonts w:ascii="Times New Roman" w:eastAsia="Times New Roman" w:hAnsi="Times New Roman" w:cs="Times New Roman"/>
          <w:kern w:val="0"/>
          <w:sz w:val="24"/>
          <w:szCs w:val="24"/>
          <w:lang w:eastAsia="en-IN"/>
          <w14:ligatures w14:val="none"/>
        </w:rPr>
        <w:br/>
        <w:t>B) Correct – A gap analysis helps auditors understand the current state, identify weaknesses, and determine where improvements are needed.</w:t>
      </w:r>
      <w:r w:rsidRPr="00CD1F4F">
        <w:rPr>
          <w:rFonts w:ascii="Times New Roman" w:eastAsia="Times New Roman" w:hAnsi="Times New Roman" w:cs="Times New Roman"/>
          <w:kern w:val="0"/>
          <w:sz w:val="24"/>
          <w:szCs w:val="24"/>
          <w:lang w:eastAsia="en-IN"/>
          <w14:ligatures w14:val="none"/>
        </w:rPr>
        <w:br/>
        <w:t>C) Incorrect – Stakeholder engagement is essential before finalizing audit findings.</w:t>
      </w:r>
      <w:r w:rsidRPr="00CD1F4F">
        <w:rPr>
          <w:rFonts w:ascii="Times New Roman" w:eastAsia="Times New Roman" w:hAnsi="Times New Roman" w:cs="Times New Roman"/>
          <w:kern w:val="0"/>
          <w:sz w:val="24"/>
          <w:szCs w:val="24"/>
          <w:lang w:eastAsia="en-IN"/>
          <w14:ligatures w14:val="none"/>
        </w:rPr>
        <w:br/>
        <w:t>D) Incorrect – Internal insights are crucial for tailoring the audit to organizational specifics.</w:t>
      </w:r>
    </w:p>
    <w:p w14:paraId="0F60CEF2"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A thorough gap analysis is foundational to a successful GRC audit, as it highlights current deficiencies and guides the development of targeted recommendations for improvement.</w:t>
      </w:r>
    </w:p>
    <w:p w14:paraId="0FEFDD94"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15D08E41">
          <v:rect id="_x0000_i1601" style="width:0;height:1.5pt" o:hralign="center" o:hrstd="t" o:hr="t" fillcolor="#a0a0a0" stroked="f"/>
        </w:pict>
      </w:r>
    </w:p>
    <w:p w14:paraId="00142B12"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333. What role do interviews and surveys play during a GRC audit?</w:t>
      </w:r>
      <w:r w:rsidRPr="00CD1F4F">
        <w:rPr>
          <w:rFonts w:ascii="Times New Roman" w:eastAsia="Times New Roman" w:hAnsi="Times New Roman" w:cs="Times New Roman"/>
          <w:kern w:val="0"/>
          <w:sz w:val="24"/>
          <w:szCs w:val="24"/>
          <w:lang w:eastAsia="en-IN"/>
          <w14:ligatures w14:val="none"/>
        </w:rPr>
        <w:br/>
        <w:t>A) They serve only to confirm data already captured in reports.</w:t>
      </w:r>
      <w:r w:rsidRPr="00CD1F4F">
        <w:rPr>
          <w:rFonts w:ascii="Times New Roman" w:eastAsia="Times New Roman" w:hAnsi="Times New Roman" w:cs="Times New Roman"/>
          <w:kern w:val="0"/>
          <w:sz w:val="24"/>
          <w:szCs w:val="24"/>
          <w:lang w:eastAsia="en-IN"/>
          <w14:ligatures w14:val="none"/>
        </w:rPr>
        <w:br/>
        <w:t>B) They provide qualitative insights into how policies and procedures are applied in practice.</w:t>
      </w:r>
      <w:r w:rsidRPr="00CD1F4F">
        <w:rPr>
          <w:rFonts w:ascii="Times New Roman" w:eastAsia="Times New Roman" w:hAnsi="Times New Roman" w:cs="Times New Roman"/>
          <w:kern w:val="0"/>
          <w:sz w:val="24"/>
          <w:szCs w:val="24"/>
          <w:lang w:eastAsia="en-IN"/>
          <w14:ligatures w14:val="none"/>
        </w:rPr>
        <w:br/>
        <w:t>C) They are unnecessary if automated tools are used exclusively.</w:t>
      </w:r>
      <w:r w:rsidRPr="00CD1F4F">
        <w:rPr>
          <w:rFonts w:ascii="Times New Roman" w:eastAsia="Times New Roman" w:hAnsi="Times New Roman" w:cs="Times New Roman"/>
          <w:kern w:val="0"/>
          <w:sz w:val="24"/>
          <w:szCs w:val="24"/>
          <w:lang w:eastAsia="en-IN"/>
          <w14:ligatures w14:val="none"/>
        </w:rPr>
        <w:br/>
        <w:t>D) They delay the audit process without adding value.</w:t>
      </w:r>
    </w:p>
    <w:p w14:paraId="20C4FCC6"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Interviews and surveys capture perspectives not evident in quantitative data.</w:t>
      </w:r>
      <w:r w:rsidRPr="00CD1F4F">
        <w:rPr>
          <w:rFonts w:ascii="Times New Roman" w:eastAsia="Times New Roman" w:hAnsi="Times New Roman" w:cs="Times New Roman"/>
          <w:kern w:val="0"/>
          <w:sz w:val="24"/>
          <w:szCs w:val="24"/>
          <w:lang w:eastAsia="en-IN"/>
          <w14:ligatures w14:val="none"/>
        </w:rPr>
        <w:br/>
      </w:r>
      <w:r w:rsidRPr="00CD1F4F">
        <w:rPr>
          <w:rFonts w:ascii="Times New Roman" w:eastAsia="Times New Roman" w:hAnsi="Times New Roman" w:cs="Times New Roman"/>
          <w:kern w:val="0"/>
          <w:sz w:val="24"/>
          <w:szCs w:val="24"/>
          <w:lang w:eastAsia="en-IN"/>
          <w14:ligatures w14:val="none"/>
        </w:rPr>
        <w:lastRenderedPageBreak/>
        <w:t xml:space="preserve">B) Correct – Engaging with stakeholders through interviews and surveys uncovers practical challenges and </w:t>
      </w:r>
      <w:proofErr w:type="spellStart"/>
      <w:r w:rsidRPr="00CD1F4F">
        <w:rPr>
          <w:rFonts w:ascii="Times New Roman" w:eastAsia="Times New Roman" w:hAnsi="Times New Roman" w:cs="Times New Roman"/>
          <w:kern w:val="0"/>
          <w:sz w:val="24"/>
          <w:szCs w:val="24"/>
          <w:lang w:eastAsia="en-IN"/>
          <w14:ligatures w14:val="none"/>
        </w:rPr>
        <w:t>behavioral</w:t>
      </w:r>
      <w:proofErr w:type="spellEnd"/>
      <w:r w:rsidRPr="00CD1F4F">
        <w:rPr>
          <w:rFonts w:ascii="Times New Roman" w:eastAsia="Times New Roman" w:hAnsi="Times New Roman" w:cs="Times New Roman"/>
          <w:kern w:val="0"/>
          <w:sz w:val="24"/>
          <w:szCs w:val="24"/>
          <w:lang w:eastAsia="en-IN"/>
          <w14:ligatures w14:val="none"/>
        </w:rPr>
        <w:t xml:space="preserve"> insights that are critical for a complete audit assessment.</w:t>
      </w:r>
      <w:r w:rsidRPr="00CD1F4F">
        <w:rPr>
          <w:rFonts w:ascii="Times New Roman" w:eastAsia="Times New Roman" w:hAnsi="Times New Roman" w:cs="Times New Roman"/>
          <w:kern w:val="0"/>
          <w:sz w:val="24"/>
          <w:szCs w:val="24"/>
          <w:lang w:eastAsia="en-IN"/>
          <w14:ligatures w14:val="none"/>
        </w:rPr>
        <w:br/>
        <w:t>C) Incorrect – Human input remains vital even with advanced automation.</w:t>
      </w:r>
      <w:r w:rsidRPr="00CD1F4F">
        <w:rPr>
          <w:rFonts w:ascii="Times New Roman" w:eastAsia="Times New Roman" w:hAnsi="Times New Roman" w:cs="Times New Roman"/>
          <w:kern w:val="0"/>
          <w:sz w:val="24"/>
          <w:szCs w:val="24"/>
          <w:lang w:eastAsia="en-IN"/>
          <w14:ligatures w14:val="none"/>
        </w:rPr>
        <w:br/>
        <w:t>D) Incorrect – These methods add valuable context and enrich the audit’s findings.</w:t>
      </w:r>
    </w:p>
    <w:p w14:paraId="40220A5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Interviews and surveys are essential components of a GRC audit as they provide context, reveal how controls are perceived and executed, and help identify gaps that may not be visible through data alone.</w:t>
      </w:r>
    </w:p>
    <w:p w14:paraId="74F3FEAD"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7CEE20A3">
          <v:rect id="_x0000_i1602" style="width:0;height:1.5pt" o:hralign="center" o:hrstd="t" o:hr="t" fillcolor="#a0a0a0" stroked="f"/>
        </w:pict>
      </w:r>
    </w:p>
    <w:p w14:paraId="4F7E26D6"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334. How does a robust sampling methodology enhance a GRC audit?</w:t>
      </w:r>
      <w:r w:rsidRPr="00CD1F4F">
        <w:rPr>
          <w:rFonts w:ascii="Times New Roman" w:eastAsia="Times New Roman" w:hAnsi="Times New Roman" w:cs="Times New Roman"/>
          <w:kern w:val="0"/>
          <w:sz w:val="24"/>
          <w:szCs w:val="24"/>
          <w:lang w:eastAsia="en-IN"/>
          <w14:ligatures w14:val="none"/>
        </w:rPr>
        <w:br/>
        <w:t>A) It allows auditors to review every single transaction without exception.</w:t>
      </w:r>
      <w:r w:rsidRPr="00CD1F4F">
        <w:rPr>
          <w:rFonts w:ascii="Times New Roman" w:eastAsia="Times New Roman" w:hAnsi="Times New Roman" w:cs="Times New Roman"/>
          <w:kern w:val="0"/>
          <w:sz w:val="24"/>
          <w:szCs w:val="24"/>
          <w:lang w:eastAsia="en-IN"/>
          <w14:ligatures w14:val="none"/>
        </w:rPr>
        <w:br/>
        <w:t>B) It provides a representative view of processes, ensuring audit findings are statistically significant and actionable.</w:t>
      </w:r>
      <w:r w:rsidRPr="00CD1F4F">
        <w:rPr>
          <w:rFonts w:ascii="Times New Roman" w:eastAsia="Times New Roman" w:hAnsi="Times New Roman" w:cs="Times New Roman"/>
          <w:kern w:val="0"/>
          <w:sz w:val="24"/>
          <w:szCs w:val="24"/>
          <w:lang w:eastAsia="en-IN"/>
          <w14:ligatures w14:val="none"/>
        </w:rPr>
        <w:br/>
        <w:t>C) It focuses only on areas with no previous issues.</w:t>
      </w:r>
      <w:r w:rsidRPr="00CD1F4F">
        <w:rPr>
          <w:rFonts w:ascii="Times New Roman" w:eastAsia="Times New Roman" w:hAnsi="Times New Roman" w:cs="Times New Roman"/>
          <w:kern w:val="0"/>
          <w:sz w:val="24"/>
          <w:szCs w:val="24"/>
          <w:lang w:eastAsia="en-IN"/>
          <w14:ligatures w14:val="none"/>
        </w:rPr>
        <w:br/>
        <w:t>D) It replaces the need for comprehensive documentation review.</w:t>
      </w:r>
    </w:p>
    <w:p w14:paraId="35A4C07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Reviewing every transaction is often impractical and inefficient.</w:t>
      </w:r>
      <w:r w:rsidRPr="00CD1F4F">
        <w:rPr>
          <w:rFonts w:ascii="Times New Roman" w:eastAsia="Times New Roman" w:hAnsi="Times New Roman" w:cs="Times New Roman"/>
          <w:kern w:val="0"/>
          <w:sz w:val="24"/>
          <w:szCs w:val="24"/>
          <w:lang w:eastAsia="en-IN"/>
          <w14:ligatures w14:val="none"/>
        </w:rPr>
        <w:br/>
        <w:t>B) Correct – A well-designed sampling approach enables auditors to draw meaningful conclusions about the overall effectiveness of GRC processes while optimizing audit resources.</w:t>
      </w:r>
      <w:r w:rsidRPr="00CD1F4F">
        <w:rPr>
          <w:rFonts w:ascii="Times New Roman" w:eastAsia="Times New Roman" w:hAnsi="Times New Roman" w:cs="Times New Roman"/>
          <w:kern w:val="0"/>
          <w:sz w:val="24"/>
          <w:szCs w:val="24"/>
          <w:lang w:eastAsia="en-IN"/>
          <w14:ligatures w14:val="none"/>
        </w:rPr>
        <w:br/>
        <w:t>C) Incorrect – Sampling must include both high-risk and routine areas.</w:t>
      </w:r>
      <w:r w:rsidRPr="00CD1F4F">
        <w:rPr>
          <w:rFonts w:ascii="Times New Roman" w:eastAsia="Times New Roman" w:hAnsi="Times New Roman" w:cs="Times New Roman"/>
          <w:kern w:val="0"/>
          <w:sz w:val="24"/>
          <w:szCs w:val="24"/>
          <w:lang w:eastAsia="en-IN"/>
          <w14:ligatures w14:val="none"/>
        </w:rPr>
        <w:br/>
        <w:t>D) Incorrect – Sampling complements, not replaces, thorough documentation review.</w:t>
      </w:r>
    </w:p>
    <w:p w14:paraId="0C78CEE8"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Effective sampling methodologies allow auditors to efficiently evaluate a large volume of data and processes, ensuring that the audit results are representative and can be used to drive improvements in GRC practices.</w:t>
      </w:r>
    </w:p>
    <w:p w14:paraId="11A651CE"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566702ED">
          <v:rect id="_x0000_i1603" style="width:0;height:1.5pt" o:hralign="center" o:hrstd="t" o:hr="t" fillcolor="#a0a0a0" stroked="f"/>
        </w:pict>
      </w:r>
    </w:p>
    <w:p w14:paraId="349D162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335. What is a common challenge during a GRC audit, and how can it be addressed?</w:t>
      </w:r>
      <w:r w:rsidRPr="00CD1F4F">
        <w:rPr>
          <w:rFonts w:ascii="Times New Roman" w:eastAsia="Times New Roman" w:hAnsi="Times New Roman" w:cs="Times New Roman"/>
          <w:kern w:val="0"/>
          <w:sz w:val="24"/>
          <w:szCs w:val="24"/>
          <w:lang w:eastAsia="en-IN"/>
          <w14:ligatures w14:val="none"/>
        </w:rPr>
        <w:br/>
        <w:t>A) Overabundance of clear documentation making the audit too simple.</w:t>
      </w:r>
      <w:r w:rsidRPr="00CD1F4F">
        <w:rPr>
          <w:rFonts w:ascii="Times New Roman" w:eastAsia="Times New Roman" w:hAnsi="Times New Roman" w:cs="Times New Roman"/>
          <w:kern w:val="0"/>
          <w:sz w:val="24"/>
          <w:szCs w:val="24"/>
          <w:lang w:eastAsia="en-IN"/>
          <w14:ligatures w14:val="none"/>
        </w:rPr>
        <w:br/>
        <w:t>B) Insufficient documentation and lack of clear evidence of control activities, which can be addressed by establishing standardized record-keeping practices.</w:t>
      </w:r>
      <w:r w:rsidRPr="00CD1F4F">
        <w:rPr>
          <w:rFonts w:ascii="Times New Roman" w:eastAsia="Times New Roman" w:hAnsi="Times New Roman" w:cs="Times New Roman"/>
          <w:kern w:val="0"/>
          <w:sz w:val="24"/>
          <w:szCs w:val="24"/>
          <w:lang w:eastAsia="en-IN"/>
          <w14:ligatures w14:val="none"/>
        </w:rPr>
        <w:br/>
        <w:t>C) Too much stakeholder cooperation that overwhelms the audit team.</w:t>
      </w:r>
      <w:r w:rsidRPr="00CD1F4F">
        <w:rPr>
          <w:rFonts w:ascii="Times New Roman" w:eastAsia="Times New Roman" w:hAnsi="Times New Roman" w:cs="Times New Roman"/>
          <w:kern w:val="0"/>
          <w:sz w:val="24"/>
          <w:szCs w:val="24"/>
          <w:lang w:eastAsia="en-IN"/>
          <w14:ligatures w14:val="none"/>
        </w:rPr>
        <w:br/>
        <w:t>D) Excessive automation that renders manual reviews obsolete.</w:t>
      </w:r>
    </w:p>
    <w:p w14:paraId="09682A4B"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Excess documentation is rarely a challenge.</w:t>
      </w:r>
      <w:r w:rsidRPr="00CD1F4F">
        <w:rPr>
          <w:rFonts w:ascii="Times New Roman" w:eastAsia="Times New Roman" w:hAnsi="Times New Roman" w:cs="Times New Roman"/>
          <w:kern w:val="0"/>
          <w:sz w:val="24"/>
          <w:szCs w:val="24"/>
          <w:lang w:eastAsia="en-IN"/>
          <w14:ligatures w14:val="none"/>
        </w:rPr>
        <w:br/>
        <w:t>B) Correct – A frequent challenge is incomplete or inconsistent documentation; establishing and enforcing standardized procedures helps ensure that all necessary information is available for review.</w:t>
      </w:r>
      <w:r w:rsidRPr="00CD1F4F">
        <w:rPr>
          <w:rFonts w:ascii="Times New Roman" w:eastAsia="Times New Roman" w:hAnsi="Times New Roman" w:cs="Times New Roman"/>
          <w:kern w:val="0"/>
          <w:sz w:val="24"/>
          <w:szCs w:val="24"/>
          <w:lang w:eastAsia="en-IN"/>
          <w14:ligatures w14:val="none"/>
        </w:rPr>
        <w:br/>
        <w:t>C) Incorrect – While stakeholder involvement must be managed, lack of documentation is a more critical issue.</w:t>
      </w:r>
      <w:r w:rsidRPr="00CD1F4F">
        <w:rPr>
          <w:rFonts w:ascii="Times New Roman" w:eastAsia="Times New Roman" w:hAnsi="Times New Roman" w:cs="Times New Roman"/>
          <w:kern w:val="0"/>
          <w:sz w:val="24"/>
          <w:szCs w:val="24"/>
          <w:lang w:eastAsia="en-IN"/>
          <w14:ligatures w14:val="none"/>
        </w:rPr>
        <w:br/>
        <w:t>D) Incorrect – Automation supports, but does not eliminate, the need for thorough audit reviews.</w:t>
      </w:r>
    </w:p>
    <w:p w14:paraId="7C2B3B56"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lastRenderedPageBreak/>
        <w:t>Concept Note:</w:t>
      </w:r>
      <w:r w:rsidRPr="00CD1F4F">
        <w:rPr>
          <w:rFonts w:ascii="Times New Roman" w:eastAsia="Times New Roman" w:hAnsi="Times New Roman" w:cs="Times New Roman"/>
          <w:kern w:val="0"/>
          <w:sz w:val="24"/>
          <w:szCs w:val="24"/>
          <w:lang w:eastAsia="en-IN"/>
          <w14:ligatures w14:val="none"/>
        </w:rPr>
        <w:br/>
        <w:t>Incomplete documentation is a common hurdle in GRC audits. By standardizing documentation practices, organizations can improve audit readiness, enhance transparency, and support continuous improvement in governance processes.</w:t>
      </w:r>
    </w:p>
    <w:p w14:paraId="21904602"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48E825B9">
          <v:rect id="_x0000_i1604" style="width:0;height:1.5pt" o:hralign="center" o:hrstd="t" o:hr="t" fillcolor="#a0a0a0" stroked="f"/>
        </w:pict>
      </w:r>
    </w:p>
    <w:p w14:paraId="36DA86A1" w14:textId="77777777" w:rsidR="00CD1F4F" w:rsidRPr="00CD1F4F" w:rsidRDefault="00CD1F4F" w:rsidP="00CD1F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1F4F">
        <w:rPr>
          <w:rFonts w:ascii="Times New Roman" w:eastAsia="Times New Roman" w:hAnsi="Times New Roman" w:cs="Times New Roman"/>
          <w:b/>
          <w:bCs/>
          <w:kern w:val="0"/>
          <w:sz w:val="27"/>
          <w:szCs w:val="27"/>
          <w:lang w:eastAsia="en-IN"/>
          <w14:ligatures w14:val="none"/>
        </w:rPr>
        <w:t>Topic 8: Using SIEM, SOC, and Automation in GRC</w:t>
      </w:r>
    </w:p>
    <w:p w14:paraId="786BA866"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336. Which tool is primarily used for real-time security event monitoring in a GRC context?</w:t>
      </w:r>
      <w:r w:rsidRPr="00CD1F4F">
        <w:rPr>
          <w:rFonts w:ascii="Times New Roman" w:eastAsia="Times New Roman" w:hAnsi="Times New Roman" w:cs="Times New Roman"/>
          <w:kern w:val="0"/>
          <w:sz w:val="24"/>
          <w:szCs w:val="24"/>
          <w:lang w:eastAsia="en-IN"/>
          <w14:ligatures w14:val="none"/>
        </w:rPr>
        <w:br/>
        <w:t>A) Manual log review</w:t>
      </w:r>
      <w:r w:rsidRPr="00CD1F4F">
        <w:rPr>
          <w:rFonts w:ascii="Times New Roman" w:eastAsia="Times New Roman" w:hAnsi="Times New Roman" w:cs="Times New Roman"/>
          <w:kern w:val="0"/>
          <w:sz w:val="24"/>
          <w:szCs w:val="24"/>
          <w:lang w:eastAsia="en-IN"/>
          <w14:ligatures w14:val="none"/>
        </w:rPr>
        <w:br/>
        <w:t>B) SIEM (Security Information and Event Management)</w:t>
      </w:r>
      <w:r w:rsidRPr="00CD1F4F">
        <w:rPr>
          <w:rFonts w:ascii="Times New Roman" w:eastAsia="Times New Roman" w:hAnsi="Times New Roman" w:cs="Times New Roman"/>
          <w:kern w:val="0"/>
          <w:sz w:val="24"/>
          <w:szCs w:val="24"/>
          <w:lang w:eastAsia="en-IN"/>
          <w14:ligatures w14:val="none"/>
        </w:rPr>
        <w:br/>
        <w:t>C) Email notifications</w:t>
      </w:r>
      <w:r w:rsidRPr="00CD1F4F">
        <w:rPr>
          <w:rFonts w:ascii="Times New Roman" w:eastAsia="Times New Roman" w:hAnsi="Times New Roman" w:cs="Times New Roman"/>
          <w:kern w:val="0"/>
          <w:sz w:val="24"/>
          <w:szCs w:val="24"/>
          <w:lang w:eastAsia="en-IN"/>
          <w14:ligatures w14:val="none"/>
        </w:rPr>
        <w:br/>
        <w:t>D) Basic firewall systems</w:t>
      </w:r>
    </w:p>
    <w:p w14:paraId="5528500F"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Manual reviews are inefficient and prone to error.</w:t>
      </w:r>
      <w:r w:rsidRPr="00CD1F4F">
        <w:rPr>
          <w:rFonts w:ascii="Times New Roman" w:eastAsia="Times New Roman" w:hAnsi="Times New Roman" w:cs="Times New Roman"/>
          <w:kern w:val="0"/>
          <w:sz w:val="24"/>
          <w:szCs w:val="24"/>
          <w:lang w:eastAsia="en-IN"/>
          <w14:ligatures w14:val="none"/>
        </w:rPr>
        <w:br/>
        <w:t xml:space="preserve">B) Correct – SIEM solutions collect and </w:t>
      </w:r>
      <w:proofErr w:type="spellStart"/>
      <w:r w:rsidRPr="00CD1F4F">
        <w:rPr>
          <w:rFonts w:ascii="Times New Roman" w:eastAsia="Times New Roman" w:hAnsi="Times New Roman" w:cs="Times New Roman"/>
          <w:kern w:val="0"/>
          <w:sz w:val="24"/>
          <w:szCs w:val="24"/>
          <w:lang w:eastAsia="en-IN"/>
          <w14:ligatures w14:val="none"/>
        </w:rPr>
        <w:t>analyze</w:t>
      </w:r>
      <w:proofErr w:type="spellEnd"/>
      <w:r w:rsidRPr="00CD1F4F">
        <w:rPr>
          <w:rFonts w:ascii="Times New Roman" w:eastAsia="Times New Roman" w:hAnsi="Times New Roman" w:cs="Times New Roman"/>
          <w:kern w:val="0"/>
          <w:sz w:val="24"/>
          <w:szCs w:val="24"/>
          <w:lang w:eastAsia="en-IN"/>
          <w14:ligatures w14:val="none"/>
        </w:rPr>
        <w:t xml:space="preserve"> security data in real time, providing essential insights for risk management and compliance reporting within a GRC framework.</w:t>
      </w:r>
      <w:r w:rsidRPr="00CD1F4F">
        <w:rPr>
          <w:rFonts w:ascii="Times New Roman" w:eastAsia="Times New Roman" w:hAnsi="Times New Roman" w:cs="Times New Roman"/>
          <w:kern w:val="0"/>
          <w:sz w:val="24"/>
          <w:szCs w:val="24"/>
          <w:lang w:eastAsia="en-IN"/>
          <w14:ligatures w14:val="none"/>
        </w:rPr>
        <w:br/>
        <w:t>C) Incorrect – Email alerts alone do not provide comprehensive monitoring.</w:t>
      </w:r>
      <w:r w:rsidRPr="00CD1F4F">
        <w:rPr>
          <w:rFonts w:ascii="Times New Roman" w:eastAsia="Times New Roman" w:hAnsi="Times New Roman" w:cs="Times New Roman"/>
          <w:kern w:val="0"/>
          <w:sz w:val="24"/>
          <w:szCs w:val="24"/>
          <w:lang w:eastAsia="en-IN"/>
          <w14:ligatures w14:val="none"/>
        </w:rPr>
        <w:br/>
        <w:t>D) Incorrect – Firewalls are critical but do not offer the broad monitoring capabilities of SIEM.</w:t>
      </w:r>
    </w:p>
    <w:p w14:paraId="069424CC"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SIEM systems are central to modern GRC implementations as they enable continuous monitoring, rapid detection of anomalies, and timely reporting, which are essential for managing cybersecurity risks and ensuring compliance.</w:t>
      </w:r>
    </w:p>
    <w:p w14:paraId="7C545550"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0CFC0C11">
          <v:rect id="_x0000_i1605" style="width:0;height:1.5pt" o:hralign="center" o:hrstd="t" o:hr="t" fillcolor="#a0a0a0" stroked="f"/>
        </w:pict>
      </w:r>
    </w:p>
    <w:p w14:paraId="4A59C889"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 xml:space="preserve">337. What is the primary role of a Security Operations </w:t>
      </w:r>
      <w:proofErr w:type="spellStart"/>
      <w:r w:rsidRPr="00CD1F4F">
        <w:rPr>
          <w:rFonts w:ascii="Times New Roman" w:eastAsia="Times New Roman" w:hAnsi="Times New Roman" w:cs="Times New Roman"/>
          <w:b/>
          <w:bCs/>
          <w:kern w:val="0"/>
          <w:sz w:val="24"/>
          <w:szCs w:val="24"/>
          <w:lang w:eastAsia="en-IN"/>
          <w14:ligatures w14:val="none"/>
        </w:rPr>
        <w:t>Center</w:t>
      </w:r>
      <w:proofErr w:type="spellEnd"/>
      <w:r w:rsidRPr="00CD1F4F">
        <w:rPr>
          <w:rFonts w:ascii="Times New Roman" w:eastAsia="Times New Roman" w:hAnsi="Times New Roman" w:cs="Times New Roman"/>
          <w:b/>
          <w:bCs/>
          <w:kern w:val="0"/>
          <w:sz w:val="24"/>
          <w:szCs w:val="24"/>
          <w:lang w:eastAsia="en-IN"/>
          <w14:ligatures w14:val="none"/>
        </w:rPr>
        <w:t xml:space="preserve"> (SOC) in supporting GRC initiatives?</w:t>
      </w:r>
      <w:r w:rsidRPr="00CD1F4F">
        <w:rPr>
          <w:rFonts w:ascii="Times New Roman" w:eastAsia="Times New Roman" w:hAnsi="Times New Roman" w:cs="Times New Roman"/>
          <w:kern w:val="0"/>
          <w:sz w:val="24"/>
          <w:szCs w:val="24"/>
          <w:lang w:eastAsia="en-IN"/>
          <w14:ligatures w14:val="none"/>
        </w:rPr>
        <w:br/>
        <w:t>A) To focus only on physical security measures.</w:t>
      </w:r>
      <w:r w:rsidRPr="00CD1F4F">
        <w:rPr>
          <w:rFonts w:ascii="Times New Roman" w:eastAsia="Times New Roman" w:hAnsi="Times New Roman" w:cs="Times New Roman"/>
          <w:kern w:val="0"/>
          <w:sz w:val="24"/>
          <w:szCs w:val="24"/>
          <w:lang w:eastAsia="en-IN"/>
          <w14:ligatures w14:val="none"/>
        </w:rPr>
        <w:br/>
        <w:t>B) To provide centralized monitoring, incident response, and threat detection that enhance overall risk management.</w:t>
      </w:r>
      <w:r w:rsidRPr="00CD1F4F">
        <w:rPr>
          <w:rFonts w:ascii="Times New Roman" w:eastAsia="Times New Roman" w:hAnsi="Times New Roman" w:cs="Times New Roman"/>
          <w:kern w:val="0"/>
          <w:sz w:val="24"/>
          <w:szCs w:val="24"/>
          <w:lang w:eastAsia="en-IN"/>
          <w14:ligatures w14:val="none"/>
        </w:rPr>
        <w:br/>
        <w:t>C) To generate static compliance reports without real-time input.</w:t>
      </w:r>
      <w:r w:rsidRPr="00CD1F4F">
        <w:rPr>
          <w:rFonts w:ascii="Times New Roman" w:eastAsia="Times New Roman" w:hAnsi="Times New Roman" w:cs="Times New Roman"/>
          <w:kern w:val="0"/>
          <w:sz w:val="24"/>
          <w:szCs w:val="24"/>
          <w:lang w:eastAsia="en-IN"/>
          <w14:ligatures w14:val="none"/>
        </w:rPr>
        <w:br/>
        <w:t>D) To act as an independent entity with no integration into the GRC framework.</w:t>
      </w:r>
    </w:p>
    <w:p w14:paraId="716F0DF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SOCs focus on both digital and physical security, but primarily on cybersecurity.</w:t>
      </w:r>
      <w:r w:rsidRPr="00CD1F4F">
        <w:rPr>
          <w:rFonts w:ascii="Times New Roman" w:eastAsia="Times New Roman" w:hAnsi="Times New Roman" w:cs="Times New Roman"/>
          <w:kern w:val="0"/>
          <w:sz w:val="24"/>
          <w:szCs w:val="24"/>
          <w:lang w:eastAsia="en-IN"/>
          <w14:ligatures w14:val="none"/>
        </w:rPr>
        <w:br/>
        <w:t>B) Correct – A SOC continuously monitors security events, responds to incidents, and integrates threat intelligence with the broader GRC strategy to reduce risk.</w:t>
      </w:r>
      <w:r w:rsidRPr="00CD1F4F">
        <w:rPr>
          <w:rFonts w:ascii="Times New Roman" w:eastAsia="Times New Roman" w:hAnsi="Times New Roman" w:cs="Times New Roman"/>
          <w:kern w:val="0"/>
          <w:sz w:val="24"/>
          <w:szCs w:val="24"/>
          <w:lang w:eastAsia="en-IN"/>
          <w14:ligatures w14:val="none"/>
        </w:rPr>
        <w:br/>
        <w:t>C) Incorrect – SOCs provide dynamic, real-time insights rather than static reports.</w:t>
      </w:r>
      <w:r w:rsidRPr="00CD1F4F">
        <w:rPr>
          <w:rFonts w:ascii="Times New Roman" w:eastAsia="Times New Roman" w:hAnsi="Times New Roman" w:cs="Times New Roman"/>
          <w:kern w:val="0"/>
          <w:sz w:val="24"/>
          <w:szCs w:val="24"/>
          <w:lang w:eastAsia="en-IN"/>
          <w14:ligatures w14:val="none"/>
        </w:rPr>
        <w:br/>
        <w:t>D) Incorrect – Integration with the overall GRC framework is essential for effective risk management.</w:t>
      </w:r>
    </w:p>
    <w:p w14:paraId="4C772FD8"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 xml:space="preserve">The SOC plays a crucial role in enhancing an organization’s GRC posture by ensuring that </w:t>
      </w:r>
      <w:r w:rsidRPr="00CD1F4F">
        <w:rPr>
          <w:rFonts w:ascii="Times New Roman" w:eastAsia="Times New Roman" w:hAnsi="Times New Roman" w:cs="Times New Roman"/>
          <w:kern w:val="0"/>
          <w:sz w:val="24"/>
          <w:szCs w:val="24"/>
          <w:lang w:eastAsia="en-IN"/>
          <w14:ligatures w14:val="none"/>
        </w:rPr>
        <w:lastRenderedPageBreak/>
        <w:t>security incidents are detected and managed swiftly, thereby supporting continuous risk assessment and compliance.</w:t>
      </w:r>
    </w:p>
    <w:p w14:paraId="13734205"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3C67A432">
          <v:rect id="_x0000_i1606" style="width:0;height:1.5pt" o:hralign="center" o:hrstd="t" o:hr="t" fillcolor="#a0a0a0" stroked="f"/>
        </w:pict>
      </w:r>
    </w:p>
    <w:p w14:paraId="47B87768"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338. How does automation improve compliance monitoring within a GRC framework?</w:t>
      </w:r>
      <w:r w:rsidRPr="00CD1F4F">
        <w:rPr>
          <w:rFonts w:ascii="Times New Roman" w:eastAsia="Times New Roman" w:hAnsi="Times New Roman" w:cs="Times New Roman"/>
          <w:kern w:val="0"/>
          <w:sz w:val="24"/>
          <w:szCs w:val="24"/>
          <w:lang w:eastAsia="en-IN"/>
          <w14:ligatures w14:val="none"/>
        </w:rPr>
        <w:br/>
        <w:t>A) By eliminating the need for periodic reviews</w:t>
      </w:r>
      <w:r w:rsidRPr="00CD1F4F">
        <w:rPr>
          <w:rFonts w:ascii="Times New Roman" w:eastAsia="Times New Roman" w:hAnsi="Times New Roman" w:cs="Times New Roman"/>
          <w:kern w:val="0"/>
          <w:sz w:val="24"/>
          <w:szCs w:val="24"/>
          <w:lang w:eastAsia="en-IN"/>
          <w14:ligatures w14:val="none"/>
        </w:rPr>
        <w:br/>
        <w:t>B) By automating repetitive tasks such as data collection and report generation, thereby reducing human error and increasing efficiency</w:t>
      </w:r>
      <w:r w:rsidRPr="00CD1F4F">
        <w:rPr>
          <w:rFonts w:ascii="Times New Roman" w:eastAsia="Times New Roman" w:hAnsi="Times New Roman" w:cs="Times New Roman"/>
          <w:kern w:val="0"/>
          <w:sz w:val="24"/>
          <w:szCs w:val="24"/>
          <w:lang w:eastAsia="en-IN"/>
          <w14:ligatures w14:val="none"/>
        </w:rPr>
        <w:br/>
        <w:t>C) By solely focusing on financial data</w:t>
      </w:r>
      <w:r w:rsidRPr="00CD1F4F">
        <w:rPr>
          <w:rFonts w:ascii="Times New Roman" w:eastAsia="Times New Roman" w:hAnsi="Times New Roman" w:cs="Times New Roman"/>
          <w:kern w:val="0"/>
          <w:sz w:val="24"/>
          <w:szCs w:val="24"/>
          <w:lang w:eastAsia="en-IN"/>
          <w14:ligatures w14:val="none"/>
        </w:rPr>
        <w:br/>
        <w:t>D) By creating additional manual checkpoints in the process</w:t>
      </w:r>
    </w:p>
    <w:p w14:paraId="0AC9B676"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Automation supports, but does not eliminate, periodic reviews.</w:t>
      </w:r>
      <w:r w:rsidRPr="00CD1F4F">
        <w:rPr>
          <w:rFonts w:ascii="Times New Roman" w:eastAsia="Times New Roman" w:hAnsi="Times New Roman" w:cs="Times New Roman"/>
          <w:kern w:val="0"/>
          <w:sz w:val="24"/>
          <w:szCs w:val="24"/>
          <w:lang w:eastAsia="en-IN"/>
          <w14:ligatures w14:val="none"/>
        </w:rPr>
        <w:br/>
        <w:t>B) Correct – Automation streamlines data collection, aggregation, and reporting, reducing errors and ensuring that compliance monitoring is both efficient and accurate.</w:t>
      </w:r>
      <w:r w:rsidRPr="00CD1F4F">
        <w:rPr>
          <w:rFonts w:ascii="Times New Roman" w:eastAsia="Times New Roman" w:hAnsi="Times New Roman" w:cs="Times New Roman"/>
          <w:kern w:val="0"/>
          <w:sz w:val="24"/>
          <w:szCs w:val="24"/>
          <w:lang w:eastAsia="en-IN"/>
          <w14:ligatures w14:val="none"/>
        </w:rPr>
        <w:br/>
        <w:t>C) Incorrect – Automation benefits all types of compliance data, not just financial.</w:t>
      </w:r>
      <w:r w:rsidRPr="00CD1F4F">
        <w:rPr>
          <w:rFonts w:ascii="Times New Roman" w:eastAsia="Times New Roman" w:hAnsi="Times New Roman" w:cs="Times New Roman"/>
          <w:kern w:val="0"/>
          <w:sz w:val="24"/>
          <w:szCs w:val="24"/>
          <w:lang w:eastAsia="en-IN"/>
          <w14:ligatures w14:val="none"/>
        </w:rPr>
        <w:br/>
        <w:t>D) Incorrect – Automation minimizes manual interventions, not increases them.</w:t>
      </w:r>
    </w:p>
    <w:p w14:paraId="776992FF"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Automation enhances a GRC framework by handling routine monitoring tasks, thus allowing personnel to focus on analysis and decision-making while ensuring that compliance activities are timely and reliable.</w:t>
      </w:r>
    </w:p>
    <w:p w14:paraId="28394171"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6F12D898">
          <v:rect id="_x0000_i1607" style="width:0;height:1.5pt" o:hralign="center" o:hrstd="t" o:hr="t" fillcolor="#a0a0a0" stroked="f"/>
        </w:pict>
      </w:r>
    </w:p>
    <w:p w14:paraId="379048D2"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339. What is a key benefit of integrating SIEM with GRC processes?</w:t>
      </w:r>
      <w:r w:rsidRPr="00CD1F4F">
        <w:rPr>
          <w:rFonts w:ascii="Times New Roman" w:eastAsia="Times New Roman" w:hAnsi="Times New Roman" w:cs="Times New Roman"/>
          <w:kern w:val="0"/>
          <w:sz w:val="24"/>
          <w:szCs w:val="24"/>
          <w:lang w:eastAsia="en-IN"/>
          <w14:ligatures w14:val="none"/>
        </w:rPr>
        <w:br/>
        <w:t>A) It decentralizes compliance reporting to individual departments.</w:t>
      </w:r>
      <w:r w:rsidRPr="00CD1F4F">
        <w:rPr>
          <w:rFonts w:ascii="Times New Roman" w:eastAsia="Times New Roman" w:hAnsi="Times New Roman" w:cs="Times New Roman"/>
          <w:kern w:val="0"/>
          <w:sz w:val="24"/>
          <w:szCs w:val="24"/>
          <w:lang w:eastAsia="en-IN"/>
          <w14:ligatures w14:val="none"/>
        </w:rPr>
        <w:br/>
        <w:t>B) It enables centralized, real-time analysis of security events to support both risk management and compliance reporting.</w:t>
      </w:r>
      <w:r w:rsidRPr="00CD1F4F">
        <w:rPr>
          <w:rFonts w:ascii="Times New Roman" w:eastAsia="Times New Roman" w:hAnsi="Times New Roman" w:cs="Times New Roman"/>
          <w:kern w:val="0"/>
          <w:sz w:val="24"/>
          <w:szCs w:val="24"/>
          <w:lang w:eastAsia="en-IN"/>
          <w14:ligatures w14:val="none"/>
        </w:rPr>
        <w:br/>
        <w:t>C) It focuses exclusively on historical data without real-time insights.</w:t>
      </w:r>
      <w:r w:rsidRPr="00CD1F4F">
        <w:rPr>
          <w:rFonts w:ascii="Times New Roman" w:eastAsia="Times New Roman" w:hAnsi="Times New Roman" w:cs="Times New Roman"/>
          <w:kern w:val="0"/>
          <w:sz w:val="24"/>
          <w:szCs w:val="24"/>
          <w:lang w:eastAsia="en-IN"/>
          <w14:ligatures w14:val="none"/>
        </w:rPr>
        <w:br/>
        <w:t>D) It complicates the auditing process by generating excessive unstructured data.</w:t>
      </w:r>
    </w:p>
    <w:p w14:paraId="35465FAE"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Centralization is one of SIEM’s strengths.</w:t>
      </w:r>
      <w:r w:rsidRPr="00CD1F4F">
        <w:rPr>
          <w:rFonts w:ascii="Times New Roman" w:eastAsia="Times New Roman" w:hAnsi="Times New Roman" w:cs="Times New Roman"/>
          <w:kern w:val="0"/>
          <w:sz w:val="24"/>
          <w:szCs w:val="24"/>
          <w:lang w:eastAsia="en-IN"/>
          <w14:ligatures w14:val="none"/>
        </w:rPr>
        <w:br/>
        <w:t>B) Correct – Integrating SIEM with GRC processes provides a unified view of security events, enhancing risk identification, and ensuring that compliance reports reflect real-time data.</w:t>
      </w:r>
      <w:r w:rsidRPr="00CD1F4F">
        <w:rPr>
          <w:rFonts w:ascii="Times New Roman" w:eastAsia="Times New Roman" w:hAnsi="Times New Roman" w:cs="Times New Roman"/>
          <w:kern w:val="0"/>
          <w:sz w:val="24"/>
          <w:szCs w:val="24"/>
          <w:lang w:eastAsia="en-IN"/>
          <w14:ligatures w14:val="none"/>
        </w:rPr>
        <w:br/>
        <w:t>C) Incorrect – SIEM excels in real-time data analysis.</w:t>
      </w:r>
      <w:r w:rsidRPr="00CD1F4F">
        <w:rPr>
          <w:rFonts w:ascii="Times New Roman" w:eastAsia="Times New Roman" w:hAnsi="Times New Roman" w:cs="Times New Roman"/>
          <w:kern w:val="0"/>
          <w:sz w:val="24"/>
          <w:szCs w:val="24"/>
          <w:lang w:eastAsia="en-IN"/>
          <w14:ligatures w14:val="none"/>
        </w:rPr>
        <w:br/>
        <w:t>D) Incorrect – Properly configured SIEM systems streamline data into actionable insights rather than overwhelming auditors.</w:t>
      </w:r>
    </w:p>
    <w:p w14:paraId="67D1634F"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Integrating SIEM with GRC allows organizations to leverage real-time security intelligence to continuously assess and improve their compliance posture, enhancing overall risk management.</w:t>
      </w:r>
    </w:p>
    <w:p w14:paraId="66DBCA61"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410C3588">
          <v:rect id="_x0000_i1608" style="width:0;height:1.5pt" o:hralign="center" o:hrstd="t" o:hr="t" fillcolor="#a0a0a0" stroked="f"/>
        </w:pict>
      </w:r>
    </w:p>
    <w:p w14:paraId="18EFCEAC"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lastRenderedPageBreak/>
        <w:t>340. How do SOC capabilities enhance the effectiveness of a GRC program?</w:t>
      </w:r>
      <w:r w:rsidRPr="00CD1F4F">
        <w:rPr>
          <w:rFonts w:ascii="Times New Roman" w:eastAsia="Times New Roman" w:hAnsi="Times New Roman" w:cs="Times New Roman"/>
          <w:kern w:val="0"/>
          <w:sz w:val="24"/>
          <w:szCs w:val="24"/>
          <w:lang w:eastAsia="en-IN"/>
          <w14:ligatures w14:val="none"/>
        </w:rPr>
        <w:br/>
        <w:t>A) By limiting monitoring to periodic manual checks</w:t>
      </w:r>
      <w:r w:rsidRPr="00CD1F4F">
        <w:rPr>
          <w:rFonts w:ascii="Times New Roman" w:eastAsia="Times New Roman" w:hAnsi="Times New Roman" w:cs="Times New Roman"/>
          <w:kern w:val="0"/>
          <w:sz w:val="24"/>
          <w:szCs w:val="24"/>
          <w:lang w:eastAsia="en-IN"/>
          <w14:ligatures w14:val="none"/>
        </w:rPr>
        <w:br/>
        <w:t>B) By providing continuous threat monitoring and rapid incident response that feed into the GRC process</w:t>
      </w:r>
      <w:r w:rsidRPr="00CD1F4F">
        <w:rPr>
          <w:rFonts w:ascii="Times New Roman" w:eastAsia="Times New Roman" w:hAnsi="Times New Roman" w:cs="Times New Roman"/>
          <w:kern w:val="0"/>
          <w:sz w:val="24"/>
          <w:szCs w:val="24"/>
          <w:lang w:eastAsia="en-IN"/>
          <w14:ligatures w14:val="none"/>
        </w:rPr>
        <w:br/>
        <w:t>C) By focusing solely on external threats without internal analysis</w:t>
      </w:r>
      <w:r w:rsidRPr="00CD1F4F">
        <w:rPr>
          <w:rFonts w:ascii="Times New Roman" w:eastAsia="Times New Roman" w:hAnsi="Times New Roman" w:cs="Times New Roman"/>
          <w:kern w:val="0"/>
          <w:sz w:val="24"/>
          <w:szCs w:val="24"/>
          <w:lang w:eastAsia="en-IN"/>
          <w14:ligatures w14:val="none"/>
        </w:rPr>
        <w:br/>
        <w:t>D) By operating independently from other risk management functions</w:t>
      </w:r>
    </w:p>
    <w:p w14:paraId="42D85162"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SOC capabilities are designed for continuous, not periodic, monitoring.</w:t>
      </w:r>
      <w:r w:rsidRPr="00CD1F4F">
        <w:rPr>
          <w:rFonts w:ascii="Times New Roman" w:eastAsia="Times New Roman" w:hAnsi="Times New Roman" w:cs="Times New Roman"/>
          <w:kern w:val="0"/>
          <w:sz w:val="24"/>
          <w:szCs w:val="24"/>
          <w:lang w:eastAsia="en-IN"/>
          <w14:ligatures w14:val="none"/>
        </w:rPr>
        <w:br/>
        <w:t>B) Correct – SOCs enhance GRC effectiveness by continuously monitoring security events and providing rapid incident response, ensuring that risk management and compliance are maintained in real time.</w:t>
      </w:r>
      <w:r w:rsidRPr="00CD1F4F">
        <w:rPr>
          <w:rFonts w:ascii="Times New Roman" w:eastAsia="Times New Roman" w:hAnsi="Times New Roman" w:cs="Times New Roman"/>
          <w:kern w:val="0"/>
          <w:sz w:val="24"/>
          <w:szCs w:val="24"/>
          <w:lang w:eastAsia="en-IN"/>
          <w14:ligatures w14:val="none"/>
        </w:rPr>
        <w:br/>
        <w:t>C) Incorrect – A comprehensive SOC addresses both internal and external threats.</w:t>
      </w:r>
      <w:r w:rsidRPr="00CD1F4F">
        <w:rPr>
          <w:rFonts w:ascii="Times New Roman" w:eastAsia="Times New Roman" w:hAnsi="Times New Roman" w:cs="Times New Roman"/>
          <w:kern w:val="0"/>
          <w:sz w:val="24"/>
          <w:szCs w:val="24"/>
          <w:lang w:eastAsia="en-IN"/>
          <w14:ligatures w14:val="none"/>
        </w:rPr>
        <w:br/>
        <w:t>D) Incorrect – Integration with overall risk management processes is essential for optimal impact.</w:t>
      </w:r>
    </w:p>
    <w:p w14:paraId="7FB6FF9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The continuous monitoring and rapid response capabilities of a SOC are key to maintaining a robust GRC program, as they provide real-time insights and enable proactive risk mitigation.</w:t>
      </w:r>
    </w:p>
    <w:p w14:paraId="2A77CEF2"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0C6E750E">
          <v:rect id="_x0000_i1609" style="width:0;height:1.5pt" o:hralign="center" o:hrstd="t" o:hr="t" fillcolor="#a0a0a0" stroked="f"/>
        </w:pict>
      </w:r>
    </w:p>
    <w:p w14:paraId="514AEF42" w14:textId="77777777" w:rsidR="00CD1F4F" w:rsidRPr="00CD1F4F" w:rsidRDefault="00CD1F4F" w:rsidP="00CD1F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1F4F">
        <w:rPr>
          <w:rFonts w:ascii="Times New Roman" w:eastAsia="Times New Roman" w:hAnsi="Times New Roman" w:cs="Times New Roman"/>
          <w:b/>
          <w:bCs/>
          <w:kern w:val="0"/>
          <w:sz w:val="27"/>
          <w:szCs w:val="27"/>
          <w:lang w:eastAsia="en-IN"/>
          <w14:ligatures w14:val="none"/>
        </w:rPr>
        <w:t>Topic 9: Measuring the Success of a GRC Program</w:t>
      </w:r>
    </w:p>
    <w:p w14:paraId="42C98C8B"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341. Which metric is most critical when evaluating the success of a GRC program?</w:t>
      </w:r>
      <w:r w:rsidRPr="00CD1F4F">
        <w:rPr>
          <w:rFonts w:ascii="Times New Roman" w:eastAsia="Times New Roman" w:hAnsi="Times New Roman" w:cs="Times New Roman"/>
          <w:kern w:val="0"/>
          <w:sz w:val="24"/>
          <w:szCs w:val="24"/>
          <w:lang w:eastAsia="en-IN"/>
          <w14:ligatures w14:val="none"/>
        </w:rPr>
        <w:br/>
        <w:t>A) The total number of compliance documents produced.</w:t>
      </w:r>
      <w:r w:rsidRPr="00CD1F4F">
        <w:rPr>
          <w:rFonts w:ascii="Times New Roman" w:eastAsia="Times New Roman" w:hAnsi="Times New Roman" w:cs="Times New Roman"/>
          <w:kern w:val="0"/>
          <w:sz w:val="24"/>
          <w:szCs w:val="24"/>
          <w:lang w:eastAsia="en-IN"/>
          <w14:ligatures w14:val="none"/>
        </w:rPr>
        <w:br/>
        <w:t>B) Reduction in risk incidents and improved response times to identified issues.</w:t>
      </w:r>
      <w:r w:rsidRPr="00CD1F4F">
        <w:rPr>
          <w:rFonts w:ascii="Times New Roman" w:eastAsia="Times New Roman" w:hAnsi="Times New Roman" w:cs="Times New Roman"/>
          <w:kern w:val="0"/>
          <w:sz w:val="24"/>
          <w:szCs w:val="24"/>
          <w:lang w:eastAsia="en-IN"/>
          <w14:ligatures w14:val="none"/>
        </w:rPr>
        <w:br/>
        <w:t>C) The frequency of board meetings.</w:t>
      </w:r>
      <w:r w:rsidRPr="00CD1F4F">
        <w:rPr>
          <w:rFonts w:ascii="Times New Roman" w:eastAsia="Times New Roman" w:hAnsi="Times New Roman" w:cs="Times New Roman"/>
          <w:kern w:val="0"/>
          <w:sz w:val="24"/>
          <w:szCs w:val="24"/>
          <w:lang w:eastAsia="en-IN"/>
          <w14:ligatures w14:val="none"/>
        </w:rPr>
        <w:br/>
        <w:t>D) The number of departments involved in the GRC process.</w:t>
      </w:r>
    </w:p>
    <w:p w14:paraId="49219AF8"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Document volume alone does not reflect effectiveness.</w:t>
      </w:r>
      <w:r w:rsidRPr="00CD1F4F">
        <w:rPr>
          <w:rFonts w:ascii="Times New Roman" w:eastAsia="Times New Roman" w:hAnsi="Times New Roman" w:cs="Times New Roman"/>
          <w:kern w:val="0"/>
          <w:sz w:val="24"/>
          <w:szCs w:val="24"/>
          <w:lang w:eastAsia="en-IN"/>
          <w14:ligatures w14:val="none"/>
        </w:rPr>
        <w:br/>
        <w:t>B) Correct – A successful GRC program is typically measured by its impact on reducing risk incidents and enhancing the speed and quality of responses to compliance issues.</w:t>
      </w:r>
      <w:r w:rsidRPr="00CD1F4F">
        <w:rPr>
          <w:rFonts w:ascii="Times New Roman" w:eastAsia="Times New Roman" w:hAnsi="Times New Roman" w:cs="Times New Roman"/>
          <w:kern w:val="0"/>
          <w:sz w:val="24"/>
          <w:szCs w:val="24"/>
          <w:lang w:eastAsia="en-IN"/>
          <w14:ligatures w14:val="none"/>
        </w:rPr>
        <w:br/>
        <w:t>C) Incorrect – Meeting frequency is not a direct measure of success.</w:t>
      </w:r>
      <w:r w:rsidRPr="00CD1F4F">
        <w:rPr>
          <w:rFonts w:ascii="Times New Roman" w:eastAsia="Times New Roman" w:hAnsi="Times New Roman" w:cs="Times New Roman"/>
          <w:kern w:val="0"/>
          <w:sz w:val="24"/>
          <w:szCs w:val="24"/>
          <w:lang w:eastAsia="en-IN"/>
          <w14:ligatures w14:val="none"/>
        </w:rPr>
        <w:br/>
        <w:t>D) Incorrect – While involvement is important, outcome metrics are more telling.</w:t>
      </w:r>
    </w:p>
    <w:p w14:paraId="2942FA35"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Effectiveness in GRC is best measured by tangible improvements in risk reduction and incident response, indicating that the framework is actively enhancing organizational resilience and compliance.</w:t>
      </w:r>
    </w:p>
    <w:p w14:paraId="09857C21"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048D5AFA">
          <v:rect id="_x0000_i1610" style="width:0;height:1.5pt" o:hralign="center" o:hrstd="t" o:hr="t" fillcolor="#a0a0a0" stroked="f"/>
        </w:pict>
      </w:r>
    </w:p>
    <w:p w14:paraId="60F7AC4B"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342. How can key performance indicators (KPIs) be used to assess a GRC program's effectiveness?</w:t>
      </w:r>
      <w:r w:rsidRPr="00CD1F4F">
        <w:rPr>
          <w:rFonts w:ascii="Times New Roman" w:eastAsia="Times New Roman" w:hAnsi="Times New Roman" w:cs="Times New Roman"/>
          <w:kern w:val="0"/>
          <w:sz w:val="24"/>
          <w:szCs w:val="24"/>
          <w:lang w:eastAsia="en-IN"/>
          <w14:ligatures w14:val="none"/>
        </w:rPr>
        <w:br/>
        <w:t>A) By providing quantifiable metrics that reflect improvements in risk management, compliance adherence, and overall governance.</w:t>
      </w:r>
      <w:r w:rsidRPr="00CD1F4F">
        <w:rPr>
          <w:rFonts w:ascii="Times New Roman" w:eastAsia="Times New Roman" w:hAnsi="Times New Roman" w:cs="Times New Roman"/>
          <w:kern w:val="0"/>
          <w:sz w:val="24"/>
          <w:szCs w:val="24"/>
          <w:lang w:eastAsia="en-IN"/>
          <w14:ligatures w14:val="none"/>
        </w:rPr>
        <w:br/>
        <w:t>B) By only tracking financial performance unrelated to risk.</w:t>
      </w:r>
      <w:r w:rsidRPr="00CD1F4F">
        <w:rPr>
          <w:rFonts w:ascii="Times New Roman" w:eastAsia="Times New Roman" w:hAnsi="Times New Roman" w:cs="Times New Roman"/>
          <w:kern w:val="0"/>
          <w:sz w:val="24"/>
          <w:szCs w:val="24"/>
          <w:lang w:eastAsia="en-IN"/>
          <w14:ligatures w14:val="none"/>
        </w:rPr>
        <w:br/>
      </w:r>
      <w:r w:rsidRPr="00CD1F4F">
        <w:rPr>
          <w:rFonts w:ascii="Times New Roman" w:eastAsia="Times New Roman" w:hAnsi="Times New Roman" w:cs="Times New Roman"/>
          <w:kern w:val="0"/>
          <w:sz w:val="24"/>
          <w:szCs w:val="24"/>
          <w:lang w:eastAsia="en-IN"/>
          <w14:ligatures w14:val="none"/>
        </w:rPr>
        <w:lastRenderedPageBreak/>
        <w:t>C) By measuring the number of policies written without considering their impact.</w:t>
      </w:r>
      <w:r w:rsidRPr="00CD1F4F">
        <w:rPr>
          <w:rFonts w:ascii="Times New Roman" w:eastAsia="Times New Roman" w:hAnsi="Times New Roman" w:cs="Times New Roman"/>
          <w:kern w:val="0"/>
          <w:sz w:val="24"/>
          <w:szCs w:val="24"/>
          <w:lang w:eastAsia="en-IN"/>
          <w14:ligatures w14:val="none"/>
        </w:rPr>
        <w:br/>
        <w:t>D) By focusing solely on the number of training sessions held.</w:t>
      </w:r>
    </w:p>
    <w:p w14:paraId="18999CD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Correct – KPIs offer measurable indicators of how well the GRC program is reducing risks and ensuring compliance, thus supporting informed decision-making.</w:t>
      </w:r>
      <w:r w:rsidRPr="00CD1F4F">
        <w:rPr>
          <w:rFonts w:ascii="Times New Roman" w:eastAsia="Times New Roman" w:hAnsi="Times New Roman" w:cs="Times New Roman"/>
          <w:kern w:val="0"/>
          <w:sz w:val="24"/>
          <w:szCs w:val="24"/>
          <w:lang w:eastAsia="en-IN"/>
          <w14:ligatures w14:val="none"/>
        </w:rPr>
        <w:br/>
        <w:t>B) Incorrect – Financial metrics alone do not capture the full picture of GRC effectiveness.</w:t>
      </w:r>
      <w:r w:rsidRPr="00CD1F4F">
        <w:rPr>
          <w:rFonts w:ascii="Times New Roman" w:eastAsia="Times New Roman" w:hAnsi="Times New Roman" w:cs="Times New Roman"/>
          <w:kern w:val="0"/>
          <w:sz w:val="24"/>
          <w:szCs w:val="24"/>
          <w:lang w:eastAsia="en-IN"/>
          <w14:ligatures w14:val="none"/>
        </w:rPr>
        <w:br/>
        <w:t>C) Incorrect – The impact of policies is more important than their quantity.</w:t>
      </w:r>
      <w:r w:rsidRPr="00CD1F4F">
        <w:rPr>
          <w:rFonts w:ascii="Times New Roman" w:eastAsia="Times New Roman" w:hAnsi="Times New Roman" w:cs="Times New Roman"/>
          <w:kern w:val="0"/>
          <w:sz w:val="24"/>
          <w:szCs w:val="24"/>
          <w:lang w:eastAsia="en-IN"/>
          <w14:ligatures w14:val="none"/>
        </w:rPr>
        <w:br/>
        <w:t>D) Incorrect – While training is important, it is only one aspect of GRC effectiveness.</w:t>
      </w:r>
    </w:p>
    <w:p w14:paraId="582233D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KPIs are essential tools in evaluating a GRC program’s success, as they provide clear, quantifiable data on performance improvements, risk mitigation, and compliance adherence across the organization.</w:t>
      </w:r>
    </w:p>
    <w:p w14:paraId="332C0CEF"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3DE7E7D6">
          <v:rect id="_x0000_i1611" style="width:0;height:1.5pt" o:hralign="center" o:hrstd="t" o:hr="t" fillcolor="#a0a0a0" stroked="f"/>
        </w:pict>
      </w:r>
    </w:p>
    <w:p w14:paraId="3BF9056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343. What role do internal audits play in measuring the success of a GRC program?</w:t>
      </w:r>
      <w:r w:rsidRPr="00CD1F4F">
        <w:rPr>
          <w:rFonts w:ascii="Times New Roman" w:eastAsia="Times New Roman" w:hAnsi="Times New Roman" w:cs="Times New Roman"/>
          <w:kern w:val="0"/>
          <w:sz w:val="24"/>
          <w:szCs w:val="24"/>
          <w:lang w:eastAsia="en-IN"/>
          <w14:ligatures w14:val="none"/>
        </w:rPr>
        <w:br/>
        <w:t>A) They provide independent verification of the effectiveness of governance, risk, and compliance controls.</w:t>
      </w:r>
      <w:r w:rsidRPr="00CD1F4F">
        <w:rPr>
          <w:rFonts w:ascii="Times New Roman" w:eastAsia="Times New Roman" w:hAnsi="Times New Roman" w:cs="Times New Roman"/>
          <w:kern w:val="0"/>
          <w:sz w:val="24"/>
          <w:szCs w:val="24"/>
          <w:lang w:eastAsia="en-IN"/>
          <w14:ligatures w14:val="none"/>
        </w:rPr>
        <w:br/>
        <w:t>B) They focus only on historical financial data.</w:t>
      </w:r>
      <w:r w:rsidRPr="00CD1F4F">
        <w:rPr>
          <w:rFonts w:ascii="Times New Roman" w:eastAsia="Times New Roman" w:hAnsi="Times New Roman" w:cs="Times New Roman"/>
          <w:kern w:val="0"/>
          <w:sz w:val="24"/>
          <w:szCs w:val="24"/>
          <w:lang w:eastAsia="en-IN"/>
          <w14:ligatures w14:val="none"/>
        </w:rPr>
        <w:br/>
        <w:t>C) They are unnecessary if external audits are conducted.</w:t>
      </w:r>
      <w:r w:rsidRPr="00CD1F4F">
        <w:rPr>
          <w:rFonts w:ascii="Times New Roman" w:eastAsia="Times New Roman" w:hAnsi="Times New Roman" w:cs="Times New Roman"/>
          <w:kern w:val="0"/>
          <w:sz w:val="24"/>
          <w:szCs w:val="24"/>
          <w:lang w:eastAsia="en-IN"/>
          <w14:ligatures w14:val="none"/>
        </w:rPr>
        <w:br/>
        <w:t>D) They solely measure employee satisfaction with compliance training.</w:t>
      </w:r>
    </w:p>
    <w:p w14:paraId="5B509BA0"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Correct – Internal audits offer an objective review of GRC practices, identifying areas of strength and opportunities for improvement, which is vital for ongoing program success.</w:t>
      </w:r>
      <w:r w:rsidRPr="00CD1F4F">
        <w:rPr>
          <w:rFonts w:ascii="Times New Roman" w:eastAsia="Times New Roman" w:hAnsi="Times New Roman" w:cs="Times New Roman"/>
          <w:kern w:val="0"/>
          <w:sz w:val="24"/>
          <w:szCs w:val="24"/>
          <w:lang w:eastAsia="en-IN"/>
          <w14:ligatures w14:val="none"/>
        </w:rPr>
        <w:br/>
        <w:t>B) Incorrect – Internal audits encompass a broad range of compliance and risk factors.</w:t>
      </w:r>
      <w:r w:rsidRPr="00CD1F4F">
        <w:rPr>
          <w:rFonts w:ascii="Times New Roman" w:eastAsia="Times New Roman" w:hAnsi="Times New Roman" w:cs="Times New Roman"/>
          <w:kern w:val="0"/>
          <w:sz w:val="24"/>
          <w:szCs w:val="24"/>
          <w:lang w:eastAsia="en-IN"/>
          <w14:ligatures w14:val="none"/>
        </w:rPr>
        <w:br/>
        <w:t>C) Incorrect – Both internal and external audits are important for a comprehensive assessment.</w:t>
      </w:r>
      <w:r w:rsidRPr="00CD1F4F">
        <w:rPr>
          <w:rFonts w:ascii="Times New Roman" w:eastAsia="Times New Roman" w:hAnsi="Times New Roman" w:cs="Times New Roman"/>
          <w:kern w:val="0"/>
          <w:sz w:val="24"/>
          <w:szCs w:val="24"/>
          <w:lang w:eastAsia="en-IN"/>
          <w14:ligatures w14:val="none"/>
        </w:rPr>
        <w:br/>
        <w:t>D) Incorrect – While employee satisfaction is valuable, internal audits focus on overall control effectiveness.</w:t>
      </w:r>
    </w:p>
    <w:p w14:paraId="3E6F4236"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Internal audits are critical for assessing the effectiveness of a GRC program, providing actionable insights that drive continuous improvement and help ensure that the framework is functioning as intended.</w:t>
      </w:r>
    </w:p>
    <w:p w14:paraId="4D4BD979"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04B5CD5E">
          <v:rect id="_x0000_i1612" style="width:0;height:1.5pt" o:hralign="center" o:hrstd="t" o:hr="t" fillcolor="#a0a0a0" stroked="f"/>
        </w:pict>
      </w:r>
    </w:p>
    <w:p w14:paraId="71E2D836"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344. How does stakeholder feedback contribute to evaluating the success of a GRC program?</w:t>
      </w:r>
      <w:r w:rsidRPr="00CD1F4F">
        <w:rPr>
          <w:rFonts w:ascii="Times New Roman" w:eastAsia="Times New Roman" w:hAnsi="Times New Roman" w:cs="Times New Roman"/>
          <w:kern w:val="0"/>
          <w:sz w:val="24"/>
          <w:szCs w:val="24"/>
          <w:lang w:eastAsia="en-IN"/>
          <w14:ligatures w14:val="none"/>
        </w:rPr>
        <w:br/>
        <w:t>A) It offers subjective opinions that are not useful for measurement.</w:t>
      </w:r>
      <w:r w:rsidRPr="00CD1F4F">
        <w:rPr>
          <w:rFonts w:ascii="Times New Roman" w:eastAsia="Times New Roman" w:hAnsi="Times New Roman" w:cs="Times New Roman"/>
          <w:kern w:val="0"/>
          <w:sz w:val="24"/>
          <w:szCs w:val="24"/>
          <w:lang w:eastAsia="en-IN"/>
          <w14:ligatures w14:val="none"/>
        </w:rPr>
        <w:br/>
        <w:t>B) It provides qualitative insights into the practical impact of GRC processes and areas for improvement.</w:t>
      </w:r>
      <w:r w:rsidRPr="00CD1F4F">
        <w:rPr>
          <w:rFonts w:ascii="Times New Roman" w:eastAsia="Times New Roman" w:hAnsi="Times New Roman" w:cs="Times New Roman"/>
          <w:kern w:val="0"/>
          <w:sz w:val="24"/>
          <w:szCs w:val="24"/>
          <w:lang w:eastAsia="en-IN"/>
          <w14:ligatures w14:val="none"/>
        </w:rPr>
        <w:br/>
        <w:t>C) It is only relevant for marketing purposes.</w:t>
      </w:r>
      <w:r w:rsidRPr="00CD1F4F">
        <w:rPr>
          <w:rFonts w:ascii="Times New Roman" w:eastAsia="Times New Roman" w:hAnsi="Times New Roman" w:cs="Times New Roman"/>
          <w:kern w:val="0"/>
          <w:sz w:val="24"/>
          <w:szCs w:val="24"/>
          <w:lang w:eastAsia="en-IN"/>
          <w14:ligatures w14:val="none"/>
        </w:rPr>
        <w:br/>
        <w:t>D) It is unnecessary if quantitative data is available.</w:t>
      </w:r>
    </w:p>
    <w:p w14:paraId="268D86FB"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Stakeholder feedback is a valuable qualitative measure.</w:t>
      </w:r>
      <w:r w:rsidRPr="00CD1F4F">
        <w:rPr>
          <w:rFonts w:ascii="Times New Roman" w:eastAsia="Times New Roman" w:hAnsi="Times New Roman" w:cs="Times New Roman"/>
          <w:kern w:val="0"/>
          <w:sz w:val="24"/>
          <w:szCs w:val="24"/>
          <w:lang w:eastAsia="en-IN"/>
          <w14:ligatures w14:val="none"/>
        </w:rPr>
        <w:br/>
      </w:r>
      <w:r w:rsidRPr="00CD1F4F">
        <w:rPr>
          <w:rFonts w:ascii="Times New Roman" w:eastAsia="Times New Roman" w:hAnsi="Times New Roman" w:cs="Times New Roman"/>
          <w:kern w:val="0"/>
          <w:sz w:val="24"/>
          <w:szCs w:val="24"/>
          <w:lang w:eastAsia="en-IN"/>
          <w14:ligatures w14:val="none"/>
        </w:rPr>
        <w:lastRenderedPageBreak/>
        <w:t>B) Correct – Feedback from stakeholders provides context, highlighting strengths and weaknesses in the GRC program that may not be evident from quantitative metrics alone.</w:t>
      </w:r>
      <w:r w:rsidRPr="00CD1F4F">
        <w:rPr>
          <w:rFonts w:ascii="Times New Roman" w:eastAsia="Times New Roman" w:hAnsi="Times New Roman" w:cs="Times New Roman"/>
          <w:kern w:val="0"/>
          <w:sz w:val="24"/>
          <w:szCs w:val="24"/>
          <w:lang w:eastAsia="en-IN"/>
          <w14:ligatures w14:val="none"/>
        </w:rPr>
        <w:br/>
        <w:t>C) Incorrect – Its primary value lies in improving governance, not marketing.</w:t>
      </w:r>
      <w:r w:rsidRPr="00CD1F4F">
        <w:rPr>
          <w:rFonts w:ascii="Times New Roman" w:eastAsia="Times New Roman" w:hAnsi="Times New Roman" w:cs="Times New Roman"/>
          <w:kern w:val="0"/>
          <w:sz w:val="24"/>
          <w:szCs w:val="24"/>
          <w:lang w:eastAsia="en-IN"/>
          <w14:ligatures w14:val="none"/>
        </w:rPr>
        <w:br/>
        <w:t>D) Incorrect – Both qualitative and quantitative data are needed for a comprehensive assessment.</w:t>
      </w:r>
    </w:p>
    <w:p w14:paraId="1E800C4C"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Stakeholder feedback is an essential component of GRC evaluation, as it captures user experience and practical challenges, thereby complementing quantitative measures and guiding program enhancements.</w:t>
      </w:r>
    </w:p>
    <w:p w14:paraId="31649388"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4D9453B5">
          <v:rect id="_x0000_i1613" style="width:0;height:1.5pt" o:hralign="center" o:hrstd="t" o:hr="t" fillcolor="#a0a0a0" stroked="f"/>
        </w:pict>
      </w:r>
    </w:p>
    <w:p w14:paraId="7A7C8CA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345. What is a common challenge in measuring the success of a GRC program, and how can it be addressed?</w:t>
      </w:r>
      <w:r w:rsidRPr="00CD1F4F">
        <w:rPr>
          <w:rFonts w:ascii="Times New Roman" w:eastAsia="Times New Roman" w:hAnsi="Times New Roman" w:cs="Times New Roman"/>
          <w:kern w:val="0"/>
          <w:sz w:val="24"/>
          <w:szCs w:val="24"/>
          <w:lang w:eastAsia="en-IN"/>
          <w14:ligatures w14:val="none"/>
        </w:rPr>
        <w:br/>
        <w:t>A) Over-reliance on subjective measures without quantitative data; this can be addressed by implementing a balanced scorecard that incorporates both qualitative and quantitative KPIs.</w:t>
      </w:r>
      <w:r w:rsidRPr="00CD1F4F">
        <w:rPr>
          <w:rFonts w:ascii="Times New Roman" w:eastAsia="Times New Roman" w:hAnsi="Times New Roman" w:cs="Times New Roman"/>
          <w:kern w:val="0"/>
          <w:sz w:val="24"/>
          <w:szCs w:val="24"/>
          <w:lang w:eastAsia="en-IN"/>
          <w14:ligatures w14:val="none"/>
        </w:rPr>
        <w:br/>
        <w:t>B) Excessive data that makes measurement too simple.</w:t>
      </w:r>
      <w:r w:rsidRPr="00CD1F4F">
        <w:rPr>
          <w:rFonts w:ascii="Times New Roman" w:eastAsia="Times New Roman" w:hAnsi="Times New Roman" w:cs="Times New Roman"/>
          <w:kern w:val="0"/>
          <w:sz w:val="24"/>
          <w:szCs w:val="24"/>
          <w:lang w:eastAsia="en-IN"/>
          <w14:ligatures w14:val="none"/>
        </w:rPr>
        <w:br/>
        <w:t>C) Uniform satisfaction across all departments.</w:t>
      </w:r>
      <w:r w:rsidRPr="00CD1F4F">
        <w:rPr>
          <w:rFonts w:ascii="Times New Roman" w:eastAsia="Times New Roman" w:hAnsi="Times New Roman" w:cs="Times New Roman"/>
          <w:kern w:val="0"/>
          <w:sz w:val="24"/>
          <w:szCs w:val="24"/>
          <w:lang w:eastAsia="en-IN"/>
          <w14:ligatures w14:val="none"/>
        </w:rPr>
        <w:br/>
        <w:t>D) A lack of regulatory requirements to measure against.</w:t>
      </w:r>
    </w:p>
    <w:p w14:paraId="172D41CF"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Correct – Relying solely on subjective measures can lead to incomplete assessments; a balanced scorecard approach provides a comprehensive view by integrating hard metrics with qualitative feedback.</w:t>
      </w:r>
      <w:r w:rsidRPr="00CD1F4F">
        <w:rPr>
          <w:rFonts w:ascii="Times New Roman" w:eastAsia="Times New Roman" w:hAnsi="Times New Roman" w:cs="Times New Roman"/>
          <w:kern w:val="0"/>
          <w:sz w:val="24"/>
          <w:szCs w:val="24"/>
          <w:lang w:eastAsia="en-IN"/>
          <w14:ligatures w14:val="none"/>
        </w:rPr>
        <w:br/>
        <w:t>B) Incorrect – Excess data is rarely a challenge when appropriately managed.</w:t>
      </w:r>
      <w:r w:rsidRPr="00CD1F4F">
        <w:rPr>
          <w:rFonts w:ascii="Times New Roman" w:eastAsia="Times New Roman" w:hAnsi="Times New Roman" w:cs="Times New Roman"/>
          <w:kern w:val="0"/>
          <w:sz w:val="24"/>
          <w:szCs w:val="24"/>
          <w:lang w:eastAsia="en-IN"/>
          <w14:ligatures w14:val="none"/>
        </w:rPr>
        <w:br/>
        <w:t>C) Incorrect – Uniform satisfaction is unlikely and not a challenge in measurement.</w:t>
      </w:r>
      <w:r w:rsidRPr="00CD1F4F">
        <w:rPr>
          <w:rFonts w:ascii="Times New Roman" w:eastAsia="Times New Roman" w:hAnsi="Times New Roman" w:cs="Times New Roman"/>
          <w:kern w:val="0"/>
          <w:sz w:val="24"/>
          <w:szCs w:val="24"/>
          <w:lang w:eastAsia="en-IN"/>
          <w14:ligatures w14:val="none"/>
        </w:rPr>
        <w:br/>
        <w:t>D) Incorrect – Regulatory requirements are always a factor in GRC measurement.</w:t>
      </w:r>
    </w:p>
    <w:p w14:paraId="3E4252F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A balanced approach to measuring GRC success—combining quantitative KPIs with qualitative feedback—ensures a more accurate and comprehensive evaluation, enabling continuous improvement in governance and compliance practices.</w:t>
      </w:r>
    </w:p>
    <w:p w14:paraId="1176242E"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4E5C284F">
          <v:rect id="_x0000_i1614" style="width:0;height:1.5pt" o:hralign="center" o:hrstd="t" o:hr="t" fillcolor="#a0a0a0" stroked="f"/>
        </w:pict>
      </w:r>
    </w:p>
    <w:p w14:paraId="7C56A6A3" w14:textId="77777777" w:rsidR="00CD1F4F" w:rsidRPr="00CD1F4F" w:rsidRDefault="00CD1F4F" w:rsidP="00CD1F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1F4F">
        <w:rPr>
          <w:rFonts w:ascii="Times New Roman" w:eastAsia="Times New Roman" w:hAnsi="Times New Roman" w:cs="Times New Roman"/>
          <w:b/>
          <w:bCs/>
          <w:kern w:val="0"/>
          <w:sz w:val="27"/>
          <w:szCs w:val="27"/>
          <w:lang w:eastAsia="en-IN"/>
          <w14:ligatures w14:val="none"/>
        </w:rPr>
        <w:t>Topic 10: The Future of GRC Implementation: AI, ML, and Big Data</w:t>
      </w:r>
    </w:p>
    <w:p w14:paraId="2343C8AE"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346. How does artificial intelligence (AI) enhance future GRC implementation?</w:t>
      </w:r>
      <w:r w:rsidRPr="00CD1F4F">
        <w:rPr>
          <w:rFonts w:ascii="Times New Roman" w:eastAsia="Times New Roman" w:hAnsi="Times New Roman" w:cs="Times New Roman"/>
          <w:kern w:val="0"/>
          <w:sz w:val="24"/>
          <w:szCs w:val="24"/>
          <w:lang w:eastAsia="en-IN"/>
          <w14:ligatures w14:val="none"/>
        </w:rPr>
        <w:br/>
        <w:t>A) By relying solely on historical data without learning from new trends.</w:t>
      </w:r>
      <w:r w:rsidRPr="00CD1F4F">
        <w:rPr>
          <w:rFonts w:ascii="Times New Roman" w:eastAsia="Times New Roman" w:hAnsi="Times New Roman" w:cs="Times New Roman"/>
          <w:kern w:val="0"/>
          <w:sz w:val="24"/>
          <w:szCs w:val="24"/>
          <w:lang w:eastAsia="en-IN"/>
          <w14:ligatures w14:val="none"/>
        </w:rPr>
        <w:br/>
        <w:t>B) By processing large datasets to identify emerging risks and automating routine tasks.</w:t>
      </w:r>
      <w:r w:rsidRPr="00CD1F4F">
        <w:rPr>
          <w:rFonts w:ascii="Times New Roman" w:eastAsia="Times New Roman" w:hAnsi="Times New Roman" w:cs="Times New Roman"/>
          <w:kern w:val="0"/>
          <w:sz w:val="24"/>
          <w:szCs w:val="24"/>
          <w:lang w:eastAsia="en-IN"/>
          <w14:ligatures w14:val="none"/>
        </w:rPr>
        <w:br/>
        <w:t>C) By eliminating the need for human oversight entirely.</w:t>
      </w:r>
      <w:r w:rsidRPr="00CD1F4F">
        <w:rPr>
          <w:rFonts w:ascii="Times New Roman" w:eastAsia="Times New Roman" w:hAnsi="Times New Roman" w:cs="Times New Roman"/>
          <w:kern w:val="0"/>
          <w:sz w:val="24"/>
          <w:szCs w:val="24"/>
          <w:lang w:eastAsia="en-IN"/>
          <w14:ligatures w14:val="none"/>
        </w:rPr>
        <w:br/>
        <w:t>D) By increasing manual workload through redundant checks.</w:t>
      </w:r>
    </w:p>
    <w:p w14:paraId="7A7692A6"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AI leverages both historical and real-time data for improved insights.</w:t>
      </w:r>
      <w:r w:rsidRPr="00CD1F4F">
        <w:rPr>
          <w:rFonts w:ascii="Times New Roman" w:eastAsia="Times New Roman" w:hAnsi="Times New Roman" w:cs="Times New Roman"/>
          <w:kern w:val="0"/>
          <w:sz w:val="24"/>
          <w:szCs w:val="24"/>
          <w:lang w:eastAsia="en-IN"/>
          <w14:ligatures w14:val="none"/>
        </w:rPr>
        <w:br/>
        <w:t>B) Correct – AI automates repetitive tasks and provides predictive analytics, enabling organizations to proactively manage risks and improve GRC efficiency.</w:t>
      </w:r>
      <w:r w:rsidRPr="00CD1F4F">
        <w:rPr>
          <w:rFonts w:ascii="Times New Roman" w:eastAsia="Times New Roman" w:hAnsi="Times New Roman" w:cs="Times New Roman"/>
          <w:kern w:val="0"/>
          <w:sz w:val="24"/>
          <w:szCs w:val="24"/>
          <w:lang w:eastAsia="en-IN"/>
          <w14:ligatures w14:val="none"/>
        </w:rPr>
        <w:br/>
        <w:t xml:space="preserve">C) Incorrect – Human oversight remains essential to interpret AI outputs and make strategic </w:t>
      </w:r>
      <w:r w:rsidRPr="00CD1F4F">
        <w:rPr>
          <w:rFonts w:ascii="Times New Roman" w:eastAsia="Times New Roman" w:hAnsi="Times New Roman" w:cs="Times New Roman"/>
          <w:kern w:val="0"/>
          <w:sz w:val="24"/>
          <w:szCs w:val="24"/>
          <w:lang w:eastAsia="en-IN"/>
          <w14:ligatures w14:val="none"/>
        </w:rPr>
        <w:lastRenderedPageBreak/>
        <w:t>decisions.</w:t>
      </w:r>
      <w:r w:rsidRPr="00CD1F4F">
        <w:rPr>
          <w:rFonts w:ascii="Times New Roman" w:eastAsia="Times New Roman" w:hAnsi="Times New Roman" w:cs="Times New Roman"/>
          <w:kern w:val="0"/>
          <w:sz w:val="24"/>
          <w:szCs w:val="24"/>
          <w:lang w:eastAsia="en-IN"/>
          <w14:ligatures w14:val="none"/>
        </w:rPr>
        <w:br/>
        <w:t>D) Incorrect – AI reduces manual workload by automating many routine processes.</w:t>
      </w:r>
    </w:p>
    <w:p w14:paraId="31E4E989"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AI is transforming GRC implementation by enabling the analysis of vast datasets, automating routine compliance tasks, and delivering predictive insights, which collectively drive more proactive and efficient risk management.</w:t>
      </w:r>
    </w:p>
    <w:p w14:paraId="35DFF0BB"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40834B92">
          <v:rect id="_x0000_i1615" style="width:0;height:1.5pt" o:hralign="center" o:hrstd="t" o:hr="t" fillcolor="#a0a0a0" stroked="f"/>
        </w:pict>
      </w:r>
    </w:p>
    <w:p w14:paraId="6B23061B"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347. What role does machine learning (ML) play in enhancing GRC processes?</w:t>
      </w:r>
      <w:r w:rsidRPr="00CD1F4F">
        <w:rPr>
          <w:rFonts w:ascii="Times New Roman" w:eastAsia="Times New Roman" w:hAnsi="Times New Roman" w:cs="Times New Roman"/>
          <w:kern w:val="0"/>
          <w:sz w:val="24"/>
          <w:szCs w:val="24"/>
          <w:lang w:eastAsia="en-IN"/>
          <w14:ligatures w14:val="none"/>
        </w:rPr>
        <w:br/>
        <w:t>A) It identifies patterns and anomalies in data to forecast potential risks.</w:t>
      </w:r>
      <w:r w:rsidRPr="00CD1F4F">
        <w:rPr>
          <w:rFonts w:ascii="Times New Roman" w:eastAsia="Times New Roman" w:hAnsi="Times New Roman" w:cs="Times New Roman"/>
          <w:kern w:val="0"/>
          <w:sz w:val="24"/>
          <w:szCs w:val="24"/>
          <w:lang w:eastAsia="en-IN"/>
          <w14:ligatures w14:val="none"/>
        </w:rPr>
        <w:br/>
        <w:t>B) It replaces all human decision-making with automated processes.</w:t>
      </w:r>
      <w:r w:rsidRPr="00CD1F4F">
        <w:rPr>
          <w:rFonts w:ascii="Times New Roman" w:eastAsia="Times New Roman" w:hAnsi="Times New Roman" w:cs="Times New Roman"/>
          <w:kern w:val="0"/>
          <w:sz w:val="24"/>
          <w:szCs w:val="24"/>
          <w:lang w:eastAsia="en-IN"/>
          <w14:ligatures w14:val="none"/>
        </w:rPr>
        <w:br/>
        <w:t>C) It focuses solely on improving marketing strategies.</w:t>
      </w:r>
      <w:r w:rsidRPr="00CD1F4F">
        <w:rPr>
          <w:rFonts w:ascii="Times New Roman" w:eastAsia="Times New Roman" w:hAnsi="Times New Roman" w:cs="Times New Roman"/>
          <w:kern w:val="0"/>
          <w:sz w:val="24"/>
          <w:szCs w:val="24"/>
          <w:lang w:eastAsia="en-IN"/>
          <w14:ligatures w14:val="none"/>
        </w:rPr>
        <w:br/>
        <w:t>D) It only processes data without providing actionable insights.</w:t>
      </w:r>
    </w:p>
    <w:p w14:paraId="39AE2149"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 xml:space="preserve">A) Correct – ML algorithms </w:t>
      </w:r>
      <w:proofErr w:type="spellStart"/>
      <w:r w:rsidRPr="00CD1F4F">
        <w:rPr>
          <w:rFonts w:ascii="Times New Roman" w:eastAsia="Times New Roman" w:hAnsi="Times New Roman" w:cs="Times New Roman"/>
          <w:kern w:val="0"/>
          <w:sz w:val="24"/>
          <w:szCs w:val="24"/>
          <w:lang w:eastAsia="en-IN"/>
          <w14:ligatures w14:val="none"/>
        </w:rPr>
        <w:t>analyze</w:t>
      </w:r>
      <w:proofErr w:type="spellEnd"/>
      <w:r w:rsidRPr="00CD1F4F">
        <w:rPr>
          <w:rFonts w:ascii="Times New Roman" w:eastAsia="Times New Roman" w:hAnsi="Times New Roman" w:cs="Times New Roman"/>
          <w:kern w:val="0"/>
          <w:sz w:val="24"/>
          <w:szCs w:val="24"/>
          <w:lang w:eastAsia="en-IN"/>
          <w14:ligatures w14:val="none"/>
        </w:rPr>
        <w:t xml:space="preserve"> data to detect trends and anomalies, supporting early identification of risks and facilitating proactive compliance measures.</w:t>
      </w:r>
      <w:r w:rsidRPr="00CD1F4F">
        <w:rPr>
          <w:rFonts w:ascii="Times New Roman" w:eastAsia="Times New Roman" w:hAnsi="Times New Roman" w:cs="Times New Roman"/>
          <w:kern w:val="0"/>
          <w:sz w:val="24"/>
          <w:szCs w:val="24"/>
          <w:lang w:eastAsia="en-IN"/>
          <w14:ligatures w14:val="none"/>
        </w:rPr>
        <w:br/>
        <w:t>B) Incorrect – ML complements rather than replaces human oversight.</w:t>
      </w:r>
      <w:r w:rsidRPr="00CD1F4F">
        <w:rPr>
          <w:rFonts w:ascii="Times New Roman" w:eastAsia="Times New Roman" w:hAnsi="Times New Roman" w:cs="Times New Roman"/>
          <w:kern w:val="0"/>
          <w:sz w:val="24"/>
          <w:szCs w:val="24"/>
          <w:lang w:eastAsia="en-IN"/>
          <w14:ligatures w14:val="none"/>
        </w:rPr>
        <w:br/>
        <w:t>C) Incorrect – ML is used for data analysis and risk prediction, not marketing.</w:t>
      </w:r>
      <w:r w:rsidRPr="00CD1F4F">
        <w:rPr>
          <w:rFonts w:ascii="Times New Roman" w:eastAsia="Times New Roman" w:hAnsi="Times New Roman" w:cs="Times New Roman"/>
          <w:kern w:val="0"/>
          <w:sz w:val="24"/>
          <w:szCs w:val="24"/>
          <w:lang w:eastAsia="en-IN"/>
          <w14:ligatures w14:val="none"/>
        </w:rPr>
        <w:br/>
        <w:t>D) Incorrect – ML transforms data into actionable insights for improved decision-making.</w:t>
      </w:r>
    </w:p>
    <w:p w14:paraId="683FC183"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Machine learning enhances GRC by uncovering hidden patterns in large datasets, thereby enabling organizations to anticipate risks and implement proactive mitigation strategies that align with their compliance objectives.</w:t>
      </w:r>
    </w:p>
    <w:p w14:paraId="70EFB02E"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07F6F6F6">
          <v:rect id="_x0000_i1616" style="width:0;height:1.5pt" o:hralign="center" o:hrstd="t" o:hr="t" fillcolor="#a0a0a0" stroked="f"/>
        </w:pict>
      </w:r>
    </w:p>
    <w:p w14:paraId="3646BCA3"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348. How does leveraging big data benefit GRC frameworks?</w:t>
      </w:r>
      <w:r w:rsidRPr="00CD1F4F">
        <w:rPr>
          <w:rFonts w:ascii="Times New Roman" w:eastAsia="Times New Roman" w:hAnsi="Times New Roman" w:cs="Times New Roman"/>
          <w:kern w:val="0"/>
          <w:sz w:val="24"/>
          <w:szCs w:val="24"/>
          <w:lang w:eastAsia="en-IN"/>
          <w14:ligatures w14:val="none"/>
        </w:rPr>
        <w:br/>
        <w:t>A) It limits data analysis to small, isolated datasets.</w:t>
      </w:r>
      <w:r w:rsidRPr="00CD1F4F">
        <w:rPr>
          <w:rFonts w:ascii="Times New Roman" w:eastAsia="Times New Roman" w:hAnsi="Times New Roman" w:cs="Times New Roman"/>
          <w:kern w:val="0"/>
          <w:sz w:val="24"/>
          <w:szCs w:val="24"/>
          <w:lang w:eastAsia="en-IN"/>
          <w14:ligatures w14:val="none"/>
        </w:rPr>
        <w:br/>
        <w:t>B) It provides comprehensive insights by aggregating and analyzing large volumes of structured and unstructured data.</w:t>
      </w:r>
      <w:r w:rsidRPr="00CD1F4F">
        <w:rPr>
          <w:rFonts w:ascii="Times New Roman" w:eastAsia="Times New Roman" w:hAnsi="Times New Roman" w:cs="Times New Roman"/>
          <w:kern w:val="0"/>
          <w:sz w:val="24"/>
          <w:szCs w:val="24"/>
          <w:lang w:eastAsia="en-IN"/>
          <w14:ligatures w14:val="none"/>
        </w:rPr>
        <w:br/>
        <w:t>C) It focuses only on past performance without forecasting future risks.</w:t>
      </w:r>
      <w:r w:rsidRPr="00CD1F4F">
        <w:rPr>
          <w:rFonts w:ascii="Times New Roman" w:eastAsia="Times New Roman" w:hAnsi="Times New Roman" w:cs="Times New Roman"/>
          <w:kern w:val="0"/>
          <w:sz w:val="24"/>
          <w:szCs w:val="24"/>
          <w:lang w:eastAsia="en-IN"/>
          <w14:ligatures w14:val="none"/>
        </w:rPr>
        <w:br/>
        <w:t>D) It increases data silos and hampers integration.</w:t>
      </w:r>
    </w:p>
    <w:p w14:paraId="52BF90A8"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Big data is characterized by its large volume and variety.</w:t>
      </w:r>
      <w:r w:rsidRPr="00CD1F4F">
        <w:rPr>
          <w:rFonts w:ascii="Times New Roman" w:eastAsia="Times New Roman" w:hAnsi="Times New Roman" w:cs="Times New Roman"/>
          <w:kern w:val="0"/>
          <w:sz w:val="24"/>
          <w:szCs w:val="24"/>
          <w:lang w:eastAsia="en-IN"/>
          <w14:ligatures w14:val="none"/>
        </w:rPr>
        <w:br/>
        <w:t>B) Correct – Big data analytics enables organizations to gain deep insights into risk trends, compliance issues, and operational performance, facilitating more informed and proactive GRC strategies.</w:t>
      </w:r>
      <w:r w:rsidRPr="00CD1F4F">
        <w:rPr>
          <w:rFonts w:ascii="Times New Roman" w:eastAsia="Times New Roman" w:hAnsi="Times New Roman" w:cs="Times New Roman"/>
          <w:kern w:val="0"/>
          <w:sz w:val="24"/>
          <w:szCs w:val="24"/>
          <w:lang w:eastAsia="en-IN"/>
          <w14:ligatures w14:val="none"/>
        </w:rPr>
        <w:br/>
        <w:t>C) Incorrect – Big data supports both retrospective and predictive analysis.</w:t>
      </w:r>
      <w:r w:rsidRPr="00CD1F4F">
        <w:rPr>
          <w:rFonts w:ascii="Times New Roman" w:eastAsia="Times New Roman" w:hAnsi="Times New Roman" w:cs="Times New Roman"/>
          <w:kern w:val="0"/>
          <w:sz w:val="24"/>
          <w:szCs w:val="24"/>
          <w:lang w:eastAsia="en-IN"/>
          <w14:ligatures w14:val="none"/>
        </w:rPr>
        <w:br/>
        <w:t>D) Incorrect – When properly integrated, big data promotes data consolidation rather than fragmentation.</w:t>
      </w:r>
    </w:p>
    <w:p w14:paraId="1A1D55E6"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Big data plays a pivotal role in modern GRC by enabling comprehensive analysis across vast and diverse datasets, thus supporting predictive risk management and more informed decision-making processes.</w:t>
      </w:r>
    </w:p>
    <w:p w14:paraId="72751C5D"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lastRenderedPageBreak/>
        <w:pict w14:anchorId="286CE375">
          <v:rect id="_x0000_i1617" style="width:0;height:1.5pt" o:hralign="center" o:hrstd="t" o:hr="t" fillcolor="#a0a0a0" stroked="f"/>
        </w:pict>
      </w:r>
    </w:p>
    <w:p w14:paraId="11CE0463"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349. In what way do AI, ML, and big data contribute to real-time decision-making in GRC?</w:t>
      </w:r>
      <w:r w:rsidRPr="00CD1F4F">
        <w:rPr>
          <w:rFonts w:ascii="Times New Roman" w:eastAsia="Times New Roman" w:hAnsi="Times New Roman" w:cs="Times New Roman"/>
          <w:kern w:val="0"/>
          <w:sz w:val="24"/>
          <w:szCs w:val="24"/>
          <w:lang w:eastAsia="en-IN"/>
          <w14:ligatures w14:val="none"/>
        </w:rPr>
        <w:br/>
        <w:t>A) By processing and analyzing data in near real-time to identify and respond to emerging risks promptly.</w:t>
      </w:r>
      <w:r w:rsidRPr="00CD1F4F">
        <w:rPr>
          <w:rFonts w:ascii="Times New Roman" w:eastAsia="Times New Roman" w:hAnsi="Times New Roman" w:cs="Times New Roman"/>
          <w:kern w:val="0"/>
          <w:sz w:val="24"/>
          <w:szCs w:val="24"/>
          <w:lang w:eastAsia="en-IN"/>
          <w14:ligatures w14:val="none"/>
        </w:rPr>
        <w:br/>
        <w:t>B) By relying exclusively on static data snapshots that require manual updates.</w:t>
      </w:r>
      <w:r w:rsidRPr="00CD1F4F">
        <w:rPr>
          <w:rFonts w:ascii="Times New Roman" w:eastAsia="Times New Roman" w:hAnsi="Times New Roman" w:cs="Times New Roman"/>
          <w:kern w:val="0"/>
          <w:sz w:val="24"/>
          <w:szCs w:val="24"/>
          <w:lang w:eastAsia="en-IN"/>
          <w14:ligatures w14:val="none"/>
        </w:rPr>
        <w:br/>
        <w:t>C) By delaying the analysis process to focus on long-term trends only.</w:t>
      </w:r>
      <w:r w:rsidRPr="00CD1F4F">
        <w:rPr>
          <w:rFonts w:ascii="Times New Roman" w:eastAsia="Times New Roman" w:hAnsi="Times New Roman" w:cs="Times New Roman"/>
          <w:kern w:val="0"/>
          <w:sz w:val="24"/>
          <w:szCs w:val="24"/>
          <w:lang w:eastAsia="en-IN"/>
          <w14:ligatures w14:val="none"/>
        </w:rPr>
        <w:br/>
        <w:t>D) By isolating compliance data from risk management metrics.</w:t>
      </w:r>
    </w:p>
    <w:p w14:paraId="278B1352"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 xml:space="preserve">A) Correct – These technologies enable organizations to continuously monitor and </w:t>
      </w:r>
      <w:proofErr w:type="spellStart"/>
      <w:r w:rsidRPr="00CD1F4F">
        <w:rPr>
          <w:rFonts w:ascii="Times New Roman" w:eastAsia="Times New Roman" w:hAnsi="Times New Roman" w:cs="Times New Roman"/>
          <w:kern w:val="0"/>
          <w:sz w:val="24"/>
          <w:szCs w:val="24"/>
          <w:lang w:eastAsia="en-IN"/>
          <w14:ligatures w14:val="none"/>
        </w:rPr>
        <w:t>analyze</w:t>
      </w:r>
      <w:proofErr w:type="spellEnd"/>
      <w:r w:rsidRPr="00CD1F4F">
        <w:rPr>
          <w:rFonts w:ascii="Times New Roman" w:eastAsia="Times New Roman" w:hAnsi="Times New Roman" w:cs="Times New Roman"/>
          <w:kern w:val="0"/>
          <w:sz w:val="24"/>
          <w:szCs w:val="24"/>
          <w:lang w:eastAsia="en-IN"/>
          <w14:ligatures w14:val="none"/>
        </w:rPr>
        <w:t xml:space="preserve"> data, providing immediate insights that support rapid and informed decisions.</w:t>
      </w:r>
      <w:r w:rsidRPr="00CD1F4F">
        <w:rPr>
          <w:rFonts w:ascii="Times New Roman" w:eastAsia="Times New Roman" w:hAnsi="Times New Roman" w:cs="Times New Roman"/>
          <w:kern w:val="0"/>
          <w:sz w:val="24"/>
          <w:szCs w:val="24"/>
          <w:lang w:eastAsia="en-IN"/>
          <w14:ligatures w14:val="none"/>
        </w:rPr>
        <w:br/>
        <w:t>B) Incorrect – Real-time processing is a core strength of these technologies.</w:t>
      </w:r>
      <w:r w:rsidRPr="00CD1F4F">
        <w:rPr>
          <w:rFonts w:ascii="Times New Roman" w:eastAsia="Times New Roman" w:hAnsi="Times New Roman" w:cs="Times New Roman"/>
          <w:kern w:val="0"/>
          <w:sz w:val="24"/>
          <w:szCs w:val="24"/>
          <w:lang w:eastAsia="en-IN"/>
          <w14:ligatures w14:val="none"/>
        </w:rPr>
        <w:br/>
        <w:t>C) Incorrect – They are designed to provide both real-time and historical insights.</w:t>
      </w:r>
      <w:r w:rsidRPr="00CD1F4F">
        <w:rPr>
          <w:rFonts w:ascii="Times New Roman" w:eastAsia="Times New Roman" w:hAnsi="Times New Roman" w:cs="Times New Roman"/>
          <w:kern w:val="0"/>
          <w:sz w:val="24"/>
          <w:szCs w:val="24"/>
          <w:lang w:eastAsia="en-IN"/>
          <w14:ligatures w14:val="none"/>
        </w:rPr>
        <w:br/>
        <w:t>D) Incorrect – Integration of compliance and risk metrics is essential for comprehensive decision-making.</w:t>
      </w:r>
    </w:p>
    <w:p w14:paraId="1D7103F6"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By leveraging AI, ML, and big data, organizations can achieve real-time visibility into their risk and compliance posture, enabling timely interventions and strategic adjustments that enhance overall governance effectiveness.</w:t>
      </w:r>
    </w:p>
    <w:p w14:paraId="13B1BFAC"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745EB9CC">
          <v:rect id="_x0000_i1618" style="width:0;height:1.5pt" o:hralign="center" o:hrstd="t" o:hr="t" fillcolor="#a0a0a0" stroked="f"/>
        </w:pict>
      </w:r>
    </w:p>
    <w:p w14:paraId="2512F20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350. What is a potential challenge of adopting AI and ML for GRC, and how can organizations mitigate it?</w:t>
      </w:r>
      <w:r w:rsidRPr="00CD1F4F">
        <w:rPr>
          <w:rFonts w:ascii="Times New Roman" w:eastAsia="Times New Roman" w:hAnsi="Times New Roman" w:cs="Times New Roman"/>
          <w:kern w:val="0"/>
          <w:sz w:val="24"/>
          <w:szCs w:val="24"/>
          <w:lang w:eastAsia="en-IN"/>
          <w14:ligatures w14:val="none"/>
        </w:rPr>
        <w:br/>
        <w:t>A) The challenge of data quality and bias; it can be mitigated by establishing robust data governance practices and continuous model validation.</w:t>
      </w:r>
      <w:r w:rsidRPr="00CD1F4F">
        <w:rPr>
          <w:rFonts w:ascii="Times New Roman" w:eastAsia="Times New Roman" w:hAnsi="Times New Roman" w:cs="Times New Roman"/>
          <w:kern w:val="0"/>
          <w:sz w:val="24"/>
          <w:szCs w:val="24"/>
          <w:lang w:eastAsia="en-IN"/>
          <w14:ligatures w14:val="none"/>
        </w:rPr>
        <w:br/>
        <w:t>B) The complete elimination of human oversight.</w:t>
      </w:r>
      <w:r w:rsidRPr="00CD1F4F">
        <w:rPr>
          <w:rFonts w:ascii="Times New Roman" w:eastAsia="Times New Roman" w:hAnsi="Times New Roman" w:cs="Times New Roman"/>
          <w:kern w:val="0"/>
          <w:sz w:val="24"/>
          <w:szCs w:val="24"/>
          <w:lang w:eastAsia="en-IN"/>
          <w14:ligatures w14:val="none"/>
        </w:rPr>
        <w:br/>
        <w:t>C) The inability to process large datasets efficiently.</w:t>
      </w:r>
      <w:r w:rsidRPr="00CD1F4F">
        <w:rPr>
          <w:rFonts w:ascii="Times New Roman" w:eastAsia="Times New Roman" w:hAnsi="Times New Roman" w:cs="Times New Roman"/>
          <w:kern w:val="0"/>
          <w:sz w:val="24"/>
          <w:szCs w:val="24"/>
          <w:lang w:eastAsia="en-IN"/>
          <w14:ligatures w14:val="none"/>
        </w:rPr>
        <w:br/>
        <w:t>D) The reduction of regulatory requirements due to over-automation.</w:t>
      </w:r>
    </w:p>
    <w:p w14:paraId="62DB56B2"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Correct – Ensuring high-quality, unbiased data is critical for AI and ML applications; robust data governance and ongoing model validation are necessary to achieve reliable outcomes.</w:t>
      </w:r>
      <w:r w:rsidRPr="00CD1F4F">
        <w:rPr>
          <w:rFonts w:ascii="Times New Roman" w:eastAsia="Times New Roman" w:hAnsi="Times New Roman" w:cs="Times New Roman"/>
          <w:kern w:val="0"/>
          <w:sz w:val="24"/>
          <w:szCs w:val="24"/>
          <w:lang w:eastAsia="en-IN"/>
          <w14:ligatures w14:val="none"/>
        </w:rPr>
        <w:br/>
        <w:t>B) Incorrect – Human oversight remains essential, and its elimination is not a feasible goal.</w:t>
      </w:r>
      <w:r w:rsidRPr="00CD1F4F">
        <w:rPr>
          <w:rFonts w:ascii="Times New Roman" w:eastAsia="Times New Roman" w:hAnsi="Times New Roman" w:cs="Times New Roman"/>
          <w:kern w:val="0"/>
          <w:sz w:val="24"/>
          <w:szCs w:val="24"/>
          <w:lang w:eastAsia="en-IN"/>
          <w14:ligatures w14:val="none"/>
        </w:rPr>
        <w:br/>
        <w:t>C) Incorrect – AI and ML are designed for processing large datasets, but quality remains key.</w:t>
      </w:r>
      <w:r w:rsidRPr="00CD1F4F">
        <w:rPr>
          <w:rFonts w:ascii="Times New Roman" w:eastAsia="Times New Roman" w:hAnsi="Times New Roman" w:cs="Times New Roman"/>
          <w:kern w:val="0"/>
          <w:sz w:val="24"/>
          <w:szCs w:val="24"/>
          <w:lang w:eastAsia="en-IN"/>
          <w14:ligatures w14:val="none"/>
        </w:rPr>
        <w:br/>
        <w:t>D) Incorrect – Automation does not reduce regulatory requirements; it merely supports compliance efforts.</w:t>
      </w:r>
    </w:p>
    <w:p w14:paraId="1399E34D"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One of the primary challenges in adopting AI and ML for GRC is managing data quality and avoiding algorithmic bias. Addressing these issues through strong data governance and continuous monitoring is essential for realizing the full benefits of advanced technologies in GRC.</w:t>
      </w:r>
    </w:p>
    <w:p w14:paraId="4DCF8A4A" w14:textId="77777777" w:rsidR="00CD1F4F" w:rsidRPr="00CD1F4F" w:rsidRDefault="00CD1F4F" w:rsidP="00CD1F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1F4F">
        <w:rPr>
          <w:rFonts w:ascii="Times New Roman" w:eastAsia="Times New Roman" w:hAnsi="Times New Roman" w:cs="Times New Roman"/>
          <w:b/>
          <w:bCs/>
          <w:kern w:val="0"/>
          <w:sz w:val="27"/>
          <w:szCs w:val="27"/>
          <w:lang w:eastAsia="en-IN"/>
          <w14:ligatures w14:val="none"/>
        </w:rPr>
        <w:t>Topic 1: Who Are the Key Players in GRC?</w:t>
      </w:r>
    </w:p>
    <w:p w14:paraId="2DF917F8"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lastRenderedPageBreak/>
        <w:t>351. Which group is considered a primary internal driver of a GRC program?</w:t>
      </w:r>
      <w:r w:rsidRPr="00CD1F4F">
        <w:rPr>
          <w:rFonts w:ascii="Times New Roman" w:eastAsia="Times New Roman" w:hAnsi="Times New Roman" w:cs="Times New Roman"/>
          <w:kern w:val="0"/>
          <w:sz w:val="24"/>
          <w:szCs w:val="24"/>
          <w:lang w:eastAsia="en-IN"/>
          <w14:ligatures w14:val="none"/>
        </w:rPr>
        <w:br/>
        <w:t>A) The marketing department</w:t>
      </w:r>
      <w:r w:rsidRPr="00CD1F4F">
        <w:rPr>
          <w:rFonts w:ascii="Times New Roman" w:eastAsia="Times New Roman" w:hAnsi="Times New Roman" w:cs="Times New Roman"/>
          <w:kern w:val="0"/>
          <w:sz w:val="24"/>
          <w:szCs w:val="24"/>
          <w:lang w:eastAsia="en-IN"/>
          <w14:ligatures w14:val="none"/>
        </w:rPr>
        <w:br/>
        <w:t>B) The board of directors and executive leadership</w:t>
      </w:r>
      <w:r w:rsidRPr="00CD1F4F">
        <w:rPr>
          <w:rFonts w:ascii="Times New Roman" w:eastAsia="Times New Roman" w:hAnsi="Times New Roman" w:cs="Times New Roman"/>
          <w:kern w:val="0"/>
          <w:sz w:val="24"/>
          <w:szCs w:val="24"/>
          <w:lang w:eastAsia="en-IN"/>
          <w14:ligatures w14:val="none"/>
        </w:rPr>
        <w:br/>
        <w:t>C) External IT vendors only</w:t>
      </w:r>
      <w:r w:rsidRPr="00CD1F4F">
        <w:rPr>
          <w:rFonts w:ascii="Times New Roman" w:eastAsia="Times New Roman" w:hAnsi="Times New Roman" w:cs="Times New Roman"/>
          <w:kern w:val="0"/>
          <w:sz w:val="24"/>
          <w:szCs w:val="24"/>
          <w:lang w:eastAsia="en-IN"/>
          <w14:ligatures w14:val="none"/>
        </w:rPr>
        <w:br/>
        <w:t>D) Temporary consultants</w:t>
      </w:r>
    </w:p>
    <w:p w14:paraId="48194BD3"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While important, marketing is not the central driver for GRC.</w:t>
      </w:r>
      <w:r w:rsidRPr="00CD1F4F">
        <w:rPr>
          <w:rFonts w:ascii="Times New Roman" w:eastAsia="Times New Roman" w:hAnsi="Times New Roman" w:cs="Times New Roman"/>
          <w:kern w:val="0"/>
          <w:sz w:val="24"/>
          <w:szCs w:val="24"/>
          <w:lang w:eastAsia="en-IN"/>
          <w14:ligatures w14:val="none"/>
        </w:rPr>
        <w:br/>
        <w:t>B) Correct – The board and executive leadership are key in setting strategic direction and fostering a culture of compliance and risk management across the organization.</w:t>
      </w:r>
      <w:r w:rsidRPr="00CD1F4F">
        <w:rPr>
          <w:rFonts w:ascii="Times New Roman" w:eastAsia="Times New Roman" w:hAnsi="Times New Roman" w:cs="Times New Roman"/>
          <w:kern w:val="0"/>
          <w:sz w:val="24"/>
          <w:szCs w:val="24"/>
          <w:lang w:eastAsia="en-IN"/>
          <w14:ligatures w14:val="none"/>
        </w:rPr>
        <w:br/>
        <w:t>C) Incorrect – External vendors support technology needs but are not primary internal drivers.</w:t>
      </w:r>
      <w:r w:rsidRPr="00CD1F4F">
        <w:rPr>
          <w:rFonts w:ascii="Times New Roman" w:eastAsia="Times New Roman" w:hAnsi="Times New Roman" w:cs="Times New Roman"/>
          <w:kern w:val="0"/>
          <w:sz w:val="24"/>
          <w:szCs w:val="24"/>
          <w:lang w:eastAsia="en-IN"/>
          <w14:ligatures w14:val="none"/>
        </w:rPr>
        <w:br/>
        <w:t>D) Incorrect – Temporary consultants provide guidance but do not drive long-term GRC strategies.</w:t>
      </w:r>
    </w:p>
    <w:p w14:paraId="0D7EC97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Internal leadership, including the board and executive management, is critical to GRC success as they establish policies, allocate resources, and set the tone for an organization’s risk and compliance culture.</w:t>
      </w:r>
    </w:p>
    <w:p w14:paraId="54040F68"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485D3EAD">
          <v:rect id="_x0000_i1638" style="width:0;height:1.5pt" o:hralign="center" o:hrstd="t" o:hr="t" fillcolor="#a0a0a0" stroked="f"/>
        </w:pict>
      </w:r>
    </w:p>
    <w:p w14:paraId="3ACFEA90"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352. Who among the following is primarily responsible for identifying and mitigating risks within an organization?</w:t>
      </w:r>
      <w:r w:rsidRPr="00CD1F4F">
        <w:rPr>
          <w:rFonts w:ascii="Times New Roman" w:eastAsia="Times New Roman" w:hAnsi="Times New Roman" w:cs="Times New Roman"/>
          <w:kern w:val="0"/>
          <w:sz w:val="24"/>
          <w:szCs w:val="24"/>
          <w:lang w:eastAsia="en-IN"/>
          <w14:ligatures w14:val="none"/>
        </w:rPr>
        <w:br/>
        <w:t>A) Sales representatives</w:t>
      </w:r>
      <w:r w:rsidRPr="00CD1F4F">
        <w:rPr>
          <w:rFonts w:ascii="Times New Roman" w:eastAsia="Times New Roman" w:hAnsi="Times New Roman" w:cs="Times New Roman"/>
          <w:kern w:val="0"/>
          <w:sz w:val="24"/>
          <w:szCs w:val="24"/>
          <w:lang w:eastAsia="en-IN"/>
          <w14:ligatures w14:val="none"/>
        </w:rPr>
        <w:br/>
        <w:t>B) Risk managers and internal auditors</w:t>
      </w:r>
      <w:r w:rsidRPr="00CD1F4F">
        <w:rPr>
          <w:rFonts w:ascii="Times New Roman" w:eastAsia="Times New Roman" w:hAnsi="Times New Roman" w:cs="Times New Roman"/>
          <w:kern w:val="0"/>
          <w:sz w:val="24"/>
          <w:szCs w:val="24"/>
          <w:lang w:eastAsia="en-IN"/>
          <w14:ligatures w14:val="none"/>
        </w:rPr>
        <w:br/>
        <w:t>C) Public relations teams</w:t>
      </w:r>
      <w:r w:rsidRPr="00CD1F4F">
        <w:rPr>
          <w:rFonts w:ascii="Times New Roman" w:eastAsia="Times New Roman" w:hAnsi="Times New Roman" w:cs="Times New Roman"/>
          <w:kern w:val="0"/>
          <w:sz w:val="24"/>
          <w:szCs w:val="24"/>
          <w:lang w:eastAsia="en-IN"/>
          <w14:ligatures w14:val="none"/>
        </w:rPr>
        <w:br/>
        <w:t>D) Customer service agents</w:t>
      </w:r>
    </w:p>
    <w:p w14:paraId="556671B9"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Sales teams focus on revenue generation rather than risk management.</w:t>
      </w:r>
      <w:r w:rsidRPr="00CD1F4F">
        <w:rPr>
          <w:rFonts w:ascii="Times New Roman" w:eastAsia="Times New Roman" w:hAnsi="Times New Roman" w:cs="Times New Roman"/>
          <w:kern w:val="0"/>
          <w:sz w:val="24"/>
          <w:szCs w:val="24"/>
          <w:lang w:eastAsia="en-IN"/>
          <w14:ligatures w14:val="none"/>
        </w:rPr>
        <w:br/>
        <w:t>B) Correct – Risk managers and internal auditors are tasked with systematically identifying, assessing, and addressing risks as part of the GRC framework.</w:t>
      </w:r>
      <w:r w:rsidRPr="00CD1F4F">
        <w:rPr>
          <w:rFonts w:ascii="Times New Roman" w:eastAsia="Times New Roman" w:hAnsi="Times New Roman" w:cs="Times New Roman"/>
          <w:kern w:val="0"/>
          <w:sz w:val="24"/>
          <w:szCs w:val="24"/>
          <w:lang w:eastAsia="en-IN"/>
          <w14:ligatures w14:val="none"/>
        </w:rPr>
        <w:br/>
        <w:t xml:space="preserve">C) Incorrect – Public relations </w:t>
      </w:r>
      <w:proofErr w:type="gramStart"/>
      <w:r w:rsidRPr="00CD1F4F">
        <w:rPr>
          <w:rFonts w:ascii="Times New Roman" w:eastAsia="Times New Roman" w:hAnsi="Times New Roman" w:cs="Times New Roman"/>
          <w:kern w:val="0"/>
          <w:sz w:val="24"/>
          <w:szCs w:val="24"/>
          <w:lang w:eastAsia="en-IN"/>
          <w14:ligatures w14:val="none"/>
        </w:rPr>
        <w:t>focuses</w:t>
      </w:r>
      <w:proofErr w:type="gramEnd"/>
      <w:r w:rsidRPr="00CD1F4F">
        <w:rPr>
          <w:rFonts w:ascii="Times New Roman" w:eastAsia="Times New Roman" w:hAnsi="Times New Roman" w:cs="Times New Roman"/>
          <w:kern w:val="0"/>
          <w:sz w:val="24"/>
          <w:szCs w:val="24"/>
          <w:lang w:eastAsia="en-IN"/>
          <w14:ligatures w14:val="none"/>
        </w:rPr>
        <w:t xml:space="preserve"> on communication and reputation management.</w:t>
      </w:r>
      <w:r w:rsidRPr="00CD1F4F">
        <w:rPr>
          <w:rFonts w:ascii="Times New Roman" w:eastAsia="Times New Roman" w:hAnsi="Times New Roman" w:cs="Times New Roman"/>
          <w:kern w:val="0"/>
          <w:sz w:val="24"/>
          <w:szCs w:val="24"/>
          <w:lang w:eastAsia="en-IN"/>
          <w14:ligatures w14:val="none"/>
        </w:rPr>
        <w:br/>
        <w:t>D) Incorrect – Customer service is not central to risk identification or mitigation.</w:t>
      </w:r>
    </w:p>
    <w:p w14:paraId="5625B71F"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Effective risk management is achieved through dedicated roles such as risk managers and internal auditors, who use systematic processes to monitor and mitigate potential threats across the organization.</w:t>
      </w:r>
    </w:p>
    <w:p w14:paraId="7FEF1632"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3C3A536E">
          <v:rect id="_x0000_i1639" style="width:0;height:1.5pt" o:hralign="center" o:hrstd="t" o:hr="t" fillcolor="#a0a0a0" stroked="f"/>
        </w:pict>
      </w:r>
    </w:p>
    <w:p w14:paraId="123378A0"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353. Which internal stakeholder is most directly involved in ensuring that compliance policies are understood and followed?</w:t>
      </w:r>
      <w:r w:rsidRPr="00CD1F4F">
        <w:rPr>
          <w:rFonts w:ascii="Times New Roman" w:eastAsia="Times New Roman" w:hAnsi="Times New Roman" w:cs="Times New Roman"/>
          <w:kern w:val="0"/>
          <w:sz w:val="24"/>
          <w:szCs w:val="24"/>
          <w:lang w:eastAsia="en-IN"/>
          <w14:ligatures w14:val="none"/>
        </w:rPr>
        <w:br/>
        <w:t>A) Compliance officers</w:t>
      </w:r>
      <w:r w:rsidRPr="00CD1F4F">
        <w:rPr>
          <w:rFonts w:ascii="Times New Roman" w:eastAsia="Times New Roman" w:hAnsi="Times New Roman" w:cs="Times New Roman"/>
          <w:kern w:val="0"/>
          <w:sz w:val="24"/>
          <w:szCs w:val="24"/>
          <w:lang w:eastAsia="en-IN"/>
          <w14:ligatures w14:val="none"/>
        </w:rPr>
        <w:br/>
        <w:t>B) IT support staff</w:t>
      </w:r>
      <w:r w:rsidRPr="00CD1F4F">
        <w:rPr>
          <w:rFonts w:ascii="Times New Roman" w:eastAsia="Times New Roman" w:hAnsi="Times New Roman" w:cs="Times New Roman"/>
          <w:kern w:val="0"/>
          <w:sz w:val="24"/>
          <w:szCs w:val="24"/>
          <w:lang w:eastAsia="en-IN"/>
          <w14:ligatures w14:val="none"/>
        </w:rPr>
        <w:br/>
        <w:t>C) Marketing analysts</w:t>
      </w:r>
      <w:r w:rsidRPr="00CD1F4F">
        <w:rPr>
          <w:rFonts w:ascii="Times New Roman" w:eastAsia="Times New Roman" w:hAnsi="Times New Roman" w:cs="Times New Roman"/>
          <w:kern w:val="0"/>
          <w:sz w:val="24"/>
          <w:szCs w:val="24"/>
          <w:lang w:eastAsia="en-IN"/>
          <w14:ligatures w14:val="none"/>
        </w:rPr>
        <w:br/>
        <w:t>D) External shareholders</w:t>
      </w:r>
    </w:p>
    <w:p w14:paraId="5BA73A5C"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lastRenderedPageBreak/>
        <w:t>Explanation:</w:t>
      </w:r>
      <w:r w:rsidRPr="00CD1F4F">
        <w:rPr>
          <w:rFonts w:ascii="Times New Roman" w:eastAsia="Times New Roman" w:hAnsi="Times New Roman" w:cs="Times New Roman"/>
          <w:kern w:val="0"/>
          <w:sz w:val="24"/>
          <w:szCs w:val="24"/>
          <w:lang w:eastAsia="en-IN"/>
          <w14:ligatures w14:val="none"/>
        </w:rPr>
        <w:br/>
        <w:t>A) Correct – Compliance officers serve as the gatekeepers of regulatory adherence by developing, communicating, and enforcing compliance policies.</w:t>
      </w:r>
      <w:r w:rsidRPr="00CD1F4F">
        <w:rPr>
          <w:rFonts w:ascii="Times New Roman" w:eastAsia="Times New Roman" w:hAnsi="Times New Roman" w:cs="Times New Roman"/>
          <w:kern w:val="0"/>
          <w:sz w:val="24"/>
          <w:szCs w:val="24"/>
          <w:lang w:eastAsia="en-IN"/>
          <w14:ligatures w14:val="none"/>
        </w:rPr>
        <w:br/>
        <w:t>B) Incorrect – IT support staff assist with technical implementation but do not primarily oversee compliance policy adherence.</w:t>
      </w:r>
      <w:r w:rsidRPr="00CD1F4F">
        <w:rPr>
          <w:rFonts w:ascii="Times New Roman" w:eastAsia="Times New Roman" w:hAnsi="Times New Roman" w:cs="Times New Roman"/>
          <w:kern w:val="0"/>
          <w:sz w:val="24"/>
          <w:szCs w:val="24"/>
          <w:lang w:eastAsia="en-IN"/>
          <w14:ligatures w14:val="none"/>
        </w:rPr>
        <w:br/>
        <w:t>C) Incorrect – Marketing analysts focus on market research rather than internal compliance.</w:t>
      </w:r>
      <w:r w:rsidRPr="00CD1F4F">
        <w:rPr>
          <w:rFonts w:ascii="Times New Roman" w:eastAsia="Times New Roman" w:hAnsi="Times New Roman" w:cs="Times New Roman"/>
          <w:kern w:val="0"/>
          <w:sz w:val="24"/>
          <w:szCs w:val="24"/>
          <w:lang w:eastAsia="en-IN"/>
          <w14:ligatures w14:val="none"/>
        </w:rPr>
        <w:br/>
        <w:t>D) Incorrect – External shareholders are interested in outcomes but do not enforce internal policies.</w:t>
      </w:r>
    </w:p>
    <w:p w14:paraId="3976CA0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Compliance officers play a crucial role in ensuring that regulatory requirements are met. They educate employees, monitor adherence, and serve as the primary contact for compliance-related matters within the organization.</w:t>
      </w:r>
    </w:p>
    <w:p w14:paraId="1D30D931"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249F81F9">
          <v:rect id="_x0000_i1640" style="width:0;height:1.5pt" o:hralign="center" o:hrstd="t" o:hr="t" fillcolor="#a0a0a0" stroked="f"/>
        </w:pict>
      </w:r>
    </w:p>
    <w:p w14:paraId="7608E931"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354. What is the main function of internal auditors within a GRC framework?</w:t>
      </w:r>
      <w:r w:rsidRPr="00CD1F4F">
        <w:rPr>
          <w:rFonts w:ascii="Times New Roman" w:eastAsia="Times New Roman" w:hAnsi="Times New Roman" w:cs="Times New Roman"/>
          <w:kern w:val="0"/>
          <w:sz w:val="24"/>
          <w:szCs w:val="24"/>
          <w:lang w:eastAsia="en-IN"/>
          <w14:ligatures w14:val="none"/>
        </w:rPr>
        <w:br/>
        <w:t>A) To design new products</w:t>
      </w:r>
      <w:r w:rsidRPr="00CD1F4F">
        <w:rPr>
          <w:rFonts w:ascii="Times New Roman" w:eastAsia="Times New Roman" w:hAnsi="Times New Roman" w:cs="Times New Roman"/>
          <w:kern w:val="0"/>
          <w:sz w:val="24"/>
          <w:szCs w:val="24"/>
          <w:lang w:eastAsia="en-IN"/>
          <w14:ligatures w14:val="none"/>
        </w:rPr>
        <w:br/>
        <w:t>B) To independently evaluate the effectiveness of governance, risk, and compliance controls</w:t>
      </w:r>
      <w:r w:rsidRPr="00CD1F4F">
        <w:rPr>
          <w:rFonts w:ascii="Times New Roman" w:eastAsia="Times New Roman" w:hAnsi="Times New Roman" w:cs="Times New Roman"/>
          <w:kern w:val="0"/>
          <w:sz w:val="24"/>
          <w:szCs w:val="24"/>
          <w:lang w:eastAsia="en-IN"/>
          <w14:ligatures w14:val="none"/>
        </w:rPr>
        <w:br/>
        <w:t>C) To manage customer relationships</w:t>
      </w:r>
      <w:r w:rsidRPr="00CD1F4F">
        <w:rPr>
          <w:rFonts w:ascii="Times New Roman" w:eastAsia="Times New Roman" w:hAnsi="Times New Roman" w:cs="Times New Roman"/>
          <w:kern w:val="0"/>
          <w:sz w:val="24"/>
          <w:szCs w:val="24"/>
          <w:lang w:eastAsia="en-IN"/>
          <w14:ligatures w14:val="none"/>
        </w:rPr>
        <w:br/>
        <w:t>D) To handle routine administrative tasks</w:t>
      </w:r>
    </w:p>
    <w:p w14:paraId="4EE6E613"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Product design is not within the scope of internal audits.</w:t>
      </w:r>
      <w:r w:rsidRPr="00CD1F4F">
        <w:rPr>
          <w:rFonts w:ascii="Times New Roman" w:eastAsia="Times New Roman" w:hAnsi="Times New Roman" w:cs="Times New Roman"/>
          <w:kern w:val="0"/>
          <w:sz w:val="24"/>
          <w:szCs w:val="24"/>
          <w:lang w:eastAsia="en-IN"/>
          <w14:ligatures w14:val="none"/>
        </w:rPr>
        <w:br/>
        <w:t>B) Correct – Internal auditors provide an objective review of GRC processes, ensuring that controls are effective and identifying areas for improvement.</w:t>
      </w:r>
      <w:r w:rsidRPr="00CD1F4F">
        <w:rPr>
          <w:rFonts w:ascii="Times New Roman" w:eastAsia="Times New Roman" w:hAnsi="Times New Roman" w:cs="Times New Roman"/>
          <w:kern w:val="0"/>
          <w:sz w:val="24"/>
          <w:szCs w:val="24"/>
          <w:lang w:eastAsia="en-IN"/>
          <w14:ligatures w14:val="none"/>
        </w:rPr>
        <w:br/>
        <w:t>C) Incorrect – Managing customer relationships is handled by sales or support teams.</w:t>
      </w:r>
      <w:r w:rsidRPr="00CD1F4F">
        <w:rPr>
          <w:rFonts w:ascii="Times New Roman" w:eastAsia="Times New Roman" w:hAnsi="Times New Roman" w:cs="Times New Roman"/>
          <w:kern w:val="0"/>
          <w:sz w:val="24"/>
          <w:szCs w:val="24"/>
          <w:lang w:eastAsia="en-IN"/>
          <w14:ligatures w14:val="none"/>
        </w:rPr>
        <w:br/>
        <w:t>D) Incorrect – While they handle documentation, their primary role is to assess and improve internal processes.</w:t>
      </w:r>
    </w:p>
    <w:p w14:paraId="0B1548B0"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Internal audits are essential for providing independent assurance on the effectiveness of an organization’s GRC practices. Their evaluations help drive continuous improvements and reinforce accountability.</w:t>
      </w:r>
    </w:p>
    <w:p w14:paraId="4A923CFD"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1649ED39">
          <v:rect id="_x0000_i1641" style="width:0;height:1.5pt" o:hralign="center" o:hrstd="t" o:hr="t" fillcolor="#a0a0a0" stroked="f"/>
        </w:pict>
      </w:r>
    </w:p>
    <w:p w14:paraId="673A8076"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355. Who are key external stakeholders that influence an organization’s GRC efforts?</w:t>
      </w:r>
      <w:r w:rsidRPr="00CD1F4F">
        <w:rPr>
          <w:rFonts w:ascii="Times New Roman" w:eastAsia="Times New Roman" w:hAnsi="Times New Roman" w:cs="Times New Roman"/>
          <w:kern w:val="0"/>
          <w:sz w:val="24"/>
          <w:szCs w:val="24"/>
          <w:lang w:eastAsia="en-IN"/>
          <w14:ligatures w14:val="none"/>
        </w:rPr>
        <w:br/>
        <w:t>A) Only the organization’s employees</w:t>
      </w:r>
      <w:r w:rsidRPr="00CD1F4F">
        <w:rPr>
          <w:rFonts w:ascii="Times New Roman" w:eastAsia="Times New Roman" w:hAnsi="Times New Roman" w:cs="Times New Roman"/>
          <w:kern w:val="0"/>
          <w:sz w:val="24"/>
          <w:szCs w:val="24"/>
          <w:lang w:eastAsia="en-IN"/>
          <w14:ligatures w14:val="none"/>
        </w:rPr>
        <w:br/>
        <w:t>B) Regulators, external auditors, and industry bodies</w:t>
      </w:r>
      <w:r w:rsidRPr="00CD1F4F">
        <w:rPr>
          <w:rFonts w:ascii="Times New Roman" w:eastAsia="Times New Roman" w:hAnsi="Times New Roman" w:cs="Times New Roman"/>
          <w:kern w:val="0"/>
          <w:sz w:val="24"/>
          <w:szCs w:val="24"/>
          <w:lang w:eastAsia="en-IN"/>
          <w14:ligatures w14:val="none"/>
        </w:rPr>
        <w:br/>
        <w:t>C) Internal IT departments exclusively</w:t>
      </w:r>
      <w:r w:rsidRPr="00CD1F4F">
        <w:rPr>
          <w:rFonts w:ascii="Times New Roman" w:eastAsia="Times New Roman" w:hAnsi="Times New Roman" w:cs="Times New Roman"/>
          <w:kern w:val="0"/>
          <w:sz w:val="24"/>
          <w:szCs w:val="24"/>
          <w:lang w:eastAsia="en-IN"/>
          <w14:ligatures w14:val="none"/>
        </w:rPr>
        <w:br/>
        <w:t>D) Only senior management</w:t>
      </w:r>
    </w:p>
    <w:p w14:paraId="4A5F24CE"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While employees are important, they are internal stakeholders.</w:t>
      </w:r>
      <w:r w:rsidRPr="00CD1F4F">
        <w:rPr>
          <w:rFonts w:ascii="Times New Roman" w:eastAsia="Times New Roman" w:hAnsi="Times New Roman" w:cs="Times New Roman"/>
          <w:kern w:val="0"/>
          <w:sz w:val="24"/>
          <w:szCs w:val="24"/>
          <w:lang w:eastAsia="en-IN"/>
          <w14:ligatures w14:val="none"/>
        </w:rPr>
        <w:br/>
        <w:t>B) Correct – External stakeholders such as regulators, external auditors, and industry associations play a crucial role by setting standards and enforcing compliance, which in turn shapes the organization’s GRC strategy.</w:t>
      </w:r>
      <w:r w:rsidRPr="00CD1F4F">
        <w:rPr>
          <w:rFonts w:ascii="Times New Roman" w:eastAsia="Times New Roman" w:hAnsi="Times New Roman" w:cs="Times New Roman"/>
          <w:kern w:val="0"/>
          <w:sz w:val="24"/>
          <w:szCs w:val="24"/>
          <w:lang w:eastAsia="en-IN"/>
          <w14:ligatures w14:val="none"/>
        </w:rPr>
        <w:br/>
        <w:t>C) Incorrect – IT departments are internal.</w:t>
      </w:r>
      <w:r w:rsidRPr="00CD1F4F">
        <w:rPr>
          <w:rFonts w:ascii="Times New Roman" w:eastAsia="Times New Roman" w:hAnsi="Times New Roman" w:cs="Times New Roman"/>
          <w:kern w:val="0"/>
          <w:sz w:val="24"/>
          <w:szCs w:val="24"/>
          <w:lang w:eastAsia="en-IN"/>
          <w14:ligatures w14:val="none"/>
        </w:rPr>
        <w:br/>
      </w:r>
      <w:r w:rsidRPr="00CD1F4F">
        <w:rPr>
          <w:rFonts w:ascii="Times New Roman" w:eastAsia="Times New Roman" w:hAnsi="Times New Roman" w:cs="Times New Roman"/>
          <w:kern w:val="0"/>
          <w:sz w:val="24"/>
          <w:szCs w:val="24"/>
          <w:lang w:eastAsia="en-IN"/>
          <w14:ligatures w14:val="none"/>
        </w:rPr>
        <w:lastRenderedPageBreak/>
        <w:t>D) Incorrect – Senior management is an internal stakeholder, though their decisions are influenced by external requirements.</w:t>
      </w:r>
    </w:p>
    <w:p w14:paraId="3F13C8EE"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External stakeholders provide the regulatory, audit, and industry context that guides an organization’s GRC efforts. Their expectations and requirements are central to shaping policies and maintaining compliance.</w:t>
      </w:r>
    </w:p>
    <w:p w14:paraId="751020FC"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2D1E6D4A">
          <v:rect id="_x0000_i1642" style="width:0;height:1.5pt" o:hralign="center" o:hrstd="t" o:hr="t" fillcolor="#a0a0a0" stroked="f"/>
        </w:pict>
      </w:r>
    </w:p>
    <w:p w14:paraId="06CE4B2D" w14:textId="77777777" w:rsidR="00CD1F4F" w:rsidRPr="00CD1F4F" w:rsidRDefault="00CD1F4F" w:rsidP="00CD1F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1F4F">
        <w:rPr>
          <w:rFonts w:ascii="Times New Roman" w:eastAsia="Times New Roman" w:hAnsi="Times New Roman" w:cs="Times New Roman"/>
          <w:b/>
          <w:bCs/>
          <w:kern w:val="0"/>
          <w:sz w:val="27"/>
          <w:szCs w:val="27"/>
          <w:lang w:eastAsia="en-IN"/>
          <w14:ligatures w14:val="none"/>
        </w:rPr>
        <w:t>Topic 2: The Role of the CISO in Cybersecurity Compliance</w:t>
      </w:r>
    </w:p>
    <w:p w14:paraId="3326B8EB"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356. What is the primary responsibility of a Chief Information Security Officer (CISO) in a GRC framework?</w:t>
      </w:r>
      <w:r w:rsidRPr="00CD1F4F">
        <w:rPr>
          <w:rFonts w:ascii="Times New Roman" w:eastAsia="Times New Roman" w:hAnsi="Times New Roman" w:cs="Times New Roman"/>
          <w:kern w:val="0"/>
          <w:sz w:val="24"/>
          <w:szCs w:val="24"/>
          <w:lang w:eastAsia="en-IN"/>
          <w14:ligatures w14:val="none"/>
        </w:rPr>
        <w:br/>
        <w:t>A) To solely manage hardware upgrades</w:t>
      </w:r>
      <w:r w:rsidRPr="00CD1F4F">
        <w:rPr>
          <w:rFonts w:ascii="Times New Roman" w:eastAsia="Times New Roman" w:hAnsi="Times New Roman" w:cs="Times New Roman"/>
          <w:kern w:val="0"/>
          <w:sz w:val="24"/>
          <w:szCs w:val="24"/>
          <w:lang w:eastAsia="en-IN"/>
          <w14:ligatures w14:val="none"/>
        </w:rPr>
        <w:br/>
        <w:t>B) To develop and oversee the organization’s cybersecurity strategy and ensure compliance with relevant regulations</w:t>
      </w:r>
      <w:r w:rsidRPr="00CD1F4F">
        <w:rPr>
          <w:rFonts w:ascii="Times New Roman" w:eastAsia="Times New Roman" w:hAnsi="Times New Roman" w:cs="Times New Roman"/>
          <w:kern w:val="0"/>
          <w:sz w:val="24"/>
          <w:szCs w:val="24"/>
          <w:lang w:eastAsia="en-IN"/>
          <w14:ligatures w14:val="none"/>
        </w:rPr>
        <w:br/>
        <w:t>C) To focus exclusively on marketing cybersecurity products</w:t>
      </w:r>
      <w:r w:rsidRPr="00CD1F4F">
        <w:rPr>
          <w:rFonts w:ascii="Times New Roman" w:eastAsia="Times New Roman" w:hAnsi="Times New Roman" w:cs="Times New Roman"/>
          <w:kern w:val="0"/>
          <w:sz w:val="24"/>
          <w:szCs w:val="24"/>
          <w:lang w:eastAsia="en-IN"/>
          <w14:ligatures w14:val="none"/>
        </w:rPr>
        <w:br/>
        <w:t>D) To delegate all security tasks without oversight</w:t>
      </w:r>
    </w:p>
    <w:p w14:paraId="6F90D25B"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While hardware may be part of the security landscape, the CISO’s role is much broader.</w:t>
      </w:r>
      <w:r w:rsidRPr="00CD1F4F">
        <w:rPr>
          <w:rFonts w:ascii="Times New Roman" w:eastAsia="Times New Roman" w:hAnsi="Times New Roman" w:cs="Times New Roman"/>
          <w:kern w:val="0"/>
          <w:sz w:val="24"/>
          <w:szCs w:val="24"/>
          <w:lang w:eastAsia="en-IN"/>
          <w14:ligatures w14:val="none"/>
        </w:rPr>
        <w:br/>
        <w:t>B) Correct – The CISO is responsible for setting the cybersecurity agenda, aligning it with regulatory requirements, and managing risk across the organization.</w:t>
      </w:r>
      <w:r w:rsidRPr="00CD1F4F">
        <w:rPr>
          <w:rFonts w:ascii="Times New Roman" w:eastAsia="Times New Roman" w:hAnsi="Times New Roman" w:cs="Times New Roman"/>
          <w:kern w:val="0"/>
          <w:sz w:val="24"/>
          <w:szCs w:val="24"/>
          <w:lang w:eastAsia="en-IN"/>
          <w14:ligatures w14:val="none"/>
        </w:rPr>
        <w:br/>
        <w:t>C) Incorrect – The CISO’s focus is on internal security and compliance, not on marketing.</w:t>
      </w:r>
      <w:r w:rsidRPr="00CD1F4F">
        <w:rPr>
          <w:rFonts w:ascii="Times New Roman" w:eastAsia="Times New Roman" w:hAnsi="Times New Roman" w:cs="Times New Roman"/>
          <w:kern w:val="0"/>
          <w:sz w:val="24"/>
          <w:szCs w:val="24"/>
          <w:lang w:eastAsia="en-IN"/>
          <w14:ligatures w14:val="none"/>
        </w:rPr>
        <w:br/>
        <w:t>D) Incorrect – Although delegation occurs, the CISO must maintain oversight of cybersecurity initiatives.</w:t>
      </w:r>
    </w:p>
    <w:p w14:paraId="21E2D5BC"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The CISO plays a central role in ensuring that an organization’s cybersecurity measures are robust, align with regulatory standards, and effectively mitigate risks. This involves strategic planning, risk assessment, and continuous monitoring.</w:t>
      </w:r>
    </w:p>
    <w:p w14:paraId="162E5DB3"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03537199">
          <v:rect id="_x0000_i1643" style="width:0;height:1.5pt" o:hralign="center" o:hrstd="t" o:hr="t" fillcolor="#a0a0a0" stroked="f"/>
        </w:pict>
      </w:r>
    </w:p>
    <w:p w14:paraId="0BCD4BAF"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357. How does the CISO contribute to regulatory compliance within an organization?</w:t>
      </w:r>
      <w:r w:rsidRPr="00CD1F4F">
        <w:rPr>
          <w:rFonts w:ascii="Times New Roman" w:eastAsia="Times New Roman" w:hAnsi="Times New Roman" w:cs="Times New Roman"/>
          <w:kern w:val="0"/>
          <w:sz w:val="24"/>
          <w:szCs w:val="24"/>
          <w:lang w:eastAsia="en-IN"/>
          <w14:ligatures w14:val="none"/>
        </w:rPr>
        <w:br/>
        <w:t>A) By developing technical security policies that meet or exceed regulatory standards</w:t>
      </w:r>
      <w:r w:rsidRPr="00CD1F4F">
        <w:rPr>
          <w:rFonts w:ascii="Times New Roman" w:eastAsia="Times New Roman" w:hAnsi="Times New Roman" w:cs="Times New Roman"/>
          <w:kern w:val="0"/>
          <w:sz w:val="24"/>
          <w:szCs w:val="24"/>
          <w:lang w:eastAsia="en-IN"/>
          <w14:ligatures w14:val="none"/>
        </w:rPr>
        <w:br/>
        <w:t>B) By focusing exclusively on reducing IT costs</w:t>
      </w:r>
      <w:r w:rsidRPr="00CD1F4F">
        <w:rPr>
          <w:rFonts w:ascii="Times New Roman" w:eastAsia="Times New Roman" w:hAnsi="Times New Roman" w:cs="Times New Roman"/>
          <w:kern w:val="0"/>
          <w:sz w:val="24"/>
          <w:szCs w:val="24"/>
          <w:lang w:eastAsia="en-IN"/>
          <w14:ligatures w14:val="none"/>
        </w:rPr>
        <w:br/>
        <w:t>C) By ignoring industry best practices</w:t>
      </w:r>
      <w:r w:rsidRPr="00CD1F4F">
        <w:rPr>
          <w:rFonts w:ascii="Times New Roman" w:eastAsia="Times New Roman" w:hAnsi="Times New Roman" w:cs="Times New Roman"/>
          <w:kern w:val="0"/>
          <w:sz w:val="24"/>
          <w:szCs w:val="24"/>
          <w:lang w:eastAsia="en-IN"/>
          <w14:ligatures w14:val="none"/>
        </w:rPr>
        <w:br/>
        <w:t>D) By working in isolation from other departments</w:t>
      </w:r>
    </w:p>
    <w:p w14:paraId="5DDD4021"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Correct – The CISO develops and implements security policies that align with regulatory requirements, ensuring that the organization meets compliance standards.</w:t>
      </w:r>
      <w:r w:rsidRPr="00CD1F4F">
        <w:rPr>
          <w:rFonts w:ascii="Times New Roman" w:eastAsia="Times New Roman" w:hAnsi="Times New Roman" w:cs="Times New Roman"/>
          <w:kern w:val="0"/>
          <w:sz w:val="24"/>
          <w:szCs w:val="24"/>
          <w:lang w:eastAsia="en-IN"/>
          <w14:ligatures w14:val="none"/>
        </w:rPr>
        <w:br/>
        <w:t>B) Incorrect – While cost efficiency is important, compliance is the primary concern.</w:t>
      </w:r>
      <w:r w:rsidRPr="00CD1F4F">
        <w:rPr>
          <w:rFonts w:ascii="Times New Roman" w:eastAsia="Times New Roman" w:hAnsi="Times New Roman" w:cs="Times New Roman"/>
          <w:kern w:val="0"/>
          <w:sz w:val="24"/>
          <w:szCs w:val="24"/>
          <w:lang w:eastAsia="en-IN"/>
          <w14:ligatures w14:val="none"/>
        </w:rPr>
        <w:br/>
        <w:t>C) Incorrect – Best practices are essential to maintaining a secure environment.</w:t>
      </w:r>
      <w:r w:rsidRPr="00CD1F4F">
        <w:rPr>
          <w:rFonts w:ascii="Times New Roman" w:eastAsia="Times New Roman" w:hAnsi="Times New Roman" w:cs="Times New Roman"/>
          <w:kern w:val="0"/>
          <w:sz w:val="24"/>
          <w:szCs w:val="24"/>
          <w:lang w:eastAsia="en-IN"/>
          <w14:ligatures w14:val="none"/>
        </w:rPr>
        <w:br/>
        <w:t>D) Incorrect – The CISO must collaborate with various departments to integrate security across the organization.</w:t>
      </w:r>
    </w:p>
    <w:p w14:paraId="0BF21DBD"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lastRenderedPageBreak/>
        <w:t>Concept Note:</w:t>
      </w:r>
      <w:r w:rsidRPr="00CD1F4F">
        <w:rPr>
          <w:rFonts w:ascii="Times New Roman" w:eastAsia="Times New Roman" w:hAnsi="Times New Roman" w:cs="Times New Roman"/>
          <w:kern w:val="0"/>
          <w:sz w:val="24"/>
          <w:szCs w:val="24"/>
          <w:lang w:eastAsia="en-IN"/>
          <w14:ligatures w14:val="none"/>
        </w:rPr>
        <w:br/>
        <w:t>Effective cybersecurity compliance requires the CISO to work closely with both technical and business units, ensuring that security policies are comprehensive, practical, and compliant with regulatory frameworks.</w:t>
      </w:r>
    </w:p>
    <w:p w14:paraId="626B96C7"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3339B986">
          <v:rect id="_x0000_i1644" style="width:0;height:1.5pt" o:hralign="center" o:hrstd="t" o:hr="t" fillcolor="#a0a0a0" stroked="f"/>
        </w:pict>
      </w:r>
    </w:p>
    <w:p w14:paraId="54843632"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358. Which of the following best describes a key challenge for the CISO in today's regulatory environment?</w:t>
      </w:r>
      <w:r w:rsidRPr="00CD1F4F">
        <w:rPr>
          <w:rFonts w:ascii="Times New Roman" w:eastAsia="Times New Roman" w:hAnsi="Times New Roman" w:cs="Times New Roman"/>
          <w:kern w:val="0"/>
          <w:sz w:val="24"/>
          <w:szCs w:val="24"/>
          <w:lang w:eastAsia="en-IN"/>
          <w14:ligatures w14:val="none"/>
        </w:rPr>
        <w:br/>
        <w:t>A) Balancing innovation with stringent compliance requirements</w:t>
      </w:r>
      <w:r w:rsidRPr="00CD1F4F">
        <w:rPr>
          <w:rFonts w:ascii="Times New Roman" w:eastAsia="Times New Roman" w:hAnsi="Times New Roman" w:cs="Times New Roman"/>
          <w:kern w:val="0"/>
          <w:sz w:val="24"/>
          <w:szCs w:val="24"/>
          <w:lang w:eastAsia="en-IN"/>
          <w14:ligatures w14:val="none"/>
        </w:rPr>
        <w:br/>
        <w:t>B) Ignoring regulatory updates to focus on legacy systems</w:t>
      </w:r>
      <w:r w:rsidRPr="00CD1F4F">
        <w:rPr>
          <w:rFonts w:ascii="Times New Roman" w:eastAsia="Times New Roman" w:hAnsi="Times New Roman" w:cs="Times New Roman"/>
          <w:kern w:val="0"/>
          <w:sz w:val="24"/>
          <w:szCs w:val="24"/>
          <w:lang w:eastAsia="en-IN"/>
          <w14:ligatures w14:val="none"/>
        </w:rPr>
        <w:br/>
        <w:t>C) Minimizing employee engagement in security practices</w:t>
      </w:r>
      <w:r w:rsidRPr="00CD1F4F">
        <w:rPr>
          <w:rFonts w:ascii="Times New Roman" w:eastAsia="Times New Roman" w:hAnsi="Times New Roman" w:cs="Times New Roman"/>
          <w:kern w:val="0"/>
          <w:sz w:val="24"/>
          <w:szCs w:val="24"/>
          <w:lang w:eastAsia="en-IN"/>
          <w14:ligatures w14:val="none"/>
        </w:rPr>
        <w:br/>
        <w:t>D) Delegating all risk assessments to external auditors</w:t>
      </w:r>
    </w:p>
    <w:p w14:paraId="6F1FF733"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Correct – The CISO must continuously balance the need for innovative security solutions with the strict requirements imposed by regulators, ensuring both progress and compliance.</w:t>
      </w:r>
      <w:r w:rsidRPr="00CD1F4F">
        <w:rPr>
          <w:rFonts w:ascii="Times New Roman" w:eastAsia="Times New Roman" w:hAnsi="Times New Roman" w:cs="Times New Roman"/>
          <w:kern w:val="0"/>
          <w:sz w:val="24"/>
          <w:szCs w:val="24"/>
          <w:lang w:eastAsia="en-IN"/>
          <w14:ligatures w14:val="none"/>
        </w:rPr>
        <w:br/>
        <w:t>B) Incorrect – Ignoring updates would increase risk rather than mitigate it.</w:t>
      </w:r>
      <w:r w:rsidRPr="00CD1F4F">
        <w:rPr>
          <w:rFonts w:ascii="Times New Roman" w:eastAsia="Times New Roman" w:hAnsi="Times New Roman" w:cs="Times New Roman"/>
          <w:kern w:val="0"/>
          <w:sz w:val="24"/>
          <w:szCs w:val="24"/>
          <w:lang w:eastAsia="en-IN"/>
          <w14:ligatures w14:val="none"/>
        </w:rPr>
        <w:br/>
        <w:t>C) Incorrect – Employee engagement is critical for effective security practices.</w:t>
      </w:r>
      <w:r w:rsidRPr="00CD1F4F">
        <w:rPr>
          <w:rFonts w:ascii="Times New Roman" w:eastAsia="Times New Roman" w:hAnsi="Times New Roman" w:cs="Times New Roman"/>
          <w:kern w:val="0"/>
          <w:sz w:val="24"/>
          <w:szCs w:val="24"/>
          <w:lang w:eastAsia="en-IN"/>
          <w14:ligatures w14:val="none"/>
        </w:rPr>
        <w:br/>
        <w:t>D) Incorrect – While external audits are valuable, internal assessments remain essential.</w:t>
      </w:r>
    </w:p>
    <w:p w14:paraId="385B53F7"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The evolving regulatory landscape presents a challenge for CISOs who must ensure that new technologies and innovative practices do not compromise compliance. This balance is crucial for maintaining both security and agility in response to threats.</w:t>
      </w:r>
    </w:p>
    <w:p w14:paraId="22B10F10"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488F1356">
          <v:rect id="_x0000_i1645" style="width:0;height:1.5pt" o:hralign="center" o:hrstd="t" o:hr="t" fillcolor="#a0a0a0" stroked="f"/>
        </w:pict>
      </w:r>
    </w:p>
    <w:p w14:paraId="7D9B949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359. How does the CISO typically interact with other departments within a GRC framework?</w:t>
      </w:r>
      <w:r w:rsidRPr="00CD1F4F">
        <w:rPr>
          <w:rFonts w:ascii="Times New Roman" w:eastAsia="Times New Roman" w:hAnsi="Times New Roman" w:cs="Times New Roman"/>
          <w:kern w:val="0"/>
          <w:sz w:val="24"/>
          <w:szCs w:val="24"/>
          <w:lang w:eastAsia="en-IN"/>
          <w14:ligatures w14:val="none"/>
        </w:rPr>
        <w:br/>
        <w:t>A) By working exclusively with the IT department</w:t>
      </w:r>
      <w:r w:rsidRPr="00CD1F4F">
        <w:rPr>
          <w:rFonts w:ascii="Times New Roman" w:eastAsia="Times New Roman" w:hAnsi="Times New Roman" w:cs="Times New Roman"/>
          <w:kern w:val="0"/>
          <w:sz w:val="24"/>
          <w:szCs w:val="24"/>
          <w:lang w:eastAsia="en-IN"/>
          <w14:ligatures w14:val="none"/>
        </w:rPr>
        <w:br/>
        <w:t>B) By collaborating with risk management, compliance officers, and business leaders to align cybersecurity strategies with overall business objectives</w:t>
      </w:r>
      <w:r w:rsidRPr="00CD1F4F">
        <w:rPr>
          <w:rFonts w:ascii="Times New Roman" w:eastAsia="Times New Roman" w:hAnsi="Times New Roman" w:cs="Times New Roman"/>
          <w:kern w:val="0"/>
          <w:sz w:val="24"/>
          <w:szCs w:val="24"/>
          <w:lang w:eastAsia="en-IN"/>
          <w14:ligatures w14:val="none"/>
        </w:rPr>
        <w:br/>
        <w:t>C) By remaining isolated from non-technical departments</w:t>
      </w:r>
      <w:r w:rsidRPr="00CD1F4F">
        <w:rPr>
          <w:rFonts w:ascii="Times New Roman" w:eastAsia="Times New Roman" w:hAnsi="Times New Roman" w:cs="Times New Roman"/>
          <w:kern w:val="0"/>
          <w:sz w:val="24"/>
          <w:szCs w:val="24"/>
          <w:lang w:eastAsia="en-IN"/>
          <w14:ligatures w14:val="none"/>
        </w:rPr>
        <w:br/>
        <w:t>D) By focusing only on technical details without considering strategic implications</w:t>
      </w:r>
    </w:p>
    <w:p w14:paraId="54A0D633"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Effective cybersecurity requires cross-department collaboration.</w:t>
      </w:r>
      <w:r w:rsidRPr="00CD1F4F">
        <w:rPr>
          <w:rFonts w:ascii="Times New Roman" w:eastAsia="Times New Roman" w:hAnsi="Times New Roman" w:cs="Times New Roman"/>
          <w:kern w:val="0"/>
          <w:sz w:val="24"/>
          <w:szCs w:val="24"/>
          <w:lang w:eastAsia="en-IN"/>
          <w14:ligatures w14:val="none"/>
        </w:rPr>
        <w:br/>
        <w:t>B) Correct – The CISO must engage with various stakeholders to ensure that cybersecurity measures support both risk management and business strategy.</w:t>
      </w:r>
      <w:r w:rsidRPr="00CD1F4F">
        <w:rPr>
          <w:rFonts w:ascii="Times New Roman" w:eastAsia="Times New Roman" w:hAnsi="Times New Roman" w:cs="Times New Roman"/>
          <w:kern w:val="0"/>
          <w:sz w:val="24"/>
          <w:szCs w:val="24"/>
          <w:lang w:eastAsia="en-IN"/>
          <w14:ligatures w14:val="none"/>
        </w:rPr>
        <w:br/>
        <w:t>C) Incorrect – Isolation hinders comprehensive risk management.</w:t>
      </w:r>
      <w:r w:rsidRPr="00CD1F4F">
        <w:rPr>
          <w:rFonts w:ascii="Times New Roman" w:eastAsia="Times New Roman" w:hAnsi="Times New Roman" w:cs="Times New Roman"/>
          <w:kern w:val="0"/>
          <w:sz w:val="24"/>
          <w:szCs w:val="24"/>
          <w:lang w:eastAsia="en-IN"/>
          <w14:ligatures w14:val="none"/>
        </w:rPr>
        <w:br/>
        <w:t>D) Incorrect – A strategic view is essential to integrate cybersecurity with overall business goals.</w:t>
      </w:r>
    </w:p>
    <w:p w14:paraId="39463EE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Collaboration across departments is vital for the CISO to ensure that cybersecurity initiatives are effectively integrated into the broader GRC framework, enhancing overall organizational resilience.</w:t>
      </w:r>
    </w:p>
    <w:p w14:paraId="56E86F6C"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33E5A9ED">
          <v:rect id="_x0000_i1646" style="width:0;height:1.5pt" o:hralign="center" o:hrstd="t" o:hr="t" fillcolor="#a0a0a0" stroked="f"/>
        </w:pict>
      </w:r>
    </w:p>
    <w:p w14:paraId="2E0768F6"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lastRenderedPageBreak/>
        <w:t>360. What is a critical skill for a CISO in managing cybersecurity compliance?</w:t>
      </w:r>
      <w:r w:rsidRPr="00CD1F4F">
        <w:rPr>
          <w:rFonts w:ascii="Times New Roman" w:eastAsia="Times New Roman" w:hAnsi="Times New Roman" w:cs="Times New Roman"/>
          <w:kern w:val="0"/>
          <w:sz w:val="24"/>
          <w:szCs w:val="24"/>
          <w:lang w:eastAsia="en-IN"/>
          <w14:ligatures w14:val="none"/>
        </w:rPr>
        <w:br/>
        <w:t>A) Deep technical expertise combined with strong communication and leadership abilities</w:t>
      </w:r>
      <w:r w:rsidRPr="00CD1F4F">
        <w:rPr>
          <w:rFonts w:ascii="Times New Roman" w:eastAsia="Times New Roman" w:hAnsi="Times New Roman" w:cs="Times New Roman"/>
          <w:kern w:val="0"/>
          <w:sz w:val="24"/>
          <w:szCs w:val="24"/>
          <w:lang w:eastAsia="en-IN"/>
          <w14:ligatures w14:val="none"/>
        </w:rPr>
        <w:br/>
        <w:t>B) Solely focusing on hardware troubleshooting</w:t>
      </w:r>
      <w:r w:rsidRPr="00CD1F4F">
        <w:rPr>
          <w:rFonts w:ascii="Times New Roman" w:eastAsia="Times New Roman" w:hAnsi="Times New Roman" w:cs="Times New Roman"/>
          <w:kern w:val="0"/>
          <w:sz w:val="24"/>
          <w:szCs w:val="24"/>
          <w:lang w:eastAsia="en-IN"/>
          <w14:ligatures w14:val="none"/>
        </w:rPr>
        <w:br/>
        <w:t xml:space="preserve">C) Ignoring regulatory trends in </w:t>
      </w:r>
      <w:proofErr w:type="spellStart"/>
      <w:r w:rsidRPr="00CD1F4F">
        <w:rPr>
          <w:rFonts w:ascii="Times New Roman" w:eastAsia="Times New Roman" w:hAnsi="Times New Roman" w:cs="Times New Roman"/>
          <w:kern w:val="0"/>
          <w:sz w:val="24"/>
          <w:szCs w:val="24"/>
          <w:lang w:eastAsia="en-IN"/>
          <w14:ligatures w14:val="none"/>
        </w:rPr>
        <w:t>favor</w:t>
      </w:r>
      <w:proofErr w:type="spellEnd"/>
      <w:r w:rsidRPr="00CD1F4F">
        <w:rPr>
          <w:rFonts w:ascii="Times New Roman" w:eastAsia="Times New Roman" w:hAnsi="Times New Roman" w:cs="Times New Roman"/>
          <w:kern w:val="0"/>
          <w:sz w:val="24"/>
          <w:szCs w:val="24"/>
          <w:lang w:eastAsia="en-IN"/>
          <w14:ligatures w14:val="none"/>
        </w:rPr>
        <w:t xml:space="preserve"> of established practices</w:t>
      </w:r>
      <w:r w:rsidRPr="00CD1F4F">
        <w:rPr>
          <w:rFonts w:ascii="Times New Roman" w:eastAsia="Times New Roman" w:hAnsi="Times New Roman" w:cs="Times New Roman"/>
          <w:kern w:val="0"/>
          <w:sz w:val="24"/>
          <w:szCs w:val="24"/>
          <w:lang w:eastAsia="en-IN"/>
          <w14:ligatures w14:val="none"/>
        </w:rPr>
        <w:br/>
        <w:t>D) Delegating all decision-making to junior staff</w:t>
      </w:r>
    </w:p>
    <w:p w14:paraId="6D52805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Correct – A successful CISO must blend technical knowledge with the ability to communicate complex issues to non-technical stakeholders and lead cross-functional teams.</w:t>
      </w:r>
      <w:r w:rsidRPr="00CD1F4F">
        <w:rPr>
          <w:rFonts w:ascii="Times New Roman" w:eastAsia="Times New Roman" w:hAnsi="Times New Roman" w:cs="Times New Roman"/>
          <w:kern w:val="0"/>
          <w:sz w:val="24"/>
          <w:szCs w:val="24"/>
          <w:lang w:eastAsia="en-IN"/>
          <w14:ligatures w14:val="none"/>
        </w:rPr>
        <w:br/>
        <w:t>B) Incorrect – Technical skills alone are insufficient.</w:t>
      </w:r>
      <w:r w:rsidRPr="00CD1F4F">
        <w:rPr>
          <w:rFonts w:ascii="Times New Roman" w:eastAsia="Times New Roman" w:hAnsi="Times New Roman" w:cs="Times New Roman"/>
          <w:kern w:val="0"/>
          <w:sz w:val="24"/>
          <w:szCs w:val="24"/>
          <w:lang w:eastAsia="en-IN"/>
          <w14:ligatures w14:val="none"/>
        </w:rPr>
        <w:br/>
        <w:t>C) Incorrect – Staying current with regulatory trends is essential for compliance.</w:t>
      </w:r>
      <w:r w:rsidRPr="00CD1F4F">
        <w:rPr>
          <w:rFonts w:ascii="Times New Roman" w:eastAsia="Times New Roman" w:hAnsi="Times New Roman" w:cs="Times New Roman"/>
          <w:kern w:val="0"/>
          <w:sz w:val="24"/>
          <w:szCs w:val="24"/>
          <w:lang w:eastAsia="en-IN"/>
          <w14:ligatures w14:val="none"/>
        </w:rPr>
        <w:br/>
        <w:t>D) Incorrect – Leadership and direct involvement are key to effective cybersecurity management.</w:t>
      </w:r>
    </w:p>
    <w:p w14:paraId="111203FD"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The role of the CISO extends beyond technical prowess; effective communication and leadership are essential to translate cybersecurity challenges into strategic initiatives that align with regulatory and business objectives.</w:t>
      </w:r>
    </w:p>
    <w:p w14:paraId="7B2FC2EB"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0CB4C137">
          <v:rect id="_x0000_i1647" style="width:0;height:1.5pt" o:hralign="center" o:hrstd="t" o:hr="t" fillcolor="#a0a0a0" stroked="f"/>
        </w:pict>
      </w:r>
    </w:p>
    <w:p w14:paraId="7255B28B" w14:textId="77777777" w:rsidR="00CD1F4F" w:rsidRPr="00CD1F4F" w:rsidRDefault="00CD1F4F" w:rsidP="00CD1F4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D1F4F">
        <w:rPr>
          <w:rFonts w:ascii="Times New Roman" w:eastAsia="Times New Roman" w:hAnsi="Times New Roman" w:cs="Times New Roman"/>
          <w:b/>
          <w:bCs/>
          <w:kern w:val="0"/>
          <w:sz w:val="27"/>
          <w:szCs w:val="27"/>
          <w:lang w:eastAsia="en-IN"/>
          <w14:ligatures w14:val="none"/>
        </w:rPr>
        <w:t>Topic 3: Compliance Officers: Gatekeepers of Regulatory Adherence</w:t>
      </w:r>
    </w:p>
    <w:p w14:paraId="5CAF8464"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361. What is the primary role of a compliance officer in an organization?</w:t>
      </w:r>
      <w:r w:rsidRPr="00CD1F4F">
        <w:rPr>
          <w:rFonts w:ascii="Times New Roman" w:eastAsia="Times New Roman" w:hAnsi="Times New Roman" w:cs="Times New Roman"/>
          <w:kern w:val="0"/>
          <w:sz w:val="24"/>
          <w:szCs w:val="24"/>
          <w:lang w:eastAsia="en-IN"/>
          <w14:ligatures w14:val="none"/>
        </w:rPr>
        <w:br/>
        <w:t>A) To design marketing campaigns</w:t>
      </w:r>
      <w:r w:rsidRPr="00CD1F4F">
        <w:rPr>
          <w:rFonts w:ascii="Times New Roman" w:eastAsia="Times New Roman" w:hAnsi="Times New Roman" w:cs="Times New Roman"/>
          <w:kern w:val="0"/>
          <w:sz w:val="24"/>
          <w:szCs w:val="24"/>
          <w:lang w:eastAsia="en-IN"/>
          <w14:ligatures w14:val="none"/>
        </w:rPr>
        <w:br/>
        <w:t>B) To ensure adherence to laws, regulations, and internal policies by monitoring and enforcing compliance across the organization</w:t>
      </w:r>
      <w:r w:rsidRPr="00CD1F4F">
        <w:rPr>
          <w:rFonts w:ascii="Times New Roman" w:eastAsia="Times New Roman" w:hAnsi="Times New Roman" w:cs="Times New Roman"/>
          <w:kern w:val="0"/>
          <w:sz w:val="24"/>
          <w:szCs w:val="24"/>
          <w:lang w:eastAsia="en-IN"/>
          <w14:ligatures w14:val="none"/>
        </w:rPr>
        <w:br/>
        <w:t>C) To manage only IT infrastructure</w:t>
      </w:r>
      <w:r w:rsidRPr="00CD1F4F">
        <w:rPr>
          <w:rFonts w:ascii="Times New Roman" w:eastAsia="Times New Roman" w:hAnsi="Times New Roman" w:cs="Times New Roman"/>
          <w:kern w:val="0"/>
          <w:sz w:val="24"/>
          <w:szCs w:val="24"/>
          <w:lang w:eastAsia="en-IN"/>
          <w14:ligatures w14:val="none"/>
        </w:rPr>
        <w:br/>
        <w:t>D) To focus exclusively on financial reporting</w:t>
      </w:r>
    </w:p>
    <w:p w14:paraId="5476E0F2"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Marketing is not within the scope of compliance.</w:t>
      </w:r>
      <w:r w:rsidRPr="00CD1F4F">
        <w:rPr>
          <w:rFonts w:ascii="Times New Roman" w:eastAsia="Times New Roman" w:hAnsi="Times New Roman" w:cs="Times New Roman"/>
          <w:kern w:val="0"/>
          <w:sz w:val="24"/>
          <w:szCs w:val="24"/>
          <w:lang w:eastAsia="en-IN"/>
          <w14:ligatures w14:val="none"/>
        </w:rPr>
        <w:br/>
        <w:t>B) Correct – Compliance officers are responsible for developing, implementing, and overseeing policies that ensure regulatory adherence and mitigate compliance risks.</w:t>
      </w:r>
      <w:r w:rsidRPr="00CD1F4F">
        <w:rPr>
          <w:rFonts w:ascii="Times New Roman" w:eastAsia="Times New Roman" w:hAnsi="Times New Roman" w:cs="Times New Roman"/>
          <w:kern w:val="0"/>
          <w:sz w:val="24"/>
          <w:szCs w:val="24"/>
          <w:lang w:eastAsia="en-IN"/>
          <w14:ligatures w14:val="none"/>
        </w:rPr>
        <w:br/>
        <w:t>C) Incorrect – Their role is cross-functional and spans more than IT.</w:t>
      </w:r>
      <w:r w:rsidRPr="00CD1F4F">
        <w:rPr>
          <w:rFonts w:ascii="Times New Roman" w:eastAsia="Times New Roman" w:hAnsi="Times New Roman" w:cs="Times New Roman"/>
          <w:kern w:val="0"/>
          <w:sz w:val="24"/>
          <w:szCs w:val="24"/>
          <w:lang w:eastAsia="en-IN"/>
          <w14:ligatures w14:val="none"/>
        </w:rPr>
        <w:br/>
        <w:t>D) Incorrect – Compliance covers a broad range of activities beyond financial reporting.</w:t>
      </w:r>
    </w:p>
    <w:p w14:paraId="6FA07DFA"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Compliance officers serve as the gatekeepers of regulatory adherence, playing a pivotal role in ensuring that organizations operate within legal and ethical boundaries by continuously monitoring, updating, and enforcing policies.</w:t>
      </w:r>
    </w:p>
    <w:p w14:paraId="7B0DC665"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0D6525D6">
          <v:rect id="_x0000_i1648" style="width:0;height:1.5pt" o:hralign="center" o:hrstd="t" o:hr="t" fillcolor="#a0a0a0" stroked="f"/>
        </w:pict>
      </w:r>
    </w:p>
    <w:p w14:paraId="5A810428"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362. Which activity is central to a compliance officer's daily responsibilities?</w:t>
      </w:r>
      <w:r w:rsidRPr="00CD1F4F">
        <w:rPr>
          <w:rFonts w:ascii="Times New Roman" w:eastAsia="Times New Roman" w:hAnsi="Times New Roman" w:cs="Times New Roman"/>
          <w:kern w:val="0"/>
          <w:sz w:val="24"/>
          <w:szCs w:val="24"/>
          <w:lang w:eastAsia="en-IN"/>
          <w14:ligatures w14:val="none"/>
        </w:rPr>
        <w:br/>
        <w:t>A) Conducting regular internal audits and monitoring regulatory changes</w:t>
      </w:r>
      <w:r w:rsidRPr="00CD1F4F">
        <w:rPr>
          <w:rFonts w:ascii="Times New Roman" w:eastAsia="Times New Roman" w:hAnsi="Times New Roman" w:cs="Times New Roman"/>
          <w:kern w:val="0"/>
          <w:sz w:val="24"/>
          <w:szCs w:val="24"/>
          <w:lang w:eastAsia="en-IN"/>
          <w14:ligatures w14:val="none"/>
        </w:rPr>
        <w:br/>
        <w:t>B) Managing customer service inquiries</w:t>
      </w:r>
      <w:r w:rsidRPr="00CD1F4F">
        <w:rPr>
          <w:rFonts w:ascii="Times New Roman" w:eastAsia="Times New Roman" w:hAnsi="Times New Roman" w:cs="Times New Roman"/>
          <w:kern w:val="0"/>
          <w:sz w:val="24"/>
          <w:szCs w:val="24"/>
          <w:lang w:eastAsia="en-IN"/>
          <w14:ligatures w14:val="none"/>
        </w:rPr>
        <w:br/>
        <w:t>C) Overseeing product development</w:t>
      </w:r>
      <w:r w:rsidRPr="00CD1F4F">
        <w:rPr>
          <w:rFonts w:ascii="Times New Roman" w:eastAsia="Times New Roman" w:hAnsi="Times New Roman" w:cs="Times New Roman"/>
          <w:kern w:val="0"/>
          <w:sz w:val="24"/>
          <w:szCs w:val="24"/>
          <w:lang w:eastAsia="en-IN"/>
          <w14:ligatures w14:val="none"/>
        </w:rPr>
        <w:br/>
        <w:t>D) Focusing solely on social media outreach</w:t>
      </w:r>
    </w:p>
    <w:p w14:paraId="228948ED"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lastRenderedPageBreak/>
        <w:t>Explanation:</w:t>
      </w:r>
      <w:r w:rsidRPr="00CD1F4F">
        <w:rPr>
          <w:rFonts w:ascii="Times New Roman" w:eastAsia="Times New Roman" w:hAnsi="Times New Roman" w:cs="Times New Roman"/>
          <w:kern w:val="0"/>
          <w:sz w:val="24"/>
          <w:szCs w:val="24"/>
          <w:lang w:eastAsia="en-IN"/>
          <w14:ligatures w14:val="none"/>
        </w:rPr>
        <w:br/>
        <w:t>A) Correct – Internal audits and regulatory monitoring are critical tasks for ensuring ongoing compliance and identifying areas for improvement.</w:t>
      </w:r>
      <w:r w:rsidRPr="00CD1F4F">
        <w:rPr>
          <w:rFonts w:ascii="Times New Roman" w:eastAsia="Times New Roman" w:hAnsi="Times New Roman" w:cs="Times New Roman"/>
          <w:kern w:val="0"/>
          <w:sz w:val="24"/>
          <w:szCs w:val="24"/>
          <w:lang w:eastAsia="en-IN"/>
          <w14:ligatures w14:val="none"/>
        </w:rPr>
        <w:br/>
        <w:t>B) Incorrect – Customer service is not the primary focus of compliance officers.</w:t>
      </w:r>
      <w:r w:rsidRPr="00CD1F4F">
        <w:rPr>
          <w:rFonts w:ascii="Times New Roman" w:eastAsia="Times New Roman" w:hAnsi="Times New Roman" w:cs="Times New Roman"/>
          <w:kern w:val="0"/>
          <w:sz w:val="24"/>
          <w:szCs w:val="24"/>
          <w:lang w:eastAsia="en-IN"/>
          <w14:ligatures w14:val="none"/>
        </w:rPr>
        <w:br/>
        <w:t>C) Incorrect – Product development is managed by different departments.</w:t>
      </w:r>
      <w:r w:rsidRPr="00CD1F4F">
        <w:rPr>
          <w:rFonts w:ascii="Times New Roman" w:eastAsia="Times New Roman" w:hAnsi="Times New Roman" w:cs="Times New Roman"/>
          <w:kern w:val="0"/>
          <w:sz w:val="24"/>
          <w:szCs w:val="24"/>
          <w:lang w:eastAsia="en-IN"/>
          <w14:ligatures w14:val="none"/>
        </w:rPr>
        <w:br/>
        <w:t xml:space="preserve">D) Incorrect – </w:t>
      </w:r>
      <w:proofErr w:type="gramStart"/>
      <w:r w:rsidRPr="00CD1F4F">
        <w:rPr>
          <w:rFonts w:ascii="Times New Roman" w:eastAsia="Times New Roman" w:hAnsi="Times New Roman" w:cs="Times New Roman"/>
          <w:kern w:val="0"/>
          <w:sz w:val="24"/>
          <w:szCs w:val="24"/>
          <w:lang w:eastAsia="en-IN"/>
          <w14:ligatures w14:val="none"/>
        </w:rPr>
        <w:t>Social media</w:t>
      </w:r>
      <w:proofErr w:type="gramEnd"/>
      <w:r w:rsidRPr="00CD1F4F">
        <w:rPr>
          <w:rFonts w:ascii="Times New Roman" w:eastAsia="Times New Roman" w:hAnsi="Times New Roman" w:cs="Times New Roman"/>
          <w:kern w:val="0"/>
          <w:sz w:val="24"/>
          <w:szCs w:val="24"/>
          <w:lang w:eastAsia="en-IN"/>
          <w14:ligatures w14:val="none"/>
        </w:rPr>
        <w:t xml:space="preserve"> is not central to compliance functions.</w:t>
      </w:r>
    </w:p>
    <w:p w14:paraId="07BF7023"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Regular internal audits and vigilant monitoring of regulatory changes are fundamental activities for compliance officers, enabling them to proactively manage compliance risks and uphold regulatory standards.</w:t>
      </w:r>
    </w:p>
    <w:p w14:paraId="563D9F7E"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7C6947D3">
          <v:rect id="_x0000_i1649" style="width:0;height:1.5pt" o:hralign="center" o:hrstd="t" o:hr="t" fillcolor="#a0a0a0" stroked="f"/>
        </w:pict>
      </w:r>
    </w:p>
    <w:p w14:paraId="151C8822"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363. How do compliance officers contribute to effective risk management?</w:t>
      </w:r>
      <w:r w:rsidRPr="00CD1F4F">
        <w:rPr>
          <w:rFonts w:ascii="Times New Roman" w:eastAsia="Times New Roman" w:hAnsi="Times New Roman" w:cs="Times New Roman"/>
          <w:kern w:val="0"/>
          <w:sz w:val="24"/>
          <w:szCs w:val="24"/>
          <w:lang w:eastAsia="en-IN"/>
          <w14:ligatures w14:val="none"/>
        </w:rPr>
        <w:br/>
        <w:t>A) By ignoring emerging regulations</w:t>
      </w:r>
      <w:r w:rsidRPr="00CD1F4F">
        <w:rPr>
          <w:rFonts w:ascii="Times New Roman" w:eastAsia="Times New Roman" w:hAnsi="Times New Roman" w:cs="Times New Roman"/>
          <w:kern w:val="0"/>
          <w:sz w:val="24"/>
          <w:szCs w:val="24"/>
          <w:lang w:eastAsia="en-IN"/>
          <w14:ligatures w14:val="none"/>
        </w:rPr>
        <w:br/>
        <w:t>B) By monitoring changes in regulations and ensuring that policies are updated accordingly to mitigate risk</w:t>
      </w:r>
      <w:r w:rsidRPr="00CD1F4F">
        <w:rPr>
          <w:rFonts w:ascii="Times New Roman" w:eastAsia="Times New Roman" w:hAnsi="Times New Roman" w:cs="Times New Roman"/>
          <w:kern w:val="0"/>
          <w:sz w:val="24"/>
          <w:szCs w:val="24"/>
          <w:lang w:eastAsia="en-IN"/>
          <w14:ligatures w14:val="none"/>
        </w:rPr>
        <w:br/>
        <w:t>C) By focusing only on past compliance failures</w:t>
      </w:r>
      <w:r w:rsidRPr="00CD1F4F">
        <w:rPr>
          <w:rFonts w:ascii="Times New Roman" w:eastAsia="Times New Roman" w:hAnsi="Times New Roman" w:cs="Times New Roman"/>
          <w:kern w:val="0"/>
          <w:sz w:val="24"/>
          <w:szCs w:val="24"/>
          <w:lang w:eastAsia="en-IN"/>
          <w14:ligatures w14:val="none"/>
        </w:rPr>
        <w:br/>
        <w:t>D) By delegating all risk assessments to external agencies</w:t>
      </w:r>
    </w:p>
    <w:p w14:paraId="029F2E49"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Staying updated on regulations is crucial for risk management.</w:t>
      </w:r>
      <w:r w:rsidRPr="00CD1F4F">
        <w:rPr>
          <w:rFonts w:ascii="Times New Roman" w:eastAsia="Times New Roman" w:hAnsi="Times New Roman" w:cs="Times New Roman"/>
          <w:kern w:val="0"/>
          <w:sz w:val="24"/>
          <w:szCs w:val="24"/>
          <w:lang w:eastAsia="en-IN"/>
          <w14:ligatures w14:val="none"/>
        </w:rPr>
        <w:br/>
        <w:t>B) Correct – Compliance officers ensure that policies evolve with regulatory changes, thereby reducing risk exposure and enhancing overall governance.</w:t>
      </w:r>
      <w:r w:rsidRPr="00CD1F4F">
        <w:rPr>
          <w:rFonts w:ascii="Times New Roman" w:eastAsia="Times New Roman" w:hAnsi="Times New Roman" w:cs="Times New Roman"/>
          <w:kern w:val="0"/>
          <w:sz w:val="24"/>
          <w:szCs w:val="24"/>
          <w:lang w:eastAsia="en-IN"/>
          <w14:ligatures w14:val="none"/>
        </w:rPr>
        <w:br/>
        <w:t>C) Incorrect – While learning from the past is important, forward-looking measures are essential.</w:t>
      </w:r>
      <w:r w:rsidRPr="00CD1F4F">
        <w:rPr>
          <w:rFonts w:ascii="Times New Roman" w:eastAsia="Times New Roman" w:hAnsi="Times New Roman" w:cs="Times New Roman"/>
          <w:kern w:val="0"/>
          <w:sz w:val="24"/>
          <w:szCs w:val="24"/>
          <w:lang w:eastAsia="en-IN"/>
          <w14:ligatures w14:val="none"/>
        </w:rPr>
        <w:br/>
        <w:t>D) Incorrect – Internal oversight remains critical, even with external support.</w:t>
      </w:r>
    </w:p>
    <w:p w14:paraId="2FBF6742"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By continuously monitoring regulatory developments and updating compliance policies, compliance officers help organizations proactively manage risks, ensuring that both current and emerging threats are addressed effectively.</w:t>
      </w:r>
    </w:p>
    <w:p w14:paraId="5CE9266B"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6DF5559F">
          <v:rect id="_x0000_i1650" style="width:0;height:1.5pt" o:hralign="center" o:hrstd="t" o:hr="t" fillcolor="#a0a0a0" stroked="f"/>
        </w:pict>
      </w:r>
    </w:p>
    <w:p w14:paraId="7773C6BC"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364. What is a key challenge faced by compliance officers in today's regulatory environment?</w:t>
      </w:r>
      <w:r w:rsidRPr="00CD1F4F">
        <w:rPr>
          <w:rFonts w:ascii="Times New Roman" w:eastAsia="Times New Roman" w:hAnsi="Times New Roman" w:cs="Times New Roman"/>
          <w:kern w:val="0"/>
          <w:sz w:val="24"/>
          <w:szCs w:val="24"/>
          <w:lang w:eastAsia="en-IN"/>
          <w14:ligatures w14:val="none"/>
        </w:rPr>
        <w:br/>
        <w:t>A) The static nature of regulatory requirements</w:t>
      </w:r>
      <w:r w:rsidRPr="00CD1F4F">
        <w:rPr>
          <w:rFonts w:ascii="Times New Roman" w:eastAsia="Times New Roman" w:hAnsi="Times New Roman" w:cs="Times New Roman"/>
          <w:kern w:val="0"/>
          <w:sz w:val="24"/>
          <w:szCs w:val="24"/>
          <w:lang w:eastAsia="en-IN"/>
          <w14:ligatures w14:val="none"/>
        </w:rPr>
        <w:br/>
        <w:t>B) Rapidly changing regulations and increasing complexity of compliance requirements</w:t>
      </w:r>
      <w:r w:rsidRPr="00CD1F4F">
        <w:rPr>
          <w:rFonts w:ascii="Times New Roman" w:eastAsia="Times New Roman" w:hAnsi="Times New Roman" w:cs="Times New Roman"/>
          <w:kern w:val="0"/>
          <w:sz w:val="24"/>
          <w:szCs w:val="24"/>
          <w:lang w:eastAsia="en-IN"/>
          <w14:ligatures w14:val="none"/>
        </w:rPr>
        <w:br/>
        <w:t>C) A lack of technology to support compliance activities</w:t>
      </w:r>
      <w:r w:rsidRPr="00CD1F4F">
        <w:rPr>
          <w:rFonts w:ascii="Times New Roman" w:eastAsia="Times New Roman" w:hAnsi="Times New Roman" w:cs="Times New Roman"/>
          <w:kern w:val="0"/>
          <w:sz w:val="24"/>
          <w:szCs w:val="24"/>
          <w:lang w:eastAsia="en-IN"/>
          <w14:ligatures w14:val="none"/>
        </w:rPr>
        <w:br/>
        <w:t>D) Excessive simplicity in compliance documentation</w:t>
      </w:r>
    </w:p>
    <w:p w14:paraId="2F9C21C5"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Regulatory requirements are dynamic, not static.</w:t>
      </w:r>
      <w:r w:rsidRPr="00CD1F4F">
        <w:rPr>
          <w:rFonts w:ascii="Times New Roman" w:eastAsia="Times New Roman" w:hAnsi="Times New Roman" w:cs="Times New Roman"/>
          <w:kern w:val="0"/>
          <w:sz w:val="24"/>
          <w:szCs w:val="24"/>
          <w:lang w:eastAsia="en-IN"/>
          <w14:ligatures w14:val="none"/>
        </w:rPr>
        <w:br/>
        <w:t>B) Correct – The fast pace of regulatory change and the complexity of new compliance standards pose significant challenges for compliance officers.</w:t>
      </w:r>
      <w:r w:rsidRPr="00CD1F4F">
        <w:rPr>
          <w:rFonts w:ascii="Times New Roman" w:eastAsia="Times New Roman" w:hAnsi="Times New Roman" w:cs="Times New Roman"/>
          <w:kern w:val="0"/>
          <w:sz w:val="24"/>
          <w:szCs w:val="24"/>
          <w:lang w:eastAsia="en-IN"/>
          <w14:ligatures w14:val="none"/>
        </w:rPr>
        <w:br/>
        <w:t>C) Incorrect – While technology may be a challenge, the rapid evolution of regulations is more critical.</w:t>
      </w:r>
      <w:r w:rsidRPr="00CD1F4F">
        <w:rPr>
          <w:rFonts w:ascii="Times New Roman" w:eastAsia="Times New Roman" w:hAnsi="Times New Roman" w:cs="Times New Roman"/>
          <w:kern w:val="0"/>
          <w:sz w:val="24"/>
          <w:szCs w:val="24"/>
          <w:lang w:eastAsia="en-IN"/>
          <w14:ligatures w14:val="none"/>
        </w:rPr>
        <w:br/>
        <w:t>D) Incorrect – Compliance documentation is often complex rather than overly simple.</w:t>
      </w:r>
    </w:p>
    <w:p w14:paraId="13C845A1"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lastRenderedPageBreak/>
        <w:t>Concept Note:</w:t>
      </w:r>
      <w:r w:rsidRPr="00CD1F4F">
        <w:rPr>
          <w:rFonts w:ascii="Times New Roman" w:eastAsia="Times New Roman" w:hAnsi="Times New Roman" w:cs="Times New Roman"/>
          <w:kern w:val="0"/>
          <w:sz w:val="24"/>
          <w:szCs w:val="24"/>
          <w:lang w:eastAsia="en-IN"/>
          <w14:ligatures w14:val="none"/>
        </w:rPr>
        <w:br/>
        <w:t>Navigating an ever-evolving regulatory landscape is a major challenge for compliance officers. Continuous education, robust technology, and adaptive policies are essential to meet the increasing complexity of compliance demands.</w:t>
      </w:r>
    </w:p>
    <w:p w14:paraId="0523FAC6" w14:textId="77777777" w:rsidR="00CD1F4F" w:rsidRPr="00CD1F4F" w:rsidRDefault="00CD1F4F" w:rsidP="00CD1F4F">
      <w:pPr>
        <w:spacing w:after="0"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kern w:val="0"/>
          <w:sz w:val="24"/>
          <w:szCs w:val="24"/>
          <w:lang w:eastAsia="en-IN"/>
          <w14:ligatures w14:val="none"/>
        </w:rPr>
        <w:pict w14:anchorId="77E2AB38">
          <v:rect id="_x0000_i1651" style="width:0;height:1.5pt" o:hralign="center" o:hrstd="t" o:hr="t" fillcolor="#a0a0a0" stroked="f"/>
        </w:pict>
      </w:r>
    </w:p>
    <w:p w14:paraId="505823C5"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365. How do compliance officers foster a culture of regulatory adherence within an organization?</w:t>
      </w:r>
      <w:r w:rsidRPr="00CD1F4F">
        <w:rPr>
          <w:rFonts w:ascii="Times New Roman" w:eastAsia="Times New Roman" w:hAnsi="Times New Roman" w:cs="Times New Roman"/>
          <w:kern w:val="0"/>
          <w:sz w:val="24"/>
          <w:szCs w:val="24"/>
          <w:lang w:eastAsia="en-IN"/>
          <w14:ligatures w14:val="none"/>
        </w:rPr>
        <w:br/>
        <w:t>A) By centralizing all compliance activities and excluding other departments</w:t>
      </w:r>
      <w:r w:rsidRPr="00CD1F4F">
        <w:rPr>
          <w:rFonts w:ascii="Times New Roman" w:eastAsia="Times New Roman" w:hAnsi="Times New Roman" w:cs="Times New Roman"/>
          <w:kern w:val="0"/>
          <w:sz w:val="24"/>
          <w:szCs w:val="24"/>
          <w:lang w:eastAsia="en-IN"/>
          <w14:ligatures w14:val="none"/>
        </w:rPr>
        <w:br/>
        <w:t>B) By implementing regular training, transparent communication, and encouraging cross-departmental collaboration</w:t>
      </w:r>
      <w:r w:rsidRPr="00CD1F4F">
        <w:rPr>
          <w:rFonts w:ascii="Times New Roman" w:eastAsia="Times New Roman" w:hAnsi="Times New Roman" w:cs="Times New Roman"/>
          <w:kern w:val="0"/>
          <w:sz w:val="24"/>
          <w:szCs w:val="24"/>
          <w:lang w:eastAsia="en-IN"/>
          <w14:ligatures w14:val="none"/>
        </w:rPr>
        <w:br/>
        <w:t>C) By focusing solely on punitive measures for non-compliance</w:t>
      </w:r>
      <w:r w:rsidRPr="00CD1F4F">
        <w:rPr>
          <w:rFonts w:ascii="Times New Roman" w:eastAsia="Times New Roman" w:hAnsi="Times New Roman" w:cs="Times New Roman"/>
          <w:kern w:val="0"/>
          <w:sz w:val="24"/>
          <w:szCs w:val="24"/>
          <w:lang w:eastAsia="en-IN"/>
          <w14:ligatures w14:val="none"/>
        </w:rPr>
        <w:br/>
        <w:t>D) By ignoring employee feedback to enforce strict rules</w:t>
      </w:r>
    </w:p>
    <w:p w14:paraId="60610BFD"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Explanation:</w:t>
      </w:r>
      <w:r w:rsidRPr="00CD1F4F">
        <w:rPr>
          <w:rFonts w:ascii="Times New Roman" w:eastAsia="Times New Roman" w:hAnsi="Times New Roman" w:cs="Times New Roman"/>
          <w:kern w:val="0"/>
          <w:sz w:val="24"/>
          <w:szCs w:val="24"/>
          <w:lang w:eastAsia="en-IN"/>
          <w14:ligatures w14:val="none"/>
        </w:rPr>
        <w:br/>
        <w:t>A) Incorrect – Inclusive collaboration is essential for a successful compliance culture.</w:t>
      </w:r>
      <w:r w:rsidRPr="00CD1F4F">
        <w:rPr>
          <w:rFonts w:ascii="Times New Roman" w:eastAsia="Times New Roman" w:hAnsi="Times New Roman" w:cs="Times New Roman"/>
          <w:kern w:val="0"/>
          <w:sz w:val="24"/>
          <w:szCs w:val="24"/>
          <w:lang w:eastAsia="en-IN"/>
          <w14:ligatures w14:val="none"/>
        </w:rPr>
        <w:br/>
        <w:t>B) Correct – Continuous training, clear communication, and collaboration help embed compliance into the organizational culture, ensuring that all employees understand and adhere to regulatory requirements.</w:t>
      </w:r>
      <w:r w:rsidRPr="00CD1F4F">
        <w:rPr>
          <w:rFonts w:ascii="Times New Roman" w:eastAsia="Times New Roman" w:hAnsi="Times New Roman" w:cs="Times New Roman"/>
          <w:kern w:val="0"/>
          <w:sz w:val="24"/>
          <w:szCs w:val="24"/>
          <w:lang w:eastAsia="en-IN"/>
          <w14:ligatures w14:val="none"/>
        </w:rPr>
        <w:br/>
        <w:t>C) Incorrect – A balanced approach that includes education and positive reinforcement is more effective than punitive measures alone.</w:t>
      </w:r>
      <w:r w:rsidRPr="00CD1F4F">
        <w:rPr>
          <w:rFonts w:ascii="Times New Roman" w:eastAsia="Times New Roman" w:hAnsi="Times New Roman" w:cs="Times New Roman"/>
          <w:kern w:val="0"/>
          <w:sz w:val="24"/>
          <w:szCs w:val="24"/>
          <w:lang w:eastAsia="en-IN"/>
          <w14:ligatures w14:val="none"/>
        </w:rPr>
        <w:br/>
        <w:t>D) Incorrect – Employee feedback is critical to refining and improving compliance practices.</w:t>
      </w:r>
    </w:p>
    <w:p w14:paraId="0615D76F" w14:textId="77777777" w:rsidR="00CD1F4F" w:rsidRPr="00CD1F4F" w:rsidRDefault="00CD1F4F" w:rsidP="00CD1F4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D1F4F">
        <w:rPr>
          <w:rFonts w:ascii="Times New Roman" w:eastAsia="Times New Roman" w:hAnsi="Times New Roman" w:cs="Times New Roman"/>
          <w:b/>
          <w:bCs/>
          <w:kern w:val="0"/>
          <w:sz w:val="24"/>
          <w:szCs w:val="24"/>
          <w:lang w:eastAsia="en-IN"/>
          <w14:ligatures w14:val="none"/>
        </w:rPr>
        <w:t>Concept Note:</w:t>
      </w:r>
      <w:r w:rsidRPr="00CD1F4F">
        <w:rPr>
          <w:rFonts w:ascii="Times New Roman" w:eastAsia="Times New Roman" w:hAnsi="Times New Roman" w:cs="Times New Roman"/>
          <w:kern w:val="0"/>
          <w:sz w:val="24"/>
          <w:szCs w:val="24"/>
          <w:lang w:eastAsia="en-IN"/>
          <w14:ligatures w14:val="none"/>
        </w:rPr>
        <w:br/>
        <w:t>Compliance officers play a vital role in shaping a culture of adherence by engaging employees at all levels, fostering open dialogue, and ensuring that compliance is an integral part of daily operations.</w:t>
      </w:r>
    </w:p>
    <w:p w14:paraId="082BB757"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4: Risk Managers – Identifying and Mitigating Business Threats</w:t>
      </w:r>
    </w:p>
    <w:p w14:paraId="10252B6C"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366. What is the primary role of risk managers within an organization?</w:t>
      </w:r>
      <w:r w:rsidRPr="00483412">
        <w:rPr>
          <w:rFonts w:ascii="Times New Roman" w:eastAsia="Times New Roman" w:hAnsi="Times New Roman" w:cs="Times New Roman"/>
          <w:kern w:val="0"/>
          <w:sz w:val="24"/>
          <w:szCs w:val="24"/>
          <w:lang w:eastAsia="en-IN"/>
          <w14:ligatures w14:val="none"/>
        </w:rPr>
        <w:br/>
        <w:t>A) To design marketing strategies.</w:t>
      </w:r>
      <w:r w:rsidRPr="00483412">
        <w:rPr>
          <w:rFonts w:ascii="Times New Roman" w:eastAsia="Times New Roman" w:hAnsi="Times New Roman" w:cs="Times New Roman"/>
          <w:kern w:val="0"/>
          <w:sz w:val="24"/>
          <w:szCs w:val="24"/>
          <w:lang w:eastAsia="en-IN"/>
          <w14:ligatures w14:val="none"/>
        </w:rPr>
        <w:br/>
        <w:t>B) To identify, assess, and mitigate risks that could adversely affect business operations.</w:t>
      </w:r>
      <w:r w:rsidRPr="00483412">
        <w:rPr>
          <w:rFonts w:ascii="Times New Roman" w:eastAsia="Times New Roman" w:hAnsi="Times New Roman" w:cs="Times New Roman"/>
          <w:kern w:val="0"/>
          <w:sz w:val="24"/>
          <w:szCs w:val="24"/>
          <w:lang w:eastAsia="en-IN"/>
          <w14:ligatures w14:val="none"/>
        </w:rPr>
        <w:br/>
        <w:t>C) To manage day-to-day IT operations.</w:t>
      </w:r>
      <w:r w:rsidRPr="00483412">
        <w:rPr>
          <w:rFonts w:ascii="Times New Roman" w:eastAsia="Times New Roman" w:hAnsi="Times New Roman" w:cs="Times New Roman"/>
          <w:kern w:val="0"/>
          <w:sz w:val="24"/>
          <w:szCs w:val="24"/>
          <w:lang w:eastAsia="en-IN"/>
          <w14:ligatures w14:val="none"/>
        </w:rPr>
        <w:br/>
        <w:t>D) To perform only external audits.</w:t>
      </w:r>
    </w:p>
    <w:p w14:paraId="7CFF8527"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Marketing is not the focus of risk management.</w:t>
      </w:r>
      <w:r w:rsidRPr="00483412">
        <w:rPr>
          <w:rFonts w:ascii="Times New Roman" w:eastAsia="Times New Roman" w:hAnsi="Times New Roman" w:cs="Times New Roman"/>
          <w:kern w:val="0"/>
          <w:sz w:val="24"/>
          <w:szCs w:val="24"/>
          <w:lang w:eastAsia="en-IN"/>
          <w14:ligatures w14:val="none"/>
        </w:rPr>
        <w:br/>
        <w:t>B) Correct – Risk managers proactively identify and evaluate potential threats, then develop strategies to mitigate their impact, ensuring the organization’s continuity and resilience.</w:t>
      </w:r>
      <w:r w:rsidRPr="00483412">
        <w:rPr>
          <w:rFonts w:ascii="Times New Roman" w:eastAsia="Times New Roman" w:hAnsi="Times New Roman" w:cs="Times New Roman"/>
          <w:kern w:val="0"/>
          <w:sz w:val="24"/>
          <w:szCs w:val="24"/>
          <w:lang w:eastAsia="en-IN"/>
          <w14:ligatures w14:val="none"/>
        </w:rPr>
        <w:br/>
        <w:t>C) Incorrect – IT operations are managed by IT departments, not risk managers.</w:t>
      </w:r>
      <w:r w:rsidRPr="00483412">
        <w:rPr>
          <w:rFonts w:ascii="Times New Roman" w:eastAsia="Times New Roman" w:hAnsi="Times New Roman" w:cs="Times New Roman"/>
          <w:kern w:val="0"/>
          <w:sz w:val="24"/>
          <w:szCs w:val="24"/>
          <w:lang w:eastAsia="en-IN"/>
          <w14:ligatures w14:val="none"/>
        </w:rPr>
        <w:br/>
        <w:t>D) Incorrect – External audits are conducted by independent parties, whereas risk managers work internally to manage risks.</w:t>
      </w:r>
    </w:p>
    <w:p w14:paraId="71A42ED6"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Risk managers play a critical role by systematically identifying potential threats, assessing their likelihood and impact, and implementing mitigation strategies to protect organizational assets and support strategic decision-making.</w:t>
      </w:r>
    </w:p>
    <w:p w14:paraId="42A5C9BE"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lastRenderedPageBreak/>
        <w:pict w14:anchorId="6EAEF5EB">
          <v:rect id="_x0000_i1666" style="width:0;height:1.5pt" o:hralign="center" o:hrstd="t" o:hr="t" fillcolor="#a0a0a0" stroked="f"/>
        </w:pict>
      </w:r>
    </w:p>
    <w:p w14:paraId="6D395D8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367. How do risk managers typically assess the potential impact of a business threat?</w:t>
      </w:r>
      <w:r w:rsidRPr="00483412">
        <w:rPr>
          <w:rFonts w:ascii="Times New Roman" w:eastAsia="Times New Roman" w:hAnsi="Times New Roman" w:cs="Times New Roman"/>
          <w:kern w:val="0"/>
          <w:sz w:val="24"/>
          <w:szCs w:val="24"/>
          <w:lang w:eastAsia="en-IN"/>
          <w14:ligatures w14:val="none"/>
        </w:rPr>
        <w:br/>
        <w:t>A) By using both qualitative and quantitative risk assessment methodologies.</w:t>
      </w:r>
      <w:r w:rsidRPr="00483412">
        <w:rPr>
          <w:rFonts w:ascii="Times New Roman" w:eastAsia="Times New Roman" w:hAnsi="Times New Roman" w:cs="Times New Roman"/>
          <w:kern w:val="0"/>
          <w:sz w:val="24"/>
          <w:szCs w:val="24"/>
          <w:lang w:eastAsia="en-IN"/>
          <w14:ligatures w14:val="none"/>
        </w:rPr>
        <w:br/>
        <w:t>B) By solely relying on historical sales data.</w:t>
      </w:r>
      <w:r w:rsidRPr="00483412">
        <w:rPr>
          <w:rFonts w:ascii="Times New Roman" w:eastAsia="Times New Roman" w:hAnsi="Times New Roman" w:cs="Times New Roman"/>
          <w:kern w:val="0"/>
          <w:sz w:val="24"/>
          <w:szCs w:val="24"/>
          <w:lang w:eastAsia="en-IN"/>
          <w14:ligatures w14:val="none"/>
        </w:rPr>
        <w:br/>
        <w:t>C) By ignoring external market conditions.</w:t>
      </w:r>
      <w:r w:rsidRPr="00483412">
        <w:rPr>
          <w:rFonts w:ascii="Times New Roman" w:eastAsia="Times New Roman" w:hAnsi="Times New Roman" w:cs="Times New Roman"/>
          <w:kern w:val="0"/>
          <w:sz w:val="24"/>
          <w:szCs w:val="24"/>
          <w:lang w:eastAsia="en-IN"/>
          <w14:ligatures w14:val="none"/>
        </w:rPr>
        <w:br/>
        <w:t>D) By delegating risk assessment to the marketing team.</w:t>
      </w:r>
    </w:p>
    <w:p w14:paraId="4CC7012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Risk managers combine qualitative insights and quantitative analysis to evaluate the probability and impact of risks, ensuring a comprehensive understanding.</w:t>
      </w:r>
      <w:r w:rsidRPr="00483412">
        <w:rPr>
          <w:rFonts w:ascii="Times New Roman" w:eastAsia="Times New Roman" w:hAnsi="Times New Roman" w:cs="Times New Roman"/>
          <w:kern w:val="0"/>
          <w:sz w:val="24"/>
          <w:szCs w:val="24"/>
          <w:lang w:eastAsia="en-IN"/>
          <w14:ligatures w14:val="none"/>
        </w:rPr>
        <w:br/>
        <w:t>B) Incorrect – Sales data alone is insufficient for assessing risks.</w:t>
      </w:r>
      <w:r w:rsidRPr="00483412">
        <w:rPr>
          <w:rFonts w:ascii="Times New Roman" w:eastAsia="Times New Roman" w:hAnsi="Times New Roman" w:cs="Times New Roman"/>
          <w:kern w:val="0"/>
          <w:sz w:val="24"/>
          <w:szCs w:val="24"/>
          <w:lang w:eastAsia="en-IN"/>
          <w14:ligatures w14:val="none"/>
        </w:rPr>
        <w:br/>
        <w:t>C) Incorrect – External factors must be considered for an accurate risk assessment.</w:t>
      </w:r>
      <w:r w:rsidRPr="00483412">
        <w:rPr>
          <w:rFonts w:ascii="Times New Roman" w:eastAsia="Times New Roman" w:hAnsi="Times New Roman" w:cs="Times New Roman"/>
          <w:kern w:val="0"/>
          <w:sz w:val="24"/>
          <w:szCs w:val="24"/>
          <w:lang w:eastAsia="en-IN"/>
          <w14:ligatures w14:val="none"/>
        </w:rPr>
        <w:br/>
        <w:t>D) Incorrect – Risk assessments require specialized expertise beyond the marketing function.</w:t>
      </w:r>
    </w:p>
    <w:p w14:paraId="0983223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A thorough risk assessment involves a blend of qualitative and quantitative methods to determine how various risks might impact the organization, guiding the prioritization and allocation of resources for mitigation.</w:t>
      </w:r>
    </w:p>
    <w:p w14:paraId="06C52A12"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91D3341">
          <v:rect id="_x0000_i1667" style="width:0;height:1.5pt" o:hralign="center" o:hrstd="t" o:hr="t" fillcolor="#a0a0a0" stroked="f"/>
        </w:pict>
      </w:r>
    </w:p>
    <w:p w14:paraId="54EBB8F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368. Which tool is commonly used by risk managers to identify business threats?</w:t>
      </w:r>
      <w:r w:rsidRPr="00483412">
        <w:rPr>
          <w:rFonts w:ascii="Times New Roman" w:eastAsia="Times New Roman" w:hAnsi="Times New Roman" w:cs="Times New Roman"/>
          <w:kern w:val="0"/>
          <w:sz w:val="24"/>
          <w:szCs w:val="24"/>
          <w:lang w:eastAsia="en-IN"/>
          <w14:ligatures w14:val="none"/>
        </w:rPr>
        <w:br/>
        <w:t>A) SWOT analysis</w:t>
      </w:r>
      <w:r w:rsidRPr="00483412">
        <w:rPr>
          <w:rFonts w:ascii="Times New Roman" w:eastAsia="Times New Roman" w:hAnsi="Times New Roman" w:cs="Times New Roman"/>
          <w:kern w:val="0"/>
          <w:sz w:val="24"/>
          <w:szCs w:val="24"/>
          <w:lang w:eastAsia="en-IN"/>
          <w14:ligatures w14:val="none"/>
        </w:rPr>
        <w:br/>
        <w:t>B) Employee satisfaction surveys</w:t>
      </w:r>
      <w:r w:rsidRPr="00483412">
        <w:rPr>
          <w:rFonts w:ascii="Times New Roman" w:eastAsia="Times New Roman" w:hAnsi="Times New Roman" w:cs="Times New Roman"/>
          <w:kern w:val="0"/>
          <w:sz w:val="24"/>
          <w:szCs w:val="24"/>
          <w:lang w:eastAsia="en-IN"/>
          <w14:ligatures w14:val="none"/>
        </w:rPr>
        <w:br/>
        <w:t>C) Social media marketing</w:t>
      </w:r>
      <w:r w:rsidRPr="00483412">
        <w:rPr>
          <w:rFonts w:ascii="Times New Roman" w:eastAsia="Times New Roman" w:hAnsi="Times New Roman" w:cs="Times New Roman"/>
          <w:kern w:val="0"/>
          <w:sz w:val="24"/>
          <w:szCs w:val="24"/>
          <w:lang w:eastAsia="en-IN"/>
          <w14:ligatures w14:val="none"/>
        </w:rPr>
        <w:br/>
        <w:t>D) Customer loyalty programs</w:t>
      </w:r>
    </w:p>
    <w:p w14:paraId="722315E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SWOT analysis (Strengths, Weaknesses, Opportunities, Threats) is a fundamental tool that helps risk managers systematically identify both internal and external threats.</w:t>
      </w:r>
      <w:r w:rsidRPr="00483412">
        <w:rPr>
          <w:rFonts w:ascii="Times New Roman" w:eastAsia="Times New Roman" w:hAnsi="Times New Roman" w:cs="Times New Roman"/>
          <w:kern w:val="0"/>
          <w:sz w:val="24"/>
          <w:szCs w:val="24"/>
          <w:lang w:eastAsia="en-IN"/>
          <w14:ligatures w14:val="none"/>
        </w:rPr>
        <w:br/>
        <w:t>B) Incorrect – Surveys gauge employee sentiment rather than directly identify risks.</w:t>
      </w:r>
      <w:r w:rsidRPr="00483412">
        <w:rPr>
          <w:rFonts w:ascii="Times New Roman" w:eastAsia="Times New Roman" w:hAnsi="Times New Roman" w:cs="Times New Roman"/>
          <w:kern w:val="0"/>
          <w:sz w:val="24"/>
          <w:szCs w:val="24"/>
          <w:lang w:eastAsia="en-IN"/>
          <w14:ligatures w14:val="none"/>
        </w:rPr>
        <w:br/>
        <w:t>C) Incorrect – Social media marketing is unrelated to risk identification.</w:t>
      </w:r>
      <w:r w:rsidRPr="00483412">
        <w:rPr>
          <w:rFonts w:ascii="Times New Roman" w:eastAsia="Times New Roman" w:hAnsi="Times New Roman" w:cs="Times New Roman"/>
          <w:kern w:val="0"/>
          <w:sz w:val="24"/>
          <w:szCs w:val="24"/>
          <w:lang w:eastAsia="en-IN"/>
          <w14:ligatures w14:val="none"/>
        </w:rPr>
        <w:br/>
        <w:t>D) Incorrect – Customer loyalty programs focus on retention, not risk assessment.</w:t>
      </w:r>
    </w:p>
    <w:p w14:paraId="470BE74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 xml:space="preserve">Structured tools like SWOT analysis allow risk managers to comprehensively </w:t>
      </w:r>
      <w:proofErr w:type="spellStart"/>
      <w:r w:rsidRPr="00483412">
        <w:rPr>
          <w:rFonts w:ascii="Times New Roman" w:eastAsia="Times New Roman" w:hAnsi="Times New Roman" w:cs="Times New Roman"/>
          <w:kern w:val="0"/>
          <w:sz w:val="24"/>
          <w:szCs w:val="24"/>
          <w:lang w:eastAsia="en-IN"/>
          <w14:ligatures w14:val="none"/>
        </w:rPr>
        <w:t>analyze</w:t>
      </w:r>
      <w:proofErr w:type="spellEnd"/>
      <w:r w:rsidRPr="00483412">
        <w:rPr>
          <w:rFonts w:ascii="Times New Roman" w:eastAsia="Times New Roman" w:hAnsi="Times New Roman" w:cs="Times New Roman"/>
          <w:kern w:val="0"/>
          <w:sz w:val="24"/>
          <w:szCs w:val="24"/>
          <w:lang w:eastAsia="en-IN"/>
          <w14:ligatures w14:val="none"/>
        </w:rPr>
        <w:t xml:space="preserve"> potential threats by evaluating both internal vulnerabilities and external market conditions, forming the basis for effective risk mitigation strategies.</w:t>
      </w:r>
    </w:p>
    <w:p w14:paraId="2EB57194"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00441A43">
          <v:rect id="_x0000_i1668" style="width:0;height:1.5pt" o:hralign="center" o:hrstd="t" o:hr="t" fillcolor="#a0a0a0" stroked="f"/>
        </w:pict>
      </w:r>
    </w:p>
    <w:p w14:paraId="01D3173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369. What is a key benefit of effective risk mitigation strategies implemented by risk managers?</w:t>
      </w:r>
      <w:r w:rsidRPr="00483412">
        <w:rPr>
          <w:rFonts w:ascii="Times New Roman" w:eastAsia="Times New Roman" w:hAnsi="Times New Roman" w:cs="Times New Roman"/>
          <w:kern w:val="0"/>
          <w:sz w:val="24"/>
          <w:szCs w:val="24"/>
          <w:lang w:eastAsia="en-IN"/>
          <w14:ligatures w14:val="none"/>
        </w:rPr>
        <w:br/>
        <w:t>A) They guarantee the complete elimination of all risks.</w:t>
      </w:r>
      <w:r w:rsidRPr="00483412">
        <w:rPr>
          <w:rFonts w:ascii="Times New Roman" w:eastAsia="Times New Roman" w:hAnsi="Times New Roman" w:cs="Times New Roman"/>
          <w:kern w:val="0"/>
          <w:sz w:val="24"/>
          <w:szCs w:val="24"/>
          <w:lang w:eastAsia="en-IN"/>
          <w14:ligatures w14:val="none"/>
        </w:rPr>
        <w:br/>
        <w:t>B) They minimize potential negative impacts and enhance organizational resilience.</w:t>
      </w:r>
      <w:r w:rsidRPr="00483412">
        <w:rPr>
          <w:rFonts w:ascii="Times New Roman" w:eastAsia="Times New Roman" w:hAnsi="Times New Roman" w:cs="Times New Roman"/>
          <w:kern w:val="0"/>
          <w:sz w:val="24"/>
          <w:szCs w:val="24"/>
          <w:lang w:eastAsia="en-IN"/>
          <w14:ligatures w14:val="none"/>
        </w:rPr>
        <w:br/>
        <w:t>C) They significantly increase operational expenses.</w:t>
      </w:r>
      <w:r w:rsidRPr="00483412">
        <w:rPr>
          <w:rFonts w:ascii="Times New Roman" w:eastAsia="Times New Roman" w:hAnsi="Times New Roman" w:cs="Times New Roman"/>
          <w:kern w:val="0"/>
          <w:sz w:val="24"/>
          <w:szCs w:val="24"/>
          <w:lang w:eastAsia="en-IN"/>
          <w14:ligatures w14:val="none"/>
        </w:rPr>
        <w:br/>
        <w:t>D) They focus solely on regulatory compliance without addressing strategic risks.</w:t>
      </w:r>
    </w:p>
    <w:p w14:paraId="1A2EEB7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Explanation:</w:t>
      </w:r>
      <w:r w:rsidRPr="00483412">
        <w:rPr>
          <w:rFonts w:ascii="Times New Roman" w:eastAsia="Times New Roman" w:hAnsi="Times New Roman" w:cs="Times New Roman"/>
          <w:kern w:val="0"/>
          <w:sz w:val="24"/>
          <w:szCs w:val="24"/>
          <w:lang w:eastAsia="en-IN"/>
          <w14:ligatures w14:val="none"/>
        </w:rPr>
        <w:br/>
        <w:t>A) Incorrect – No strategy can eliminate all risks, but effective mitigation can significantly reduce their impact.</w:t>
      </w:r>
      <w:r w:rsidRPr="00483412">
        <w:rPr>
          <w:rFonts w:ascii="Times New Roman" w:eastAsia="Times New Roman" w:hAnsi="Times New Roman" w:cs="Times New Roman"/>
          <w:kern w:val="0"/>
          <w:sz w:val="24"/>
          <w:szCs w:val="24"/>
          <w:lang w:eastAsia="en-IN"/>
          <w14:ligatures w14:val="none"/>
        </w:rPr>
        <w:br/>
        <w:t>B) Correct – By implementing targeted mitigation strategies, organizations can reduce the severity and likelihood of adverse events, thereby strengthening resilience.</w:t>
      </w:r>
      <w:r w:rsidRPr="00483412">
        <w:rPr>
          <w:rFonts w:ascii="Times New Roman" w:eastAsia="Times New Roman" w:hAnsi="Times New Roman" w:cs="Times New Roman"/>
          <w:kern w:val="0"/>
          <w:sz w:val="24"/>
          <w:szCs w:val="24"/>
          <w:lang w:eastAsia="en-IN"/>
          <w14:ligatures w14:val="none"/>
        </w:rPr>
        <w:br/>
        <w:t>C) Incorrect – While mitigation may require investment, its purpose is to reduce costs associated with potential losses.</w:t>
      </w:r>
      <w:r w:rsidRPr="00483412">
        <w:rPr>
          <w:rFonts w:ascii="Times New Roman" w:eastAsia="Times New Roman" w:hAnsi="Times New Roman" w:cs="Times New Roman"/>
          <w:kern w:val="0"/>
          <w:sz w:val="24"/>
          <w:szCs w:val="24"/>
          <w:lang w:eastAsia="en-IN"/>
          <w14:ligatures w14:val="none"/>
        </w:rPr>
        <w:br/>
        <w:t>D) Incorrect – Effective risk mitigation encompasses both compliance and strategic risk management.</w:t>
      </w:r>
    </w:p>
    <w:p w14:paraId="150BA3C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Effective risk mitigation reduces the adverse effects of threats on the organization, ensuring smoother operations and bolstering resilience against disruptions, which is critical for sustainable success.</w:t>
      </w:r>
    </w:p>
    <w:p w14:paraId="7A95C8B9"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FB0210E">
          <v:rect id="_x0000_i1669" style="width:0;height:1.5pt" o:hralign="center" o:hrstd="t" o:hr="t" fillcolor="#a0a0a0" stroked="f"/>
        </w:pict>
      </w:r>
    </w:p>
    <w:p w14:paraId="5F42687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370. Which statement best describes the relationship between risk management and business strategy?</w:t>
      </w:r>
      <w:r w:rsidRPr="00483412">
        <w:rPr>
          <w:rFonts w:ascii="Times New Roman" w:eastAsia="Times New Roman" w:hAnsi="Times New Roman" w:cs="Times New Roman"/>
          <w:kern w:val="0"/>
          <w:sz w:val="24"/>
          <w:szCs w:val="24"/>
          <w:lang w:eastAsia="en-IN"/>
          <w14:ligatures w14:val="none"/>
        </w:rPr>
        <w:br/>
        <w:t>A) Risk management is entirely separate from business strategy.</w:t>
      </w:r>
      <w:r w:rsidRPr="00483412">
        <w:rPr>
          <w:rFonts w:ascii="Times New Roman" w:eastAsia="Times New Roman" w:hAnsi="Times New Roman" w:cs="Times New Roman"/>
          <w:kern w:val="0"/>
          <w:sz w:val="24"/>
          <w:szCs w:val="24"/>
          <w:lang w:eastAsia="en-IN"/>
          <w14:ligatures w14:val="none"/>
        </w:rPr>
        <w:br/>
        <w:t>B) Risk management is integrated with business strategy to support informed decision-making and long-term success.</w:t>
      </w:r>
      <w:r w:rsidRPr="00483412">
        <w:rPr>
          <w:rFonts w:ascii="Times New Roman" w:eastAsia="Times New Roman" w:hAnsi="Times New Roman" w:cs="Times New Roman"/>
          <w:kern w:val="0"/>
          <w:sz w:val="24"/>
          <w:szCs w:val="24"/>
          <w:lang w:eastAsia="en-IN"/>
          <w14:ligatures w14:val="none"/>
        </w:rPr>
        <w:br/>
        <w:t>C) Risk management focuses only on immediate crisis response.</w:t>
      </w:r>
      <w:r w:rsidRPr="00483412">
        <w:rPr>
          <w:rFonts w:ascii="Times New Roman" w:eastAsia="Times New Roman" w:hAnsi="Times New Roman" w:cs="Times New Roman"/>
          <w:kern w:val="0"/>
          <w:sz w:val="24"/>
          <w:szCs w:val="24"/>
          <w:lang w:eastAsia="en-IN"/>
          <w14:ligatures w14:val="none"/>
        </w:rPr>
        <w:br/>
        <w:t>D) Risk management deals exclusively with financial risks.</w:t>
      </w:r>
    </w:p>
    <w:p w14:paraId="11ADFEB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Integrating risk management with strategy is essential for holistic decision-making.</w:t>
      </w:r>
      <w:r w:rsidRPr="00483412">
        <w:rPr>
          <w:rFonts w:ascii="Times New Roman" w:eastAsia="Times New Roman" w:hAnsi="Times New Roman" w:cs="Times New Roman"/>
          <w:kern w:val="0"/>
          <w:sz w:val="24"/>
          <w:szCs w:val="24"/>
          <w:lang w:eastAsia="en-IN"/>
          <w14:ligatures w14:val="none"/>
        </w:rPr>
        <w:br/>
        <w:t>B) Correct – A well-integrated approach ensures that potential risks are considered during strategic planning, enabling the organization to proactively address challenges and seize opportunities.</w:t>
      </w:r>
      <w:r w:rsidRPr="00483412">
        <w:rPr>
          <w:rFonts w:ascii="Times New Roman" w:eastAsia="Times New Roman" w:hAnsi="Times New Roman" w:cs="Times New Roman"/>
          <w:kern w:val="0"/>
          <w:sz w:val="24"/>
          <w:szCs w:val="24"/>
          <w:lang w:eastAsia="en-IN"/>
          <w14:ligatures w14:val="none"/>
        </w:rPr>
        <w:br/>
        <w:t>C) Incorrect – Effective risk management involves both proactive planning and reactive measures.</w:t>
      </w:r>
      <w:r w:rsidRPr="00483412">
        <w:rPr>
          <w:rFonts w:ascii="Times New Roman" w:eastAsia="Times New Roman" w:hAnsi="Times New Roman" w:cs="Times New Roman"/>
          <w:kern w:val="0"/>
          <w:sz w:val="24"/>
          <w:szCs w:val="24"/>
          <w:lang w:eastAsia="en-IN"/>
          <w14:ligatures w14:val="none"/>
        </w:rPr>
        <w:br/>
        <w:t>D) Incorrect – Risk management covers various types of risks, not just financial.</w:t>
      </w:r>
    </w:p>
    <w:p w14:paraId="5B124EE8"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Aligning risk management with business strategy enables organizations to anticipate challenges, make informed decisions, and maintain resilience, ensuring that both strategic goals and operational risks are effectively managed.</w:t>
      </w:r>
    </w:p>
    <w:p w14:paraId="686A0799"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32F0F014">
          <v:rect id="_x0000_i1670" style="width:0;height:1.5pt" o:hralign="center" o:hrstd="t" o:hr="t" fillcolor="#a0a0a0" stroked="f"/>
        </w:pict>
      </w:r>
    </w:p>
    <w:p w14:paraId="46B2794F"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5: Internal Auditors – Monitoring and Reporting Compliance Health</w:t>
      </w:r>
    </w:p>
    <w:p w14:paraId="47E4A7C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371. What is the primary role of internal auditors within a GRC framework?</w:t>
      </w:r>
      <w:r w:rsidRPr="00483412">
        <w:rPr>
          <w:rFonts w:ascii="Times New Roman" w:eastAsia="Times New Roman" w:hAnsi="Times New Roman" w:cs="Times New Roman"/>
          <w:kern w:val="0"/>
          <w:sz w:val="24"/>
          <w:szCs w:val="24"/>
          <w:lang w:eastAsia="en-IN"/>
          <w14:ligatures w14:val="none"/>
        </w:rPr>
        <w:br/>
        <w:t>A) To design new products.</w:t>
      </w:r>
      <w:r w:rsidRPr="00483412">
        <w:rPr>
          <w:rFonts w:ascii="Times New Roman" w:eastAsia="Times New Roman" w:hAnsi="Times New Roman" w:cs="Times New Roman"/>
          <w:kern w:val="0"/>
          <w:sz w:val="24"/>
          <w:szCs w:val="24"/>
          <w:lang w:eastAsia="en-IN"/>
          <w14:ligatures w14:val="none"/>
        </w:rPr>
        <w:br/>
        <w:t>B) To provide independent evaluations of the organization’s compliance and control environment.</w:t>
      </w:r>
      <w:r w:rsidRPr="00483412">
        <w:rPr>
          <w:rFonts w:ascii="Times New Roman" w:eastAsia="Times New Roman" w:hAnsi="Times New Roman" w:cs="Times New Roman"/>
          <w:kern w:val="0"/>
          <w:sz w:val="24"/>
          <w:szCs w:val="24"/>
          <w:lang w:eastAsia="en-IN"/>
          <w14:ligatures w14:val="none"/>
        </w:rPr>
        <w:br/>
        <w:t>C) To manage customer service operations.</w:t>
      </w:r>
      <w:r w:rsidRPr="00483412">
        <w:rPr>
          <w:rFonts w:ascii="Times New Roman" w:eastAsia="Times New Roman" w:hAnsi="Times New Roman" w:cs="Times New Roman"/>
          <w:kern w:val="0"/>
          <w:sz w:val="24"/>
          <w:szCs w:val="24"/>
          <w:lang w:eastAsia="en-IN"/>
          <w14:ligatures w14:val="none"/>
        </w:rPr>
        <w:br/>
        <w:t>D) To conduct solely financial audits.</w:t>
      </w:r>
    </w:p>
    <w:p w14:paraId="2A05ACE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Explanation:</w:t>
      </w:r>
      <w:r w:rsidRPr="00483412">
        <w:rPr>
          <w:rFonts w:ascii="Times New Roman" w:eastAsia="Times New Roman" w:hAnsi="Times New Roman" w:cs="Times New Roman"/>
          <w:kern w:val="0"/>
          <w:sz w:val="24"/>
          <w:szCs w:val="24"/>
          <w:lang w:eastAsia="en-IN"/>
          <w14:ligatures w14:val="none"/>
        </w:rPr>
        <w:br/>
        <w:t>A) Incorrect – Product design is not part of internal auditing.</w:t>
      </w:r>
      <w:r w:rsidRPr="00483412">
        <w:rPr>
          <w:rFonts w:ascii="Times New Roman" w:eastAsia="Times New Roman" w:hAnsi="Times New Roman" w:cs="Times New Roman"/>
          <w:kern w:val="0"/>
          <w:sz w:val="24"/>
          <w:szCs w:val="24"/>
          <w:lang w:eastAsia="en-IN"/>
          <w14:ligatures w14:val="none"/>
        </w:rPr>
        <w:br/>
        <w:t>B) Correct – Internal auditors assess and report on the effectiveness of governance, risk management, and compliance processes, ensuring that internal controls function as intended.</w:t>
      </w:r>
      <w:r w:rsidRPr="00483412">
        <w:rPr>
          <w:rFonts w:ascii="Times New Roman" w:eastAsia="Times New Roman" w:hAnsi="Times New Roman" w:cs="Times New Roman"/>
          <w:kern w:val="0"/>
          <w:sz w:val="24"/>
          <w:szCs w:val="24"/>
          <w:lang w:eastAsia="en-IN"/>
          <w14:ligatures w14:val="none"/>
        </w:rPr>
        <w:br/>
        <w:t>C) Incorrect – Customer service is outside the scope of internal audits.</w:t>
      </w:r>
      <w:r w:rsidRPr="00483412">
        <w:rPr>
          <w:rFonts w:ascii="Times New Roman" w:eastAsia="Times New Roman" w:hAnsi="Times New Roman" w:cs="Times New Roman"/>
          <w:kern w:val="0"/>
          <w:sz w:val="24"/>
          <w:szCs w:val="24"/>
          <w:lang w:eastAsia="en-IN"/>
          <w14:ligatures w14:val="none"/>
        </w:rPr>
        <w:br/>
        <w:t>D) Incorrect – While financial audits are part of their role, internal auditors cover a broad range of compliance and risk-related activities.</w:t>
      </w:r>
    </w:p>
    <w:p w14:paraId="36C7D0F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Internal auditors are vital for providing objective insights into an organization’s compliance and control systems, driving improvements, and ensuring that policies are effectively implemented across all areas.</w:t>
      </w:r>
    </w:p>
    <w:p w14:paraId="2AA7AD61"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6036F6E5">
          <v:rect id="_x0000_i1671" style="width:0;height:1.5pt" o:hralign="center" o:hrstd="t" o:hr="t" fillcolor="#a0a0a0" stroked="f"/>
        </w:pict>
      </w:r>
    </w:p>
    <w:p w14:paraId="7DB3376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372. How do internal auditors contribute to the continuous improvement of an organization’s compliance health?</w:t>
      </w:r>
      <w:r w:rsidRPr="00483412">
        <w:rPr>
          <w:rFonts w:ascii="Times New Roman" w:eastAsia="Times New Roman" w:hAnsi="Times New Roman" w:cs="Times New Roman"/>
          <w:kern w:val="0"/>
          <w:sz w:val="24"/>
          <w:szCs w:val="24"/>
          <w:lang w:eastAsia="en-IN"/>
          <w14:ligatures w14:val="none"/>
        </w:rPr>
        <w:br/>
        <w:t>A) By identifying gaps and recommending improvements in control systems.</w:t>
      </w:r>
      <w:r w:rsidRPr="00483412">
        <w:rPr>
          <w:rFonts w:ascii="Times New Roman" w:eastAsia="Times New Roman" w:hAnsi="Times New Roman" w:cs="Times New Roman"/>
          <w:kern w:val="0"/>
          <w:sz w:val="24"/>
          <w:szCs w:val="24"/>
          <w:lang w:eastAsia="en-IN"/>
          <w14:ligatures w14:val="none"/>
        </w:rPr>
        <w:br/>
        <w:t>B) By disregarding regulatory changes.</w:t>
      </w:r>
      <w:r w:rsidRPr="00483412">
        <w:rPr>
          <w:rFonts w:ascii="Times New Roman" w:eastAsia="Times New Roman" w:hAnsi="Times New Roman" w:cs="Times New Roman"/>
          <w:kern w:val="0"/>
          <w:sz w:val="24"/>
          <w:szCs w:val="24"/>
          <w:lang w:eastAsia="en-IN"/>
          <w14:ligatures w14:val="none"/>
        </w:rPr>
        <w:br/>
        <w:t>C) By outsourcing all audit functions without internal oversight.</w:t>
      </w:r>
      <w:r w:rsidRPr="00483412">
        <w:rPr>
          <w:rFonts w:ascii="Times New Roman" w:eastAsia="Times New Roman" w:hAnsi="Times New Roman" w:cs="Times New Roman"/>
          <w:kern w:val="0"/>
          <w:sz w:val="24"/>
          <w:szCs w:val="24"/>
          <w:lang w:eastAsia="en-IN"/>
          <w14:ligatures w14:val="none"/>
        </w:rPr>
        <w:br/>
        <w:t>D) By focusing only on IT issues.</w:t>
      </w:r>
    </w:p>
    <w:p w14:paraId="5F6264F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Internal auditors help identify weaknesses and suggest corrective actions that strengthen compliance controls and processes.</w:t>
      </w:r>
      <w:r w:rsidRPr="00483412">
        <w:rPr>
          <w:rFonts w:ascii="Times New Roman" w:eastAsia="Times New Roman" w:hAnsi="Times New Roman" w:cs="Times New Roman"/>
          <w:kern w:val="0"/>
          <w:sz w:val="24"/>
          <w:szCs w:val="24"/>
          <w:lang w:eastAsia="en-IN"/>
          <w14:ligatures w14:val="none"/>
        </w:rPr>
        <w:br/>
        <w:t>B) Incorrect – Staying updated on regulatory changes is essential for effective auditing.</w:t>
      </w:r>
      <w:r w:rsidRPr="00483412">
        <w:rPr>
          <w:rFonts w:ascii="Times New Roman" w:eastAsia="Times New Roman" w:hAnsi="Times New Roman" w:cs="Times New Roman"/>
          <w:kern w:val="0"/>
          <w:sz w:val="24"/>
          <w:szCs w:val="24"/>
          <w:lang w:eastAsia="en-IN"/>
          <w14:ligatures w14:val="none"/>
        </w:rPr>
        <w:br/>
        <w:t>C) Incorrect – While external audits have a role, internal oversight is critical for ongoing improvement.</w:t>
      </w:r>
      <w:r w:rsidRPr="00483412">
        <w:rPr>
          <w:rFonts w:ascii="Times New Roman" w:eastAsia="Times New Roman" w:hAnsi="Times New Roman" w:cs="Times New Roman"/>
          <w:kern w:val="0"/>
          <w:sz w:val="24"/>
          <w:szCs w:val="24"/>
          <w:lang w:eastAsia="en-IN"/>
          <w14:ligatures w14:val="none"/>
        </w:rPr>
        <w:br/>
        <w:t>D) Incorrect – Their scope covers various aspects of compliance, not just IT.</w:t>
      </w:r>
    </w:p>
    <w:p w14:paraId="5CC7D75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Through regular audits and reviews, internal auditors provide actionable recommendations that drive the continuous enhancement of compliance processes and the overall control environment.</w:t>
      </w:r>
    </w:p>
    <w:p w14:paraId="799D9B6B"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37AAA1E8">
          <v:rect id="_x0000_i1672" style="width:0;height:1.5pt" o:hralign="center" o:hrstd="t" o:hr="t" fillcolor="#a0a0a0" stroked="f"/>
        </w:pict>
      </w:r>
    </w:p>
    <w:p w14:paraId="2E603E26"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373. Which method is most effective for internal auditors to gather evidence about compliance performance?</w:t>
      </w:r>
      <w:r w:rsidRPr="00483412">
        <w:rPr>
          <w:rFonts w:ascii="Times New Roman" w:eastAsia="Times New Roman" w:hAnsi="Times New Roman" w:cs="Times New Roman"/>
          <w:kern w:val="0"/>
          <w:sz w:val="24"/>
          <w:szCs w:val="24"/>
          <w:lang w:eastAsia="en-IN"/>
          <w14:ligatures w14:val="none"/>
        </w:rPr>
        <w:br/>
        <w:t>A) Relying solely on automated tools without manual review.</w:t>
      </w:r>
      <w:r w:rsidRPr="00483412">
        <w:rPr>
          <w:rFonts w:ascii="Times New Roman" w:eastAsia="Times New Roman" w:hAnsi="Times New Roman" w:cs="Times New Roman"/>
          <w:kern w:val="0"/>
          <w:sz w:val="24"/>
          <w:szCs w:val="24"/>
          <w:lang w:eastAsia="en-IN"/>
          <w14:ligatures w14:val="none"/>
        </w:rPr>
        <w:br/>
        <w:t>B) Conducting interviews, reviewing documentation, and analyzing data to obtain a comprehensive view.</w:t>
      </w:r>
      <w:r w:rsidRPr="00483412">
        <w:rPr>
          <w:rFonts w:ascii="Times New Roman" w:eastAsia="Times New Roman" w:hAnsi="Times New Roman" w:cs="Times New Roman"/>
          <w:kern w:val="0"/>
          <w:sz w:val="24"/>
          <w:szCs w:val="24"/>
          <w:lang w:eastAsia="en-IN"/>
          <w14:ligatures w14:val="none"/>
        </w:rPr>
        <w:br/>
        <w:t>C) Using only customer feedback surveys.</w:t>
      </w:r>
      <w:r w:rsidRPr="00483412">
        <w:rPr>
          <w:rFonts w:ascii="Times New Roman" w:eastAsia="Times New Roman" w:hAnsi="Times New Roman" w:cs="Times New Roman"/>
          <w:kern w:val="0"/>
          <w:sz w:val="24"/>
          <w:szCs w:val="24"/>
          <w:lang w:eastAsia="en-IN"/>
          <w14:ligatures w14:val="none"/>
        </w:rPr>
        <w:br/>
        <w:t>D) Ignoring management input during audits.</w:t>
      </w:r>
    </w:p>
    <w:p w14:paraId="3D3D0F6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While automated tools are useful, manual reviews add essential context.</w:t>
      </w:r>
      <w:r w:rsidRPr="00483412">
        <w:rPr>
          <w:rFonts w:ascii="Times New Roman" w:eastAsia="Times New Roman" w:hAnsi="Times New Roman" w:cs="Times New Roman"/>
          <w:kern w:val="0"/>
          <w:sz w:val="24"/>
          <w:szCs w:val="24"/>
          <w:lang w:eastAsia="en-IN"/>
          <w14:ligatures w14:val="none"/>
        </w:rPr>
        <w:br/>
        <w:t>B) Correct – A multi-faceted approach that includes interviews, document reviews, and data analysis ensures a thorough assessment of compliance health.</w:t>
      </w:r>
      <w:r w:rsidRPr="00483412">
        <w:rPr>
          <w:rFonts w:ascii="Times New Roman" w:eastAsia="Times New Roman" w:hAnsi="Times New Roman" w:cs="Times New Roman"/>
          <w:kern w:val="0"/>
          <w:sz w:val="24"/>
          <w:szCs w:val="24"/>
          <w:lang w:eastAsia="en-IN"/>
          <w14:ligatures w14:val="none"/>
        </w:rPr>
        <w:br/>
      </w:r>
      <w:r w:rsidRPr="00483412">
        <w:rPr>
          <w:rFonts w:ascii="Times New Roman" w:eastAsia="Times New Roman" w:hAnsi="Times New Roman" w:cs="Times New Roman"/>
          <w:kern w:val="0"/>
          <w:sz w:val="24"/>
          <w:szCs w:val="24"/>
          <w:lang w:eastAsia="en-IN"/>
          <w14:ligatures w14:val="none"/>
        </w:rPr>
        <w:lastRenderedPageBreak/>
        <w:t>C) Incorrect – Customer surveys alone cannot provide a complete picture.</w:t>
      </w:r>
      <w:r w:rsidRPr="00483412">
        <w:rPr>
          <w:rFonts w:ascii="Times New Roman" w:eastAsia="Times New Roman" w:hAnsi="Times New Roman" w:cs="Times New Roman"/>
          <w:kern w:val="0"/>
          <w:sz w:val="24"/>
          <w:szCs w:val="24"/>
          <w:lang w:eastAsia="en-IN"/>
          <w14:ligatures w14:val="none"/>
        </w:rPr>
        <w:br/>
        <w:t>D) Incorrect – Management input is crucial for understanding internal processes.</w:t>
      </w:r>
    </w:p>
    <w:p w14:paraId="6A847C7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Combining various data collection methods allows internal auditors to obtain a holistic view of compliance performance, identify gaps, and recommend improvements that enhance overall governance.</w:t>
      </w:r>
    </w:p>
    <w:p w14:paraId="77A8CFB4"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28121EA5">
          <v:rect id="_x0000_i1673" style="width:0;height:1.5pt" o:hralign="center" o:hrstd="t" o:hr="t" fillcolor="#a0a0a0" stroked="f"/>
        </w:pict>
      </w:r>
    </w:p>
    <w:p w14:paraId="223515B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374. What is a common challenge faced by internal auditors in monitoring compliance health, and how can it be addressed?</w:t>
      </w:r>
      <w:r w:rsidRPr="00483412">
        <w:rPr>
          <w:rFonts w:ascii="Times New Roman" w:eastAsia="Times New Roman" w:hAnsi="Times New Roman" w:cs="Times New Roman"/>
          <w:kern w:val="0"/>
          <w:sz w:val="24"/>
          <w:szCs w:val="24"/>
          <w:lang w:eastAsia="en-IN"/>
          <w14:ligatures w14:val="none"/>
        </w:rPr>
        <w:br/>
        <w:t>A) Overabundance of clear documentation making audits trivial.</w:t>
      </w:r>
      <w:r w:rsidRPr="00483412">
        <w:rPr>
          <w:rFonts w:ascii="Times New Roman" w:eastAsia="Times New Roman" w:hAnsi="Times New Roman" w:cs="Times New Roman"/>
          <w:kern w:val="0"/>
          <w:sz w:val="24"/>
          <w:szCs w:val="24"/>
          <w:lang w:eastAsia="en-IN"/>
          <w14:ligatures w14:val="none"/>
        </w:rPr>
        <w:br/>
        <w:t>B) Inconsistent or incomplete documentation, which can be mitigated by standardizing record-keeping practices.</w:t>
      </w:r>
      <w:r w:rsidRPr="00483412">
        <w:rPr>
          <w:rFonts w:ascii="Times New Roman" w:eastAsia="Times New Roman" w:hAnsi="Times New Roman" w:cs="Times New Roman"/>
          <w:kern w:val="0"/>
          <w:sz w:val="24"/>
          <w:szCs w:val="24"/>
          <w:lang w:eastAsia="en-IN"/>
          <w14:ligatures w14:val="none"/>
        </w:rPr>
        <w:br/>
        <w:t>C) Excessive stakeholder engagement that oversimplifies audit findings.</w:t>
      </w:r>
      <w:r w:rsidRPr="00483412">
        <w:rPr>
          <w:rFonts w:ascii="Times New Roman" w:eastAsia="Times New Roman" w:hAnsi="Times New Roman" w:cs="Times New Roman"/>
          <w:kern w:val="0"/>
          <w:sz w:val="24"/>
          <w:szCs w:val="24"/>
          <w:lang w:eastAsia="en-IN"/>
          <w14:ligatures w14:val="none"/>
        </w:rPr>
        <w:br/>
        <w:t>D) Uniform application of policies across all departments.</w:t>
      </w:r>
    </w:p>
    <w:p w14:paraId="698FDC7C"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Excess documentation is rarely an issue.</w:t>
      </w:r>
      <w:r w:rsidRPr="00483412">
        <w:rPr>
          <w:rFonts w:ascii="Times New Roman" w:eastAsia="Times New Roman" w:hAnsi="Times New Roman" w:cs="Times New Roman"/>
          <w:kern w:val="0"/>
          <w:sz w:val="24"/>
          <w:szCs w:val="24"/>
          <w:lang w:eastAsia="en-IN"/>
          <w14:ligatures w14:val="none"/>
        </w:rPr>
        <w:br/>
        <w:t>B) Correct – Inconsistent documentation is a frequent challenge; establishing standardized processes ensures that critical information is consistently available for audit purposes.</w:t>
      </w:r>
      <w:r w:rsidRPr="00483412">
        <w:rPr>
          <w:rFonts w:ascii="Times New Roman" w:eastAsia="Times New Roman" w:hAnsi="Times New Roman" w:cs="Times New Roman"/>
          <w:kern w:val="0"/>
          <w:sz w:val="24"/>
          <w:szCs w:val="24"/>
          <w:lang w:eastAsia="en-IN"/>
          <w14:ligatures w14:val="none"/>
        </w:rPr>
        <w:br/>
        <w:t>C) Incorrect – While stakeholder input is important, documentation issues are more critical.</w:t>
      </w:r>
      <w:r w:rsidRPr="00483412">
        <w:rPr>
          <w:rFonts w:ascii="Times New Roman" w:eastAsia="Times New Roman" w:hAnsi="Times New Roman" w:cs="Times New Roman"/>
          <w:kern w:val="0"/>
          <w:sz w:val="24"/>
          <w:szCs w:val="24"/>
          <w:lang w:eastAsia="en-IN"/>
          <w14:ligatures w14:val="none"/>
        </w:rPr>
        <w:br/>
        <w:t>D) Incorrect – Uniformity typically supports effective audits.</w:t>
      </w:r>
    </w:p>
    <w:p w14:paraId="4F0A5F4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Standardizing documentation practices is crucial for internal auditors to reliably assess compliance health. Consistent records enable auditors to identify gaps, measure control effectiveness, and recommend necessary improvements.</w:t>
      </w:r>
    </w:p>
    <w:p w14:paraId="5BF72081"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5A2E5FDB">
          <v:rect id="_x0000_i1674" style="width:0;height:1.5pt" o:hralign="center" o:hrstd="t" o:hr="t" fillcolor="#a0a0a0" stroked="f"/>
        </w:pict>
      </w:r>
    </w:p>
    <w:p w14:paraId="32A6E7A8"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375. How do regular internal audits impact an organization’s overall GRC posture?</w:t>
      </w:r>
      <w:r w:rsidRPr="00483412">
        <w:rPr>
          <w:rFonts w:ascii="Times New Roman" w:eastAsia="Times New Roman" w:hAnsi="Times New Roman" w:cs="Times New Roman"/>
          <w:kern w:val="0"/>
          <w:sz w:val="24"/>
          <w:szCs w:val="24"/>
          <w:lang w:eastAsia="en-IN"/>
          <w14:ligatures w14:val="none"/>
        </w:rPr>
        <w:br/>
        <w:t>A) They only add administrative burden without tangible benefits.</w:t>
      </w:r>
      <w:r w:rsidRPr="00483412">
        <w:rPr>
          <w:rFonts w:ascii="Times New Roman" w:eastAsia="Times New Roman" w:hAnsi="Times New Roman" w:cs="Times New Roman"/>
          <w:kern w:val="0"/>
          <w:sz w:val="24"/>
          <w:szCs w:val="24"/>
          <w:lang w:eastAsia="en-IN"/>
          <w14:ligatures w14:val="none"/>
        </w:rPr>
        <w:br/>
        <w:t>B) They promote continuous improvement by identifying deficiencies and supporting corrective actions.</w:t>
      </w:r>
      <w:r w:rsidRPr="00483412">
        <w:rPr>
          <w:rFonts w:ascii="Times New Roman" w:eastAsia="Times New Roman" w:hAnsi="Times New Roman" w:cs="Times New Roman"/>
          <w:kern w:val="0"/>
          <w:sz w:val="24"/>
          <w:szCs w:val="24"/>
          <w:lang w:eastAsia="en-IN"/>
          <w14:ligatures w14:val="none"/>
        </w:rPr>
        <w:br/>
        <w:t>C) They delay risk response times by focusing solely on historical data.</w:t>
      </w:r>
      <w:r w:rsidRPr="00483412">
        <w:rPr>
          <w:rFonts w:ascii="Times New Roman" w:eastAsia="Times New Roman" w:hAnsi="Times New Roman" w:cs="Times New Roman"/>
          <w:kern w:val="0"/>
          <w:sz w:val="24"/>
          <w:szCs w:val="24"/>
          <w:lang w:eastAsia="en-IN"/>
          <w14:ligatures w14:val="none"/>
        </w:rPr>
        <w:br/>
        <w:t>D) They replace the need for external regulatory audits.</w:t>
      </w:r>
    </w:p>
    <w:p w14:paraId="4811D5F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While audits require effort, their benefits in improving controls are significant.</w:t>
      </w:r>
      <w:r w:rsidRPr="00483412">
        <w:rPr>
          <w:rFonts w:ascii="Times New Roman" w:eastAsia="Times New Roman" w:hAnsi="Times New Roman" w:cs="Times New Roman"/>
          <w:kern w:val="0"/>
          <w:sz w:val="24"/>
          <w:szCs w:val="24"/>
          <w:lang w:eastAsia="en-IN"/>
          <w14:ligatures w14:val="none"/>
        </w:rPr>
        <w:br/>
        <w:t>B) Correct – Regular internal audits provide critical feedback on the effectiveness of GRC processes, leading to timely improvements and enhanced overall compliance.</w:t>
      </w:r>
      <w:r w:rsidRPr="00483412">
        <w:rPr>
          <w:rFonts w:ascii="Times New Roman" w:eastAsia="Times New Roman" w:hAnsi="Times New Roman" w:cs="Times New Roman"/>
          <w:kern w:val="0"/>
          <w:sz w:val="24"/>
          <w:szCs w:val="24"/>
          <w:lang w:eastAsia="en-IN"/>
          <w14:ligatures w14:val="none"/>
        </w:rPr>
        <w:br/>
        <w:t>C) Incorrect – Audits should incorporate both historical analysis and current data.</w:t>
      </w:r>
      <w:r w:rsidRPr="00483412">
        <w:rPr>
          <w:rFonts w:ascii="Times New Roman" w:eastAsia="Times New Roman" w:hAnsi="Times New Roman" w:cs="Times New Roman"/>
          <w:kern w:val="0"/>
          <w:sz w:val="24"/>
          <w:szCs w:val="24"/>
          <w:lang w:eastAsia="en-IN"/>
          <w14:ligatures w14:val="none"/>
        </w:rPr>
        <w:br/>
        <w:t>D) Incorrect – Internal and external audits serve complementary roles.</w:t>
      </w:r>
    </w:p>
    <w:p w14:paraId="6F4B79C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Regular internal audits are a cornerstone of effective GRC, as they continuously monitor, evaluate, and drive improvements in the organization's risk management and compliance processes, thereby strengthening overall governance.</w:t>
      </w:r>
    </w:p>
    <w:p w14:paraId="3D8C38A3"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lastRenderedPageBreak/>
        <w:pict w14:anchorId="40202C13">
          <v:rect id="_x0000_i1675" style="width:0;height:1.5pt" o:hralign="center" o:hrstd="t" o:hr="t" fillcolor="#a0a0a0" stroked="f"/>
        </w:pict>
      </w:r>
    </w:p>
    <w:p w14:paraId="4765A19A"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6: The Role of Board Members and Executives in GRC Strategy</w:t>
      </w:r>
    </w:p>
    <w:p w14:paraId="20F5695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376. What is the primary responsibility of board members regarding GRC strategy?</w:t>
      </w:r>
      <w:r w:rsidRPr="00483412">
        <w:rPr>
          <w:rFonts w:ascii="Times New Roman" w:eastAsia="Times New Roman" w:hAnsi="Times New Roman" w:cs="Times New Roman"/>
          <w:kern w:val="0"/>
          <w:sz w:val="24"/>
          <w:szCs w:val="24"/>
          <w:lang w:eastAsia="en-IN"/>
          <w14:ligatures w14:val="none"/>
        </w:rPr>
        <w:br/>
        <w:t>A) To manage day-to-day compliance tasks.</w:t>
      </w:r>
      <w:r w:rsidRPr="00483412">
        <w:rPr>
          <w:rFonts w:ascii="Times New Roman" w:eastAsia="Times New Roman" w:hAnsi="Times New Roman" w:cs="Times New Roman"/>
          <w:kern w:val="0"/>
          <w:sz w:val="24"/>
          <w:szCs w:val="24"/>
          <w:lang w:eastAsia="en-IN"/>
          <w14:ligatures w14:val="none"/>
        </w:rPr>
        <w:br/>
        <w:t>B) To provide oversight, set strategic direction, and ensure that governance, risk management, and compliance are aligned with organizational objectives.</w:t>
      </w:r>
      <w:r w:rsidRPr="00483412">
        <w:rPr>
          <w:rFonts w:ascii="Times New Roman" w:eastAsia="Times New Roman" w:hAnsi="Times New Roman" w:cs="Times New Roman"/>
          <w:kern w:val="0"/>
          <w:sz w:val="24"/>
          <w:szCs w:val="24"/>
          <w:lang w:eastAsia="en-IN"/>
          <w14:ligatures w14:val="none"/>
        </w:rPr>
        <w:br/>
        <w:t>C) To focus solely on short-term financial performance.</w:t>
      </w:r>
      <w:r w:rsidRPr="00483412">
        <w:rPr>
          <w:rFonts w:ascii="Times New Roman" w:eastAsia="Times New Roman" w:hAnsi="Times New Roman" w:cs="Times New Roman"/>
          <w:kern w:val="0"/>
          <w:sz w:val="24"/>
          <w:szCs w:val="24"/>
          <w:lang w:eastAsia="en-IN"/>
          <w14:ligatures w14:val="none"/>
        </w:rPr>
        <w:br/>
        <w:t>D) To delegate all risk management functions without further involvement.</w:t>
      </w:r>
    </w:p>
    <w:p w14:paraId="01D7D527"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Day-to-day tasks are managed by operational teams.</w:t>
      </w:r>
      <w:r w:rsidRPr="00483412">
        <w:rPr>
          <w:rFonts w:ascii="Times New Roman" w:eastAsia="Times New Roman" w:hAnsi="Times New Roman" w:cs="Times New Roman"/>
          <w:kern w:val="0"/>
          <w:sz w:val="24"/>
          <w:szCs w:val="24"/>
          <w:lang w:eastAsia="en-IN"/>
          <w14:ligatures w14:val="none"/>
        </w:rPr>
        <w:br/>
        <w:t>B) Correct – Board members are responsible for establishing the strategic framework for GRC, ensuring that risk management and compliance are integrated into the organization’s overall strategy.</w:t>
      </w:r>
      <w:r w:rsidRPr="00483412">
        <w:rPr>
          <w:rFonts w:ascii="Times New Roman" w:eastAsia="Times New Roman" w:hAnsi="Times New Roman" w:cs="Times New Roman"/>
          <w:kern w:val="0"/>
          <w:sz w:val="24"/>
          <w:szCs w:val="24"/>
          <w:lang w:eastAsia="en-IN"/>
          <w14:ligatures w14:val="none"/>
        </w:rPr>
        <w:br/>
        <w:t>C) Incorrect – A long-term perspective is crucial for effective GRC oversight.</w:t>
      </w:r>
      <w:r w:rsidRPr="00483412">
        <w:rPr>
          <w:rFonts w:ascii="Times New Roman" w:eastAsia="Times New Roman" w:hAnsi="Times New Roman" w:cs="Times New Roman"/>
          <w:kern w:val="0"/>
          <w:sz w:val="24"/>
          <w:szCs w:val="24"/>
          <w:lang w:eastAsia="en-IN"/>
          <w14:ligatures w14:val="none"/>
        </w:rPr>
        <w:br/>
        <w:t>D) Incorrect – While delegation occurs, board members must actively oversee the process.</w:t>
      </w:r>
    </w:p>
    <w:p w14:paraId="5018EDC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Board members play a vital role in GRC by setting the tone at the top, ensuring that risk management and compliance are prioritized and integrated into the organization’s strategic vision.</w:t>
      </w:r>
    </w:p>
    <w:p w14:paraId="676665AC"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2D47B4BD">
          <v:rect id="_x0000_i1676" style="width:0;height:1.5pt" o:hralign="center" o:hrstd="t" o:hr="t" fillcolor="#a0a0a0" stroked="f"/>
        </w:pict>
      </w:r>
    </w:p>
    <w:p w14:paraId="5E5776C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377. How do executives contribute to the effective implementation of a GRC strategy?</w:t>
      </w:r>
      <w:r w:rsidRPr="00483412">
        <w:rPr>
          <w:rFonts w:ascii="Times New Roman" w:eastAsia="Times New Roman" w:hAnsi="Times New Roman" w:cs="Times New Roman"/>
          <w:kern w:val="0"/>
          <w:sz w:val="24"/>
          <w:szCs w:val="24"/>
          <w:lang w:eastAsia="en-IN"/>
          <w14:ligatures w14:val="none"/>
        </w:rPr>
        <w:br/>
        <w:t xml:space="preserve">A) By ignoring risk management in </w:t>
      </w:r>
      <w:proofErr w:type="spellStart"/>
      <w:r w:rsidRPr="00483412">
        <w:rPr>
          <w:rFonts w:ascii="Times New Roman" w:eastAsia="Times New Roman" w:hAnsi="Times New Roman" w:cs="Times New Roman"/>
          <w:kern w:val="0"/>
          <w:sz w:val="24"/>
          <w:szCs w:val="24"/>
          <w:lang w:eastAsia="en-IN"/>
          <w14:ligatures w14:val="none"/>
        </w:rPr>
        <w:t>favor</w:t>
      </w:r>
      <w:proofErr w:type="spellEnd"/>
      <w:r w:rsidRPr="00483412">
        <w:rPr>
          <w:rFonts w:ascii="Times New Roman" w:eastAsia="Times New Roman" w:hAnsi="Times New Roman" w:cs="Times New Roman"/>
          <w:kern w:val="0"/>
          <w:sz w:val="24"/>
          <w:szCs w:val="24"/>
          <w:lang w:eastAsia="en-IN"/>
          <w14:ligatures w14:val="none"/>
        </w:rPr>
        <w:t xml:space="preserve"> of rapid expansion.</w:t>
      </w:r>
      <w:r w:rsidRPr="00483412">
        <w:rPr>
          <w:rFonts w:ascii="Times New Roman" w:eastAsia="Times New Roman" w:hAnsi="Times New Roman" w:cs="Times New Roman"/>
          <w:kern w:val="0"/>
          <w:sz w:val="24"/>
          <w:szCs w:val="24"/>
          <w:lang w:eastAsia="en-IN"/>
          <w14:ligatures w14:val="none"/>
        </w:rPr>
        <w:br/>
        <w:t>B) By integrating GRC principles into strategic planning and ensuring that resources are allocated to manage risks effectively.</w:t>
      </w:r>
      <w:r w:rsidRPr="00483412">
        <w:rPr>
          <w:rFonts w:ascii="Times New Roman" w:eastAsia="Times New Roman" w:hAnsi="Times New Roman" w:cs="Times New Roman"/>
          <w:kern w:val="0"/>
          <w:sz w:val="24"/>
          <w:szCs w:val="24"/>
          <w:lang w:eastAsia="en-IN"/>
          <w14:ligatures w14:val="none"/>
        </w:rPr>
        <w:br/>
        <w:t>C) By focusing exclusively on short-term cost reductions.</w:t>
      </w:r>
      <w:r w:rsidRPr="00483412">
        <w:rPr>
          <w:rFonts w:ascii="Times New Roman" w:eastAsia="Times New Roman" w:hAnsi="Times New Roman" w:cs="Times New Roman"/>
          <w:kern w:val="0"/>
          <w:sz w:val="24"/>
          <w:szCs w:val="24"/>
          <w:lang w:eastAsia="en-IN"/>
          <w14:ligatures w14:val="none"/>
        </w:rPr>
        <w:br/>
        <w:t>D) By leaving all GRC responsibilities solely to the compliance department.</w:t>
      </w:r>
    </w:p>
    <w:p w14:paraId="5C74EE2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Neglecting risk management increases vulnerability.</w:t>
      </w:r>
      <w:r w:rsidRPr="00483412">
        <w:rPr>
          <w:rFonts w:ascii="Times New Roman" w:eastAsia="Times New Roman" w:hAnsi="Times New Roman" w:cs="Times New Roman"/>
          <w:kern w:val="0"/>
          <w:sz w:val="24"/>
          <w:szCs w:val="24"/>
          <w:lang w:eastAsia="en-IN"/>
          <w14:ligatures w14:val="none"/>
        </w:rPr>
        <w:br/>
        <w:t>B) Correct – Executives drive GRC by incorporating risk and compliance considerations into decision-making processes, aligning them with long-term business goals.</w:t>
      </w:r>
      <w:r w:rsidRPr="00483412">
        <w:rPr>
          <w:rFonts w:ascii="Times New Roman" w:eastAsia="Times New Roman" w:hAnsi="Times New Roman" w:cs="Times New Roman"/>
          <w:kern w:val="0"/>
          <w:sz w:val="24"/>
          <w:szCs w:val="24"/>
          <w:lang w:eastAsia="en-IN"/>
          <w14:ligatures w14:val="none"/>
        </w:rPr>
        <w:br/>
        <w:t>C) Incorrect – A balanced approach is needed to manage both costs and risks.</w:t>
      </w:r>
      <w:r w:rsidRPr="00483412">
        <w:rPr>
          <w:rFonts w:ascii="Times New Roman" w:eastAsia="Times New Roman" w:hAnsi="Times New Roman" w:cs="Times New Roman"/>
          <w:kern w:val="0"/>
          <w:sz w:val="24"/>
          <w:szCs w:val="24"/>
          <w:lang w:eastAsia="en-IN"/>
          <w14:ligatures w14:val="none"/>
        </w:rPr>
        <w:br/>
        <w:t>D) Incorrect – GRC is a shared responsibility that requires executive involvement.</w:t>
      </w:r>
    </w:p>
    <w:p w14:paraId="0CE17F6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Executives ensure that the organization's GRC strategy is well integrated into its overall business strategy by aligning resources, fostering a culture of compliance, and facilitating collaboration across departments.</w:t>
      </w:r>
    </w:p>
    <w:p w14:paraId="41E04F9B"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32ED765A">
          <v:rect id="_x0000_i1677" style="width:0;height:1.5pt" o:hralign="center" o:hrstd="t" o:hr="t" fillcolor="#a0a0a0" stroked="f"/>
        </w:pict>
      </w:r>
    </w:p>
    <w:p w14:paraId="555ABCF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378. What is a key factor for board members to effectively oversee GRC practices?</w:t>
      </w:r>
      <w:r w:rsidRPr="00483412">
        <w:rPr>
          <w:rFonts w:ascii="Times New Roman" w:eastAsia="Times New Roman" w:hAnsi="Times New Roman" w:cs="Times New Roman"/>
          <w:kern w:val="0"/>
          <w:sz w:val="24"/>
          <w:szCs w:val="24"/>
          <w:lang w:eastAsia="en-IN"/>
          <w14:ligatures w14:val="none"/>
        </w:rPr>
        <w:br/>
        <w:t>A) Deep technical expertise in every IT system.</w:t>
      </w:r>
      <w:r w:rsidRPr="00483412">
        <w:rPr>
          <w:rFonts w:ascii="Times New Roman" w:eastAsia="Times New Roman" w:hAnsi="Times New Roman" w:cs="Times New Roman"/>
          <w:kern w:val="0"/>
          <w:sz w:val="24"/>
          <w:szCs w:val="24"/>
          <w:lang w:eastAsia="en-IN"/>
          <w14:ligatures w14:val="none"/>
        </w:rPr>
        <w:br/>
        <w:t xml:space="preserve">B) Regular review of GRC performance metrics and maintaining open communication with </w:t>
      </w:r>
      <w:r w:rsidRPr="00483412">
        <w:rPr>
          <w:rFonts w:ascii="Times New Roman" w:eastAsia="Times New Roman" w:hAnsi="Times New Roman" w:cs="Times New Roman"/>
          <w:kern w:val="0"/>
          <w:sz w:val="24"/>
          <w:szCs w:val="24"/>
          <w:lang w:eastAsia="en-IN"/>
          <w14:ligatures w14:val="none"/>
        </w:rPr>
        <w:lastRenderedPageBreak/>
        <w:t>management.</w:t>
      </w:r>
      <w:r w:rsidRPr="00483412">
        <w:rPr>
          <w:rFonts w:ascii="Times New Roman" w:eastAsia="Times New Roman" w:hAnsi="Times New Roman" w:cs="Times New Roman"/>
          <w:kern w:val="0"/>
          <w:sz w:val="24"/>
          <w:szCs w:val="24"/>
          <w:lang w:eastAsia="en-IN"/>
          <w14:ligatures w14:val="none"/>
        </w:rPr>
        <w:br/>
        <w:t>C) Avoiding involvement in non-financial matters.</w:t>
      </w:r>
      <w:r w:rsidRPr="00483412">
        <w:rPr>
          <w:rFonts w:ascii="Times New Roman" w:eastAsia="Times New Roman" w:hAnsi="Times New Roman" w:cs="Times New Roman"/>
          <w:kern w:val="0"/>
          <w:sz w:val="24"/>
          <w:szCs w:val="24"/>
          <w:lang w:eastAsia="en-IN"/>
          <w14:ligatures w14:val="none"/>
        </w:rPr>
        <w:br/>
        <w:t>D) Delegating all governance decisions to external consultants.</w:t>
      </w:r>
    </w:p>
    <w:p w14:paraId="150FE01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While technical understanding is beneficial, strategic oversight is more critical.</w:t>
      </w:r>
      <w:r w:rsidRPr="00483412">
        <w:rPr>
          <w:rFonts w:ascii="Times New Roman" w:eastAsia="Times New Roman" w:hAnsi="Times New Roman" w:cs="Times New Roman"/>
          <w:kern w:val="0"/>
          <w:sz w:val="24"/>
          <w:szCs w:val="24"/>
          <w:lang w:eastAsia="en-IN"/>
          <w14:ligatures w14:val="none"/>
        </w:rPr>
        <w:br/>
        <w:t>B) Correct – Board members must regularly monitor GRC performance and engage with management to ensure that governance and risk management practices are effective.</w:t>
      </w:r>
      <w:r w:rsidRPr="00483412">
        <w:rPr>
          <w:rFonts w:ascii="Times New Roman" w:eastAsia="Times New Roman" w:hAnsi="Times New Roman" w:cs="Times New Roman"/>
          <w:kern w:val="0"/>
          <w:sz w:val="24"/>
          <w:szCs w:val="24"/>
          <w:lang w:eastAsia="en-IN"/>
          <w14:ligatures w14:val="none"/>
        </w:rPr>
        <w:br/>
        <w:t>C) Incorrect – GRC spans multiple aspects beyond just financial issues.</w:t>
      </w:r>
      <w:r w:rsidRPr="00483412">
        <w:rPr>
          <w:rFonts w:ascii="Times New Roman" w:eastAsia="Times New Roman" w:hAnsi="Times New Roman" w:cs="Times New Roman"/>
          <w:kern w:val="0"/>
          <w:sz w:val="24"/>
          <w:szCs w:val="24"/>
          <w:lang w:eastAsia="en-IN"/>
          <w14:ligatures w14:val="none"/>
        </w:rPr>
        <w:br/>
        <w:t>D) Incorrect – Active internal involvement is necessary for effective oversight.</w:t>
      </w:r>
    </w:p>
    <w:p w14:paraId="1D13B69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Effective board oversight in GRC is achieved through continuous monitoring, strategic engagement, and open dialogue with management, ensuring that governance practices support the organization’s overall risk management and compliance objectives.</w:t>
      </w:r>
    </w:p>
    <w:p w14:paraId="185033C5"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5AE21D4E">
          <v:rect id="_x0000_i1678" style="width:0;height:1.5pt" o:hralign="center" o:hrstd="t" o:hr="t" fillcolor="#a0a0a0" stroked="f"/>
        </w:pict>
      </w:r>
    </w:p>
    <w:p w14:paraId="57DEC48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379. Why is it important for executives and board members to collaborate on GRC strategy?</w:t>
      </w:r>
      <w:r w:rsidRPr="00483412">
        <w:rPr>
          <w:rFonts w:ascii="Times New Roman" w:eastAsia="Times New Roman" w:hAnsi="Times New Roman" w:cs="Times New Roman"/>
          <w:kern w:val="0"/>
          <w:sz w:val="24"/>
          <w:szCs w:val="24"/>
          <w:lang w:eastAsia="en-IN"/>
          <w14:ligatures w14:val="none"/>
        </w:rPr>
        <w:br/>
        <w:t>A) To create isolated functions that operate independently.</w:t>
      </w:r>
      <w:r w:rsidRPr="00483412">
        <w:rPr>
          <w:rFonts w:ascii="Times New Roman" w:eastAsia="Times New Roman" w:hAnsi="Times New Roman" w:cs="Times New Roman"/>
          <w:kern w:val="0"/>
          <w:sz w:val="24"/>
          <w:szCs w:val="24"/>
          <w:lang w:eastAsia="en-IN"/>
          <w14:ligatures w14:val="none"/>
        </w:rPr>
        <w:br/>
        <w:t>B) To ensure that risk management and compliance initiatives are fully aligned with the organization’s strategic objectives and that accountability is maintained across all levels.</w:t>
      </w:r>
      <w:r w:rsidRPr="00483412">
        <w:rPr>
          <w:rFonts w:ascii="Times New Roman" w:eastAsia="Times New Roman" w:hAnsi="Times New Roman" w:cs="Times New Roman"/>
          <w:kern w:val="0"/>
          <w:sz w:val="24"/>
          <w:szCs w:val="24"/>
          <w:lang w:eastAsia="en-IN"/>
          <w14:ligatures w14:val="none"/>
        </w:rPr>
        <w:br/>
        <w:t>C) To focus solely on technical details without strategic oversight.</w:t>
      </w:r>
      <w:r w:rsidRPr="00483412">
        <w:rPr>
          <w:rFonts w:ascii="Times New Roman" w:eastAsia="Times New Roman" w:hAnsi="Times New Roman" w:cs="Times New Roman"/>
          <w:kern w:val="0"/>
          <w:sz w:val="24"/>
          <w:szCs w:val="24"/>
          <w:lang w:eastAsia="en-IN"/>
          <w14:ligatures w14:val="none"/>
        </w:rPr>
        <w:br/>
        <w:t>D) To delegate all decision-making to the risk management team.</w:t>
      </w:r>
    </w:p>
    <w:p w14:paraId="1826AFE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Integration is essential for effective GRC.</w:t>
      </w:r>
      <w:r w:rsidRPr="00483412">
        <w:rPr>
          <w:rFonts w:ascii="Times New Roman" w:eastAsia="Times New Roman" w:hAnsi="Times New Roman" w:cs="Times New Roman"/>
          <w:kern w:val="0"/>
          <w:sz w:val="24"/>
          <w:szCs w:val="24"/>
          <w:lang w:eastAsia="en-IN"/>
          <w14:ligatures w14:val="none"/>
        </w:rPr>
        <w:br/>
        <w:t>B) Correct – Collaboration ensures that both strategic direction and operational risk management work in tandem, enhancing overall organizational resilience.</w:t>
      </w:r>
      <w:r w:rsidRPr="00483412">
        <w:rPr>
          <w:rFonts w:ascii="Times New Roman" w:eastAsia="Times New Roman" w:hAnsi="Times New Roman" w:cs="Times New Roman"/>
          <w:kern w:val="0"/>
          <w:sz w:val="24"/>
          <w:szCs w:val="24"/>
          <w:lang w:eastAsia="en-IN"/>
          <w14:ligatures w14:val="none"/>
        </w:rPr>
        <w:br/>
        <w:t>C) Incorrect – A balanced approach that considers both strategy and technical details is necessary.</w:t>
      </w:r>
      <w:r w:rsidRPr="00483412">
        <w:rPr>
          <w:rFonts w:ascii="Times New Roman" w:eastAsia="Times New Roman" w:hAnsi="Times New Roman" w:cs="Times New Roman"/>
          <w:kern w:val="0"/>
          <w:sz w:val="24"/>
          <w:szCs w:val="24"/>
          <w:lang w:eastAsia="en-IN"/>
          <w14:ligatures w14:val="none"/>
        </w:rPr>
        <w:br/>
        <w:t>D) Incorrect – While risk management teams play a key role, executives and board members must be actively involved in guiding the GRC strategy.</w:t>
      </w:r>
    </w:p>
    <w:p w14:paraId="1F3745F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Collaboration between executives and board members is critical for establishing a coherent GRC strategy that is aligned with business objectives, promotes accountability, and drives proactive risk and compliance management.</w:t>
      </w:r>
    </w:p>
    <w:p w14:paraId="26835FFC"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2F8B2589">
          <v:rect id="_x0000_i1679" style="width:0;height:1.5pt" o:hralign="center" o:hrstd="t" o:hr="t" fillcolor="#a0a0a0" stroked="f"/>
        </w:pict>
      </w:r>
    </w:p>
    <w:p w14:paraId="1905FED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380. What long-term strategic advantage is achieved when board members and executives actively engage in GRC?</w:t>
      </w:r>
      <w:r w:rsidRPr="00483412">
        <w:rPr>
          <w:rFonts w:ascii="Times New Roman" w:eastAsia="Times New Roman" w:hAnsi="Times New Roman" w:cs="Times New Roman"/>
          <w:kern w:val="0"/>
          <w:sz w:val="24"/>
          <w:szCs w:val="24"/>
          <w:lang w:eastAsia="en-IN"/>
          <w14:ligatures w14:val="none"/>
        </w:rPr>
        <w:br/>
        <w:t>A) A temporary reduction in operational costs.</w:t>
      </w:r>
      <w:r w:rsidRPr="00483412">
        <w:rPr>
          <w:rFonts w:ascii="Times New Roman" w:eastAsia="Times New Roman" w:hAnsi="Times New Roman" w:cs="Times New Roman"/>
          <w:kern w:val="0"/>
          <w:sz w:val="24"/>
          <w:szCs w:val="24"/>
          <w:lang w:eastAsia="en-IN"/>
          <w14:ligatures w14:val="none"/>
        </w:rPr>
        <w:br/>
        <w:t>B) Enhanced organizational resilience, informed decision-making, and sustained compliance with evolving regulations.</w:t>
      </w:r>
      <w:r w:rsidRPr="00483412">
        <w:rPr>
          <w:rFonts w:ascii="Times New Roman" w:eastAsia="Times New Roman" w:hAnsi="Times New Roman" w:cs="Times New Roman"/>
          <w:kern w:val="0"/>
          <w:sz w:val="24"/>
          <w:szCs w:val="24"/>
          <w:lang w:eastAsia="en-IN"/>
          <w14:ligatures w14:val="none"/>
        </w:rPr>
        <w:br/>
        <w:t>C) The elimination of all risk factors.</w:t>
      </w:r>
      <w:r w:rsidRPr="00483412">
        <w:rPr>
          <w:rFonts w:ascii="Times New Roman" w:eastAsia="Times New Roman" w:hAnsi="Times New Roman" w:cs="Times New Roman"/>
          <w:kern w:val="0"/>
          <w:sz w:val="24"/>
          <w:szCs w:val="24"/>
          <w:lang w:eastAsia="en-IN"/>
          <w14:ligatures w14:val="none"/>
        </w:rPr>
        <w:br/>
        <w:t>D) A focus solely on increasing shareholder dividends.</w:t>
      </w:r>
    </w:p>
    <w:p w14:paraId="160D819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Explanation:</w:t>
      </w:r>
      <w:r w:rsidRPr="00483412">
        <w:rPr>
          <w:rFonts w:ascii="Times New Roman" w:eastAsia="Times New Roman" w:hAnsi="Times New Roman" w:cs="Times New Roman"/>
          <w:kern w:val="0"/>
          <w:sz w:val="24"/>
          <w:szCs w:val="24"/>
          <w:lang w:eastAsia="en-IN"/>
          <w14:ligatures w14:val="none"/>
        </w:rPr>
        <w:br/>
        <w:t>A) Incorrect – While cost efficiencies may result, the strategic benefits are broader.</w:t>
      </w:r>
      <w:r w:rsidRPr="00483412">
        <w:rPr>
          <w:rFonts w:ascii="Times New Roman" w:eastAsia="Times New Roman" w:hAnsi="Times New Roman" w:cs="Times New Roman"/>
          <w:kern w:val="0"/>
          <w:sz w:val="24"/>
          <w:szCs w:val="24"/>
          <w:lang w:eastAsia="en-IN"/>
          <w14:ligatures w14:val="none"/>
        </w:rPr>
        <w:br/>
        <w:t>B) Correct – Active engagement in GRC helps build a robust risk management culture, leading to improved decision-making and long-term resilience in the face of regulatory and market changes.</w:t>
      </w:r>
      <w:r w:rsidRPr="00483412">
        <w:rPr>
          <w:rFonts w:ascii="Times New Roman" w:eastAsia="Times New Roman" w:hAnsi="Times New Roman" w:cs="Times New Roman"/>
          <w:kern w:val="0"/>
          <w:sz w:val="24"/>
          <w:szCs w:val="24"/>
          <w:lang w:eastAsia="en-IN"/>
          <w14:ligatures w14:val="none"/>
        </w:rPr>
        <w:br/>
        <w:t>C) Incorrect – No strategy can completely eliminate all risks, but it can mitigate them effectively.</w:t>
      </w:r>
      <w:r w:rsidRPr="00483412">
        <w:rPr>
          <w:rFonts w:ascii="Times New Roman" w:eastAsia="Times New Roman" w:hAnsi="Times New Roman" w:cs="Times New Roman"/>
          <w:kern w:val="0"/>
          <w:sz w:val="24"/>
          <w:szCs w:val="24"/>
          <w:lang w:eastAsia="en-IN"/>
          <w14:ligatures w14:val="none"/>
        </w:rPr>
        <w:br/>
        <w:t>D) Incorrect – Focusing only on dividends neglects the broader benefits of a strong GRC framework.</w:t>
      </w:r>
    </w:p>
    <w:p w14:paraId="1F30C297"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When board members and executives work together on GRC, they create a strategic advantage by ensuring that risk management and compliance are integrated into the core business strategy, leading to enhanced resilience, better governance, and long-term organizational success.</w:t>
      </w:r>
    </w:p>
    <w:p w14:paraId="78E4D020"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7: Building a Collaborative GRC Culture in an Organization</w:t>
      </w:r>
    </w:p>
    <w:p w14:paraId="7D114D4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381. What is the primary benefit of fostering a collaborative GRC culture within an organization?</w:t>
      </w:r>
      <w:r w:rsidRPr="00483412">
        <w:rPr>
          <w:rFonts w:ascii="Times New Roman" w:eastAsia="Times New Roman" w:hAnsi="Times New Roman" w:cs="Times New Roman"/>
          <w:kern w:val="0"/>
          <w:sz w:val="24"/>
          <w:szCs w:val="24"/>
          <w:lang w:eastAsia="en-IN"/>
          <w14:ligatures w14:val="none"/>
        </w:rPr>
        <w:br/>
        <w:t>A) It isolates GRC functions within individual departments.</w:t>
      </w:r>
      <w:r w:rsidRPr="00483412">
        <w:rPr>
          <w:rFonts w:ascii="Times New Roman" w:eastAsia="Times New Roman" w:hAnsi="Times New Roman" w:cs="Times New Roman"/>
          <w:kern w:val="0"/>
          <w:sz w:val="24"/>
          <w:szCs w:val="24"/>
          <w:lang w:eastAsia="en-IN"/>
          <w14:ligatures w14:val="none"/>
        </w:rPr>
        <w:br/>
        <w:t>B) It promotes shared accountability, improved communication, and collective problem-solving.</w:t>
      </w:r>
      <w:r w:rsidRPr="00483412">
        <w:rPr>
          <w:rFonts w:ascii="Times New Roman" w:eastAsia="Times New Roman" w:hAnsi="Times New Roman" w:cs="Times New Roman"/>
          <w:kern w:val="0"/>
          <w:sz w:val="24"/>
          <w:szCs w:val="24"/>
          <w:lang w:eastAsia="en-IN"/>
          <w14:ligatures w14:val="none"/>
        </w:rPr>
        <w:br/>
        <w:t>C) It limits input to senior management only.</w:t>
      </w:r>
      <w:r w:rsidRPr="00483412">
        <w:rPr>
          <w:rFonts w:ascii="Times New Roman" w:eastAsia="Times New Roman" w:hAnsi="Times New Roman" w:cs="Times New Roman"/>
          <w:kern w:val="0"/>
          <w:sz w:val="24"/>
          <w:szCs w:val="24"/>
          <w:lang w:eastAsia="en-IN"/>
          <w14:ligatures w14:val="none"/>
        </w:rPr>
        <w:br/>
        <w:t>D) It focuses solely on meeting regulatory checklists.</w:t>
      </w:r>
    </w:p>
    <w:p w14:paraId="1BCEFED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Isolation prevents the holistic view needed for effective GRC.</w:t>
      </w:r>
      <w:r w:rsidRPr="00483412">
        <w:rPr>
          <w:rFonts w:ascii="Times New Roman" w:eastAsia="Times New Roman" w:hAnsi="Times New Roman" w:cs="Times New Roman"/>
          <w:kern w:val="0"/>
          <w:sz w:val="24"/>
          <w:szCs w:val="24"/>
          <w:lang w:eastAsia="en-IN"/>
          <w14:ligatures w14:val="none"/>
        </w:rPr>
        <w:br/>
        <w:t>B) Correct – A collaborative culture encourages cross-functional teamwork, leading to better risk identification, streamlined processes, and enhanced compliance.</w:t>
      </w:r>
      <w:r w:rsidRPr="00483412">
        <w:rPr>
          <w:rFonts w:ascii="Times New Roman" w:eastAsia="Times New Roman" w:hAnsi="Times New Roman" w:cs="Times New Roman"/>
          <w:kern w:val="0"/>
          <w:sz w:val="24"/>
          <w:szCs w:val="24"/>
          <w:lang w:eastAsia="en-IN"/>
          <w14:ligatures w14:val="none"/>
        </w:rPr>
        <w:br/>
        <w:t>C) Incorrect – Limiting input reduces the benefits of diverse perspectives.</w:t>
      </w:r>
      <w:r w:rsidRPr="00483412">
        <w:rPr>
          <w:rFonts w:ascii="Times New Roman" w:eastAsia="Times New Roman" w:hAnsi="Times New Roman" w:cs="Times New Roman"/>
          <w:kern w:val="0"/>
          <w:sz w:val="24"/>
          <w:szCs w:val="24"/>
          <w:lang w:eastAsia="en-IN"/>
          <w14:ligatures w14:val="none"/>
        </w:rPr>
        <w:br/>
        <w:t>D) Incorrect – While checklists are important, a culture that values collaboration drives continuous improvement beyond mere compliance.</w:t>
      </w:r>
    </w:p>
    <w:p w14:paraId="6F13CB7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Building a collaborative GRC culture integrates diverse insights across the organization, ensuring that governance, risk management, and compliance efforts are aligned, adaptive, and proactive in addressing challenges.</w:t>
      </w:r>
    </w:p>
    <w:p w14:paraId="6572292A"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11181D54">
          <v:rect id="_x0000_i1694" style="width:0;height:1.5pt" o:hralign="center" o:hrstd="t" o:hr="t" fillcolor="#a0a0a0" stroked="f"/>
        </w:pict>
      </w:r>
    </w:p>
    <w:p w14:paraId="67A21748"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382. Which of the following practices is most effective in promoting collaboration across GRC functions?</w:t>
      </w:r>
      <w:r w:rsidRPr="00483412">
        <w:rPr>
          <w:rFonts w:ascii="Times New Roman" w:eastAsia="Times New Roman" w:hAnsi="Times New Roman" w:cs="Times New Roman"/>
          <w:kern w:val="0"/>
          <w:sz w:val="24"/>
          <w:szCs w:val="24"/>
          <w:lang w:eastAsia="en-IN"/>
          <w14:ligatures w14:val="none"/>
        </w:rPr>
        <w:br/>
        <w:t>A) Holding regular cross-departmental meetings and establishing shared communication channels.</w:t>
      </w:r>
      <w:r w:rsidRPr="00483412">
        <w:rPr>
          <w:rFonts w:ascii="Times New Roman" w:eastAsia="Times New Roman" w:hAnsi="Times New Roman" w:cs="Times New Roman"/>
          <w:kern w:val="0"/>
          <w:sz w:val="24"/>
          <w:szCs w:val="24"/>
          <w:lang w:eastAsia="en-IN"/>
          <w14:ligatures w14:val="none"/>
        </w:rPr>
        <w:br/>
        <w:t>B) Relying solely on individual department reports with minimal interaction.</w:t>
      </w:r>
      <w:r w:rsidRPr="00483412">
        <w:rPr>
          <w:rFonts w:ascii="Times New Roman" w:eastAsia="Times New Roman" w:hAnsi="Times New Roman" w:cs="Times New Roman"/>
          <w:kern w:val="0"/>
          <w:sz w:val="24"/>
          <w:szCs w:val="24"/>
          <w:lang w:eastAsia="en-IN"/>
          <w14:ligatures w14:val="none"/>
        </w:rPr>
        <w:br/>
        <w:t>C) Implementing isolated GRC systems for each business unit.</w:t>
      </w:r>
      <w:r w:rsidRPr="00483412">
        <w:rPr>
          <w:rFonts w:ascii="Times New Roman" w:eastAsia="Times New Roman" w:hAnsi="Times New Roman" w:cs="Times New Roman"/>
          <w:kern w:val="0"/>
          <w:sz w:val="24"/>
          <w:szCs w:val="24"/>
          <w:lang w:eastAsia="en-IN"/>
          <w14:ligatures w14:val="none"/>
        </w:rPr>
        <w:br/>
        <w:t>D) Restricting GRC discussions to the legal department only.</w:t>
      </w:r>
    </w:p>
    <w:p w14:paraId="50641BF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Explanation:</w:t>
      </w:r>
      <w:r w:rsidRPr="00483412">
        <w:rPr>
          <w:rFonts w:ascii="Times New Roman" w:eastAsia="Times New Roman" w:hAnsi="Times New Roman" w:cs="Times New Roman"/>
          <w:kern w:val="0"/>
          <w:sz w:val="24"/>
          <w:szCs w:val="24"/>
          <w:lang w:eastAsia="en-IN"/>
          <w14:ligatures w14:val="none"/>
        </w:rPr>
        <w:br/>
        <w:t>A) Correct – Regular interdepartmental meetings and integrated communication tools break down silos and foster shared understanding.</w:t>
      </w:r>
      <w:r w:rsidRPr="00483412">
        <w:rPr>
          <w:rFonts w:ascii="Times New Roman" w:eastAsia="Times New Roman" w:hAnsi="Times New Roman" w:cs="Times New Roman"/>
          <w:kern w:val="0"/>
          <w:sz w:val="24"/>
          <w:szCs w:val="24"/>
          <w:lang w:eastAsia="en-IN"/>
          <w14:ligatures w14:val="none"/>
        </w:rPr>
        <w:br/>
        <w:t>B) Incorrect – Limited interaction restricts the flow of critical insights.</w:t>
      </w:r>
      <w:r w:rsidRPr="00483412">
        <w:rPr>
          <w:rFonts w:ascii="Times New Roman" w:eastAsia="Times New Roman" w:hAnsi="Times New Roman" w:cs="Times New Roman"/>
          <w:kern w:val="0"/>
          <w:sz w:val="24"/>
          <w:szCs w:val="24"/>
          <w:lang w:eastAsia="en-IN"/>
          <w14:ligatures w14:val="none"/>
        </w:rPr>
        <w:br/>
        <w:t>C) Incorrect – Isolated systems hinder the unified view necessary for effective GRC.</w:t>
      </w:r>
      <w:r w:rsidRPr="00483412">
        <w:rPr>
          <w:rFonts w:ascii="Times New Roman" w:eastAsia="Times New Roman" w:hAnsi="Times New Roman" w:cs="Times New Roman"/>
          <w:kern w:val="0"/>
          <w:sz w:val="24"/>
          <w:szCs w:val="24"/>
          <w:lang w:eastAsia="en-IN"/>
          <w14:ligatures w14:val="none"/>
        </w:rPr>
        <w:br/>
        <w:t>D) Incorrect – GRC is a cross-functional effort that benefits from broad participation.</w:t>
      </w:r>
    </w:p>
    <w:p w14:paraId="2B92BC4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Effective collaboration is achieved by creating opportunities for cross-functional dialogue, ensuring that every department’s perspective contributes to a comprehensive and resilient GRC framework.</w:t>
      </w:r>
    </w:p>
    <w:p w14:paraId="374D19C7"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6529E98B">
          <v:rect id="_x0000_i1695" style="width:0;height:1.5pt" o:hralign="center" o:hrstd="t" o:hr="t" fillcolor="#a0a0a0" stroked="f"/>
        </w:pict>
      </w:r>
    </w:p>
    <w:p w14:paraId="23E2AD0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383. How does leadership influence the development of a collaborative GRC culture?</w:t>
      </w:r>
      <w:r w:rsidRPr="00483412">
        <w:rPr>
          <w:rFonts w:ascii="Times New Roman" w:eastAsia="Times New Roman" w:hAnsi="Times New Roman" w:cs="Times New Roman"/>
          <w:kern w:val="0"/>
          <w:sz w:val="24"/>
          <w:szCs w:val="24"/>
          <w:lang w:eastAsia="en-IN"/>
          <w14:ligatures w14:val="none"/>
        </w:rPr>
        <w:br/>
        <w:t>A) By enforcing rigid top-down directives without seeking input.</w:t>
      </w:r>
      <w:r w:rsidRPr="00483412">
        <w:rPr>
          <w:rFonts w:ascii="Times New Roman" w:eastAsia="Times New Roman" w:hAnsi="Times New Roman" w:cs="Times New Roman"/>
          <w:kern w:val="0"/>
          <w:sz w:val="24"/>
          <w:szCs w:val="24"/>
          <w:lang w:eastAsia="en-IN"/>
          <w14:ligatures w14:val="none"/>
        </w:rPr>
        <w:br/>
        <w:t xml:space="preserve">B) By </w:t>
      </w:r>
      <w:proofErr w:type="spellStart"/>
      <w:r w:rsidRPr="00483412">
        <w:rPr>
          <w:rFonts w:ascii="Times New Roman" w:eastAsia="Times New Roman" w:hAnsi="Times New Roman" w:cs="Times New Roman"/>
          <w:kern w:val="0"/>
          <w:sz w:val="24"/>
          <w:szCs w:val="24"/>
          <w:lang w:eastAsia="en-IN"/>
          <w14:ligatures w14:val="none"/>
        </w:rPr>
        <w:t>modeling</w:t>
      </w:r>
      <w:proofErr w:type="spellEnd"/>
      <w:r w:rsidRPr="00483412">
        <w:rPr>
          <w:rFonts w:ascii="Times New Roman" w:eastAsia="Times New Roman" w:hAnsi="Times New Roman" w:cs="Times New Roman"/>
          <w:kern w:val="0"/>
          <w:sz w:val="24"/>
          <w:szCs w:val="24"/>
          <w:lang w:eastAsia="en-IN"/>
          <w14:ligatures w14:val="none"/>
        </w:rPr>
        <w:t xml:space="preserve"> transparency, encouraging open dialogue, and actively participating in GRC initiatives.</w:t>
      </w:r>
      <w:r w:rsidRPr="00483412">
        <w:rPr>
          <w:rFonts w:ascii="Times New Roman" w:eastAsia="Times New Roman" w:hAnsi="Times New Roman" w:cs="Times New Roman"/>
          <w:kern w:val="0"/>
          <w:sz w:val="24"/>
          <w:szCs w:val="24"/>
          <w:lang w:eastAsia="en-IN"/>
          <w14:ligatures w14:val="none"/>
        </w:rPr>
        <w:br/>
        <w:t>C) By delegating all GRC responsibilities to middle management.</w:t>
      </w:r>
      <w:r w:rsidRPr="00483412">
        <w:rPr>
          <w:rFonts w:ascii="Times New Roman" w:eastAsia="Times New Roman" w:hAnsi="Times New Roman" w:cs="Times New Roman"/>
          <w:kern w:val="0"/>
          <w:sz w:val="24"/>
          <w:szCs w:val="24"/>
          <w:lang w:eastAsia="en-IN"/>
          <w14:ligatures w14:val="none"/>
        </w:rPr>
        <w:br/>
        <w:t>D) By focusing solely on financial targets.</w:t>
      </w:r>
    </w:p>
    <w:p w14:paraId="4A15A9A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Rigid directives can stifle collaboration and innovation.</w:t>
      </w:r>
      <w:r w:rsidRPr="00483412">
        <w:rPr>
          <w:rFonts w:ascii="Times New Roman" w:eastAsia="Times New Roman" w:hAnsi="Times New Roman" w:cs="Times New Roman"/>
          <w:kern w:val="0"/>
          <w:sz w:val="24"/>
          <w:szCs w:val="24"/>
          <w:lang w:eastAsia="en-IN"/>
          <w14:ligatures w14:val="none"/>
        </w:rPr>
        <w:br/>
        <w:t>B) Correct – Leaders who demonstrate transparency and inclusivity set the tone for a culture where all employees feel responsible for GRC outcomes.</w:t>
      </w:r>
      <w:r w:rsidRPr="00483412">
        <w:rPr>
          <w:rFonts w:ascii="Times New Roman" w:eastAsia="Times New Roman" w:hAnsi="Times New Roman" w:cs="Times New Roman"/>
          <w:kern w:val="0"/>
          <w:sz w:val="24"/>
          <w:szCs w:val="24"/>
          <w:lang w:eastAsia="en-IN"/>
          <w14:ligatures w14:val="none"/>
        </w:rPr>
        <w:br/>
        <w:t>C) Incorrect – While delegation is important, senior leadership must remain engaged.</w:t>
      </w:r>
      <w:r w:rsidRPr="00483412">
        <w:rPr>
          <w:rFonts w:ascii="Times New Roman" w:eastAsia="Times New Roman" w:hAnsi="Times New Roman" w:cs="Times New Roman"/>
          <w:kern w:val="0"/>
          <w:sz w:val="24"/>
          <w:szCs w:val="24"/>
          <w:lang w:eastAsia="en-IN"/>
          <w14:ligatures w14:val="none"/>
        </w:rPr>
        <w:br/>
        <w:t>D) Incorrect – Financial focus alone does not foster a collaborative compliance culture.</w:t>
      </w:r>
    </w:p>
    <w:p w14:paraId="3C1B6FD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Leadership is critical in shaping organizational culture. When leaders actively engage in GRC efforts and communicate openly, they create an environment where collaboration, accountability, and continuous improvement become the norm.</w:t>
      </w:r>
    </w:p>
    <w:p w14:paraId="039F9AED"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13F16505">
          <v:rect id="_x0000_i1696" style="width:0;height:1.5pt" o:hralign="center" o:hrstd="t" o:hr="t" fillcolor="#a0a0a0" stroked="f"/>
        </w:pict>
      </w:r>
    </w:p>
    <w:p w14:paraId="1D07329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384. Which technology tool can significantly enhance collaboration among GRC teams?</w:t>
      </w:r>
      <w:r w:rsidRPr="00483412">
        <w:rPr>
          <w:rFonts w:ascii="Times New Roman" w:eastAsia="Times New Roman" w:hAnsi="Times New Roman" w:cs="Times New Roman"/>
          <w:kern w:val="0"/>
          <w:sz w:val="24"/>
          <w:szCs w:val="24"/>
          <w:lang w:eastAsia="en-IN"/>
          <w14:ligatures w14:val="none"/>
        </w:rPr>
        <w:br/>
        <w:t>A) Standalone desktop applications with no integration.</w:t>
      </w:r>
      <w:r w:rsidRPr="00483412">
        <w:rPr>
          <w:rFonts w:ascii="Times New Roman" w:eastAsia="Times New Roman" w:hAnsi="Times New Roman" w:cs="Times New Roman"/>
          <w:kern w:val="0"/>
          <w:sz w:val="24"/>
          <w:szCs w:val="24"/>
          <w:lang w:eastAsia="en-IN"/>
          <w14:ligatures w14:val="none"/>
        </w:rPr>
        <w:br/>
        <w:t>B) Integrated collaboration platforms and shared dashboards that centralize GRC data.</w:t>
      </w:r>
      <w:r w:rsidRPr="00483412">
        <w:rPr>
          <w:rFonts w:ascii="Times New Roman" w:eastAsia="Times New Roman" w:hAnsi="Times New Roman" w:cs="Times New Roman"/>
          <w:kern w:val="0"/>
          <w:sz w:val="24"/>
          <w:szCs w:val="24"/>
          <w:lang w:eastAsia="en-IN"/>
          <w14:ligatures w14:val="none"/>
        </w:rPr>
        <w:br/>
        <w:t>C) Isolated email chains for each department.</w:t>
      </w:r>
      <w:r w:rsidRPr="00483412">
        <w:rPr>
          <w:rFonts w:ascii="Times New Roman" w:eastAsia="Times New Roman" w:hAnsi="Times New Roman" w:cs="Times New Roman"/>
          <w:kern w:val="0"/>
          <w:sz w:val="24"/>
          <w:szCs w:val="24"/>
          <w:lang w:eastAsia="en-IN"/>
          <w14:ligatures w14:val="none"/>
        </w:rPr>
        <w:br/>
        <w:t>D) Paper-based record systems.</w:t>
      </w:r>
    </w:p>
    <w:p w14:paraId="382BAE8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Standalone tools do not promote cross-functional data sharing.</w:t>
      </w:r>
      <w:r w:rsidRPr="00483412">
        <w:rPr>
          <w:rFonts w:ascii="Times New Roman" w:eastAsia="Times New Roman" w:hAnsi="Times New Roman" w:cs="Times New Roman"/>
          <w:kern w:val="0"/>
          <w:sz w:val="24"/>
          <w:szCs w:val="24"/>
          <w:lang w:eastAsia="en-IN"/>
          <w14:ligatures w14:val="none"/>
        </w:rPr>
        <w:br/>
        <w:t>B) Correct – Integrated platforms and dashboards allow teams to access real-time GRC data collectively, facilitating informed discussions and coordinated responses.</w:t>
      </w:r>
      <w:r w:rsidRPr="00483412">
        <w:rPr>
          <w:rFonts w:ascii="Times New Roman" w:eastAsia="Times New Roman" w:hAnsi="Times New Roman" w:cs="Times New Roman"/>
          <w:kern w:val="0"/>
          <w:sz w:val="24"/>
          <w:szCs w:val="24"/>
          <w:lang w:eastAsia="en-IN"/>
          <w14:ligatures w14:val="none"/>
        </w:rPr>
        <w:br/>
        <w:t>C) Incorrect – Isolated email chains hinder comprehensive communication.</w:t>
      </w:r>
      <w:r w:rsidRPr="00483412">
        <w:rPr>
          <w:rFonts w:ascii="Times New Roman" w:eastAsia="Times New Roman" w:hAnsi="Times New Roman" w:cs="Times New Roman"/>
          <w:kern w:val="0"/>
          <w:sz w:val="24"/>
          <w:szCs w:val="24"/>
          <w:lang w:eastAsia="en-IN"/>
          <w14:ligatures w14:val="none"/>
        </w:rPr>
        <w:br/>
        <w:t>D) Incorrect – Paper-based systems are inefficient and not conducive to modern collaboration.</w:t>
      </w:r>
    </w:p>
    <w:p w14:paraId="7ED45B2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Concept Note:</w:t>
      </w:r>
      <w:r w:rsidRPr="00483412">
        <w:rPr>
          <w:rFonts w:ascii="Times New Roman" w:eastAsia="Times New Roman" w:hAnsi="Times New Roman" w:cs="Times New Roman"/>
          <w:kern w:val="0"/>
          <w:sz w:val="24"/>
          <w:szCs w:val="24"/>
          <w:lang w:eastAsia="en-IN"/>
          <w14:ligatures w14:val="none"/>
        </w:rPr>
        <w:br/>
        <w:t>Modern collaboration tools enable seamless communication and data sharing across GRC teams, ensuring that risk and compliance information is readily available to all stakeholders for timely decision-making.</w:t>
      </w:r>
    </w:p>
    <w:p w14:paraId="33BA7BCE"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2EBD3D65">
          <v:rect id="_x0000_i1697" style="width:0;height:1.5pt" o:hralign="center" o:hrstd="t" o:hr="t" fillcolor="#a0a0a0" stroked="f"/>
        </w:pict>
      </w:r>
    </w:p>
    <w:p w14:paraId="142C58F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385. What is a key outcome of successfully building a collaborative GRC culture?</w:t>
      </w:r>
      <w:r w:rsidRPr="00483412">
        <w:rPr>
          <w:rFonts w:ascii="Times New Roman" w:eastAsia="Times New Roman" w:hAnsi="Times New Roman" w:cs="Times New Roman"/>
          <w:kern w:val="0"/>
          <w:sz w:val="24"/>
          <w:szCs w:val="24"/>
          <w:lang w:eastAsia="en-IN"/>
          <w14:ligatures w14:val="none"/>
        </w:rPr>
        <w:br/>
        <w:t>A) Increased departmental isolation and redundant processes.</w:t>
      </w:r>
      <w:r w:rsidRPr="00483412">
        <w:rPr>
          <w:rFonts w:ascii="Times New Roman" w:eastAsia="Times New Roman" w:hAnsi="Times New Roman" w:cs="Times New Roman"/>
          <w:kern w:val="0"/>
          <w:sz w:val="24"/>
          <w:szCs w:val="24"/>
          <w:lang w:eastAsia="en-IN"/>
          <w14:ligatures w14:val="none"/>
        </w:rPr>
        <w:br/>
        <w:t>B) Enhanced risk identification, more effective mitigation strategies, and improved overall organizational resilience.</w:t>
      </w:r>
      <w:r w:rsidRPr="00483412">
        <w:rPr>
          <w:rFonts w:ascii="Times New Roman" w:eastAsia="Times New Roman" w:hAnsi="Times New Roman" w:cs="Times New Roman"/>
          <w:kern w:val="0"/>
          <w:sz w:val="24"/>
          <w:szCs w:val="24"/>
          <w:lang w:eastAsia="en-IN"/>
          <w14:ligatures w14:val="none"/>
        </w:rPr>
        <w:br/>
        <w:t>C) A focus on individual achievements rather than collective performance.</w:t>
      </w:r>
      <w:r w:rsidRPr="00483412">
        <w:rPr>
          <w:rFonts w:ascii="Times New Roman" w:eastAsia="Times New Roman" w:hAnsi="Times New Roman" w:cs="Times New Roman"/>
          <w:kern w:val="0"/>
          <w:sz w:val="24"/>
          <w:szCs w:val="24"/>
          <w:lang w:eastAsia="en-IN"/>
          <w14:ligatures w14:val="none"/>
        </w:rPr>
        <w:br/>
        <w:t>D) A temporary boost in performance with no long-term impact.</w:t>
      </w:r>
    </w:p>
    <w:p w14:paraId="045EC2D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Isolation undermines the benefits of collaboration.</w:t>
      </w:r>
      <w:r w:rsidRPr="00483412">
        <w:rPr>
          <w:rFonts w:ascii="Times New Roman" w:eastAsia="Times New Roman" w:hAnsi="Times New Roman" w:cs="Times New Roman"/>
          <w:kern w:val="0"/>
          <w:sz w:val="24"/>
          <w:szCs w:val="24"/>
          <w:lang w:eastAsia="en-IN"/>
          <w14:ligatures w14:val="none"/>
        </w:rPr>
        <w:br/>
        <w:t>B) Correct – Collaboration leads to comprehensive risk insights and unified action plans, which strengthen the organization’s ability to anticipate and manage challenges.</w:t>
      </w:r>
      <w:r w:rsidRPr="00483412">
        <w:rPr>
          <w:rFonts w:ascii="Times New Roman" w:eastAsia="Times New Roman" w:hAnsi="Times New Roman" w:cs="Times New Roman"/>
          <w:kern w:val="0"/>
          <w:sz w:val="24"/>
          <w:szCs w:val="24"/>
          <w:lang w:eastAsia="en-IN"/>
          <w14:ligatures w14:val="none"/>
        </w:rPr>
        <w:br/>
        <w:t>C) Incorrect – Collective performance is essential for sustained GRC success.</w:t>
      </w:r>
      <w:r w:rsidRPr="00483412">
        <w:rPr>
          <w:rFonts w:ascii="Times New Roman" w:eastAsia="Times New Roman" w:hAnsi="Times New Roman" w:cs="Times New Roman"/>
          <w:kern w:val="0"/>
          <w:sz w:val="24"/>
          <w:szCs w:val="24"/>
          <w:lang w:eastAsia="en-IN"/>
          <w14:ligatures w14:val="none"/>
        </w:rPr>
        <w:br/>
        <w:t>D) Incorrect – The benefits of a collaborative culture are both immediate and enduring.</w:t>
      </w:r>
    </w:p>
    <w:p w14:paraId="42669A2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A collaborative GRC culture results in better communication, unified efforts in risk management, and ultimately, a more resilient organization capable of adapting to evolving challenges and regulatory demands.</w:t>
      </w:r>
    </w:p>
    <w:p w14:paraId="7534023C"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2CE91798">
          <v:rect id="_x0000_i1698" style="width:0;height:1.5pt" o:hralign="center" o:hrstd="t" o:hr="t" fillcolor="#a0a0a0" stroked="f"/>
        </w:pict>
      </w:r>
    </w:p>
    <w:p w14:paraId="6746A99C"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8: Training Employees on GRC Best Practices</w:t>
      </w:r>
    </w:p>
    <w:p w14:paraId="1CE5C29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386. Why is ongoing employee training critical for a successful GRC program?</w:t>
      </w:r>
      <w:r w:rsidRPr="00483412">
        <w:rPr>
          <w:rFonts w:ascii="Times New Roman" w:eastAsia="Times New Roman" w:hAnsi="Times New Roman" w:cs="Times New Roman"/>
          <w:kern w:val="0"/>
          <w:sz w:val="24"/>
          <w:szCs w:val="24"/>
          <w:lang w:eastAsia="en-IN"/>
          <w14:ligatures w14:val="none"/>
        </w:rPr>
        <w:br/>
        <w:t>A) It creates unnecessary administrative tasks.</w:t>
      </w:r>
      <w:r w:rsidRPr="00483412">
        <w:rPr>
          <w:rFonts w:ascii="Times New Roman" w:eastAsia="Times New Roman" w:hAnsi="Times New Roman" w:cs="Times New Roman"/>
          <w:kern w:val="0"/>
          <w:sz w:val="24"/>
          <w:szCs w:val="24"/>
          <w:lang w:eastAsia="en-IN"/>
          <w14:ligatures w14:val="none"/>
        </w:rPr>
        <w:br/>
        <w:t>B) It ensures that employees understand GRC policies, stay current with regulatory changes, and contribute to risk management efforts.</w:t>
      </w:r>
      <w:r w:rsidRPr="00483412">
        <w:rPr>
          <w:rFonts w:ascii="Times New Roman" w:eastAsia="Times New Roman" w:hAnsi="Times New Roman" w:cs="Times New Roman"/>
          <w:kern w:val="0"/>
          <w:sz w:val="24"/>
          <w:szCs w:val="24"/>
          <w:lang w:eastAsia="en-IN"/>
          <w14:ligatures w14:val="none"/>
        </w:rPr>
        <w:br/>
        <w:t>C) It is only necessary during the initial implementation phase.</w:t>
      </w:r>
      <w:r w:rsidRPr="00483412">
        <w:rPr>
          <w:rFonts w:ascii="Times New Roman" w:eastAsia="Times New Roman" w:hAnsi="Times New Roman" w:cs="Times New Roman"/>
          <w:kern w:val="0"/>
          <w:sz w:val="24"/>
          <w:szCs w:val="24"/>
          <w:lang w:eastAsia="en-IN"/>
          <w14:ligatures w14:val="none"/>
        </w:rPr>
        <w:br/>
        <w:t>D) It focuses solely on technical IT skills without addressing compliance.</w:t>
      </w:r>
    </w:p>
    <w:p w14:paraId="356679B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Training is a worthwhile investment in long-term compliance and risk management.</w:t>
      </w:r>
      <w:r w:rsidRPr="00483412">
        <w:rPr>
          <w:rFonts w:ascii="Times New Roman" w:eastAsia="Times New Roman" w:hAnsi="Times New Roman" w:cs="Times New Roman"/>
          <w:kern w:val="0"/>
          <w:sz w:val="24"/>
          <w:szCs w:val="24"/>
          <w:lang w:eastAsia="en-IN"/>
          <w14:ligatures w14:val="none"/>
        </w:rPr>
        <w:br/>
        <w:t>B) Correct – Regular training equips employees with the knowledge and skills required to implement GRC best practices effectively and adapt to regulatory changes.</w:t>
      </w:r>
      <w:r w:rsidRPr="00483412">
        <w:rPr>
          <w:rFonts w:ascii="Times New Roman" w:eastAsia="Times New Roman" w:hAnsi="Times New Roman" w:cs="Times New Roman"/>
          <w:kern w:val="0"/>
          <w:sz w:val="24"/>
          <w:szCs w:val="24"/>
          <w:lang w:eastAsia="en-IN"/>
          <w14:ligatures w14:val="none"/>
        </w:rPr>
        <w:br/>
        <w:t>C) Incorrect – Continuous training is essential as regulations and risks evolve.</w:t>
      </w:r>
      <w:r w:rsidRPr="00483412">
        <w:rPr>
          <w:rFonts w:ascii="Times New Roman" w:eastAsia="Times New Roman" w:hAnsi="Times New Roman" w:cs="Times New Roman"/>
          <w:kern w:val="0"/>
          <w:sz w:val="24"/>
          <w:szCs w:val="24"/>
          <w:lang w:eastAsia="en-IN"/>
          <w14:ligatures w14:val="none"/>
        </w:rPr>
        <w:br/>
        <w:t>D) Incorrect – Comprehensive training covers both technical and procedural aspects of GRC.</w:t>
      </w:r>
    </w:p>
    <w:p w14:paraId="3759168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Ongoing training reinforces a culture of compliance, ensuring that all employees are well-informed and capable of contributing to the organization’s GRC efforts, thereby reducing risks and enhancing overall governance.</w:t>
      </w:r>
    </w:p>
    <w:p w14:paraId="6FC3500D"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lastRenderedPageBreak/>
        <w:pict w14:anchorId="053AFC23">
          <v:rect id="_x0000_i1699" style="width:0;height:1.5pt" o:hralign="center" o:hrstd="t" o:hr="t" fillcolor="#a0a0a0" stroked="f"/>
        </w:pict>
      </w:r>
    </w:p>
    <w:p w14:paraId="32E2F657"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387. Which method is most effective for delivering GRC training to employees?</w:t>
      </w:r>
      <w:r w:rsidRPr="00483412">
        <w:rPr>
          <w:rFonts w:ascii="Times New Roman" w:eastAsia="Times New Roman" w:hAnsi="Times New Roman" w:cs="Times New Roman"/>
          <w:kern w:val="0"/>
          <w:sz w:val="24"/>
          <w:szCs w:val="24"/>
          <w:lang w:eastAsia="en-IN"/>
          <w14:ligatures w14:val="none"/>
        </w:rPr>
        <w:br/>
        <w:t>A) One-time, lecture-based sessions with no follow-up.</w:t>
      </w:r>
      <w:r w:rsidRPr="00483412">
        <w:rPr>
          <w:rFonts w:ascii="Times New Roman" w:eastAsia="Times New Roman" w:hAnsi="Times New Roman" w:cs="Times New Roman"/>
          <w:kern w:val="0"/>
          <w:sz w:val="24"/>
          <w:szCs w:val="24"/>
          <w:lang w:eastAsia="en-IN"/>
          <w14:ligatures w14:val="none"/>
        </w:rPr>
        <w:br/>
        <w:t>B) Interactive workshops, online training modules, and scenario-based simulations that engage employees actively.</w:t>
      </w:r>
      <w:r w:rsidRPr="00483412">
        <w:rPr>
          <w:rFonts w:ascii="Times New Roman" w:eastAsia="Times New Roman" w:hAnsi="Times New Roman" w:cs="Times New Roman"/>
          <w:kern w:val="0"/>
          <w:sz w:val="24"/>
          <w:szCs w:val="24"/>
          <w:lang w:eastAsia="en-IN"/>
          <w14:ligatures w14:val="none"/>
        </w:rPr>
        <w:br/>
        <w:t>C) Sending out policy documents via email without any discussion.</w:t>
      </w:r>
      <w:r w:rsidRPr="00483412">
        <w:rPr>
          <w:rFonts w:ascii="Times New Roman" w:eastAsia="Times New Roman" w:hAnsi="Times New Roman" w:cs="Times New Roman"/>
          <w:kern w:val="0"/>
          <w:sz w:val="24"/>
          <w:szCs w:val="24"/>
          <w:lang w:eastAsia="en-IN"/>
          <w14:ligatures w14:val="none"/>
        </w:rPr>
        <w:br/>
        <w:t>D) Relying solely on self-study without instructor-led sessions.</w:t>
      </w:r>
    </w:p>
    <w:p w14:paraId="4811259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One-time sessions are often insufficient for sustained learning.</w:t>
      </w:r>
      <w:r w:rsidRPr="00483412">
        <w:rPr>
          <w:rFonts w:ascii="Times New Roman" w:eastAsia="Times New Roman" w:hAnsi="Times New Roman" w:cs="Times New Roman"/>
          <w:kern w:val="0"/>
          <w:sz w:val="24"/>
          <w:szCs w:val="24"/>
          <w:lang w:eastAsia="en-IN"/>
          <w14:ligatures w14:val="none"/>
        </w:rPr>
        <w:br/>
        <w:t>B) Correct – Interactive and multi-modal training methods ensure better engagement and retention of GRC best practices.</w:t>
      </w:r>
      <w:r w:rsidRPr="00483412">
        <w:rPr>
          <w:rFonts w:ascii="Times New Roman" w:eastAsia="Times New Roman" w:hAnsi="Times New Roman" w:cs="Times New Roman"/>
          <w:kern w:val="0"/>
          <w:sz w:val="24"/>
          <w:szCs w:val="24"/>
          <w:lang w:eastAsia="en-IN"/>
          <w14:ligatures w14:val="none"/>
        </w:rPr>
        <w:br/>
        <w:t>C) Incorrect – Passive distribution of documents does not guarantee understanding.</w:t>
      </w:r>
      <w:r w:rsidRPr="00483412">
        <w:rPr>
          <w:rFonts w:ascii="Times New Roman" w:eastAsia="Times New Roman" w:hAnsi="Times New Roman" w:cs="Times New Roman"/>
          <w:kern w:val="0"/>
          <w:sz w:val="24"/>
          <w:szCs w:val="24"/>
          <w:lang w:eastAsia="en-IN"/>
          <w14:ligatures w14:val="none"/>
        </w:rPr>
        <w:br/>
        <w:t>D) Incorrect – A blend of self-study and interactive sessions is ideal for comprehensive learning.</w:t>
      </w:r>
    </w:p>
    <w:p w14:paraId="54DB343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Effective GRC training utilizes diverse educational approaches, including interactive and scenario-based learning, to ensure that employees not only understand policies but can also apply them in real-world situations.</w:t>
      </w:r>
    </w:p>
    <w:p w14:paraId="786E3A0D"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2E77CFE">
          <v:rect id="_x0000_i1700" style="width:0;height:1.5pt" o:hralign="center" o:hrstd="t" o:hr="t" fillcolor="#a0a0a0" stroked="f"/>
        </w:pict>
      </w:r>
    </w:p>
    <w:p w14:paraId="37B60766"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388. How does regular training contribute to continuous compliance improvement?</w:t>
      </w:r>
      <w:r w:rsidRPr="00483412">
        <w:rPr>
          <w:rFonts w:ascii="Times New Roman" w:eastAsia="Times New Roman" w:hAnsi="Times New Roman" w:cs="Times New Roman"/>
          <w:kern w:val="0"/>
          <w:sz w:val="24"/>
          <w:szCs w:val="24"/>
          <w:lang w:eastAsia="en-IN"/>
          <w14:ligatures w14:val="none"/>
        </w:rPr>
        <w:br/>
        <w:t>A) By temporarily increasing workload without long-term benefits.</w:t>
      </w:r>
      <w:r w:rsidRPr="00483412">
        <w:rPr>
          <w:rFonts w:ascii="Times New Roman" w:eastAsia="Times New Roman" w:hAnsi="Times New Roman" w:cs="Times New Roman"/>
          <w:kern w:val="0"/>
          <w:sz w:val="24"/>
          <w:szCs w:val="24"/>
          <w:lang w:eastAsia="en-IN"/>
          <w14:ligatures w14:val="none"/>
        </w:rPr>
        <w:br/>
        <w:t xml:space="preserve">B) By keeping employees updated on regulatory changes and emerging risks, thereby fostering proactive compliance </w:t>
      </w:r>
      <w:proofErr w:type="spellStart"/>
      <w:r w:rsidRPr="00483412">
        <w:rPr>
          <w:rFonts w:ascii="Times New Roman" w:eastAsia="Times New Roman" w:hAnsi="Times New Roman" w:cs="Times New Roman"/>
          <w:kern w:val="0"/>
          <w:sz w:val="24"/>
          <w:szCs w:val="24"/>
          <w:lang w:eastAsia="en-IN"/>
          <w14:ligatures w14:val="none"/>
        </w:rPr>
        <w:t>behavior</w:t>
      </w:r>
      <w:proofErr w:type="spellEnd"/>
      <w:r w:rsidRPr="00483412">
        <w:rPr>
          <w:rFonts w:ascii="Times New Roman" w:eastAsia="Times New Roman" w:hAnsi="Times New Roman" w:cs="Times New Roman"/>
          <w:kern w:val="0"/>
          <w:sz w:val="24"/>
          <w:szCs w:val="24"/>
          <w:lang w:eastAsia="en-IN"/>
          <w14:ligatures w14:val="none"/>
        </w:rPr>
        <w:t>.</w:t>
      </w:r>
      <w:r w:rsidRPr="00483412">
        <w:rPr>
          <w:rFonts w:ascii="Times New Roman" w:eastAsia="Times New Roman" w:hAnsi="Times New Roman" w:cs="Times New Roman"/>
          <w:kern w:val="0"/>
          <w:sz w:val="24"/>
          <w:szCs w:val="24"/>
          <w:lang w:eastAsia="en-IN"/>
          <w14:ligatures w14:val="none"/>
        </w:rPr>
        <w:br/>
        <w:t>C) By emphasizing theoretical knowledge over practical application.</w:t>
      </w:r>
      <w:r w:rsidRPr="00483412">
        <w:rPr>
          <w:rFonts w:ascii="Times New Roman" w:eastAsia="Times New Roman" w:hAnsi="Times New Roman" w:cs="Times New Roman"/>
          <w:kern w:val="0"/>
          <w:sz w:val="24"/>
          <w:szCs w:val="24"/>
          <w:lang w:eastAsia="en-IN"/>
          <w14:ligatures w14:val="none"/>
        </w:rPr>
        <w:br/>
        <w:t>D) By limiting feedback mechanisms and discouraging employee engagement.</w:t>
      </w:r>
    </w:p>
    <w:p w14:paraId="5D46A58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Although training requires time, its benefits far outweigh the temporary increase in workload.</w:t>
      </w:r>
      <w:r w:rsidRPr="00483412">
        <w:rPr>
          <w:rFonts w:ascii="Times New Roman" w:eastAsia="Times New Roman" w:hAnsi="Times New Roman" w:cs="Times New Roman"/>
          <w:kern w:val="0"/>
          <w:sz w:val="24"/>
          <w:szCs w:val="24"/>
          <w:lang w:eastAsia="en-IN"/>
          <w14:ligatures w14:val="none"/>
        </w:rPr>
        <w:br/>
        <w:t>B) Correct – Continuous education ensures that employees remain informed about the latest regulations and risks, leading to more effective and proactive compliance practices.</w:t>
      </w:r>
      <w:r w:rsidRPr="00483412">
        <w:rPr>
          <w:rFonts w:ascii="Times New Roman" w:eastAsia="Times New Roman" w:hAnsi="Times New Roman" w:cs="Times New Roman"/>
          <w:kern w:val="0"/>
          <w:sz w:val="24"/>
          <w:szCs w:val="24"/>
          <w:lang w:eastAsia="en-IN"/>
          <w14:ligatures w14:val="none"/>
        </w:rPr>
        <w:br/>
        <w:t>C) Incorrect – A balance of theory and practical exercises is necessary for real-world application.</w:t>
      </w:r>
      <w:r w:rsidRPr="00483412">
        <w:rPr>
          <w:rFonts w:ascii="Times New Roman" w:eastAsia="Times New Roman" w:hAnsi="Times New Roman" w:cs="Times New Roman"/>
          <w:kern w:val="0"/>
          <w:sz w:val="24"/>
          <w:szCs w:val="24"/>
          <w:lang w:eastAsia="en-IN"/>
          <w14:ligatures w14:val="none"/>
        </w:rPr>
        <w:br/>
        <w:t>D) Incorrect – Training should encourage feedback and engagement to continuously refine GRC practices.</w:t>
      </w:r>
    </w:p>
    <w:p w14:paraId="7A480A58"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Regular training sessions empower employees with current knowledge and practical skills, enabling them to adapt to new regulatory challenges and contribute to a culture of continuous compliance improvement.</w:t>
      </w:r>
    </w:p>
    <w:p w14:paraId="38C1D2EC"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5B2F18B">
          <v:rect id="_x0000_i1701" style="width:0;height:1.5pt" o:hralign="center" o:hrstd="t" o:hr="t" fillcolor="#a0a0a0" stroked="f"/>
        </w:pict>
      </w:r>
    </w:p>
    <w:p w14:paraId="7EC5726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389. What is a key performance indicator (KPI) for assessing the effectiveness of GRC training programs?</w:t>
      </w:r>
      <w:r w:rsidRPr="00483412">
        <w:rPr>
          <w:rFonts w:ascii="Times New Roman" w:eastAsia="Times New Roman" w:hAnsi="Times New Roman" w:cs="Times New Roman"/>
          <w:kern w:val="0"/>
          <w:sz w:val="24"/>
          <w:szCs w:val="24"/>
          <w:lang w:eastAsia="en-IN"/>
          <w14:ligatures w14:val="none"/>
        </w:rPr>
        <w:br/>
      </w:r>
      <w:r w:rsidRPr="00483412">
        <w:rPr>
          <w:rFonts w:ascii="Times New Roman" w:eastAsia="Times New Roman" w:hAnsi="Times New Roman" w:cs="Times New Roman"/>
          <w:kern w:val="0"/>
          <w:sz w:val="24"/>
          <w:szCs w:val="24"/>
          <w:lang w:eastAsia="en-IN"/>
          <w14:ligatures w14:val="none"/>
        </w:rPr>
        <w:lastRenderedPageBreak/>
        <w:t>A) The number of training sessions held, regardless of content quality.</w:t>
      </w:r>
      <w:r w:rsidRPr="00483412">
        <w:rPr>
          <w:rFonts w:ascii="Times New Roman" w:eastAsia="Times New Roman" w:hAnsi="Times New Roman" w:cs="Times New Roman"/>
          <w:kern w:val="0"/>
          <w:sz w:val="24"/>
          <w:szCs w:val="24"/>
          <w:lang w:eastAsia="en-IN"/>
          <w14:ligatures w14:val="none"/>
        </w:rPr>
        <w:br/>
        <w:t>B) Improvement in employee compliance knowledge and reduction in compliance incidents over time.</w:t>
      </w:r>
      <w:r w:rsidRPr="00483412">
        <w:rPr>
          <w:rFonts w:ascii="Times New Roman" w:eastAsia="Times New Roman" w:hAnsi="Times New Roman" w:cs="Times New Roman"/>
          <w:kern w:val="0"/>
          <w:sz w:val="24"/>
          <w:szCs w:val="24"/>
          <w:lang w:eastAsia="en-IN"/>
          <w14:ligatures w14:val="none"/>
        </w:rPr>
        <w:br/>
        <w:t>C) The cost of the training program only.</w:t>
      </w:r>
      <w:r w:rsidRPr="00483412">
        <w:rPr>
          <w:rFonts w:ascii="Times New Roman" w:eastAsia="Times New Roman" w:hAnsi="Times New Roman" w:cs="Times New Roman"/>
          <w:kern w:val="0"/>
          <w:sz w:val="24"/>
          <w:szCs w:val="24"/>
          <w:lang w:eastAsia="en-IN"/>
          <w14:ligatures w14:val="none"/>
        </w:rPr>
        <w:br/>
        <w:t>D) The volume of emails sent about training topics.</w:t>
      </w:r>
    </w:p>
    <w:p w14:paraId="77C4103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Frequency alone does not measure training effectiveness.</w:t>
      </w:r>
      <w:r w:rsidRPr="00483412">
        <w:rPr>
          <w:rFonts w:ascii="Times New Roman" w:eastAsia="Times New Roman" w:hAnsi="Times New Roman" w:cs="Times New Roman"/>
          <w:kern w:val="0"/>
          <w:sz w:val="24"/>
          <w:szCs w:val="24"/>
          <w:lang w:eastAsia="en-IN"/>
          <w14:ligatures w14:val="none"/>
        </w:rPr>
        <w:br/>
        <w:t>B) Correct – KPIs such as increased knowledge, improved performance on assessments, and fewer compliance incidents provide tangible evidence of training effectiveness.</w:t>
      </w:r>
      <w:r w:rsidRPr="00483412">
        <w:rPr>
          <w:rFonts w:ascii="Times New Roman" w:eastAsia="Times New Roman" w:hAnsi="Times New Roman" w:cs="Times New Roman"/>
          <w:kern w:val="0"/>
          <w:sz w:val="24"/>
          <w:szCs w:val="24"/>
          <w:lang w:eastAsia="en-IN"/>
          <w14:ligatures w14:val="none"/>
        </w:rPr>
        <w:br/>
        <w:t xml:space="preserve">C) Incorrect – While cost is a factor, it does not reflect knowledge retention or </w:t>
      </w:r>
      <w:proofErr w:type="spellStart"/>
      <w:r w:rsidRPr="00483412">
        <w:rPr>
          <w:rFonts w:ascii="Times New Roman" w:eastAsia="Times New Roman" w:hAnsi="Times New Roman" w:cs="Times New Roman"/>
          <w:kern w:val="0"/>
          <w:sz w:val="24"/>
          <w:szCs w:val="24"/>
          <w:lang w:eastAsia="en-IN"/>
          <w14:ligatures w14:val="none"/>
        </w:rPr>
        <w:t>behavioral</w:t>
      </w:r>
      <w:proofErr w:type="spellEnd"/>
      <w:r w:rsidRPr="00483412">
        <w:rPr>
          <w:rFonts w:ascii="Times New Roman" w:eastAsia="Times New Roman" w:hAnsi="Times New Roman" w:cs="Times New Roman"/>
          <w:kern w:val="0"/>
          <w:sz w:val="24"/>
          <w:szCs w:val="24"/>
          <w:lang w:eastAsia="en-IN"/>
          <w14:ligatures w14:val="none"/>
        </w:rPr>
        <w:t xml:space="preserve"> change.</w:t>
      </w:r>
      <w:r w:rsidRPr="00483412">
        <w:rPr>
          <w:rFonts w:ascii="Times New Roman" w:eastAsia="Times New Roman" w:hAnsi="Times New Roman" w:cs="Times New Roman"/>
          <w:kern w:val="0"/>
          <w:sz w:val="24"/>
          <w:szCs w:val="24"/>
          <w:lang w:eastAsia="en-IN"/>
          <w14:ligatures w14:val="none"/>
        </w:rPr>
        <w:br/>
        <w:t>D) Incorrect – Email volume is not an effective measure of training impact.</w:t>
      </w:r>
    </w:p>
    <w:p w14:paraId="37AE426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Measuring the success of GRC training involves evaluating both quantitative and qualitative outcomes, such as improved compliance performance and reduced risk incidents, which indicate that employees are effectively applying best practices.</w:t>
      </w:r>
    </w:p>
    <w:p w14:paraId="33355297"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7CE93018">
          <v:rect id="_x0000_i1702" style="width:0;height:1.5pt" o:hralign="center" o:hrstd="t" o:hr="t" fillcolor="#a0a0a0" stroked="f"/>
        </w:pict>
      </w:r>
    </w:p>
    <w:p w14:paraId="1FAE2C0C"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390. How can organizations ensure that GRC training remains relevant over time?</w:t>
      </w:r>
      <w:r w:rsidRPr="00483412">
        <w:rPr>
          <w:rFonts w:ascii="Times New Roman" w:eastAsia="Times New Roman" w:hAnsi="Times New Roman" w:cs="Times New Roman"/>
          <w:kern w:val="0"/>
          <w:sz w:val="24"/>
          <w:szCs w:val="24"/>
          <w:lang w:eastAsia="en-IN"/>
          <w14:ligatures w14:val="none"/>
        </w:rPr>
        <w:br/>
        <w:t>A) By conducting training once and assuming knowledge remains static.</w:t>
      </w:r>
      <w:r w:rsidRPr="00483412">
        <w:rPr>
          <w:rFonts w:ascii="Times New Roman" w:eastAsia="Times New Roman" w:hAnsi="Times New Roman" w:cs="Times New Roman"/>
          <w:kern w:val="0"/>
          <w:sz w:val="24"/>
          <w:szCs w:val="24"/>
          <w:lang w:eastAsia="en-IN"/>
          <w14:ligatures w14:val="none"/>
        </w:rPr>
        <w:br/>
        <w:t>B) By regularly updating training content based on new regulations, emerging risks, and feedback from participants.</w:t>
      </w:r>
      <w:r w:rsidRPr="00483412">
        <w:rPr>
          <w:rFonts w:ascii="Times New Roman" w:eastAsia="Times New Roman" w:hAnsi="Times New Roman" w:cs="Times New Roman"/>
          <w:kern w:val="0"/>
          <w:sz w:val="24"/>
          <w:szCs w:val="24"/>
          <w:lang w:eastAsia="en-IN"/>
          <w14:ligatures w14:val="none"/>
        </w:rPr>
        <w:br/>
        <w:t>C) By focusing solely on outdated regulatory frameworks.</w:t>
      </w:r>
      <w:r w:rsidRPr="00483412">
        <w:rPr>
          <w:rFonts w:ascii="Times New Roman" w:eastAsia="Times New Roman" w:hAnsi="Times New Roman" w:cs="Times New Roman"/>
          <w:kern w:val="0"/>
          <w:sz w:val="24"/>
          <w:szCs w:val="24"/>
          <w:lang w:eastAsia="en-IN"/>
          <w14:ligatures w14:val="none"/>
        </w:rPr>
        <w:br/>
        <w:t>D) By limiting training to new hires only.</w:t>
      </w:r>
    </w:p>
    <w:p w14:paraId="77DC7CE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Continuous updating is necessary to remain relevant.</w:t>
      </w:r>
      <w:r w:rsidRPr="00483412">
        <w:rPr>
          <w:rFonts w:ascii="Times New Roman" w:eastAsia="Times New Roman" w:hAnsi="Times New Roman" w:cs="Times New Roman"/>
          <w:kern w:val="0"/>
          <w:sz w:val="24"/>
          <w:szCs w:val="24"/>
          <w:lang w:eastAsia="en-IN"/>
          <w14:ligatures w14:val="none"/>
        </w:rPr>
        <w:br/>
        <w:t>B) Correct – Regularly refreshing training content ensures that employees are aware of current regulations and risk landscapes, thereby maintaining a high level of compliance.</w:t>
      </w:r>
      <w:r w:rsidRPr="00483412">
        <w:rPr>
          <w:rFonts w:ascii="Times New Roman" w:eastAsia="Times New Roman" w:hAnsi="Times New Roman" w:cs="Times New Roman"/>
          <w:kern w:val="0"/>
          <w:sz w:val="24"/>
          <w:szCs w:val="24"/>
          <w:lang w:eastAsia="en-IN"/>
          <w14:ligatures w14:val="none"/>
        </w:rPr>
        <w:br/>
        <w:t>C) Incorrect – Outdated content undermines the effectiveness of the training program.</w:t>
      </w:r>
      <w:r w:rsidRPr="00483412">
        <w:rPr>
          <w:rFonts w:ascii="Times New Roman" w:eastAsia="Times New Roman" w:hAnsi="Times New Roman" w:cs="Times New Roman"/>
          <w:kern w:val="0"/>
          <w:sz w:val="24"/>
          <w:szCs w:val="24"/>
          <w:lang w:eastAsia="en-IN"/>
          <w14:ligatures w14:val="none"/>
        </w:rPr>
        <w:br/>
        <w:t>D) Incorrect – Ongoing training for all employees, not just new hires, is essential.</w:t>
      </w:r>
    </w:p>
    <w:p w14:paraId="60AFD09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To maintain the effectiveness of a GRC training program, organizations must continuously revise and update training materials, ensuring alignment with current regulatory requirements and industry best practices, and incorporating feedback to address any gaps.</w:t>
      </w:r>
    </w:p>
    <w:p w14:paraId="53E2905E"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18E6F751">
          <v:rect id="_x0000_i1703" style="width:0;height:1.5pt" o:hralign="center" o:hrstd="t" o:hr="t" fillcolor="#a0a0a0" stroked="f"/>
        </w:pict>
      </w:r>
    </w:p>
    <w:p w14:paraId="35C9399F"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9: How Different Departments Work Together for GRC Success</w:t>
      </w:r>
    </w:p>
    <w:p w14:paraId="03B4499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391. How does cross-departmental collaboration contribute to GRC success?</w:t>
      </w:r>
      <w:r w:rsidRPr="00483412">
        <w:rPr>
          <w:rFonts w:ascii="Times New Roman" w:eastAsia="Times New Roman" w:hAnsi="Times New Roman" w:cs="Times New Roman"/>
          <w:kern w:val="0"/>
          <w:sz w:val="24"/>
          <w:szCs w:val="24"/>
          <w:lang w:eastAsia="en-IN"/>
          <w14:ligatures w14:val="none"/>
        </w:rPr>
        <w:br/>
        <w:t>A) By ensuring that each department works in isolation.</w:t>
      </w:r>
      <w:r w:rsidRPr="00483412">
        <w:rPr>
          <w:rFonts w:ascii="Times New Roman" w:eastAsia="Times New Roman" w:hAnsi="Times New Roman" w:cs="Times New Roman"/>
          <w:kern w:val="0"/>
          <w:sz w:val="24"/>
          <w:szCs w:val="24"/>
          <w:lang w:eastAsia="en-IN"/>
          <w14:ligatures w14:val="none"/>
        </w:rPr>
        <w:br/>
        <w:t>B) By pooling diverse expertise and resources to address risk and compliance challenges comprehensively.</w:t>
      </w:r>
      <w:r w:rsidRPr="00483412">
        <w:rPr>
          <w:rFonts w:ascii="Times New Roman" w:eastAsia="Times New Roman" w:hAnsi="Times New Roman" w:cs="Times New Roman"/>
          <w:kern w:val="0"/>
          <w:sz w:val="24"/>
          <w:szCs w:val="24"/>
          <w:lang w:eastAsia="en-IN"/>
          <w14:ligatures w14:val="none"/>
        </w:rPr>
        <w:br/>
        <w:t>C) By centralizing all decisions in one department only.</w:t>
      </w:r>
      <w:r w:rsidRPr="00483412">
        <w:rPr>
          <w:rFonts w:ascii="Times New Roman" w:eastAsia="Times New Roman" w:hAnsi="Times New Roman" w:cs="Times New Roman"/>
          <w:kern w:val="0"/>
          <w:sz w:val="24"/>
          <w:szCs w:val="24"/>
          <w:lang w:eastAsia="en-IN"/>
          <w14:ligatures w14:val="none"/>
        </w:rPr>
        <w:br/>
        <w:t>D) By limiting communication to annual reports.</w:t>
      </w:r>
    </w:p>
    <w:p w14:paraId="36776AD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Explanation:</w:t>
      </w:r>
      <w:r w:rsidRPr="00483412">
        <w:rPr>
          <w:rFonts w:ascii="Times New Roman" w:eastAsia="Times New Roman" w:hAnsi="Times New Roman" w:cs="Times New Roman"/>
          <w:kern w:val="0"/>
          <w:sz w:val="24"/>
          <w:szCs w:val="24"/>
          <w:lang w:eastAsia="en-IN"/>
          <w14:ligatures w14:val="none"/>
        </w:rPr>
        <w:br/>
        <w:t>A) Incorrect – Isolation undermines the comprehensive view needed for effective GRC.</w:t>
      </w:r>
      <w:r w:rsidRPr="00483412">
        <w:rPr>
          <w:rFonts w:ascii="Times New Roman" w:eastAsia="Times New Roman" w:hAnsi="Times New Roman" w:cs="Times New Roman"/>
          <w:kern w:val="0"/>
          <w:sz w:val="24"/>
          <w:szCs w:val="24"/>
          <w:lang w:eastAsia="en-IN"/>
          <w14:ligatures w14:val="none"/>
        </w:rPr>
        <w:br/>
        <w:t>B) Correct – Collaboration among departments fosters a holistic approach, integrating various perspectives to improve risk identification, mitigation, and compliance processes.</w:t>
      </w:r>
      <w:r w:rsidRPr="00483412">
        <w:rPr>
          <w:rFonts w:ascii="Times New Roman" w:eastAsia="Times New Roman" w:hAnsi="Times New Roman" w:cs="Times New Roman"/>
          <w:kern w:val="0"/>
          <w:sz w:val="24"/>
          <w:szCs w:val="24"/>
          <w:lang w:eastAsia="en-IN"/>
          <w14:ligatures w14:val="none"/>
        </w:rPr>
        <w:br/>
        <w:t>C) Incorrect – Centralized decision-making without cross-functional input limits effectiveness.</w:t>
      </w:r>
      <w:r w:rsidRPr="00483412">
        <w:rPr>
          <w:rFonts w:ascii="Times New Roman" w:eastAsia="Times New Roman" w:hAnsi="Times New Roman" w:cs="Times New Roman"/>
          <w:kern w:val="0"/>
          <w:sz w:val="24"/>
          <w:szCs w:val="24"/>
          <w:lang w:eastAsia="en-IN"/>
          <w14:ligatures w14:val="none"/>
        </w:rPr>
        <w:br/>
        <w:t>D) Incorrect – Regular, ongoing communication is essential for dynamic GRC management.</w:t>
      </w:r>
    </w:p>
    <w:p w14:paraId="1E49824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When different departments work together, they create a robust GRC environment that leverages the strengths of each function, resulting in a more comprehensive and effective approach to managing risks and ensuring compliance.</w:t>
      </w:r>
    </w:p>
    <w:p w14:paraId="0518D4E3"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6FAA95CC">
          <v:rect id="_x0000_i1704" style="width:0;height:1.5pt" o:hralign="center" o:hrstd="t" o:hr="t" fillcolor="#a0a0a0" stroked="f"/>
        </w:pict>
      </w:r>
    </w:p>
    <w:p w14:paraId="24ABC72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392. Which department typically collaborates closely with the compliance team to manage cybersecurity risks?</w:t>
      </w:r>
      <w:r w:rsidRPr="00483412">
        <w:rPr>
          <w:rFonts w:ascii="Times New Roman" w:eastAsia="Times New Roman" w:hAnsi="Times New Roman" w:cs="Times New Roman"/>
          <w:kern w:val="0"/>
          <w:sz w:val="24"/>
          <w:szCs w:val="24"/>
          <w:lang w:eastAsia="en-IN"/>
          <w14:ligatures w14:val="none"/>
        </w:rPr>
        <w:br/>
        <w:t>A) Human Resources</w:t>
      </w:r>
      <w:r w:rsidRPr="00483412">
        <w:rPr>
          <w:rFonts w:ascii="Times New Roman" w:eastAsia="Times New Roman" w:hAnsi="Times New Roman" w:cs="Times New Roman"/>
          <w:kern w:val="0"/>
          <w:sz w:val="24"/>
          <w:szCs w:val="24"/>
          <w:lang w:eastAsia="en-IN"/>
          <w14:ligatures w14:val="none"/>
        </w:rPr>
        <w:br/>
        <w:t>B) IT and Risk Management</w:t>
      </w:r>
      <w:r w:rsidRPr="00483412">
        <w:rPr>
          <w:rFonts w:ascii="Times New Roman" w:eastAsia="Times New Roman" w:hAnsi="Times New Roman" w:cs="Times New Roman"/>
          <w:kern w:val="0"/>
          <w:sz w:val="24"/>
          <w:szCs w:val="24"/>
          <w:lang w:eastAsia="en-IN"/>
          <w14:ligatures w14:val="none"/>
        </w:rPr>
        <w:br/>
        <w:t>C) Marketing</w:t>
      </w:r>
      <w:r w:rsidRPr="00483412">
        <w:rPr>
          <w:rFonts w:ascii="Times New Roman" w:eastAsia="Times New Roman" w:hAnsi="Times New Roman" w:cs="Times New Roman"/>
          <w:kern w:val="0"/>
          <w:sz w:val="24"/>
          <w:szCs w:val="24"/>
          <w:lang w:eastAsia="en-IN"/>
          <w14:ligatures w14:val="none"/>
        </w:rPr>
        <w:br/>
        <w:t>D) Facilities Management</w:t>
      </w:r>
    </w:p>
    <w:p w14:paraId="6D050AD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While HR may be involved in training, it is not the primary collaborator on cybersecurity.</w:t>
      </w:r>
      <w:r w:rsidRPr="00483412">
        <w:rPr>
          <w:rFonts w:ascii="Times New Roman" w:eastAsia="Times New Roman" w:hAnsi="Times New Roman" w:cs="Times New Roman"/>
          <w:kern w:val="0"/>
          <w:sz w:val="24"/>
          <w:szCs w:val="24"/>
          <w:lang w:eastAsia="en-IN"/>
          <w14:ligatures w14:val="none"/>
        </w:rPr>
        <w:br/>
        <w:t>B) Correct – IT and Risk Management teams work closely with compliance to ensure that technical controls align with regulatory requirements and that potential risks are promptly addressed.</w:t>
      </w:r>
      <w:r w:rsidRPr="00483412">
        <w:rPr>
          <w:rFonts w:ascii="Times New Roman" w:eastAsia="Times New Roman" w:hAnsi="Times New Roman" w:cs="Times New Roman"/>
          <w:kern w:val="0"/>
          <w:sz w:val="24"/>
          <w:szCs w:val="24"/>
          <w:lang w:eastAsia="en-IN"/>
          <w14:ligatures w14:val="none"/>
        </w:rPr>
        <w:br/>
        <w:t>C) Incorrect – Marketing is not directly involved in managing cybersecurity risks.</w:t>
      </w:r>
      <w:r w:rsidRPr="00483412">
        <w:rPr>
          <w:rFonts w:ascii="Times New Roman" w:eastAsia="Times New Roman" w:hAnsi="Times New Roman" w:cs="Times New Roman"/>
          <w:kern w:val="0"/>
          <w:sz w:val="24"/>
          <w:szCs w:val="24"/>
          <w:lang w:eastAsia="en-IN"/>
          <w14:ligatures w14:val="none"/>
        </w:rPr>
        <w:br/>
        <w:t>D) Incorrect – Facilities Management focuses on physical security, not cybersecurity.</w:t>
      </w:r>
    </w:p>
    <w:p w14:paraId="757D15B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Effective cybersecurity compliance requires close collaboration between the IT, risk management, and compliance teams to ensure that technical controls and policies are integrated and responsive to evolving threats.</w:t>
      </w:r>
    </w:p>
    <w:p w14:paraId="5AB62DCC"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7E4195DD">
          <v:rect id="_x0000_i1705" style="width:0;height:1.5pt" o:hralign="center" o:hrstd="t" o:hr="t" fillcolor="#a0a0a0" stroked="f"/>
        </w:pict>
      </w:r>
    </w:p>
    <w:p w14:paraId="1A07C6C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393. What is a common barrier to effective interdepartmental collaboration in GRC?</w:t>
      </w:r>
      <w:r w:rsidRPr="00483412">
        <w:rPr>
          <w:rFonts w:ascii="Times New Roman" w:eastAsia="Times New Roman" w:hAnsi="Times New Roman" w:cs="Times New Roman"/>
          <w:kern w:val="0"/>
          <w:sz w:val="24"/>
          <w:szCs w:val="24"/>
          <w:lang w:eastAsia="en-IN"/>
          <w14:ligatures w14:val="none"/>
        </w:rPr>
        <w:br/>
        <w:t>A) Seamless data sharing and open communication.</w:t>
      </w:r>
      <w:r w:rsidRPr="00483412">
        <w:rPr>
          <w:rFonts w:ascii="Times New Roman" w:eastAsia="Times New Roman" w:hAnsi="Times New Roman" w:cs="Times New Roman"/>
          <w:kern w:val="0"/>
          <w:sz w:val="24"/>
          <w:szCs w:val="24"/>
          <w:lang w:eastAsia="en-IN"/>
          <w14:ligatures w14:val="none"/>
        </w:rPr>
        <w:br/>
        <w:t>B) Siloed information systems and lack of integrated communication channels.</w:t>
      </w:r>
      <w:r w:rsidRPr="00483412">
        <w:rPr>
          <w:rFonts w:ascii="Times New Roman" w:eastAsia="Times New Roman" w:hAnsi="Times New Roman" w:cs="Times New Roman"/>
          <w:kern w:val="0"/>
          <w:sz w:val="24"/>
          <w:szCs w:val="24"/>
          <w:lang w:eastAsia="en-IN"/>
          <w14:ligatures w14:val="none"/>
        </w:rPr>
        <w:br/>
        <w:t>C) High levels of cross-functional engagement.</w:t>
      </w:r>
      <w:r w:rsidRPr="00483412">
        <w:rPr>
          <w:rFonts w:ascii="Times New Roman" w:eastAsia="Times New Roman" w:hAnsi="Times New Roman" w:cs="Times New Roman"/>
          <w:kern w:val="0"/>
          <w:sz w:val="24"/>
          <w:szCs w:val="24"/>
          <w:lang w:eastAsia="en-IN"/>
          <w14:ligatures w14:val="none"/>
        </w:rPr>
        <w:br/>
        <w:t>D) Uniform compliance policies across all departments.</w:t>
      </w:r>
    </w:p>
    <w:p w14:paraId="37606CD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Seamless communication facilitates collaboration.</w:t>
      </w:r>
      <w:r w:rsidRPr="00483412">
        <w:rPr>
          <w:rFonts w:ascii="Times New Roman" w:eastAsia="Times New Roman" w:hAnsi="Times New Roman" w:cs="Times New Roman"/>
          <w:kern w:val="0"/>
          <w:sz w:val="24"/>
          <w:szCs w:val="24"/>
          <w:lang w:eastAsia="en-IN"/>
          <w14:ligatures w14:val="none"/>
        </w:rPr>
        <w:br/>
        <w:t>B) Correct – When departments operate in silos, it becomes challenging to share critical risk and compliance information, leading to fragmented efforts and reduced overall effectiveness.</w:t>
      </w:r>
      <w:r w:rsidRPr="00483412">
        <w:rPr>
          <w:rFonts w:ascii="Times New Roman" w:eastAsia="Times New Roman" w:hAnsi="Times New Roman" w:cs="Times New Roman"/>
          <w:kern w:val="0"/>
          <w:sz w:val="24"/>
          <w:szCs w:val="24"/>
          <w:lang w:eastAsia="en-IN"/>
          <w14:ligatures w14:val="none"/>
        </w:rPr>
        <w:br/>
        <w:t>C) Incorrect – High engagement is beneficial, not a barrier.</w:t>
      </w:r>
      <w:r w:rsidRPr="00483412">
        <w:rPr>
          <w:rFonts w:ascii="Times New Roman" w:eastAsia="Times New Roman" w:hAnsi="Times New Roman" w:cs="Times New Roman"/>
          <w:kern w:val="0"/>
          <w:sz w:val="24"/>
          <w:szCs w:val="24"/>
          <w:lang w:eastAsia="en-IN"/>
          <w14:ligatures w14:val="none"/>
        </w:rPr>
        <w:br/>
        <w:t>D) Incorrect – Uniform policies generally support consistency in GRC.</w:t>
      </w:r>
    </w:p>
    <w:p w14:paraId="093C840C"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Concept Note:</w:t>
      </w:r>
      <w:r w:rsidRPr="00483412">
        <w:rPr>
          <w:rFonts w:ascii="Times New Roman" w:eastAsia="Times New Roman" w:hAnsi="Times New Roman" w:cs="Times New Roman"/>
          <w:kern w:val="0"/>
          <w:sz w:val="24"/>
          <w:szCs w:val="24"/>
          <w:lang w:eastAsia="en-IN"/>
          <w14:ligatures w14:val="none"/>
        </w:rPr>
        <w:br/>
        <w:t>Overcoming information silos and establishing integrated communication channels is crucial for ensuring that all departments are aligned in their GRC efforts, enabling a unified response to risks and compliance challenges.</w:t>
      </w:r>
    </w:p>
    <w:p w14:paraId="71A27136"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351F28B6">
          <v:rect id="_x0000_i1706" style="width:0;height:1.5pt" o:hralign="center" o:hrstd="t" o:hr="t" fillcolor="#a0a0a0" stroked="f"/>
        </w:pict>
      </w:r>
    </w:p>
    <w:p w14:paraId="7FDE0EF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394. How can organizations foster effective collaboration between departments in a GRC framework?</w:t>
      </w:r>
      <w:r w:rsidRPr="00483412">
        <w:rPr>
          <w:rFonts w:ascii="Times New Roman" w:eastAsia="Times New Roman" w:hAnsi="Times New Roman" w:cs="Times New Roman"/>
          <w:kern w:val="0"/>
          <w:sz w:val="24"/>
          <w:szCs w:val="24"/>
          <w:lang w:eastAsia="en-IN"/>
          <w14:ligatures w14:val="none"/>
        </w:rPr>
        <w:br/>
        <w:t>A) By establishing regular interdepartmental meetings and shared reporting tools.</w:t>
      </w:r>
      <w:r w:rsidRPr="00483412">
        <w:rPr>
          <w:rFonts w:ascii="Times New Roman" w:eastAsia="Times New Roman" w:hAnsi="Times New Roman" w:cs="Times New Roman"/>
          <w:kern w:val="0"/>
          <w:sz w:val="24"/>
          <w:szCs w:val="24"/>
          <w:lang w:eastAsia="en-IN"/>
          <w14:ligatures w14:val="none"/>
        </w:rPr>
        <w:br/>
        <w:t>B) By enforcing a top-down approach without departmental input.</w:t>
      </w:r>
      <w:r w:rsidRPr="00483412">
        <w:rPr>
          <w:rFonts w:ascii="Times New Roman" w:eastAsia="Times New Roman" w:hAnsi="Times New Roman" w:cs="Times New Roman"/>
          <w:kern w:val="0"/>
          <w:sz w:val="24"/>
          <w:szCs w:val="24"/>
          <w:lang w:eastAsia="en-IN"/>
          <w14:ligatures w14:val="none"/>
        </w:rPr>
        <w:br/>
        <w:t>C) By limiting access to GRC data to only one department.</w:t>
      </w:r>
      <w:r w:rsidRPr="00483412">
        <w:rPr>
          <w:rFonts w:ascii="Times New Roman" w:eastAsia="Times New Roman" w:hAnsi="Times New Roman" w:cs="Times New Roman"/>
          <w:kern w:val="0"/>
          <w:sz w:val="24"/>
          <w:szCs w:val="24"/>
          <w:lang w:eastAsia="en-IN"/>
          <w14:ligatures w14:val="none"/>
        </w:rPr>
        <w:br/>
        <w:t>D) By avoiding changes to existing processes.</w:t>
      </w:r>
    </w:p>
    <w:p w14:paraId="04F003C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Regular meetings and integrated reporting tools create opportunities for dialogue, data sharing, and collective problem-solving, which are essential for cohesive GRC implementation.</w:t>
      </w:r>
      <w:r w:rsidRPr="00483412">
        <w:rPr>
          <w:rFonts w:ascii="Times New Roman" w:eastAsia="Times New Roman" w:hAnsi="Times New Roman" w:cs="Times New Roman"/>
          <w:kern w:val="0"/>
          <w:sz w:val="24"/>
          <w:szCs w:val="24"/>
          <w:lang w:eastAsia="en-IN"/>
          <w14:ligatures w14:val="none"/>
        </w:rPr>
        <w:br/>
        <w:t>B) Incorrect – A rigid top-down approach often leads to resistance and lack of engagement.</w:t>
      </w:r>
      <w:r w:rsidRPr="00483412">
        <w:rPr>
          <w:rFonts w:ascii="Times New Roman" w:eastAsia="Times New Roman" w:hAnsi="Times New Roman" w:cs="Times New Roman"/>
          <w:kern w:val="0"/>
          <w:sz w:val="24"/>
          <w:szCs w:val="24"/>
          <w:lang w:eastAsia="en-IN"/>
          <w14:ligatures w14:val="none"/>
        </w:rPr>
        <w:br/>
        <w:t>C) Incorrect – Restricted access hinders cross-functional collaboration.</w:t>
      </w:r>
      <w:r w:rsidRPr="00483412">
        <w:rPr>
          <w:rFonts w:ascii="Times New Roman" w:eastAsia="Times New Roman" w:hAnsi="Times New Roman" w:cs="Times New Roman"/>
          <w:kern w:val="0"/>
          <w:sz w:val="24"/>
          <w:szCs w:val="24"/>
          <w:lang w:eastAsia="en-IN"/>
          <w14:ligatures w14:val="none"/>
        </w:rPr>
        <w:br/>
        <w:t>D) Incorrect – Continuous process improvement is key to successful collaboration.</w:t>
      </w:r>
    </w:p>
    <w:p w14:paraId="06CE97A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Fostering interdepartmental collaboration involves creating structures and processes that encourage regular communication and data sharing, ensuring that risk and compliance efforts are harmonized across the organization.</w:t>
      </w:r>
    </w:p>
    <w:p w14:paraId="3E9BD241"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0769977A">
          <v:rect id="_x0000_i1707" style="width:0;height:1.5pt" o:hralign="center" o:hrstd="t" o:hr="t" fillcolor="#a0a0a0" stroked="f"/>
        </w:pict>
      </w:r>
    </w:p>
    <w:p w14:paraId="7ADDEE7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395. What is a key long-term benefit of aligning different departments in GRC efforts?</w:t>
      </w:r>
      <w:r w:rsidRPr="00483412">
        <w:rPr>
          <w:rFonts w:ascii="Times New Roman" w:eastAsia="Times New Roman" w:hAnsi="Times New Roman" w:cs="Times New Roman"/>
          <w:kern w:val="0"/>
          <w:sz w:val="24"/>
          <w:szCs w:val="24"/>
          <w:lang w:eastAsia="en-IN"/>
          <w14:ligatures w14:val="none"/>
        </w:rPr>
        <w:br/>
        <w:t>A) Increased operational silos and fragmented processes.</w:t>
      </w:r>
      <w:r w:rsidRPr="00483412">
        <w:rPr>
          <w:rFonts w:ascii="Times New Roman" w:eastAsia="Times New Roman" w:hAnsi="Times New Roman" w:cs="Times New Roman"/>
          <w:kern w:val="0"/>
          <w:sz w:val="24"/>
          <w:szCs w:val="24"/>
          <w:lang w:eastAsia="en-IN"/>
          <w14:ligatures w14:val="none"/>
        </w:rPr>
        <w:br/>
        <w:t>B) Enhanced risk assessment, unified decision-making, and improved overall organizational resilience.</w:t>
      </w:r>
      <w:r w:rsidRPr="00483412">
        <w:rPr>
          <w:rFonts w:ascii="Times New Roman" w:eastAsia="Times New Roman" w:hAnsi="Times New Roman" w:cs="Times New Roman"/>
          <w:kern w:val="0"/>
          <w:sz w:val="24"/>
          <w:szCs w:val="24"/>
          <w:lang w:eastAsia="en-IN"/>
          <w14:ligatures w14:val="none"/>
        </w:rPr>
        <w:br/>
        <w:t>C) A focus solely on compliance without addressing operational risks.</w:t>
      </w:r>
      <w:r w:rsidRPr="00483412">
        <w:rPr>
          <w:rFonts w:ascii="Times New Roman" w:eastAsia="Times New Roman" w:hAnsi="Times New Roman" w:cs="Times New Roman"/>
          <w:kern w:val="0"/>
          <w:sz w:val="24"/>
          <w:szCs w:val="24"/>
          <w:lang w:eastAsia="en-IN"/>
          <w14:ligatures w14:val="none"/>
        </w:rPr>
        <w:br/>
        <w:t>D) Reduced need for technological investments.</w:t>
      </w:r>
    </w:p>
    <w:p w14:paraId="2F131A5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Alignment reduces silos rather than increasing them.</w:t>
      </w:r>
      <w:r w:rsidRPr="00483412">
        <w:rPr>
          <w:rFonts w:ascii="Times New Roman" w:eastAsia="Times New Roman" w:hAnsi="Times New Roman" w:cs="Times New Roman"/>
          <w:kern w:val="0"/>
          <w:sz w:val="24"/>
          <w:szCs w:val="24"/>
          <w:lang w:eastAsia="en-IN"/>
          <w14:ligatures w14:val="none"/>
        </w:rPr>
        <w:br/>
        <w:t>B) Correct – When departments work together, they create a cohesive GRC environment that leads to better risk identification, coordinated responses, and a more resilient organization.</w:t>
      </w:r>
      <w:r w:rsidRPr="00483412">
        <w:rPr>
          <w:rFonts w:ascii="Times New Roman" w:eastAsia="Times New Roman" w:hAnsi="Times New Roman" w:cs="Times New Roman"/>
          <w:kern w:val="0"/>
          <w:sz w:val="24"/>
          <w:szCs w:val="24"/>
          <w:lang w:eastAsia="en-IN"/>
          <w14:ligatures w14:val="none"/>
        </w:rPr>
        <w:br/>
        <w:t>C) Incorrect – Effective alignment addresses both compliance and operational risks.</w:t>
      </w:r>
      <w:r w:rsidRPr="00483412">
        <w:rPr>
          <w:rFonts w:ascii="Times New Roman" w:eastAsia="Times New Roman" w:hAnsi="Times New Roman" w:cs="Times New Roman"/>
          <w:kern w:val="0"/>
          <w:sz w:val="24"/>
          <w:szCs w:val="24"/>
          <w:lang w:eastAsia="en-IN"/>
          <w14:ligatures w14:val="none"/>
        </w:rPr>
        <w:br/>
        <w:t>D) Incorrect – While technology is important, collaboration itself drives strategic benefits.</w:t>
      </w:r>
    </w:p>
    <w:p w14:paraId="0AE52DE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Aligning different departments in GRC efforts strengthens an organization’s ability to manage risks and meet compliance requirements. The synergy created by collaborative efforts leads to more efficient processes, better-informed decision-making, and long-term organizational resilience</w:t>
      </w:r>
    </w:p>
    <w:p w14:paraId="58382C2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396. Which of the following is a primary challenge in managing GRC across global teams?</w:t>
      </w:r>
      <w:r w:rsidRPr="00483412">
        <w:rPr>
          <w:rFonts w:ascii="Times New Roman" w:eastAsia="Times New Roman" w:hAnsi="Times New Roman" w:cs="Times New Roman"/>
          <w:kern w:val="0"/>
          <w:sz w:val="24"/>
          <w:szCs w:val="24"/>
          <w:lang w:eastAsia="en-IN"/>
          <w14:ligatures w14:val="none"/>
        </w:rPr>
        <w:br/>
        <w:t>A) Uniform regulatory requirements across all regions.</w:t>
      </w:r>
      <w:r w:rsidRPr="00483412">
        <w:rPr>
          <w:rFonts w:ascii="Times New Roman" w:eastAsia="Times New Roman" w:hAnsi="Times New Roman" w:cs="Times New Roman"/>
          <w:kern w:val="0"/>
          <w:sz w:val="24"/>
          <w:szCs w:val="24"/>
          <w:lang w:eastAsia="en-IN"/>
          <w14:ligatures w14:val="none"/>
        </w:rPr>
        <w:br/>
        <w:t>B) Cultural, language, and time zone differences that complicate communication and coordination.</w:t>
      </w:r>
      <w:r w:rsidRPr="00483412">
        <w:rPr>
          <w:rFonts w:ascii="Times New Roman" w:eastAsia="Times New Roman" w:hAnsi="Times New Roman" w:cs="Times New Roman"/>
          <w:kern w:val="0"/>
          <w:sz w:val="24"/>
          <w:szCs w:val="24"/>
          <w:lang w:eastAsia="en-IN"/>
          <w14:ligatures w14:val="none"/>
        </w:rPr>
        <w:br/>
        <w:t>C) Overabundance of centralized IT resources.</w:t>
      </w:r>
      <w:r w:rsidRPr="00483412">
        <w:rPr>
          <w:rFonts w:ascii="Times New Roman" w:eastAsia="Times New Roman" w:hAnsi="Times New Roman" w:cs="Times New Roman"/>
          <w:kern w:val="0"/>
          <w:sz w:val="24"/>
          <w:szCs w:val="24"/>
          <w:lang w:eastAsia="en-IN"/>
          <w14:ligatures w14:val="none"/>
        </w:rPr>
        <w:br/>
        <w:t>D) Consistent local compliance practices.</w:t>
      </w:r>
    </w:p>
    <w:p w14:paraId="7E03D18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In reality, regulatory requirements vary significantly between regions, adding complexity.</w:t>
      </w:r>
      <w:r w:rsidRPr="00483412">
        <w:rPr>
          <w:rFonts w:ascii="Times New Roman" w:eastAsia="Times New Roman" w:hAnsi="Times New Roman" w:cs="Times New Roman"/>
          <w:kern w:val="0"/>
          <w:sz w:val="24"/>
          <w:szCs w:val="24"/>
          <w:lang w:eastAsia="en-IN"/>
          <w14:ligatures w14:val="none"/>
        </w:rPr>
        <w:br/>
        <w:t>B) Correct – Global teams often face challenges such as language barriers, cultural differences, and time zone discrepancies, which hinder seamless collaboration in GRC management.</w:t>
      </w:r>
      <w:r w:rsidRPr="00483412">
        <w:rPr>
          <w:rFonts w:ascii="Times New Roman" w:eastAsia="Times New Roman" w:hAnsi="Times New Roman" w:cs="Times New Roman"/>
          <w:kern w:val="0"/>
          <w:sz w:val="24"/>
          <w:szCs w:val="24"/>
          <w:lang w:eastAsia="en-IN"/>
          <w14:ligatures w14:val="none"/>
        </w:rPr>
        <w:br/>
        <w:t>C) Incorrect – While centralized IT resources are beneficial, they do not inherently solve global coordination challenges.</w:t>
      </w:r>
      <w:r w:rsidRPr="00483412">
        <w:rPr>
          <w:rFonts w:ascii="Times New Roman" w:eastAsia="Times New Roman" w:hAnsi="Times New Roman" w:cs="Times New Roman"/>
          <w:kern w:val="0"/>
          <w:sz w:val="24"/>
          <w:szCs w:val="24"/>
          <w:lang w:eastAsia="en-IN"/>
          <w14:ligatures w14:val="none"/>
        </w:rPr>
        <w:br/>
        <w:t>D) Incorrect – Local compliance practices typically differ, which can complicate the implementation of a unified framework.</w:t>
      </w:r>
    </w:p>
    <w:p w14:paraId="738AFD3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Managing GRC across global teams is complicated by diverse cultural norms, communication styles, and logistical issues like time zones. Addressing these challenges requires tailored communication strategies and cross-cultural collaboration initiatives to harmonize GRC practices organization-wide.</w:t>
      </w:r>
    </w:p>
    <w:p w14:paraId="36201B17"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27E3B821">
          <v:rect id="_x0000_i1722" style="width:0;height:1.5pt" o:hralign="center" o:hrstd="t" o:hr="t" fillcolor="#a0a0a0" stroked="f"/>
        </w:pict>
      </w:r>
    </w:p>
    <w:p w14:paraId="08BC168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397. How do differing regulatory environments across countries complicate GRC management for global teams?</w:t>
      </w:r>
      <w:r w:rsidRPr="00483412">
        <w:rPr>
          <w:rFonts w:ascii="Times New Roman" w:eastAsia="Times New Roman" w:hAnsi="Times New Roman" w:cs="Times New Roman"/>
          <w:kern w:val="0"/>
          <w:sz w:val="24"/>
          <w:szCs w:val="24"/>
          <w:lang w:eastAsia="en-IN"/>
          <w14:ligatures w14:val="none"/>
        </w:rPr>
        <w:br/>
        <w:t>A) They create a uniform legal landscape that simplifies compliance.</w:t>
      </w:r>
      <w:r w:rsidRPr="00483412">
        <w:rPr>
          <w:rFonts w:ascii="Times New Roman" w:eastAsia="Times New Roman" w:hAnsi="Times New Roman" w:cs="Times New Roman"/>
          <w:kern w:val="0"/>
          <w:sz w:val="24"/>
          <w:szCs w:val="24"/>
          <w:lang w:eastAsia="en-IN"/>
          <w14:ligatures w14:val="none"/>
        </w:rPr>
        <w:br/>
        <w:t>B) They necessitate the development of tailored compliance policies to meet diverse national standards.</w:t>
      </w:r>
      <w:r w:rsidRPr="00483412">
        <w:rPr>
          <w:rFonts w:ascii="Times New Roman" w:eastAsia="Times New Roman" w:hAnsi="Times New Roman" w:cs="Times New Roman"/>
          <w:kern w:val="0"/>
          <w:sz w:val="24"/>
          <w:szCs w:val="24"/>
          <w:lang w:eastAsia="en-IN"/>
          <w14:ligatures w14:val="none"/>
        </w:rPr>
        <w:br/>
        <w:t>C) They reduce the importance of internal risk assessments.</w:t>
      </w:r>
      <w:r w:rsidRPr="00483412">
        <w:rPr>
          <w:rFonts w:ascii="Times New Roman" w:eastAsia="Times New Roman" w:hAnsi="Times New Roman" w:cs="Times New Roman"/>
          <w:kern w:val="0"/>
          <w:sz w:val="24"/>
          <w:szCs w:val="24"/>
          <w:lang w:eastAsia="en-IN"/>
          <w14:ligatures w14:val="none"/>
        </w:rPr>
        <w:br/>
        <w:t>D) They allow for a one-size-fits-all approach to governance.</w:t>
      </w:r>
    </w:p>
    <w:p w14:paraId="32B9E6D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Regulatory environments vary widely by country, not uniform.</w:t>
      </w:r>
      <w:r w:rsidRPr="00483412">
        <w:rPr>
          <w:rFonts w:ascii="Times New Roman" w:eastAsia="Times New Roman" w:hAnsi="Times New Roman" w:cs="Times New Roman"/>
          <w:kern w:val="0"/>
          <w:sz w:val="24"/>
          <w:szCs w:val="24"/>
          <w:lang w:eastAsia="en-IN"/>
          <w14:ligatures w14:val="none"/>
        </w:rPr>
        <w:br/>
        <w:t>B) Correct – Diverse legal requirements force organizations to adapt and customize their compliance programs, making unified GRC management more complex.</w:t>
      </w:r>
      <w:r w:rsidRPr="00483412">
        <w:rPr>
          <w:rFonts w:ascii="Times New Roman" w:eastAsia="Times New Roman" w:hAnsi="Times New Roman" w:cs="Times New Roman"/>
          <w:kern w:val="0"/>
          <w:sz w:val="24"/>
          <w:szCs w:val="24"/>
          <w:lang w:eastAsia="en-IN"/>
          <w14:ligatures w14:val="none"/>
        </w:rPr>
        <w:br/>
        <w:t>C) Incorrect – Internal risk assessments remain essential regardless of external variations.</w:t>
      </w:r>
      <w:r w:rsidRPr="00483412">
        <w:rPr>
          <w:rFonts w:ascii="Times New Roman" w:eastAsia="Times New Roman" w:hAnsi="Times New Roman" w:cs="Times New Roman"/>
          <w:kern w:val="0"/>
          <w:sz w:val="24"/>
          <w:szCs w:val="24"/>
          <w:lang w:eastAsia="en-IN"/>
          <w14:ligatures w14:val="none"/>
        </w:rPr>
        <w:br/>
        <w:t>D) Incorrect – A single approach cannot adequately address the unique requirements of each jurisdiction.</w:t>
      </w:r>
    </w:p>
    <w:p w14:paraId="20DA2BE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Global organizations must navigate a patchwork of regulatory requirements. This diversity demands flexible GRC strategies that can be customized for each region while maintaining overall consistency across the organization.</w:t>
      </w:r>
    </w:p>
    <w:p w14:paraId="6CD36701"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661B7F8F">
          <v:rect id="_x0000_i1723" style="width:0;height:1.5pt" o:hralign="center" o:hrstd="t" o:hr="t" fillcolor="#a0a0a0" stroked="f"/>
        </w:pict>
      </w:r>
    </w:p>
    <w:p w14:paraId="052377A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398. What role does technology play in overcoming challenges in managing GRC across global teams?</w:t>
      </w:r>
      <w:r w:rsidRPr="00483412">
        <w:rPr>
          <w:rFonts w:ascii="Times New Roman" w:eastAsia="Times New Roman" w:hAnsi="Times New Roman" w:cs="Times New Roman"/>
          <w:kern w:val="0"/>
          <w:sz w:val="24"/>
          <w:szCs w:val="24"/>
          <w:lang w:eastAsia="en-IN"/>
          <w14:ligatures w14:val="none"/>
        </w:rPr>
        <w:br/>
        <w:t>A) It isolates data within regional silos, increasing complexity.</w:t>
      </w:r>
      <w:r w:rsidRPr="00483412">
        <w:rPr>
          <w:rFonts w:ascii="Times New Roman" w:eastAsia="Times New Roman" w:hAnsi="Times New Roman" w:cs="Times New Roman"/>
          <w:kern w:val="0"/>
          <w:sz w:val="24"/>
          <w:szCs w:val="24"/>
          <w:lang w:eastAsia="en-IN"/>
          <w14:ligatures w14:val="none"/>
        </w:rPr>
        <w:br/>
        <w:t>B) It provides real-time communication and centralized data management, reducing geographical barriers.</w:t>
      </w:r>
      <w:r w:rsidRPr="00483412">
        <w:rPr>
          <w:rFonts w:ascii="Times New Roman" w:eastAsia="Times New Roman" w:hAnsi="Times New Roman" w:cs="Times New Roman"/>
          <w:kern w:val="0"/>
          <w:sz w:val="24"/>
          <w:szCs w:val="24"/>
          <w:lang w:eastAsia="en-IN"/>
          <w14:ligatures w14:val="none"/>
        </w:rPr>
        <w:br/>
        <w:t>C) It has minimal impact on global GRC challenges.</w:t>
      </w:r>
      <w:r w:rsidRPr="00483412">
        <w:rPr>
          <w:rFonts w:ascii="Times New Roman" w:eastAsia="Times New Roman" w:hAnsi="Times New Roman" w:cs="Times New Roman"/>
          <w:kern w:val="0"/>
          <w:sz w:val="24"/>
          <w:szCs w:val="24"/>
          <w:lang w:eastAsia="en-IN"/>
          <w14:ligatures w14:val="none"/>
        </w:rPr>
        <w:br/>
        <w:t>D) It completely replaces the need for human collaboration.</w:t>
      </w:r>
    </w:p>
    <w:p w14:paraId="3CB1A62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Isolated systems exacerbate the problem rather than solve it.</w:t>
      </w:r>
      <w:r w:rsidRPr="00483412">
        <w:rPr>
          <w:rFonts w:ascii="Times New Roman" w:eastAsia="Times New Roman" w:hAnsi="Times New Roman" w:cs="Times New Roman"/>
          <w:kern w:val="0"/>
          <w:sz w:val="24"/>
          <w:szCs w:val="24"/>
          <w:lang w:eastAsia="en-IN"/>
          <w14:ligatures w14:val="none"/>
        </w:rPr>
        <w:br/>
        <w:t>B) Correct – Advanced technology tools, such as cloud-based platforms and integrated dashboards, enable real-time data sharing and effective communication across geographies, facilitating coordinated GRC efforts.</w:t>
      </w:r>
      <w:r w:rsidRPr="00483412">
        <w:rPr>
          <w:rFonts w:ascii="Times New Roman" w:eastAsia="Times New Roman" w:hAnsi="Times New Roman" w:cs="Times New Roman"/>
          <w:kern w:val="0"/>
          <w:sz w:val="24"/>
          <w:szCs w:val="24"/>
          <w:lang w:eastAsia="en-IN"/>
          <w14:ligatures w14:val="none"/>
        </w:rPr>
        <w:br/>
        <w:t>C) Incorrect – Technology is a key enabler in overcoming global collaboration challenges.</w:t>
      </w:r>
      <w:r w:rsidRPr="00483412">
        <w:rPr>
          <w:rFonts w:ascii="Times New Roman" w:eastAsia="Times New Roman" w:hAnsi="Times New Roman" w:cs="Times New Roman"/>
          <w:kern w:val="0"/>
          <w:sz w:val="24"/>
          <w:szCs w:val="24"/>
          <w:lang w:eastAsia="en-IN"/>
          <w14:ligatures w14:val="none"/>
        </w:rPr>
        <w:br/>
        <w:t>D) Incorrect – While technology enhances efficiency, human collaboration remains essential for contextual decision-making.</w:t>
      </w:r>
    </w:p>
    <w:p w14:paraId="0640A66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Integrating modern technology, including centralized data platforms and real-time communication tools, is critical for bridging geographical gaps. These solutions help global teams share information, monitor compliance, and manage risk in a unified and efficient manner.</w:t>
      </w:r>
    </w:p>
    <w:p w14:paraId="793D5F2A"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7F98C48">
          <v:rect id="_x0000_i1724" style="width:0;height:1.5pt" o:hralign="center" o:hrstd="t" o:hr="t" fillcolor="#a0a0a0" stroked="f"/>
        </w:pict>
      </w:r>
    </w:p>
    <w:p w14:paraId="4278B79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399. How can cultural differences impact the implementation of a unified GRC framework across global teams?</w:t>
      </w:r>
      <w:r w:rsidRPr="00483412">
        <w:rPr>
          <w:rFonts w:ascii="Times New Roman" w:eastAsia="Times New Roman" w:hAnsi="Times New Roman" w:cs="Times New Roman"/>
          <w:kern w:val="0"/>
          <w:sz w:val="24"/>
          <w:szCs w:val="24"/>
          <w:lang w:eastAsia="en-IN"/>
          <w14:ligatures w14:val="none"/>
        </w:rPr>
        <w:br/>
        <w:t>A) They ensure automatic alignment of compliance practices.</w:t>
      </w:r>
      <w:r w:rsidRPr="00483412">
        <w:rPr>
          <w:rFonts w:ascii="Times New Roman" w:eastAsia="Times New Roman" w:hAnsi="Times New Roman" w:cs="Times New Roman"/>
          <w:kern w:val="0"/>
          <w:sz w:val="24"/>
          <w:szCs w:val="24"/>
          <w:lang w:eastAsia="en-IN"/>
          <w14:ligatures w14:val="none"/>
        </w:rPr>
        <w:br/>
        <w:t>B) They can lead to varying interpretations of policies, necessitating adaptive communication and training strategies.</w:t>
      </w:r>
      <w:r w:rsidRPr="00483412">
        <w:rPr>
          <w:rFonts w:ascii="Times New Roman" w:eastAsia="Times New Roman" w:hAnsi="Times New Roman" w:cs="Times New Roman"/>
          <w:kern w:val="0"/>
          <w:sz w:val="24"/>
          <w:szCs w:val="24"/>
          <w:lang w:eastAsia="en-IN"/>
          <w14:ligatures w14:val="none"/>
        </w:rPr>
        <w:br/>
        <w:t>C) They have no significant effect on GRC implementation.</w:t>
      </w:r>
      <w:r w:rsidRPr="00483412">
        <w:rPr>
          <w:rFonts w:ascii="Times New Roman" w:eastAsia="Times New Roman" w:hAnsi="Times New Roman" w:cs="Times New Roman"/>
          <w:kern w:val="0"/>
          <w:sz w:val="24"/>
          <w:szCs w:val="24"/>
          <w:lang w:eastAsia="en-IN"/>
          <w14:ligatures w14:val="none"/>
        </w:rPr>
        <w:br/>
        <w:t>D) They simplify decision-making by standardizing practices.</w:t>
      </w:r>
    </w:p>
    <w:p w14:paraId="2C289E2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Cultural differences often result in divergent views rather than automatic alignment.</w:t>
      </w:r>
      <w:r w:rsidRPr="00483412">
        <w:rPr>
          <w:rFonts w:ascii="Times New Roman" w:eastAsia="Times New Roman" w:hAnsi="Times New Roman" w:cs="Times New Roman"/>
          <w:kern w:val="0"/>
          <w:sz w:val="24"/>
          <w:szCs w:val="24"/>
          <w:lang w:eastAsia="en-IN"/>
          <w14:ligatures w14:val="none"/>
        </w:rPr>
        <w:br/>
        <w:t>B) Correct – Variations in cultural norms can cause different understandings and applications of GRC policies, which require customized training and clear communication to achieve consistency.</w:t>
      </w:r>
      <w:r w:rsidRPr="00483412">
        <w:rPr>
          <w:rFonts w:ascii="Times New Roman" w:eastAsia="Times New Roman" w:hAnsi="Times New Roman" w:cs="Times New Roman"/>
          <w:kern w:val="0"/>
          <w:sz w:val="24"/>
          <w:szCs w:val="24"/>
          <w:lang w:eastAsia="en-IN"/>
          <w14:ligatures w14:val="none"/>
        </w:rPr>
        <w:br/>
        <w:t>C) Incorrect – Culture plays a significant role in shaping how policies are perceived and executed.</w:t>
      </w:r>
      <w:r w:rsidRPr="00483412">
        <w:rPr>
          <w:rFonts w:ascii="Times New Roman" w:eastAsia="Times New Roman" w:hAnsi="Times New Roman" w:cs="Times New Roman"/>
          <w:kern w:val="0"/>
          <w:sz w:val="24"/>
          <w:szCs w:val="24"/>
          <w:lang w:eastAsia="en-IN"/>
          <w14:ligatures w14:val="none"/>
        </w:rPr>
        <w:br/>
        <w:t>D) Incorrect – Rather than simplifying decisions, cultural diversity often adds complexity that must be managed proactively.</w:t>
      </w:r>
    </w:p>
    <w:p w14:paraId="2D475C9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Cultural differences influence how policies are interpreted and followed. Organizations must develop adaptive strategies—such as localized training and tailored communication—to ensure that a unified GRC framework is effectively implemented across diverse global teams.</w:t>
      </w:r>
    </w:p>
    <w:p w14:paraId="25B8B9D8"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B877F3F">
          <v:rect id="_x0000_i1725" style="width:0;height:1.5pt" o:hralign="center" o:hrstd="t" o:hr="t" fillcolor="#a0a0a0" stroked="f"/>
        </w:pict>
      </w:r>
    </w:p>
    <w:p w14:paraId="3ABE5FE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400. Which strategy is most effective for overcoming the challenges of managing GRC across global teams?</w:t>
      </w:r>
      <w:r w:rsidRPr="00483412">
        <w:rPr>
          <w:rFonts w:ascii="Times New Roman" w:eastAsia="Times New Roman" w:hAnsi="Times New Roman" w:cs="Times New Roman"/>
          <w:kern w:val="0"/>
          <w:sz w:val="24"/>
          <w:szCs w:val="24"/>
          <w:lang w:eastAsia="en-IN"/>
          <w14:ligatures w14:val="none"/>
        </w:rPr>
        <w:br/>
        <w:t>A) Centralizing all decision-making at headquarters without local input.</w:t>
      </w:r>
      <w:r w:rsidRPr="00483412">
        <w:rPr>
          <w:rFonts w:ascii="Times New Roman" w:eastAsia="Times New Roman" w:hAnsi="Times New Roman" w:cs="Times New Roman"/>
          <w:kern w:val="0"/>
          <w:sz w:val="24"/>
          <w:szCs w:val="24"/>
          <w:lang w:eastAsia="en-IN"/>
          <w14:ligatures w14:val="none"/>
        </w:rPr>
        <w:br/>
        <w:t>B) Implementing localized training programs and fostering cross-cultural collaboration to tailor the framework to regional needs.</w:t>
      </w:r>
      <w:r w:rsidRPr="00483412">
        <w:rPr>
          <w:rFonts w:ascii="Times New Roman" w:eastAsia="Times New Roman" w:hAnsi="Times New Roman" w:cs="Times New Roman"/>
          <w:kern w:val="0"/>
          <w:sz w:val="24"/>
          <w:szCs w:val="24"/>
          <w:lang w:eastAsia="en-IN"/>
          <w14:ligatures w14:val="none"/>
        </w:rPr>
        <w:br/>
        <w:t>C) Ignoring regional differences and enforcing a single global standard without adaptation.</w:t>
      </w:r>
      <w:r w:rsidRPr="00483412">
        <w:rPr>
          <w:rFonts w:ascii="Times New Roman" w:eastAsia="Times New Roman" w:hAnsi="Times New Roman" w:cs="Times New Roman"/>
          <w:kern w:val="0"/>
          <w:sz w:val="24"/>
          <w:szCs w:val="24"/>
          <w:lang w:eastAsia="en-IN"/>
          <w14:ligatures w14:val="none"/>
        </w:rPr>
        <w:br/>
        <w:t>D) Limiting GRC discussions to annual global meetings only.</w:t>
      </w:r>
    </w:p>
    <w:p w14:paraId="3471B88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Centralizing decisions without local insight can lead to misalignment and resistance.</w:t>
      </w:r>
      <w:r w:rsidRPr="00483412">
        <w:rPr>
          <w:rFonts w:ascii="Times New Roman" w:eastAsia="Times New Roman" w:hAnsi="Times New Roman" w:cs="Times New Roman"/>
          <w:kern w:val="0"/>
          <w:sz w:val="24"/>
          <w:szCs w:val="24"/>
          <w:lang w:eastAsia="en-IN"/>
          <w14:ligatures w14:val="none"/>
        </w:rPr>
        <w:br/>
        <w:t>B) Correct – Tailored training and active cross-cultural collaboration ensure that the GRC framework is adapted to meet regional regulatory and operational needs, promoting widespread buy-in.</w:t>
      </w:r>
      <w:r w:rsidRPr="00483412">
        <w:rPr>
          <w:rFonts w:ascii="Times New Roman" w:eastAsia="Times New Roman" w:hAnsi="Times New Roman" w:cs="Times New Roman"/>
          <w:kern w:val="0"/>
          <w:sz w:val="24"/>
          <w:szCs w:val="24"/>
          <w:lang w:eastAsia="en-IN"/>
          <w14:ligatures w14:val="none"/>
        </w:rPr>
        <w:br/>
        <w:t>C) Incorrect – A one-size-fits-all approach fails to address the unique challenges of each region.</w:t>
      </w:r>
      <w:r w:rsidRPr="00483412">
        <w:rPr>
          <w:rFonts w:ascii="Times New Roman" w:eastAsia="Times New Roman" w:hAnsi="Times New Roman" w:cs="Times New Roman"/>
          <w:kern w:val="0"/>
          <w:sz w:val="24"/>
          <w:szCs w:val="24"/>
          <w:lang w:eastAsia="en-IN"/>
          <w14:ligatures w14:val="none"/>
        </w:rPr>
        <w:br/>
        <w:t>D) Incorrect – Ongoing, frequent collaboration is necessary rather than infrequent meetings.</w:t>
      </w:r>
    </w:p>
    <w:p w14:paraId="09C0A87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Effective management of GRC across global teams relies on strategies that balance global consistency with local relevance. By investing in localized training and fostering continuous, cross-cultural collaboration, organizations can overcome the challenges posed by diverse regulatory environments and cultural differences.</w:t>
      </w:r>
    </w:p>
    <w:p w14:paraId="3F0C01D9"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28296C9B">
          <v:rect id="_x0000_i1726" style="width:0;height:1.5pt" o:hralign="center" o:hrstd="t" o:hr="t" fillcolor="#a0a0a0" stroked="f"/>
        </w:pict>
      </w:r>
    </w:p>
    <w:p w14:paraId="05869758"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1: GRC Tools and Technologies: Overview</w:t>
      </w:r>
    </w:p>
    <w:p w14:paraId="1768BB0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401. Which of the following best defines GRC tools?</w:t>
      </w:r>
      <w:r w:rsidRPr="00483412">
        <w:rPr>
          <w:rFonts w:ascii="Times New Roman" w:eastAsia="Times New Roman" w:hAnsi="Times New Roman" w:cs="Times New Roman"/>
          <w:kern w:val="0"/>
          <w:sz w:val="24"/>
          <w:szCs w:val="24"/>
          <w:lang w:eastAsia="en-IN"/>
          <w14:ligatures w14:val="none"/>
        </w:rPr>
        <w:br/>
        <w:t>A) Software systems that integrate governance, risk management, and compliance functions across an organization.</w:t>
      </w:r>
      <w:r w:rsidRPr="00483412">
        <w:rPr>
          <w:rFonts w:ascii="Times New Roman" w:eastAsia="Times New Roman" w:hAnsi="Times New Roman" w:cs="Times New Roman"/>
          <w:kern w:val="0"/>
          <w:sz w:val="24"/>
          <w:szCs w:val="24"/>
          <w:lang w:eastAsia="en-IN"/>
          <w14:ligatures w14:val="none"/>
        </w:rPr>
        <w:br/>
        <w:t>B) Financial planning applications exclusively for budgeting purposes.</w:t>
      </w:r>
      <w:r w:rsidRPr="00483412">
        <w:rPr>
          <w:rFonts w:ascii="Times New Roman" w:eastAsia="Times New Roman" w:hAnsi="Times New Roman" w:cs="Times New Roman"/>
          <w:kern w:val="0"/>
          <w:sz w:val="24"/>
          <w:szCs w:val="24"/>
          <w:lang w:eastAsia="en-IN"/>
          <w14:ligatures w14:val="none"/>
        </w:rPr>
        <w:br/>
        <w:t>C) Marketing automation software for customer engagement.</w:t>
      </w:r>
      <w:r w:rsidRPr="00483412">
        <w:rPr>
          <w:rFonts w:ascii="Times New Roman" w:eastAsia="Times New Roman" w:hAnsi="Times New Roman" w:cs="Times New Roman"/>
          <w:kern w:val="0"/>
          <w:sz w:val="24"/>
          <w:szCs w:val="24"/>
          <w:lang w:eastAsia="en-IN"/>
          <w14:ligatures w14:val="none"/>
        </w:rPr>
        <w:br/>
        <w:t>D) Human resource management systems for payroll processing.</w:t>
      </w:r>
    </w:p>
    <w:p w14:paraId="27DAB30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GRC tools are designed to integrate various functions (governance, risk, and compliance) into a cohesive system that supports organizational decision-making.</w:t>
      </w:r>
      <w:r w:rsidRPr="00483412">
        <w:rPr>
          <w:rFonts w:ascii="Times New Roman" w:eastAsia="Times New Roman" w:hAnsi="Times New Roman" w:cs="Times New Roman"/>
          <w:kern w:val="0"/>
          <w:sz w:val="24"/>
          <w:szCs w:val="24"/>
          <w:lang w:eastAsia="en-IN"/>
          <w14:ligatures w14:val="none"/>
        </w:rPr>
        <w:br/>
        <w:t>B) Incorrect – Financial planning tools address budgeting, not GRC.</w:t>
      </w:r>
      <w:r w:rsidRPr="00483412">
        <w:rPr>
          <w:rFonts w:ascii="Times New Roman" w:eastAsia="Times New Roman" w:hAnsi="Times New Roman" w:cs="Times New Roman"/>
          <w:kern w:val="0"/>
          <w:sz w:val="24"/>
          <w:szCs w:val="24"/>
          <w:lang w:eastAsia="en-IN"/>
          <w14:ligatures w14:val="none"/>
        </w:rPr>
        <w:br/>
        <w:t>C) Incorrect – Marketing tools focus on customer engagement, not risk or compliance.</w:t>
      </w:r>
      <w:r w:rsidRPr="00483412">
        <w:rPr>
          <w:rFonts w:ascii="Times New Roman" w:eastAsia="Times New Roman" w:hAnsi="Times New Roman" w:cs="Times New Roman"/>
          <w:kern w:val="0"/>
          <w:sz w:val="24"/>
          <w:szCs w:val="24"/>
          <w:lang w:eastAsia="en-IN"/>
          <w14:ligatures w14:val="none"/>
        </w:rPr>
        <w:br/>
        <w:t>D) Incorrect – HR systems manage payroll and employee data, not GRC functions.</w:t>
      </w:r>
    </w:p>
    <w:p w14:paraId="0C13376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GRC tools provide a centralized platform to manage an organization’s policies, risks, and compliance activities, ensuring that all aspects are aligned with strategic objectives and regulatory requirements.</w:t>
      </w:r>
    </w:p>
    <w:p w14:paraId="58419A80"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3CBD3CF7">
          <v:rect id="_x0000_i1732" style="width:0;height:1.5pt" o:hralign="center" o:hrstd="t" o:hr="t" fillcolor="#a0a0a0" stroked="f"/>
        </w:pict>
      </w:r>
    </w:p>
    <w:p w14:paraId="67D0F4C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402. What is one of the primary benefits of using automated GRC tools?</w:t>
      </w:r>
      <w:r w:rsidRPr="00483412">
        <w:rPr>
          <w:rFonts w:ascii="Times New Roman" w:eastAsia="Times New Roman" w:hAnsi="Times New Roman" w:cs="Times New Roman"/>
          <w:kern w:val="0"/>
          <w:sz w:val="24"/>
          <w:szCs w:val="24"/>
          <w:lang w:eastAsia="en-IN"/>
          <w14:ligatures w14:val="none"/>
        </w:rPr>
        <w:br/>
        <w:t>A) They eliminate the need for risk management personnel.</w:t>
      </w:r>
      <w:r w:rsidRPr="00483412">
        <w:rPr>
          <w:rFonts w:ascii="Times New Roman" w:eastAsia="Times New Roman" w:hAnsi="Times New Roman" w:cs="Times New Roman"/>
          <w:kern w:val="0"/>
          <w:sz w:val="24"/>
          <w:szCs w:val="24"/>
          <w:lang w:eastAsia="en-IN"/>
          <w14:ligatures w14:val="none"/>
        </w:rPr>
        <w:br/>
        <w:t>B) They enable real-time monitoring and streamlined reporting across departments.</w:t>
      </w:r>
      <w:r w:rsidRPr="00483412">
        <w:rPr>
          <w:rFonts w:ascii="Times New Roman" w:eastAsia="Times New Roman" w:hAnsi="Times New Roman" w:cs="Times New Roman"/>
          <w:kern w:val="0"/>
          <w:sz w:val="24"/>
          <w:szCs w:val="24"/>
          <w:lang w:eastAsia="en-IN"/>
          <w14:ligatures w14:val="none"/>
        </w:rPr>
        <w:br/>
        <w:t>C) They focus solely on qualitative analysis.</w:t>
      </w:r>
      <w:r w:rsidRPr="00483412">
        <w:rPr>
          <w:rFonts w:ascii="Times New Roman" w:eastAsia="Times New Roman" w:hAnsi="Times New Roman" w:cs="Times New Roman"/>
          <w:kern w:val="0"/>
          <w:sz w:val="24"/>
          <w:szCs w:val="24"/>
          <w:lang w:eastAsia="en-IN"/>
          <w14:ligatures w14:val="none"/>
        </w:rPr>
        <w:br/>
        <w:t>D) They restrict data access to a single user group.</w:t>
      </w:r>
    </w:p>
    <w:p w14:paraId="564BF6D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Automated tools support risk management but do not replace the need for skilled personnel.</w:t>
      </w:r>
      <w:r w:rsidRPr="00483412">
        <w:rPr>
          <w:rFonts w:ascii="Times New Roman" w:eastAsia="Times New Roman" w:hAnsi="Times New Roman" w:cs="Times New Roman"/>
          <w:kern w:val="0"/>
          <w:sz w:val="24"/>
          <w:szCs w:val="24"/>
          <w:lang w:eastAsia="en-IN"/>
          <w14:ligatures w14:val="none"/>
        </w:rPr>
        <w:br/>
        <w:t>B) Correct – Automation enhances efficiency by reducing manual tasks, providing up-to-date data, and enabling quicker, more accurate reporting.</w:t>
      </w:r>
      <w:r w:rsidRPr="00483412">
        <w:rPr>
          <w:rFonts w:ascii="Times New Roman" w:eastAsia="Times New Roman" w:hAnsi="Times New Roman" w:cs="Times New Roman"/>
          <w:kern w:val="0"/>
          <w:sz w:val="24"/>
          <w:szCs w:val="24"/>
          <w:lang w:eastAsia="en-IN"/>
          <w14:ligatures w14:val="none"/>
        </w:rPr>
        <w:br/>
        <w:t>C) Incorrect – Modern GRC tools offer both quantitative and qualitative analysis.</w:t>
      </w:r>
      <w:r w:rsidRPr="00483412">
        <w:rPr>
          <w:rFonts w:ascii="Times New Roman" w:eastAsia="Times New Roman" w:hAnsi="Times New Roman" w:cs="Times New Roman"/>
          <w:kern w:val="0"/>
          <w:sz w:val="24"/>
          <w:szCs w:val="24"/>
          <w:lang w:eastAsia="en-IN"/>
          <w14:ligatures w14:val="none"/>
        </w:rPr>
        <w:br/>
        <w:t>D) Incorrect – They are designed to facilitate broad, role-based data access across the organization.</w:t>
      </w:r>
    </w:p>
    <w:p w14:paraId="3B49BA46"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By automating routine tasks and data collection, GRC tools improve accuracy and responsiveness, allowing organizations to monitor risks and compliance continuously and make informed decisions quickly.</w:t>
      </w:r>
    </w:p>
    <w:p w14:paraId="167BE84C"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2D89F01">
          <v:rect id="_x0000_i1733" style="width:0;height:1.5pt" o:hralign="center" o:hrstd="t" o:hr="t" fillcolor="#a0a0a0" stroked="f"/>
        </w:pict>
      </w:r>
    </w:p>
    <w:p w14:paraId="2A8B6F6C"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403. Which technology is commonly integrated with GRC tools to enhance data analytics?</w:t>
      </w:r>
      <w:r w:rsidRPr="00483412">
        <w:rPr>
          <w:rFonts w:ascii="Times New Roman" w:eastAsia="Times New Roman" w:hAnsi="Times New Roman" w:cs="Times New Roman"/>
          <w:kern w:val="0"/>
          <w:sz w:val="24"/>
          <w:szCs w:val="24"/>
          <w:lang w:eastAsia="en-IN"/>
          <w14:ligatures w14:val="none"/>
        </w:rPr>
        <w:br/>
        <w:t>A) Cloud computing</w:t>
      </w:r>
      <w:r w:rsidRPr="00483412">
        <w:rPr>
          <w:rFonts w:ascii="Times New Roman" w:eastAsia="Times New Roman" w:hAnsi="Times New Roman" w:cs="Times New Roman"/>
          <w:kern w:val="0"/>
          <w:sz w:val="24"/>
          <w:szCs w:val="24"/>
          <w:lang w:eastAsia="en-IN"/>
          <w14:ligatures w14:val="none"/>
        </w:rPr>
        <w:br/>
        <w:t>B) Social media platforms</w:t>
      </w:r>
      <w:r w:rsidRPr="00483412">
        <w:rPr>
          <w:rFonts w:ascii="Times New Roman" w:eastAsia="Times New Roman" w:hAnsi="Times New Roman" w:cs="Times New Roman"/>
          <w:kern w:val="0"/>
          <w:sz w:val="24"/>
          <w:szCs w:val="24"/>
          <w:lang w:eastAsia="en-IN"/>
          <w14:ligatures w14:val="none"/>
        </w:rPr>
        <w:br/>
        <w:t>C) Physical file cabinets</w:t>
      </w:r>
      <w:r w:rsidRPr="00483412">
        <w:rPr>
          <w:rFonts w:ascii="Times New Roman" w:eastAsia="Times New Roman" w:hAnsi="Times New Roman" w:cs="Times New Roman"/>
          <w:kern w:val="0"/>
          <w:sz w:val="24"/>
          <w:szCs w:val="24"/>
          <w:lang w:eastAsia="en-IN"/>
          <w14:ligatures w14:val="none"/>
        </w:rPr>
        <w:br/>
        <w:t>D) Desktop calculators</w:t>
      </w:r>
    </w:p>
    <w:p w14:paraId="423E447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Cloud computing enables centralized data storage, scalability, and advanced analytics capabilities, which are critical for effective GRC operations.</w:t>
      </w:r>
      <w:r w:rsidRPr="00483412">
        <w:rPr>
          <w:rFonts w:ascii="Times New Roman" w:eastAsia="Times New Roman" w:hAnsi="Times New Roman" w:cs="Times New Roman"/>
          <w:kern w:val="0"/>
          <w:sz w:val="24"/>
          <w:szCs w:val="24"/>
          <w:lang w:eastAsia="en-IN"/>
          <w14:ligatures w14:val="none"/>
        </w:rPr>
        <w:br/>
        <w:t>B) Incorrect – Social media platforms are not primarily used for GRC analytics.</w:t>
      </w:r>
      <w:r w:rsidRPr="00483412">
        <w:rPr>
          <w:rFonts w:ascii="Times New Roman" w:eastAsia="Times New Roman" w:hAnsi="Times New Roman" w:cs="Times New Roman"/>
          <w:kern w:val="0"/>
          <w:sz w:val="24"/>
          <w:szCs w:val="24"/>
          <w:lang w:eastAsia="en-IN"/>
          <w14:ligatures w14:val="none"/>
        </w:rPr>
        <w:br/>
        <w:t>C) Incorrect – Physical file cabinets are outdated and do not support real-time data analysis.</w:t>
      </w:r>
      <w:r w:rsidRPr="00483412">
        <w:rPr>
          <w:rFonts w:ascii="Times New Roman" w:eastAsia="Times New Roman" w:hAnsi="Times New Roman" w:cs="Times New Roman"/>
          <w:kern w:val="0"/>
          <w:sz w:val="24"/>
          <w:szCs w:val="24"/>
          <w:lang w:eastAsia="en-IN"/>
          <w14:ligatures w14:val="none"/>
        </w:rPr>
        <w:br/>
        <w:t>D) Incorrect – Desktop calculators lack the capacity for advanced, automated data processing.</w:t>
      </w:r>
    </w:p>
    <w:p w14:paraId="69D59F4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Cloud-based GRC solutions offer enhanced data management and analytics, allowing organizations to process large volumes of information and gain real-time insights into risk and compliance metrics.</w:t>
      </w:r>
    </w:p>
    <w:p w14:paraId="434D933C"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0B58C9F3">
          <v:rect id="_x0000_i1734" style="width:0;height:1.5pt" o:hralign="center" o:hrstd="t" o:hr="t" fillcolor="#a0a0a0" stroked="f"/>
        </w:pict>
      </w:r>
    </w:p>
    <w:p w14:paraId="1216301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404. How do GRC dashboards benefit organizations?</w:t>
      </w:r>
      <w:r w:rsidRPr="00483412">
        <w:rPr>
          <w:rFonts w:ascii="Times New Roman" w:eastAsia="Times New Roman" w:hAnsi="Times New Roman" w:cs="Times New Roman"/>
          <w:kern w:val="0"/>
          <w:sz w:val="24"/>
          <w:szCs w:val="24"/>
          <w:lang w:eastAsia="en-IN"/>
          <w14:ligatures w14:val="none"/>
        </w:rPr>
        <w:br/>
        <w:t>A) They centralize risk, compliance, and governance data into visual formats for quick decision-making.</w:t>
      </w:r>
      <w:r w:rsidRPr="00483412">
        <w:rPr>
          <w:rFonts w:ascii="Times New Roman" w:eastAsia="Times New Roman" w:hAnsi="Times New Roman" w:cs="Times New Roman"/>
          <w:kern w:val="0"/>
          <w:sz w:val="24"/>
          <w:szCs w:val="24"/>
          <w:lang w:eastAsia="en-IN"/>
          <w14:ligatures w14:val="none"/>
        </w:rPr>
        <w:br/>
        <w:t>B) They are used solely for historical record-keeping without real-time updates.</w:t>
      </w:r>
      <w:r w:rsidRPr="00483412">
        <w:rPr>
          <w:rFonts w:ascii="Times New Roman" w:eastAsia="Times New Roman" w:hAnsi="Times New Roman" w:cs="Times New Roman"/>
          <w:kern w:val="0"/>
          <w:sz w:val="24"/>
          <w:szCs w:val="24"/>
          <w:lang w:eastAsia="en-IN"/>
          <w14:ligatures w14:val="none"/>
        </w:rPr>
        <w:br/>
        <w:t>C) They require manual updates for every data change.</w:t>
      </w:r>
      <w:r w:rsidRPr="00483412">
        <w:rPr>
          <w:rFonts w:ascii="Times New Roman" w:eastAsia="Times New Roman" w:hAnsi="Times New Roman" w:cs="Times New Roman"/>
          <w:kern w:val="0"/>
          <w:sz w:val="24"/>
          <w:szCs w:val="24"/>
          <w:lang w:eastAsia="en-IN"/>
          <w14:ligatures w14:val="none"/>
        </w:rPr>
        <w:br/>
        <w:t>D) They only display data from a single department.</w:t>
      </w:r>
    </w:p>
    <w:p w14:paraId="78401DF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Explanation:</w:t>
      </w:r>
      <w:r w:rsidRPr="00483412">
        <w:rPr>
          <w:rFonts w:ascii="Times New Roman" w:eastAsia="Times New Roman" w:hAnsi="Times New Roman" w:cs="Times New Roman"/>
          <w:kern w:val="0"/>
          <w:sz w:val="24"/>
          <w:szCs w:val="24"/>
          <w:lang w:eastAsia="en-IN"/>
          <w14:ligatures w14:val="none"/>
        </w:rPr>
        <w:br/>
        <w:t>A) Correct – Dashboards consolidate information from various sources, providing a comprehensive, real-time view of GRC metrics that support prompt and informed decision-making.</w:t>
      </w:r>
      <w:r w:rsidRPr="00483412">
        <w:rPr>
          <w:rFonts w:ascii="Times New Roman" w:eastAsia="Times New Roman" w:hAnsi="Times New Roman" w:cs="Times New Roman"/>
          <w:kern w:val="0"/>
          <w:sz w:val="24"/>
          <w:szCs w:val="24"/>
          <w:lang w:eastAsia="en-IN"/>
          <w14:ligatures w14:val="none"/>
        </w:rPr>
        <w:br/>
        <w:t>B) Incorrect – Modern dashboards update in real time.</w:t>
      </w:r>
      <w:r w:rsidRPr="00483412">
        <w:rPr>
          <w:rFonts w:ascii="Times New Roman" w:eastAsia="Times New Roman" w:hAnsi="Times New Roman" w:cs="Times New Roman"/>
          <w:kern w:val="0"/>
          <w:sz w:val="24"/>
          <w:szCs w:val="24"/>
          <w:lang w:eastAsia="en-IN"/>
          <w14:ligatures w14:val="none"/>
        </w:rPr>
        <w:br/>
        <w:t>C) Incorrect – They automate data integration and updates.</w:t>
      </w:r>
      <w:r w:rsidRPr="00483412">
        <w:rPr>
          <w:rFonts w:ascii="Times New Roman" w:eastAsia="Times New Roman" w:hAnsi="Times New Roman" w:cs="Times New Roman"/>
          <w:kern w:val="0"/>
          <w:sz w:val="24"/>
          <w:szCs w:val="24"/>
          <w:lang w:eastAsia="en-IN"/>
          <w14:ligatures w14:val="none"/>
        </w:rPr>
        <w:br/>
        <w:t>D) Incorrect – Dashboards are designed to aggregate data from multiple departments.</w:t>
      </w:r>
    </w:p>
    <w:p w14:paraId="4ECAD31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GRC dashboards transform complex data sets into visual, actionable insights, empowering decision-makers to monitor key performance indicators and respond swiftly to emerging risks and compliance issues.</w:t>
      </w:r>
    </w:p>
    <w:p w14:paraId="56100585"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684827EC">
          <v:rect id="_x0000_i1735" style="width:0;height:1.5pt" o:hralign="center" o:hrstd="t" o:hr="t" fillcolor="#a0a0a0" stroked="f"/>
        </w:pict>
      </w:r>
    </w:p>
    <w:p w14:paraId="3FB0B10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405. Which factor is critical when selecting GRC tools for an organization?</w:t>
      </w:r>
      <w:r w:rsidRPr="00483412">
        <w:rPr>
          <w:rFonts w:ascii="Times New Roman" w:eastAsia="Times New Roman" w:hAnsi="Times New Roman" w:cs="Times New Roman"/>
          <w:kern w:val="0"/>
          <w:sz w:val="24"/>
          <w:szCs w:val="24"/>
          <w:lang w:eastAsia="en-IN"/>
          <w14:ligatures w14:val="none"/>
        </w:rPr>
        <w:br/>
        <w:t>A) Compatibility with existing systems and scalability for future needs.</w:t>
      </w:r>
      <w:r w:rsidRPr="00483412">
        <w:rPr>
          <w:rFonts w:ascii="Times New Roman" w:eastAsia="Times New Roman" w:hAnsi="Times New Roman" w:cs="Times New Roman"/>
          <w:kern w:val="0"/>
          <w:sz w:val="24"/>
          <w:szCs w:val="24"/>
          <w:lang w:eastAsia="en-IN"/>
          <w14:ligatures w14:val="none"/>
        </w:rPr>
        <w:br/>
        <w:t>B) Only the tool's aesthetic interface.</w:t>
      </w:r>
      <w:r w:rsidRPr="00483412">
        <w:rPr>
          <w:rFonts w:ascii="Times New Roman" w:eastAsia="Times New Roman" w:hAnsi="Times New Roman" w:cs="Times New Roman"/>
          <w:kern w:val="0"/>
          <w:sz w:val="24"/>
          <w:szCs w:val="24"/>
          <w:lang w:eastAsia="en-IN"/>
          <w14:ligatures w14:val="none"/>
        </w:rPr>
        <w:br/>
        <w:t>C) The tool’s ability to work offline exclusively.</w:t>
      </w:r>
      <w:r w:rsidRPr="00483412">
        <w:rPr>
          <w:rFonts w:ascii="Times New Roman" w:eastAsia="Times New Roman" w:hAnsi="Times New Roman" w:cs="Times New Roman"/>
          <w:kern w:val="0"/>
          <w:sz w:val="24"/>
          <w:szCs w:val="24"/>
          <w:lang w:eastAsia="en-IN"/>
          <w14:ligatures w14:val="none"/>
        </w:rPr>
        <w:br/>
        <w:t xml:space="preserve">D) </w:t>
      </w:r>
      <w:proofErr w:type="gramStart"/>
      <w:r w:rsidRPr="00483412">
        <w:rPr>
          <w:rFonts w:ascii="Times New Roman" w:eastAsia="Times New Roman" w:hAnsi="Times New Roman" w:cs="Times New Roman"/>
          <w:kern w:val="0"/>
          <w:sz w:val="24"/>
          <w:szCs w:val="24"/>
          <w:lang w:eastAsia="en-IN"/>
          <w14:ligatures w14:val="none"/>
        </w:rPr>
        <w:t>Its</w:t>
      </w:r>
      <w:proofErr w:type="gramEnd"/>
      <w:r w:rsidRPr="00483412">
        <w:rPr>
          <w:rFonts w:ascii="Times New Roman" w:eastAsia="Times New Roman" w:hAnsi="Times New Roman" w:cs="Times New Roman"/>
          <w:kern w:val="0"/>
          <w:sz w:val="24"/>
          <w:szCs w:val="24"/>
          <w:lang w:eastAsia="en-IN"/>
          <w14:ligatures w14:val="none"/>
        </w:rPr>
        <w:t xml:space="preserve"> focus solely on compliance without risk management integration.</w:t>
      </w:r>
    </w:p>
    <w:p w14:paraId="78855BF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GRC tools must integrate smoothly with current IT infrastructure and be scalable to support future growth and evolving requirements.</w:t>
      </w:r>
      <w:r w:rsidRPr="00483412">
        <w:rPr>
          <w:rFonts w:ascii="Times New Roman" w:eastAsia="Times New Roman" w:hAnsi="Times New Roman" w:cs="Times New Roman"/>
          <w:kern w:val="0"/>
          <w:sz w:val="24"/>
          <w:szCs w:val="24"/>
          <w:lang w:eastAsia="en-IN"/>
          <w14:ligatures w14:val="none"/>
        </w:rPr>
        <w:br/>
        <w:t>B) Incorrect – While user experience matters, functionality and integration are far more important.</w:t>
      </w:r>
      <w:r w:rsidRPr="00483412">
        <w:rPr>
          <w:rFonts w:ascii="Times New Roman" w:eastAsia="Times New Roman" w:hAnsi="Times New Roman" w:cs="Times New Roman"/>
          <w:kern w:val="0"/>
          <w:sz w:val="24"/>
          <w:szCs w:val="24"/>
          <w:lang w:eastAsia="en-IN"/>
          <w14:ligatures w14:val="none"/>
        </w:rPr>
        <w:br/>
        <w:t>C) Incorrect – Offline capability is less critical than integration and real-time functionality.</w:t>
      </w:r>
      <w:r w:rsidRPr="00483412">
        <w:rPr>
          <w:rFonts w:ascii="Times New Roman" w:eastAsia="Times New Roman" w:hAnsi="Times New Roman" w:cs="Times New Roman"/>
          <w:kern w:val="0"/>
          <w:sz w:val="24"/>
          <w:szCs w:val="24"/>
          <w:lang w:eastAsia="en-IN"/>
          <w14:ligatures w14:val="none"/>
        </w:rPr>
        <w:br/>
        <w:t>D) Incorrect – Effective GRC tools must encompass governance, risk management, and compliance holistically.</w:t>
      </w:r>
    </w:p>
    <w:p w14:paraId="2F254867"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Selecting the right GRC tool involves evaluating how well it integrates with existing systems, its scalability, and its ability to provide a comprehensive solution that supports all facets of governance, risk, and compliance.</w:t>
      </w:r>
    </w:p>
    <w:p w14:paraId="44576A10"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33306EDD">
          <v:rect id="_x0000_i1736" style="width:0;height:1.5pt" o:hralign="center" o:hrstd="t" o:hr="t" fillcolor="#a0a0a0" stroked="f"/>
        </w:pict>
      </w:r>
    </w:p>
    <w:p w14:paraId="688CCF10"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2: How to Set Up a GRC Program in a Small Organization</w:t>
      </w:r>
    </w:p>
    <w:p w14:paraId="7CF07E3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406. What is the first step in setting up a GRC program in a small organization?</w:t>
      </w:r>
      <w:r w:rsidRPr="00483412">
        <w:rPr>
          <w:rFonts w:ascii="Times New Roman" w:eastAsia="Times New Roman" w:hAnsi="Times New Roman" w:cs="Times New Roman"/>
          <w:kern w:val="0"/>
          <w:sz w:val="24"/>
          <w:szCs w:val="24"/>
          <w:lang w:eastAsia="en-IN"/>
          <w14:ligatures w14:val="none"/>
        </w:rPr>
        <w:br/>
        <w:t>A) Conducting a thorough gap analysis of existing governance, risk, and compliance processes.</w:t>
      </w:r>
      <w:r w:rsidRPr="00483412">
        <w:rPr>
          <w:rFonts w:ascii="Times New Roman" w:eastAsia="Times New Roman" w:hAnsi="Times New Roman" w:cs="Times New Roman"/>
          <w:kern w:val="0"/>
          <w:sz w:val="24"/>
          <w:szCs w:val="24"/>
          <w:lang w:eastAsia="en-IN"/>
          <w14:ligatures w14:val="none"/>
        </w:rPr>
        <w:br/>
        <w:t>B) Immediately purchasing expensive GRC software without planning.</w:t>
      </w:r>
      <w:r w:rsidRPr="00483412">
        <w:rPr>
          <w:rFonts w:ascii="Times New Roman" w:eastAsia="Times New Roman" w:hAnsi="Times New Roman" w:cs="Times New Roman"/>
          <w:kern w:val="0"/>
          <w:sz w:val="24"/>
          <w:szCs w:val="24"/>
          <w:lang w:eastAsia="en-IN"/>
          <w14:ligatures w14:val="none"/>
        </w:rPr>
        <w:br/>
        <w:t>C) Outsourcing all GRC functions entirely.</w:t>
      </w:r>
      <w:r w:rsidRPr="00483412">
        <w:rPr>
          <w:rFonts w:ascii="Times New Roman" w:eastAsia="Times New Roman" w:hAnsi="Times New Roman" w:cs="Times New Roman"/>
          <w:kern w:val="0"/>
          <w:sz w:val="24"/>
          <w:szCs w:val="24"/>
          <w:lang w:eastAsia="en-IN"/>
          <w14:ligatures w14:val="none"/>
        </w:rPr>
        <w:br/>
        <w:t>D) Ignoring stakeholder input.</w:t>
      </w:r>
    </w:p>
    <w:p w14:paraId="3125EE6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A gap analysis identifies current strengths and weaknesses, providing a clear roadmap for developing a tailored GRC program.</w:t>
      </w:r>
      <w:r w:rsidRPr="00483412">
        <w:rPr>
          <w:rFonts w:ascii="Times New Roman" w:eastAsia="Times New Roman" w:hAnsi="Times New Roman" w:cs="Times New Roman"/>
          <w:kern w:val="0"/>
          <w:sz w:val="24"/>
          <w:szCs w:val="24"/>
          <w:lang w:eastAsia="en-IN"/>
          <w14:ligatures w14:val="none"/>
        </w:rPr>
        <w:br/>
        <w:t xml:space="preserve">B) Incorrect – Jumping into software acquisition without analysis can lead to misalignment </w:t>
      </w:r>
      <w:r w:rsidRPr="00483412">
        <w:rPr>
          <w:rFonts w:ascii="Times New Roman" w:eastAsia="Times New Roman" w:hAnsi="Times New Roman" w:cs="Times New Roman"/>
          <w:kern w:val="0"/>
          <w:sz w:val="24"/>
          <w:szCs w:val="24"/>
          <w:lang w:eastAsia="en-IN"/>
          <w14:ligatures w14:val="none"/>
        </w:rPr>
        <w:lastRenderedPageBreak/>
        <w:t>with organizational needs.</w:t>
      </w:r>
      <w:r w:rsidRPr="00483412">
        <w:rPr>
          <w:rFonts w:ascii="Times New Roman" w:eastAsia="Times New Roman" w:hAnsi="Times New Roman" w:cs="Times New Roman"/>
          <w:kern w:val="0"/>
          <w:sz w:val="24"/>
          <w:szCs w:val="24"/>
          <w:lang w:eastAsia="en-IN"/>
          <w14:ligatures w14:val="none"/>
        </w:rPr>
        <w:br/>
        <w:t>C) Incorrect – Outsourcing may supplement efforts but internal assessment is essential.</w:t>
      </w:r>
      <w:r w:rsidRPr="00483412">
        <w:rPr>
          <w:rFonts w:ascii="Times New Roman" w:eastAsia="Times New Roman" w:hAnsi="Times New Roman" w:cs="Times New Roman"/>
          <w:kern w:val="0"/>
          <w:sz w:val="24"/>
          <w:szCs w:val="24"/>
          <w:lang w:eastAsia="en-IN"/>
          <w14:ligatures w14:val="none"/>
        </w:rPr>
        <w:br/>
        <w:t>D) Incorrect – Stakeholder input is critical for aligning the program with business objectives.</w:t>
      </w:r>
    </w:p>
    <w:p w14:paraId="1738902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The gap analysis is foundational in establishing a GRC program, especially for small organizations, as it highlights areas for improvement and ensures that subsequent initiatives are targeted and effective.</w:t>
      </w:r>
    </w:p>
    <w:p w14:paraId="6FFF3016"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6419DDDD">
          <v:rect id="_x0000_i1737" style="width:0;height:1.5pt" o:hralign="center" o:hrstd="t" o:hr="t" fillcolor="#a0a0a0" stroked="f"/>
        </w:pict>
      </w:r>
    </w:p>
    <w:p w14:paraId="2BE4A8D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407. Why is stakeholder engagement particularly important when establishing a GRC program in a small organization?</w:t>
      </w:r>
      <w:r w:rsidRPr="00483412">
        <w:rPr>
          <w:rFonts w:ascii="Times New Roman" w:eastAsia="Times New Roman" w:hAnsi="Times New Roman" w:cs="Times New Roman"/>
          <w:kern w:val="0"/>
          <w:sz w:val="24"/>
          <w:szCs w:val="24"/>
          <w:lang w:eastAsia="en-IN"/>
          <w14:ligatures w14:val="none"/>
        </w:rPr>
        <w:br/>
        <w:t>A) It ensures that the program meets the specific needs and constraints of the organization.</w:t>
      </w:r>
      <w:r w:rsidRPr="00483412">
        <w:rPr>
          <w:rFonts w:ascii="Times New Roman" w:eastAsia="Times New Roman" w:hAnsi="Times New Roman" w:cs="Times New Roman"/>
          <w:kern w:val="0"/>
          <w:sz w:val="24"/>
          <w:szCs w:val="24"/>
          <w:lang w:eastAsia="en-IN"/>
          <w14:ligatures w14:val="none"/>
        </w:rPr>
        <w:br/>
        <w:t>B) It delays the process unnecessarily.</w:t>
      </w:r>
      <w:r w:rsidRPr="00483412">
        <w:rPr>
          <w:rFonts w:ascii="Times New Roman" w:eastAsia="Times New Roman" w:hAnsi="Times New Roman" w:cs="Times New Roman"/>
          <w:kern w:val="0"/>
          <w:sz w:val="24"/>
          <w:szCs w:val="24"/>
          <w:lang w:eastAsia="en-IN"/>
          <w14:ligatures w14:val="none"/>
        </w:rPr>
        <w:br/>
        <w:t>C) It is only relevant in large multinational corporations.</w:t>
      </w:r>
      <w:r w:rsidRPr="00483412">
        <w:rPr>
          <w:rFonts w:ascii="Times New Roman" w:eastAsia="Times New Roman" w:hAnsi="Times New Roman" w:cs="Times New Roman"/>
          <w:kern w:val="0"/>
          <w:sz w:val="24"/>
          <w:szCs w:val="24"/>
          <w:lang w:eastAsia="en-IN"/>
          <w14:ligatures w14:val="none"/>
        </w:rPr>
        <w:br/>
        <w:t>D) It is optional and can be skipped.</w:t>
      </w:r>
    </w:p>
    <w:p w14:paraId="7E2EFD46"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Involving stakeholders ensures that the GRC program is customized to address the unique risks, resources, and operational realities of the organization.</w:t>
      </w:r>
      <w:r w:rsidRPr="00483412">
        <w:rPr>
          <w:rFonts w:ascii="Times New Roman" w:eastAsia="Times New Roman" w:hAnsi="Times New Roman" w:cs="Times New Roman"/>
          <w:kern w:val="0"/>
          <w:sz w:val="24"/>
          <w:szCs w:val="24"/>
          <w:lang w:eastAsia="en-IN"/>
          <w14:ligatures w14:val="none"/>
        </w:rPr>
        <w:br/>
        <w:t>B) Incorrect – Although it may extend the timeline, the long-term benefits of engagement justify the effort.</w:t>
      </w:r>
      <w:r w:rsidRPr="00483412">
        <w:rPr>
          <w:rFonts w:ascii="Times New Roman" w:eastAsia="Times New Roman" w:hAnsi="Times New Roman" w:cs="Times New Roman"/>
          <w:kern w:val="0"/>
          <w:sz w:val="24"/>
          <w:szCs w:val="24"/>
          <w:lang w:eastAsia="en-IN"/>
          <w14:ligatures w14:val="none"/>
        </w:rPr>
        <w:br/>
        <w:t>C) Incorrect – Every organization, regardless of size, benefits from broad stakeholder input.</w:t>
      </w:r>
      <w:r w:rsidRPr="00483412">
        <w:rPr>
          <w:rFonts w:ascii="Times New Roman" w:eastAsia="Times New Roman" w:hAnsi="Times New Roman" w:cs="Times New Roman"/>
          <w:kern w:val="0"/>
          <w:sz w:val="24"/>
          <w:szCs w:val="24"/>
          <w:lang w:eastAsia="en-IN"/>
          <w14:ligatures w14:val="none"/>
        </w:rPr>
        <w:br/>
        <w:t>D) Incorrect – Stakeholder engagement is essential for a program’s success and sustainability.</w:t>
      </w:r>
    </w:p>
    <w:p w14:paraId="6BB7623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For small organizations, stakeholder engagement is critical to ensure that limited resources are effectively deployed and that the GRC program is both practical and aligned with the organization’s goals.</w:t>
      </w:r>
    </w:p>
    <w:p w14:paraId="753F8E27"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F614F5C">
          <v:rect id="_x0000_i1738" style="width:0;height:1.5pt" o:hralign="center" o:hrstd="t" o:hr="t" fillcolor="#a0a0a0" stroked="f"/>
        </w:pict>
      </w:r>
    </w:p>
    <w:p w14:paraId="223D549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408. Which approach is recommended for small organizations when selecting GRC tools?</w:t>
      </w:r>
      <w:r w:rsidRPr="00483412">
        <w:rPr>
          <w:rFonts w:ascii="Times New Roman" w:eastAsia="Times New Roman" w:hAnsi="Times New Roman" w:cs="Times New Roman"/>
          <w:kern w:val="0"/>
          <w:sz w:val="24"/>
          <w:szCs w:val="24"/>
          <w:lang w:eastAsia="en-IN"/>
          <w14:ligatures w14:val="none"/>
        </w:rPr>
        <w:br/>
        <w:t>A) Choosing flexible and scalable solutions that can grow with the organization.</w:t>
      </w:r>
      <w:r w:rsidRPr="00483412">
        <w:rPr>
          <w:rFonts w:ascii="Times New Roman" w:eastAsia="Times New Roman" w:hAnsi="Times New Roman" w:cs="Times New Roman"/>
          <w:kern w:val="0"/>
          <w:sz w:val="24"/>
          <w:szCs w:val="24"/>
          <w:lang w:eastAsia="en-IN"/>
          <w14:ligatures w14:val="none"/>
        </w:rPr>
        <w:br/>
        <w:t>B) Investing in highly complex systems designed for large enterprises.</w:t>
      </w:r>
      <w:r w:rsidRPr="00483412">
        <w:rPr>
          <w:rFonts w:ascii="Times New Roman" w:eastAsia="Times New Roman" w:hAnsi="Times New Roman" w:cs="Times New Roman"/>
          <w:kern w:val="0"/>
          <w:sz w:val="24"/>
          <w:szCs w:val="24"/>
          <w:lang w:eastAsia="en-IN"/>
          <w14:ligatures w14:val="none"/>
        </w:rPr>
        <w:br/>
        <w:t>C) Avoiding technology solutions and relying solely on manual processes.</w:t>
      </w:r>
      <w:r w:rsidRPr="00483412">
        <w:rPr>
          <w:rFonts w:ascii="Times New Roman" w:eastAsia="Times New Roman" w:hAnsi="Times New Roman" w:cs="Times New Roman"/>
          <w:kern w:val="0"/>
          <w:sz w:val="24"/>
          <w:szCs w:val="24"/>
          <w:lang w:eastAsia="en-IN"/>
          <w14:ligatures w14:val="none"/>
        </w:rPr>
        <w:br/>
        <w:t>D) Selecting the most expensive option regardless of fit.</w:t>
      </w:r>
    </w:p>
    <w:p w14:paraId="25E330C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Flexible, scalable solutions are ideal for small organizations as they can adapt to changing needs and resource constraints.</w:t>
      </w:r>
      <w:r w:rsidRPr="00483412">
        <w:rPr>
          <w:rFonts w:ascii="Times New Roman" w:eastAsia="Times New Roman" w:hAnsi="Times New Roman" w:cs="Times New Roman"/>
          <w:kern w:val="0"/>
          <w:sz w:val="24"/>
          <w:szCs w:val="24"/>
          <w:lang w:eastAsia="en-IN"/>
          <w14:ligatures w14:val="none"/>
        </w:rPr>
        <w:br/>
        <w:t>B) Incorrect – Complex systems may be cost-prohibitive and overly sophisticated for a small organization.</w:t>
      </w:r>
      <w:r w:rsidRPr="00483412">
        <w:rPr>
          <w:rFonts w:ascii="Times New Roman" w:eastAsia="Times New Roman" w:hAnsi="Times New Roman" w:cs="Times New Roman"/>
          <w:kern w:val="0"/>
          <w:sz w:val="24"/>
          <w:szCs w:val="24"/>
          <w:lang w:eastAsia="en-IN"/>
          <w14:ligatures w14:val="none"/>
        </w:rPr>
        <w:br/>
        <w:t>C) Incorrect – Technology enhances efficiency and accuracy, which is crucial even for small businesses.</w:t>
      </w:r>
      <w:r w:rsidRPr="00483412">
        <w:rPr>
          <w:rFonts w:ascii="Times New Roman" w:eastAsia="Times New Roman" w:hAnsi="Times New Roman" w:cs="Times New Roman"/>
          <w:kern w:val="0"/>
          <w:sz w:val="24"/>
          <w:szCs w:val="24"/>
          <w:lang w:eastAsia="en-IN"/>
          <w14:ligatures w14:val="none"/>
        </w:rPr>
        <w:br/>
        <w:t>D) Incorrect – Cost-effectiveness and suitability are more important than price alone.</w:t>
      </w:r>
    </w:p>
    <w:p w14:paraId="17D1EDF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Concept Note:</w:t>
      </w:r>
      <w:r w:rsidRPr="00483412">
        <w:rPr>
          <w:rFonts w:ascii="Times New Roman" w:eastAsia="Times New Roman" w:hAnsi="Times New Roman" w:cs="Times New Roman"/>
          <w:kern w:val="0"/>
          <w:sz w:val="24"/>
          <w:szCs w:val="24"/>
          <w:lang w:eastAsia="en-IN"/>
          <w14:ligatures w14:val="none"/>
        </w:rPr>
        <w:br/>
        <w:t>Small organizations should prioritize GRC tools that offer scalability and adaptability, ensuring that their investment supports growth and evolving compliance needs without unnecessary complexity.</w:t>
      </w:r>
    </w:p>
    <w:p w14:paraId="6BA23F98"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632E61B9">
          <v:rect id="_x0000_i1739" style="width:0;height:1.5pt" o:hralign="center" o:hrstd="t" o:hr="t" fillcolor="#a0a0a0" stroked="f"/>
        </w:pict>
      </w:r>
    </w:p>
    <w:p w14:paraId="4A6E8C86"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409. What role does training play in establishing a GRC program in a small organization?</w:t>
      </w:r>
      <w:r w:rsidRPr="00483412">
        <w:rPr>
          <w:rFonts w:ascii="Times New Roman" w:eastAsia="Times New Roman" w:hAnsi="Times New Roman" w:cs="Times New Roman"/>
          <w:kern w:val="0"/>
          <w:sz w:val="24"/>
          <w:szCs w:val="24"/>
          <w:lang w:eastAsia="en-IN"/>
          <w14:ligatures w14:val="none"/>
        </w:rPr>
        <w:br/>
        <w:t>A) It is essential for ensuring all employees understand GRC policies and procedures.</w:t>
      </w:r>
      <w:r w:rsidRPr="00483412">
        <w:rPr>
          <w:rFonts w:ascii="Times New Roman" w:eastAsia="Times New Roman" w:hAnsi="Times New Roman" w:cs="Times New Roman"/>
          <w:kern w:val="0"/>
          <w:sz w:val="24"/>
          <w:szCs w:val="24"/>
          <w:lang w:eastAsia="en-IN"/>
          <w14:ligatures w14:val="none"/>
        </w:rPr>
        <w:br/>
        <w:t>B) It is unnecessary due to the small size of the organization.</w:t>
      </w:r>
      <w:r w:rsidRPr="00483412">
        <w:rPr>
          <w:rFonts w:ascii="Times New Roman" w:eastAsia="Times New Roman" w:hAnsi="Times New Roman" w:cs="Times New Roman"/>
          <w:kern w:val="0"/>
          <w:sz w:val="24"/>
          <w:szCs w:val="24"/>
          <w:lang w:eastAsia="en-IN"/>
          <w14:ligatures w14:val="none"/>
        </w:rPr>
        <w:br/>
        <w:t>C) It should be conducted only once at the beginning.</w:t>
      </w:r>
      <w:r w:rsidRPr="00483412">
        <w:rPr>
          <w:rFonts w:ascii="Times New Roman" w:eastAsia="Times New Roman" w:hAnsi="Times New Roman" w:cs="Times New Roman"/>
          <w:kern w:val="0"/>
          <w:sz w:val="24"/>
          <w:szCs w:val="24"/>
          <w:lang w:eastAsia="en-IN"/>
          <w14:ligatures w14:val="none"/>
        </w:rPr>
        <w:br/>
        <w:t>D) It is only needed for the IT department.</w:t>
      </w:r>
    </w:p>
    <w:p w14:paraId="0E11D68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Ongoing training is critical for building a culture of compliance and ensuring that every employee is aware of their roles and responsibilities within the GRC framework.</w:t>
      </w:r>
      <w:r w:rsidRPr="00483412">
        <w:rPr>
          <w:rFonts w:ascii="Times New Roman" w:eastAsia="Times New Roman" w:hAnsi="Times New Roman" w:cs="Times New Roman"/>
          <w:kern w:val="0"/>
          <w:sz w:val="24"/>
          <w:szCs w:val="24"/>
          <w:lang w:eastAsia="en-IN"/>
          <w14:ligatures w14:val="none"/>
        </w:rPr>
        <w:br/>
        <w:t>B) Incorrect – Regardless of size, employee training is vital for effective implementation.</w:t>
      </w:r>
      <w:r w:rsidRPr="00483412">
        <w:rPr>
          <w:rFonts w:ascii="Times New Roman" w:eastAsia="Times New Roman" w:hAnsi="Times New Roman" w:cs="Times New Roman"/>
          <w:kern w:val="0"/>
          <w:sz w:val="24"/>
          <w:szCs w:val="24"/>
          <w:lang w:eastAsia="en-IN"/>
          <w14:ligatures w14:val="none"/>
        </w:rPr>
        <w:br/>
        <w:t>C) Incorrect – Continuous training is necessary as policies and risks evolve.</w:t>
      </w:r>
      <w:r w:rsidRPr="00483412">
        <w:rPr>
          <w:rFonts w:ascii="Times New Roman" w:eastAsia="Times New Roman" w:hAnsi="Times New Roman" w:cs="Times New Roman"/>
          <w:kern w:val="0"/>
          <w:sz w:val="24"/>
          <w:szCs w:val="24"/>
          <w:lang w:eastAsia="en-IN"/>
          <w14:ligatures w14:val="none"/>
        </w:rPr>
        <w:br/>
        <w:t>D) Incorrect – Training should be organization-wide to maximize effectiveness.</w:t>
      </w:r>
    </w:p>
    <w:p w14:paraId="5D5F0D4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Investing in regular training ensures that employees remain informed and capable of implementing GRC best practices, thereby enhancing the overall effectiveness and sustainability of the program in a small organization.</w:t>
      </w:r>
    </w:p>
    <w:p w14:paraId="228DEECF"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0567E63B">
          <v:rect id="_x0000_i1740" style="width:0;height:1.5pt" o:hralign="center" o:hrstd="t" o:hr="t" fillcolor="#a0a0a0" stroked="f"/>
        </w:pict>
      </w:r>
    </w:p>
    <w:p w14:paraId="3A0F38A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410. How can small organizations monitor the effectiveness of their GRC program?</w:t>
      </w:r>
      <w:r w:rsidRPr="00483412">
        <w:rPr>
          <w:rFonts w:ascii="Times New Roman" w:eastAsia="Times New Roman" w:hAnsi="Times New Roman" w:cs="Times New Roman"/>
          <w:kern w:val="0"/>
          <w:sz w:val="24"/>
          <w:szCs w:val="24"/>
          <w:lang w:eastAsia="en-IN"/>
          <w14:ligatures w14:val="none"/>
        </w:rPr>
        <w:br/>
        <w:t>A) By establishing key performance indicators (KPIs) and regularly reviewing them.</w:t>
      </w:r>
      <w:r w:rsidRPr="00483412">
        <w:rPr>
          <w:rFonts w:ascii="Times New Roman" w:eastAsia="Times New Roman" w:hAnsi="Times New Roman" w:cs="Times New Roman"/>
          <w:kern w:val="0"/>
          <w:sz w:val="24"/>
          <w:szCs w:val="24"/>
          <w:lang w:eastAsia="en-IN"/>
          <w14:ligatures w14:val="none"/>
        </w:rPr>
        <w:br/>
        <w:t>B) By assuming that the program is effective once implemented.</w:t>
      </w:r>
      <w:r w:rsidRPr="00483412">
        <w:rPr>
          <w:rFonts w:ascii="Times New Roman" w:eastAsia="Times New Roman" w:hAnsi="Times New Roman" w:cs="Times New Roman"/>
          <w:kern w:val="0"/>
          <w:sz w:val="24"/>
          <w:szCs w:val="24"/>
          <w:lang w:eastAsia="en-IN"/>
          <w14:ligatures w14:val="none"/>
        </w:rPr>
        <w:br/>
        <w:t>C) By relying solely on external audits without internal monitoring.</w:t>
      </w:r>
      <w:r w:rsidRPr="00483412">
        <w:rPr>
          <w:rFonts w:ascii="Times New Roman" w:eastAsia="Times New Roman" w:hAnsi="Times New Roman" w:cs="Times New Roman"/>
          <w:kern w:val="0"/>
          <w:sz w:val="24"/>
          <w:szCs w:val="24"/>
          <w:lang w:eastAsia="en-IN"/>
          <w14:ligatures w14:val="none"/>
        </w:rPr>
        <w:br/>
        <w:t>D) By ignoring feedback from employees.</w:t>
      </w:r>
    </w:p>
    <w:p w14:paraId="74FCC35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KPIs provide measurable insights into the program’s performance, enabling small organizations to make data-driven improvements.</w:t>
      </w:r>
      <w:r w:rsidRPr="00483412">
        <w:rPr>
          <w:rFonts w:ascii="Times New Roman" w:eastAsia="Times New Roman" w:hAnsi="Times New Roman" w:cs="Times New Roman"/>
          <w:kern w:val="0"/>
          <w:sz w:val="24"/>
          <w:szCs w:val="24"/>
          <w:lang w:eastAsia="en-IN"/>
          <w14:ligatures w14:val="none"/>
        </w:rPr>
        <w:br/>
        <w:t>B) Incorrect – Continuous evaluation is essential to maintain and enhance effectiveness.</w:t>
      </w:r>
      <w:r w:rsidRPr="00483412">
        <w:rPr>
          <w:rFonts w:ascii="Times New Roman" w:eastAsia="Times New Roman" w:hAnsi="Times New Roman" w:cs="Times New Roman"/>
          <w:kern w:val="0"/>
          <w:sz w:val="24"/>
          <w:szCs w:val="24"/>
          <w:lang w:eastAsia="en-IN"/>
          <w14:ligatures w14:val="none"/>
        </w:rPr>
        <w:br/>
        <w:t>C) Incorrect – Both internal and external monitoring are crucial for a comprehensive assessment.</w:t>
      </w:r>
      <w:r w:rsidRPr="00483412">
        <w:rPr>
          <w:rFonts w:ascii="Times New Roman" w:eastAsia="Times New Roman" w:hAnsi="Times New Roman" w:cs="Times New Roman"/>
          <w:kern w:val="0"/>
          <w:sz w:val="24"/>
          <w:szCs w:val="24"/>
          <w:lang w:eastAsia="en-IN"/>
          <w14:ligatures w14:val="none"/>
        </w:rPr>
        <w:br/>
        <w:t>D) Incorrect – Employee feedback is a valuable source of practical insights for program improvement.</w:t>
      </w:r>
    </w:p>
    <w:p w14:paraId="1FDDEF2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Regular monitoring through KPIs and feedback mechanisms is vital for assessing and refining a GRC program, ensuring that it remains effective and responsive to the organization’s evolving needs.</w:t>
      </w:r>
    </w:p>
    <w:p w14:paraId="202CF819"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7DF807BF">
          <v:rect id="_x0000_i1741" style="width:0;height:1.5pt" o:hralign="center" o:hrstd="t" o:hr="t" fillcolor="#a0a0a0" stroked="f"/>
        </w:pict>
      </w:r>
    </w:p>
    <w:p w14:paraId="7836A8C0"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lastRenderedPageBreak/>
        <w:t>Topic 3: Practical Exercises in Risk Management and Governance</w:t>
      </w:r>
    </w:p>
    <w:p w14:paraId="63F4CD8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411. What is the purpose of a practical risk assessment exercise in a training session?</w:t>
      </w:r>
      <w:r w:rsidRPr="00483412">
        <w:rPr>
          <w:rFonts w:ascii="Times New Roman" w:eastAsia="Times New Roman" w:hAnsi="Times New Roman" w:cs="Times New Roman"/>
          <w:kern w:val="0"/>
          <w:sz w:val="24"/>
          <w:szCs w:val="24"/>
          <w:lang w:eastAsia="en-IN"/>
          <w14:ligatures w14:val="none"/>
        </w:rPr>
        <w:br/>
        <w:t>A) To simulate real-world scenarios and help employees identify potential risks.</w:t>
      </w:r>
      <w:r w:rsidRPr="00483412">
        <w:rPr>
          <w:rFonts w:ascii="Times New Roman" w:eastAsia="Times New Roman" w:hAnsi="Times New Roman" w:cs="Times New Roman"/>
          <w:kern w:val="0"/>
          <w:sz w:val="24"/>
          <w:szCs w:val="24"/>
          <w:lang w:eastAsia="en-IN"/>
          <w14:ligatures w14:val="none"/>
        </w:rPr>
        <w:br/>
        <w:t>B) To evaluate the organization’s marketing strategies.</w:t>
      </w:r>
      <w:r w:rsidRPr="00483412">
        <w:rPr>
          <w:rFonts w:ascii="Times New Roman" w:eastAsia="Times New Roman" w:hAnsi="Times New Roman" w:cs="Times New Roman"/>
          <w:kern w:val="0"/>
          <w:sz w:val="24"/>
          <w:szCs w:val="24"/>
          <w:lang w:eastAsia="en-IN"/>
          <w14:ligatures w14:val="none"/>
        </w:rPr>
        <w:br/>
        <w:t>C) To replace all theoretical learning with practical work only.</w:t>
      </w:r>
      <w:r w:rsidRPr="00483412">
        <w:rPr>
          <w:rFonts w:ascii="Times New Roman" w:eastAsia="Times New Roman" w:hAnsi="Times New Roman" w:cs="Times New Roman"/>
          <w:kern w:val="0"/>
          <w:sz w:val="24"/>
          <w:szCs w:val="24"/>
          <w:lang w:eastAsia="en-IN"/>
          <w14:ligatures w14:val="none"/>
        </w:rPr>
        <w:br/>
        <w:t>D) To focus exclusively on financial risk metrics.</w:t>
      </w:r>
    </w:p>
    <w:p w14:paraId="417C9C2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Practical exercises simulate actual risk scenarios, enabling employees to apply theoretical knowledge and improve their risk identification skills.</w:t>
      </w:r>
      <w:r w:rsidRPr="00483412">
        <w:rPr>
          <w:rFonts w:ascii="Times New Roman" w:eastAsia="Times New Roman" w:hAnsi="Times New Roman" w:cs="Times New Roman"/>
          <w:kern w:val="0"/>
          <w:sz w:val="24"/>
          <w:szCs w:val="24"/>
          <w:lang w:eastAsia="en-IN"/>
          <w14:ligatures w14:val="none"/>
        </w:rPr>
        <w:br/>
        <w:t>B) Incorrect – Marketing strategies are not the focus of risk assessment exercises.</w:t>
      </w:r>
      <w:r w:rsidRPr="00483412">
        <w:rPr>
          <w:rFonts w:ascii="Times New Roman" w:eastAsia="Times New Roman" w:hAnsi="Times New Roman" w:cs="Times New Roman"/>
          <w:kern w:val="0"/>
          <w:sz w:val="24"/>
          <w:szCs w:val="24"/>
          <w:lang w:eastAsia="en-IN"/>
          <w14:ligatures w14:val="none"/>
        </w:rPr>
        <w:br/>
        <w:t>C) Incorrect – A blend of theory and practice is ideal.</w:t>
      </w:r>
      <w:r w:rsidRPr="00483412">
        <w:rPr>
          <w:rFonts w:ascii="Times New Roman" w:eastAsia="Times New Roman" w:hAnsi="Times New Roman" w:cs="Times New Roman"/>
          <w:kern w:val="0"/>
          <w:sz w:val="24"/>
          <w:szCs w:val="24"/>
          <w:lang w:eastAsia="en-IN"/>
          <w14:ligatures w14:val="none"/>
        </w:rPr>
        <w:br/>
        <w:t>D) Incorrect – Effective exercises cover a broad spectrum of risks beyond just financial.</w:t>
      </w:r>
    </w:p>
    <w:p w14:paraId="647FC9F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Hands-on exercises in risk assessment allow participants to experience real-world challenges, reinforcing learning and enabling the practical application of risk management principles in a controlled environment.</w:t>
      </w:r>
    </w:p>
    <w:p w14:paraId="15746A0B"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2F4E31EF">
          <v:rect id="_x0000_i1742" style="width:0;height:1.5pt" o:hralign="center" o:hrstd="t" o:hr="t" fillcolor="#a0a0a0" stroked="f"/>
        </w:pict>
      </w:r>
    </w:p>
    <w:p w14:paraId="2E14E2E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412. Which method is commonly used in practical governance exercises to evaluate decision-making processes?</w:t>
      </w:r>
      <w:r w:rsidRPr="00483412">
        <w:rPr>
          <w:rFonts w:ascii="Times New Roman" w:eastAsia="Times New Roman" w:hAnsi="Times New Roman" w:cs="Times New Roman"/>
          <w:kern w:val="0"/>
          <w:sz w:val="24"/>
          <w:szCs w:val="24"/>
          <w:lang w:eastAsia="en-IN"/>
          <w14:ligatures w14:val="none"/>
        </w:rPr>
        <w:br/>
        <w:t>A) Role-playing scenarios where participants simulate board meetings.</w:t>
      </w:r>
      <w:r w:rsidRPr="00483412">
        <w:rPr>
          <w:rFonts w:ascii="Times New Roman" w:eastAsia="Times New Roman" w:hAnsi="Times New Roman" w:cs="Times New Roman"/>
          <w:kern w:val="0"/>
          <w:sz w:val="24"/>
          <w:szCs w:val="24"/>
          <w:lang w:eastAsia="en-IN"/>
          <w14:ligatures w14:val="none"/>
        </w:rPr>
        <w:br/>
        <w:t>B) Reading lengthy regulatory documents without discussion.</w:t>
      </w:r>
      <w:r w:rsidRPr="00483412">
        <w:rPr>
          <w:rFonts w:ascii="Times New Roman" w:eastAsia="Times New Roman" w:hAnsi="Times New Roman" w:cs="Times New Roman"/>
          <w:kern w:val="0"/>
          <w:sz w:val="24"/>
          <w:szCs w:val="24"/>
          <w:lang w:eastAsia="en-IN"/>
          <w14:ligatures w14:val="none"/>
        </w:rPr>
        <w:br/>
        <w:t>C) Conducting solely online multiple-choice tests.</w:t>
      </w:r>
      <w:r w:rsidRPr="00483412">
        <w:rPr>
          <w:rFonts w:ascii="Times New Roman" w:eastAsia="Times New Roman" w:hAnsi="Times New Roman" w:cs="Times New Roman"/>
          <w:kern w:val="0"/>
          <w:sz w:val="24"/>
          <w:szCs w:val="24"/>
          <w:lang w:eastAsia="en-IN"/>
          <w14:ligatures w14:val="none"/>
        </w:rPr>
        <w:br/>
        <w:t>D) Isolating departments to work independently without communication.</w:t>
      </w:r>
    </w:p>
    <w:p w14:paraId="725115D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Role-playing exercises simulate real-world decision-making, allowing participants to practice and refine their governance skills in a collaborative setting.</w:t>
      </w:r>
      <w:r w:rsidRPr="00483412">
        <w:rPr>
          <w:rFonts w:ascii="Times New Roman" w:eastAsia="Times New Roman" w:hAnsi="Times New Roman" w:cs="Times New Roman"/>
          <w:kern w:val="0"/>
          <w:sz w:val="24"/>
          <w:szCs w:val="24"/>
          <w:lang w:eastAsia="en-IN"/>
          <w14:ligatures w14:val="none"/>
        </w:rPr>
        <w:br/>
        <w:t>B) Incorrect – Passive reading does not encourage practical engagement.</w:t>
      </w:r>
      <w:r w:rsidRPr="00483412">
        <w:rPr>
          <w:rFonts w:ascii="Times New Roman" w:eastAsia="Times New Roman" w:hAnsi="Times New Roman" w:cs="Times New Roman"/>
          <w:kern w:val="0"/>
          <w:sz w:val="24"/>
          <w:szCs w:val="24"/>
          <w:lang w:eastAsia="en-IN"/>
          <w14:ligatures w14:val="none"/>
        </w:rPr>
        <w:br/>
        <w:t>C) Incorrect – While useful, multiple-choice tests lack interactive components.</w:t>
      </w:r>
      <w:r w:rsidRPr="00483412">
        <w:rPr>
          <w:rFonts w:ascii="Times New Roman" w:eastAsia="Times New Roman" w:hAnsi="Times New Roman" w:cs="Times New Roman"/>
          <w:kern w:val="0"/>
          <w:sz w:val="24"/>
          <w:szCs w:val="24"/>
          <w:lang w:eastAsia="en-IN"/>
          <w14:ligatures w14:val="none"/>
        </w:rPr>
        <w:br/>
        <w:t>D) Incorrect – Collaboration is essential for effective governance training.</w:t>
      </w:r>
    </w:p>
    <w:p w14:paraId="2BBF270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Role-playing and scenario-based exercises provide valuable experiential learning opportunities, enabling participants to understand the complexities of governance and improve their strategic decision-making skills through practical application.</w:t>
      </w:r>
    </w:p>
    <w:p w14:paraId="5F4A1109"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65DE67ED">
          <v:rect id="_x0000_i1743" style="width:0;height:1.5pt" o:hralign="center" o:hrstd="t" o:hr="t" fillcolor="#a0a0a0" stroked="f"/>
        </w:pict>
      </w:r>
    </w:p>
    <w:p w14:paraId="377C750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413. How can practical exercises improve employees’ understanding of risk management?</w:t>
      </w:r>
      <w:r w:rsidRPr="00483412">
        <w:rPr>
          <w:rFonts w:ascii="Times New Roman" w:eastAsia="Times New Roman" w:hAnsi="Times New Roman" w:cs="Times New Roman"/>
          <w:kern w:val="0"/>
          <w:sz w:val="24"/>
          <w:szCs w:val="24"/>
          <w:lang w:eastAsia="en-IN"/>
          <w14:ligatures w14:val="none"/>
        </w:rPr>
        <w:br/>
        <w:t>A) By providing interactive and experiential learning that highlights the impact of risks on business operations.</w:t>
      </w:r>
      <w:r w:rsidRPr="00483412">
        <w:rPr>
          <w:rFonts w:ascii="Times New Roman" w:eastAsia="Times New Roman" w:hAnsi="Times New Roman" w:cs="Times New Roman"/>
          <w:kern w:val="0"/>
          <w:sz w:val="24"/>
          <w:szCs w:val="24"/>
          <w:lang w:eastAsia="en-IN"/>
          <w14:ligatures w14:val="none"/>
        </w:rPr>
        <w:br/>
        <w:t>B) By focusing only on memorizing definitions without context.</w:t>
      </w:r>
      <w:r w:rsidRPr="00483412">
        <w:rPr>
          <w:rFonts w:ascii="Times New Roman" w:eastAsia="Times New Roman" w:hAnsi="Times New Roman" w:cs="Times New Roman"/>
          <w:kern w:val="0"/>
          <w:sz w:val="24"/>
          <w:szCs w:val="24"/>
          <w:lang w:eastAsia="en-IN"/>
          <w14:ligatures w14:val="none"/>
        </w:rPr>
        <w:br/>
        <w:t>C) By isolating risk management from other business functions.</w:t>
      </w:r>
      <w:r w:rsidRPr="00483412">
        <w:rPr>
          <w:rFonts w:ascii="Times New Roman" w:eastAsia="Times New Roman" w:hAnsi="Times New Roman" w:cs="Times New Roman"/>
          <w:kern w:val="0"/>
          <w:sz w:val="24"/>
          <w:szCs w:val="24"/>
          <w:lang w:eastAsia="en-IN"/>
          <w14:ligatures w14:val="none"/>
        </w:rPr>
        <w:br/>
        <w:t>D) By discouraging collaboration during exercises.</w:t>
      </w:r>
    </w:p>
    <w:p w14:paraId="3CA1DFC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Explanation:</w:t>
      </w:r>
      <w:r w:rsidRPr="00483412">
        <w:rPr>
          <w:rFonts w:ascii="Times New Roman" w:eastAsia="Times New Roman" w:hAnsi="Times New Roman" w:cs="Times New Roman"/>
          <w:kern w:val="0"/>
          <w:sz w:val="24"/>
          <w:szCs w:val="24"/>
          <w:lang w:eastAsia="en-IN"/>
          <w14:ligatures w14:val="none"/>
        </w:rPr>
        <w:br/>
        <w:t>A) Correct – Interactive exercises enable employees to see the real-world implications of risk, enhancing their ability to identify, assess, and mitigate potential threats.</w:t>
      </w:r>
      <w:r w:rsidRPr="00483412">
        <w:rPr>
          <w:rFonts w:ascii="Times New Roman" w:eastAsia="Times New Roman" w:hAnsi="Times New Roman" w:cs="Times New Roman"/>
          <w:kern w:val="0"/>
          <w:sz w:val="24"/>
          <w:szCs w:val="24"/>
          <w:lang w:eastAsia="en-IN"/>
          <w14:ligatures w14:val="none"/>
        </w:rPr>
        <w:br/>
        <w:t>B) Incorrect – Memorization without application is less effective.</w:t>
      </w:r>
      <w:r w:rsidRPr="00483412">
        <w:rPr>
          <w:rFonts w:ascii="Times New Roman" w:eastAsia="Times New Roman" w:hAnsi="Times New Roman" w:cs="Times New Roman"/>
          <w:kern w:val="0"/>
          <w:sz w:val="24"/>
          <w:szCs w:val="24"/>
          <w:lang w:eastAsia="en-IN"/>
          <w14:ligatures w14:val="none"/>
        </w:rPr>
        <w:br/>
        <w:t>C) Incorrect – Integration with other business functions is critical for comprehensive risk management.</w:t>
      </w:r>
      <w:r w:rsidRPr="00483412">
        <w:rPr>
          <w:rFonts w:ascii="Times New Roman" w:eastAsia="Times New Roman" w:hAnsi="Times New Roman" w:cs="Times New Roman"/>
          <w:kern w:val="0"/>
          <w:sz w:val="24"/>
          <w:szCs w:val="24"/>
          <w:lang w:eastAsia="en-IN"/>
          <w14:ligatures w14:val="none"/>
        </w:rPr>
        <w:br/>
        <w:t>D) Incorrect – Collaboration enhances learning and improves the quality of risk management practices.</w:t>
      </w:r>
    </w:p>
    <w:p w14:paraId="2912165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Practical exercises that simulate risk scenarios help employees understand how risks impact operations, fostering a proactive approach to risk management and ensuring that theoretical knowledge is effectively applied in practice.</w:t>
      </w:r>
    </w:p>
    <w:p w14:paraId="35F064B8"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2045E197">
          <v:rect id="_x0000_i1744" style="width:0;height:1.5pt" o:hralign="center" o:hrstd="t" o:hr="t" fillcolor="#a0a0a0" stroked="f"/>
        </w:pict>
      </w:r>
    </w:p>
    <w:p w14:paraId="6254C18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414. What is an example of a practical exercise that can be used to teach governance best practices?</w:t>
      </w:r>
      <w:r w:rsidRPr="00483412">
        <w:rPr>
          <w:rFonts w:ascii="Times New Roman" w:eastAsia="Times New Roman" w:hAnsi="Times New Roman" w:cs="Times New Roman"/>
          <w:kern w:val="0"/>
          <w:sz w:val="24"/>
          <w:szCs w:val="24"/>
          <w:lang w:eastAsia="en-IN"/>
          <w14:ligatures w14:val="none"/>
        </w:rPr>
        <w:br/>
        <w:t>A) A simulated audit exercise where teams review and assess internal controls.</w:t>
      </w:r>
      <w:r w:rsidRPr="00483412">
        <w:rPr>
          <w:rFonts w:ascii="Times New Roman" w:eastAsia="Times New Roman" w:hAnsi="Times New Roman" w:cs="Times New Roman"/>
          <w:kern w:val="0"/>
          <w:sz w:val="24"/>
          <w:szCs w:val="24"/>
          <w:lang w:eastAsia="en-IN"/>
          <w14:ligatures w14:val="none"/>
        </w:rPr>
        <w:br/>
        <w:t>B) Watching a documentary without any interactive component.</w:t>
      </w:r>
      <w:r w:rsidRPr="00483412">
        <w:rPr>
          <w:rFonts w:ascii="Times New Roman" w:eastAsia="Times New Roman" w:hAnsi="Times New Roman" w:cs="Times New Roman"/>
          <w:kern w:val="0"/>
          <w:sz w:val="24"/>
          <w:szCs w:val="24"/>
          <w:lang w:eastAsia="en-IN"/>
          <w14:ligatures w14:val="none"/>
        </w:rPr>
        <w:br/>
        <w:t>C) Completing a simple questionnaire with no feedback.</w:t>
      </w:r>
      <w:r w:rsidRPr="00483412">
        <w:rPr>
          <w:rFonts w:ascii="Times New Roman" w:eastAsia="Times New Roman" w:hAnsi="Times New Roman" w:cs="Times New Roman"/>
          <w:kern w:val="0"/>
          <w:sz w:val="24"/>
          <w:szCs w:val="24"/>
          <w:lang w:eastAsia="en-IN"/>
          <w14:ligatures w14:val="none"/>
        </w:rPr>
        <w:br/>
        <w:t>D) Reading a textbook chapter in isolation.</w:t>
      </w:r>
    </w:p>
    <w:p w14:paraId="689069D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Simulated audits allow teams to engage directly with governance processes, identifying weaknesses and proposing improvements in a controlled, practical setting.</w:t>
      </w:r>
      <w:r w:rsidRPr="00483412">
        <w:rPr>
          <w:rFonts w:ascii="Times New Roman" w:eastAsia="Times New Roman" w:hAnsi="Times New Roman" w:cs="Times New Roman"/>
          <w:kern w:val="0"/>
          <w:sz w:val="24"/>
          <w:szCs w:val="24"/>
          <w:lang w:eastAsia="en-IN"/>
          <w14:ligatures w14:val="none"/>
        </w:rPr>
        <w:br/>
        <w:t>B) Incorrect – Passive viewing does not provide hands-on learning.</w:t>
      </w:r>
      <w:r w:rsidRPr="00483412">
        <w:rPr>
          <w:rFonts w:ascii="Times New Roman" w:eastAsia="Times New Roman" w:hAnsi="Times New Roman" w:cs="Times New Roman"/>
          <w:kern w:val="0"/>
          <w:sz w:val="24"/>
          <w:szCs w:val="24"/>
          <w:lang w:eastAsia="en-IN"/>
          <w14:ligatures w14:val="none"/>
        </w:rPr>
        <w:br/>
        <w:t>C) Incorrect – Questionnaires without feedback do not facilitate deep learning.</w:t>
      </w:r>
      <w:r w:rsidRPr="00483412">
        <w:rPr>
          <w:rFonts w:ascii="Times New Roman" w:eastAsia="Times New Roman" w:hAnsi="Times New Roman" w:cs="Times New Roman"/>
          <w:kern w:val="0"/>
          <w:sz w:val="24"/>
          <w:szCs w:val="24"/>
          <w:lang w:eastAsia="en-IN"/>
          <w14:ligatures w14:val="none"/>
        </w:rPr>
        <w:br/>
        <w:t>D) Incorrect – Reading without interaction limits practical understanding.</w:t>
      </w:r>
    </w:p>
    <w:p w14:paraId="0738961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Simulated audit exercises provide a hands-on approach to understanding governance, enabling participants to apply best practices in a realistic setting and develop actionable insights for improving internal controls.</w:t>
      </w:r>
    </w:p>
    <w:p w14:paraId="20E22940"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33EC2650">
          <v:rect id="_x0000_i1745" style="width:0;height:1.5pt" o:hralign="center" o:hrstd="t" o:hr="t" fillcolor="#a0a0a0" stroked="f"/>
        </w:pict>
      </w:r>
    </w:p>
    <w:p w14:paraId="1F5547A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415. How does group discussion enhance the effectiveness of practical risk management exercises?</w:t>
      </w:r>
      <w:r w:rsidRPr="00483412">
        <w:rPr>
          <w:rFonts w:ascii="Times New Roman" w:eastAsia="Times New Roman" w:hAnsi="Times New Roman" w:cs="Times New Roman"/>
          <w:kern w:val="0"/>
          <w:sz w:val="24"/>
          <w:szCs w:val="24"/>
          <w:lang w:eastAsia="en-IN"/>
          <w14:ligatures w14:val="none"/>
        </w:rPr>
        <w:br/>
        <w:t>A) By allowing participants to share diverse perspectives and learn from each other’s experiences.</w:t>
      </w:r>
      <w:r w:rsidRPr="00483412">
        <w:rPr>
          <w:rFonts w:ascii="Times New Roman" w:eastAsia="Times New Roman" w:hAnsi="Times New Roman" w:cs="Times New Roman"/>
          <w:kern w:val="0"/>
          <w:sz w:val="24"/>
          <w:szCs w:val="24"/>
          <w:lang w:eastAsia="en-IN"/>
          <w14:ligatures w14:val="none"/>
        </w:rPr>
        <w:br/>
        <w:t>B) By leading to confusion and disagreement.</w:t>
      </w:r>
      <w:r w:rsidRPr="00483412">
        <w:rPr>
          <w:rFonts w:ascii="Times New Roman" w:eastAsia="Times New Roman" w:hAnsi="Times New Roman" w:cs="Times New Roman"/>
          <w:kern w:val="0"/>
          <w:sz w:val="24"/>
          <w:szCs w:val="24"/>
          <w:lang w:eastAsia="en-IN"/>
          <w14:ligatures w14:val="none"/>
        </w:rPr>
        <w:br/>
        <w:t>C) By being irrelevant to the learning process.</w:t>
      </w:r>
      <w:r w:rsidRPr="00483412">
        <w:rPr>
          <w:rFonts w:ascii="Times New Roman" w:eastAsia="Times New Roman" w:hAnsi="Times New Roman" w:cs="Times New Roman"/>
          <w:kern w:val="0"/>
          <w:sz w:val="24"/>
          <w:szCs w:val="24"/>
          <w:lang w:eastAsia="en-IN"/>
          <w14:ligatures w14:val="none"/>
        </w:rPr>
        <w:br/>
        <w:t>D) By focusing solely on individual performance without collaboration.</w:t>
      </w:r>
    </w:p>
    <w:p w14:paraId="25A9BAF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 xml:space="preserve">A) Correct – Group discussions facilitate the exchange of ideas and insights, helping participants to collectively </w:t>
      </w:r>
      <w:proofErr w:type="spellStart"/>
      <w:r w:rsidRPr="00483412">
        <w:rPr>
          <w:rFonts w:ascii="Times New Roman" w:eastAsia="Times New Roman" w:hAnsi="Times New Roman" w:cs="Times New Roman"/>
          <w:kern w:val="0"/>
          <w:sz w:val="24"/>
          <w:szCs w:val="24"/>
          <w:lang w:eastAsia="en-IN"/>
          <w14:ligatures w14:val="none"/>
        </w:rPr>
        <w:t>analyze</w:t>
      </w:r>
      <w:proofErr w:type="spellEnd"/>
      <w:r w:rsidRPr="00483412">
        <w:rPr>
          <w:rFonts w:ascii="Times New Roman" w:eastAsia="Times New Roman" w:hAnsi="Times New Roman" w:cs="Times New Roman"/>
          <w:kern w:val="0"/>
          <w:sz w:val="24"/>
          <w:szCs w:val="24"/>
          <w:lang w:eastAsia="en-IN"/>
          <w14:ligatures w14:val="none"/>
        </w:rPr>
        <w:t xml:space="preserve"> risk scenarios and improve their understanding through collaborative problem-solving.</w:t>
      </w:r>
      <w:r w:rsidRPr="00483412">
        <w:rPr>
          <w:rFonts w:ascii="Times New Roman" w:eastAsia="Times New Roman" w:hAnsi="Times New Roman" w:cs="Times New Roman"/>
          <w:kern w:val="0"/>
          <w:sz w:val="24"/>
          <w:szCs w:val="24"/>
          <w:lang w:eastAsia="en-IN"/>
          <w14:ligatures w14:val="none"/>
        </w:rPr>
        <w:br/>
        <w:t>B) Incorrect – While differing opinions may arise, they typically enrich the learning process.</w:t>
      </w:r>
      <w:r w:rsidRPr="00483412">
        <w:rPr>
          <w:rFonts w:ascii="Times New Roman" w:eastAsia="Times New Roman" w:hAnsi="Times New Roman" w:cs="Times New Roman"/>
          <w:kern w:val="0"/>
          <w:sz w:val="24"/>
          <w:szCs w:val="24"/>
          <w:lang w:eastAsia="en-IN"/>
          <w14:ligatures w14:val="none"/>
        </w:rPr>
        <w:br/>
      </w:r>
      <w:r w:rsidRPr="00483412">
        <w:rPr>
          <w:rFonts w:ascii="Times New Roman" w:eastAsia="Times New Roman" w:hAnsi="Times New Roman" w:cs="Times New Roman"/>
          <w:kern w:val="0"/>
          <w:sz w:val="24"/>
          <w:szCs w:val="24"/>
          <w:lang w:eastAsia="en-IN"/>
          <w14:ligatures w14:val="none"/>
        </w:rPr>
        <w:lastRenderedPageBreak/>
        <w:t>C) Incorrect – Discussion is a key component of experiential learning.</w:t>
      </w:r>
      <w:r w:rsidRPr="00483412">
        <w:rPr>
          <w:rFonts w:ascii="Times New Roman" w:eastAsia="Times New Roman" w:hAnsi="Times New Roman" w:cs="Times New Roman"/>
          <w:kern w:val="0"/>
          <w:sz w:val="24"/>
          <w:szCs w:val="24"/>
          <w:lang w:eastAsia="en-IN"/>
          <w14:ligatures w14:val="none"/>
        </w:rPr>
        <w:br/>
        <w:t>D) Incorrect – Collaboration enhances both individual and collective performance.</w:t>
      </w:r>
    </w:p>
    <w:p w14:paraId="7B774B08"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Group discussions in practical exercises create an interactive learning environment where participants can challenge assumptions, share experiences, and develop a more comprehensive understanding of risk management strategies.</w:t>
      </w:r>
    </w:p>
    <w:p w14:paraId="3092D96C"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1: GRC Tools and Technologies: Overview</w:t>
      </w:r>
    </w:p>
    <w:p w14:paraId="0CABC3A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401. Which of the following best defines GRC tools?</w:t>
      </w:r>
      <w:r w:rsidRPr="00483412">
        <w:rPr>
          <w:rFonts w:ascii="Times New Roman" w:eastAsia="Times New Roman" w:hAnsi="Times New Roman" w:cs="Times New Roman"/>
          <w:kern w:val="0"/>
          <w:sz w:val="24"/>
          <w:szCs w:val="24"/>
          <w:lang w:eastAsia="en-IN"/>
          <w14:ligatures w14:val="none"/>
        </w:rPr>
        <w:br/>
        <w:t>A) Software systems that integrate governance, risk management, and compliance functions across an organization.</w:t>
      </w:r>
      <w:r w:rsidRPr="00483412">
        <w:rPr>
          <w:rFonts w:ascii="Times New Roman" w:eastAsia="Times New Roman" w:hAnsi="Times New Roman" w:cs="Times New Roman"/>
          <w:kern w:val="0"/>
          <w:sz w:val="24"/>
          <w:szCs w:val="24"/>
          <w:lang w:eastAsia="en-IN"/>
          <w14:ligatures w14:val="none"/>
        </w:rPr>
        <w:br/>
        <w:t>B) Financial planning applications exclusively for budgeting purposes.</w:t>
      </w:r>
      <w:r w:rsidRPr="00483412">
        <w:rPr>
          <w:rFonts w:ascii="Times New Roman" w:eastAsia="Times New Roman" w:hAnsi="Times New Roman" w:cs="Times New Roman"/>
          <w:kern w:val="0"/>
          <w:sz w:val="24"/>
          <w:szCs w:val="24"/>
          <w:lang w:eastAsia="en-IN"/>
          <w14:ligatures w14:val="none"/>
        </w:rPr>
        <w:br/>
        <w:t>C) Marketing automation software for customer engagement.</w:t>
      </w:r>
      <w:r w:rsidRPr="00483412">
        <w:rPr>
          <w:rFonts w:ascii="Times New Roman" w:eastAsia="Times New Roman" w:hAnsi="Times New Roman" w:cs="Times New Roman"/>
          <w:kern w:val="0"/>
          <w:sz w:val="24"/>
          <w:szCs w:val="24"/>
          <w:lang w:eastAsia="en-IN"/>
          <w14:ligatures w14:val="none"/>
        </w:rPr>
        <w:br/>
        <w:t>D) Human resource management systems for payroll processing.</w:t>
      </w:r>
    </w:p>
    <w:p w14:paraId="347C9E3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GRC tools provide a centralized platform to manage and align governance, risk, and compliance processes, enabling organizations to monitor and address regulatory and operational risks effectively.</w:t>
      </w:r>
      <w:r w:rsidRPr="00483412">
        <w:rPr>
          <w:rFonts w:ascii="Times New Roman" w:eastAsia="Times New Roman" w:hAnsi="Times New Roman" w:cs="Times New Roman"/>
          <w:kern w:val="0"/>
          <w:sz w:val="24"/>
          <w:szCs w:val="24"/>
          <w:lang w:eastAsia="en-IN"/>
          <w14:ligatures w14:val="none"/>
        </w:rPr>
        <w:br/>
        <w:t>B) Incorrect – Financial planning tools focus on budgeting, not GRC functions.</w:t>
      </w:r>
      <w:r w:rsidRPr="00483412">
        <w:rPr>
          <w:rFonts w:ascii="Times New Roman" w:eastAsia="Times New Roman" w:hAnsi="Times New Roman" w:cs="Times New Roman"/>
          <w:kern w:val="0"/>
          <w:sz w:val="24"/>
          <w:szCs w:val="24"/>
          <w:lang w:eastAsia="en-IN"/>
          <w14:ligatures w14:val="none"/>
        </w:rPr>
        <w:br/>
        <w:t>C) Incorrect – Marketing software is unrelated to managing risk and compliance.</w:t>
      </w:r>
      <w:r w:rsidRPr="00483412">
        <w:rPr>
          <w:rFonts w:ascii="Times New Roman" w:eastAsia="Times New Roman" w:hAnsi="Times New Roman" w:cs="Times New Roman"/>
          <w:kern w:val="0"/>
          <w:sz w:val="24"/>
          <w:szCs w:val="24"/>
          <w:lang w:eastAsia="en-IN"/>
          <w14:ligatures w14:val="none"/>
        </w:rPr>
        <w:br/>
        <w:t>D) Incorrect – HR systems manage payroll and employee data, not GRC processes.</w:t>
      </w:r>
    </w:p>
    <w:p w14:paraId="2BCEED6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GRC tools are essential for consolidating various risk and compliance activities, providing a unified view that supports strategic decision-making and ensures that an organization meets its regulatory obligations.</w:t>
      </w:r>
    </w:p>
    <w:p w14:paraId="3C75D265"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733AB067">
          <v:rect id="_x0000_i1760" style="width:0;height:1.5pt" o:hralign="center" o:hrstd="t" o:hr="t" fillcolor="#a0a0a0" stroked="f"/>
        </w:pict>
      </w:r>
    </w:p>
    <w:p w14:paraId="0F1547F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402. What is one of the primary benefits of using automated GRC tools?</w:t>
      </w:r>
      <w:r w:rsidRPr="00483412">
        <w:rPr>
          <w:rFonts w:ascii="Times New Roman" w:eastAsia="Times New Roman" w:hAnsi="Times New Roman" w:cs="Times New Roman"/>
          <w:kern w:val="0"/>
          <w:sz w:val="24"/>
          <w:szCs w:val="24"/>
          <w:lang w:eastAsia="en-IN"/>
          <w14:ligatures w14:val="none"/>
        </w:rPr>
        <w:br/>
        <w:t>A) They eliminate the need for risk management personnel.</w:t>
      </w:r>
      <w:r w:rsidRPr="00483412">
        <w:rPr>
          <w:rFonts w:ascii="Times New Roman" w:eastAsia="Times New Roman" w:hAnsi="Times New Roman" w:cs="Times New Roman"/>
          <w:kern w:val="0"/>
          <w:sz w:val="24"/>
          <w:szCs w:val="24"/>
          <w:lang w:eastAsia="en-IN"/>
          <w14:ligatures w14:val="none"/>
        </w:rPr>
        <w:br/>
        <w:t>B) They enable real-time monitoring and streamlined reporting across departments.</w:t>
      </w:r>
      <w:r w:rsidRPr="00483412">
        <w:rPr>
          <w:rFonts w:ascii="Times New Roman" w:eastAsia="Times New Roman" w:hAnsi="Times New Roman" w:cs="Times New Roman"/>
          <w:kern w:val="0"/>
          <w:sz w:val="24"/>
          <w:szCs w:val="24"/>
          <w:lang w:eastAsia="en-IN"/>
          <w14:ligatures w14:val="none"/>
        </w:rPr>
        <w:br/>
        <w:t>C) They focus solely on qualitative analysis.</w:t>
      </w:r>
      <w:r w:rsidRPr="00483412">
        <w:rPr>
          <w:rFonts w:ascii="Times New Roman" w:eastAsia="Times New Roman" w:hAnsi="Times New Roman" w:cs="Times New Roman"/>
          <w:kern w:val="0"/>
          <w:sz w:val="24"/>
          <w:szCs w:val="24"/>
          <w:lang w:eastAsia="en-IN"/>
          <w14:ligatures w14:val="none"/>
        </w:rPr>
        <w:br/>
        <w:t>D) They restrict data access to a single user group.</w:t>
      </w:r>
    </w:p>
    <w:p w14:paraId="3E763E9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Automated tools enhance efficiency but do not replace skilled risk management professionals.</w:t>
      </w:r>
      <w:r w:rsidRPr="00483412">
        <w:rPr>
          <w:rFonts w:ascii="Times New Roman" w:eastAsia="Times New Roman" w:hAnsi="Times New Roman" w:cs="Times New Roman"/>
          <w:kern w:val="0"/>
          <w:sz w:val="24"/>
          <w:szCs w:val="24"/>
          <w:lang w:eastAsia="en-IN"/>
          <w14:ligatures w14:val="none"/>
        </w:rPr>
        <w:br/>
        <w:t>B) Correct – Automation provides timely insights, reduces manual errors, and allows for dynamic reporting, which helps organizations respond quickly to emerging risks.</w:t>
      </w:r>
      <w:r w:rsidRPr="00483412">
        <w:rPr>
          <w:rFonts w:ascii="Times New Roman" w:eastAsia="Times New Roman" w:hAnsi="Times New Roman" w:cs="Times New Roman"/>
          <w:kern w:val="0"/>
          <w:sz w:val="24"/>
          <w:szCs w:val="24"/>
          <w:lang w:eastAsia="en-IN"/>
          <w14:ligatures w14:val="none"/>
        </w:rPr>
        <w:br/>
        <w:t>C) Incorrect – Modern GRC tools offer both quantitative and qualitative analysis.</w:t>
      </w:r>
      <w:r w:rsidRPr="00483412">
        <w:rPr>
          <w:rFonts w:ascii="Times New Roman" w:eastAsia="Times New Roman" w:hAnsi="Times New Roman" w:cs="Times New Roman"/>
          <w:kern w:val="0"/>
          <w:sz w:val="24"/>
          <w:szCs w:val="24"/>
          <w:lang w:eastAsia="en-IN"/>
          <w14:ligatures w14:val="none"/>
        </w:rPr>
        <w:br/>
        <w:t>D) Incorrect – They are designed to offer role-based access across the organization, fostering collaboration.</w:t>
      </w:r>
    </w:p>
    <w:p w14:paraId="594D319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Automated GRC tools drive operational efficiency by consolidating data and enabling continuous monitoring, thus supporting proactive risk management and ensuring compliance.</w:t>
      </w:r>
    </w:p>
    <w:p w14:paraId="0173D01D"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lastRenderedPageBreak/>
        <w:pict w14:anchorId="2D8E531C">
          <v:rect id="_x0000_i1761" style="width:0;height:1.5pt" o:hralign="center" o:hrstd="t" o:hr="t" fillcolor="#a0a0a0" stroked="f"/>
        </w:pict>
      </w:r>
    </w:p>
    <w:p w14:paraId="530397B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403. Which technology is commonly integrated with GRC tools to enhance data analytics?</w:t>
      </w:r>
      <w:r w:rsidRPr="00483412">
        <w:rPr>
          <w:rFonts w:ascii="Times New Roman" w:eastAsia="Times New Roman" w:hAnsi="Times New Roman" w:cs="Times New Roman"/>
          <w:kern w:val="0"/>
          <w:sz w:val="24"/>
          <w:szCs w:val="24"/>
          <w:lang w:eastAsia="en-IN"/>
          <w14:ligatures w14:val="none"/>
        </w:rPr>
        <w:br/>
        <w:t>A) Cloud computing</w:t>
      </w:r>
      <w:r w:rsidRPr="00483412">
        <w:rPr>
          <w:rFonts w:ascii="Times New Roman" w:eastAsia="Times New Roman" w:hAnsi="Times New Roman" w:cs="Times New Roman"/>
          <w:kern w:val="0"/>
          <w:sz w:val="24"/>
          <w:szCs w:val="24"/>
          <w:lang w:eastAsia="en-IN"/>
          <w14:ligatures w14:val="none"/>
        </w:rPr>
        <w:br/>
        <w:t>B) Social media platforms</w:t>
      </w:r>
      <w:r w:rsidRPr="00483412">
        <w:rPr>
          <w:rFonts w:ascii="Times New Roman" w:eastAsia="Times New Roman" w:hAnsi="Times New Roman" w:cs="Times New Roman"/>
          <w:kern w:val="0"/>
          <w:sz w:val="24"/>
          <w:szCs w:val="24"/>
          <w:lang w:eastAsia="en-IN"/>
          <w14:ligatures w14:val="none"/>
        </w:rPr>
        <w:br/>
        <w:t>C) Physical file cabinets</w:t>
      </w:r>
      <w:r w:rsidRPr="00483412">
        <w:rPr>
          <w:rFonts w:ascii="Times New Roman" w:eastAsia="Times New Roman" w:hAnsi="Times New Roman" w:cs="Times New Roman"/>
          <w:kern w:val="0"/>
          <w:sz w:val="24"/>
          <w:szCs w:val="24"/>
          <w:lang w:eastAsia="en-IN"/>
          <w14:ligatures w14:val="none"/>
        </w:rPr>
        <w:br/>
        <w:t>D) Desktop calculators</w:t>
      </w:r>
    </w:p>
    <w:p w14:paraId="4BE1182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Cloud computing offers scalable storage and advanced analytics, which are vital for processing large volumes of GRC-related data in real time.</w:t>
      </w:r>
      <w:r w:rsidRPr="00483412">
        <w:rPr>
          <w:rFonts w:ascii="Times New Roman" w:eastAsia="Times New Roman" w:hAnsi="Times New Roman" w:cs="Times New Roman"/>
          <w:kern w:val="0"/>
          <w:sz w:val="24"/>
          <w:szCs w:val="24"/>
          <w:lang w:eastAsia="en-IN"/>
          <w14:ligatures w14:val="none"/>
        </w:rPr>
        <w:br/>
        <w:t>B) Incorrect – Social media platforms are not primarily used for GRC analytics.</w:t>
      </w:r>
      <w:r w:rsidRPr="00483412">
        <w:rPr>
          <w:rFonts w:ascii="Times New Roman" w:eastAsia="Times New Roman" w:hAnsi="Times New Roman" w:cs="Times New Roman"/>
          <w:kern w:val="0"/>
          <w:sz w:val="24"/>
          <w:szCs w:val="24"/>
          <w:lang w:eastAsia="en-IN"/>
          <w14:ligatures w14:val="none"/>
        </w:rPr>
        <w:br/>
        <w:t>C) Incorrect – Physical file cabinets do not support dynamic data processing.</w:t>
      </w:r>
      <w:r w:rsidRPr="00483412">
        <w:rPr>
          <w:rFonts w:ascii="Times New Roman" w:eastAsia="Times New Roman" w:hAnsi="Times New Roman" w:cs="Times New Roman"/>
          <w:kern w:val="0"/>
          <w:sz w:val="24"/>
          <w:szCs w:val="24"/>
          <w:lang w:eastAsia="en-IN"/>
          <w14:ligatures w14:val="none"/>
        </w:rPr>
        <w:br/>
        <w:t>D) Incorrect – Desktop calculators cannot handle complex, automated analyses.</w:t>
      </w:r>
    </w:p>
    <w:p w14:paraId="1567B9E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Cloud-based solutions empower GRC tools by providing centralized, scalable data management and analytics capabilities, leading to more informed risk and compliance decisions.</w:t>
      </w:r>
    </w:p>
    <w:p w14:paraId="47549050"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8171E08">
          <v:rect id="_x0000_i1762" style="width:0;height:1.5pt" o:hralign="center" o:hrstd="t" o:hr="t" fillcolor="#a0a0a0" stroked="f"/>
        </w:pict>
      </w:r>
    </w:p>
    <w:p w14:paraId="1231376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404. How do GRC dashboards benefit organizations?</w:t>
      </w:r>
      <w:r w:rsidRPr="00483412">
        <w:rPr>
          <w:rFonts w:ascii="Times New Roman" w:eastAsia="Times New Roman" w:hAnsi="Times New Roman" w:cs="Times New Roman"/>
          <w:kern w:val="0"/>
          <w:sz w:val="24"/>
          <w:szCs w:val="24"/>
          <w:lang w:eastAsia="en-IN"/>
          <w14:ligatures w14:val="none"/>
        </w:rPr>
        <w:br/>
        <w:t>A) They centralize risk, compliance, and governance data into visual formats for quick decision-making.</w:t>
      </w:r>
      <w:r w:rsidRPr="00483412">
        <w:rPr>
          <w:rFonts w:ascii="Times New Roman" w:eastAsia="Times New Roman" w:hAnsi="Times New Roman" w:cs="Times New Roman"/>
          <w:kern w:val="0"/>
          <w:sz w:val="24"/>
          <w:szCs w:val="24"/>
          <w:lang w:eastAsia="en-IN"/>
          <w14:ligatures w14:val="none"/>
        </w:rPr>
        <w:br/>
        <w:t>B) They are used solely for historical record-keeping without real-time updates.</w:t>
      </w:r>
      <w:r w:rsidRPr="00483412">
        <w:rPr>
          <w:rFonts w:ascii="Times New Roman" w:eastAsia="Times New Roman" w:hAnsi="Times New Roman" w:cs="Times New Roman"/>
          <w:kern w:val="0"/>
          <w:sz w:val="24"/>
          <w:szCs w:val="24"/>
          <w:lang w:eastAsia="en-IN"/>
          <w14:ligatures w14:val="none"/>
        </w:rPr>
        <w:br/>
        <w:t>C) They require manual updates for every data change.</w:t>
      </w:r>
      <w:r w:rsidRPr="00483412">
        <w:rPr>
          <w:rFonts w:ascii="Times New Roman" w:eastAsia="Times New Roman" w:hAnsi="Times New Roman" w:cs="Times New Roman"/>
          <w:kern w:val="0"/>
          <w:sz w:val="24"/>
          <w:szCs w:val="24"/>
          <w:lang w:eastAsia="en-IN"/>
          <w14:ligatures w14:val="none"/>
        </w:rPr>
        <w:br/>
        <w:t>D) They only display data from a single department.</w:t>
      </w:r>
    </w:p>
    <w:p w14:paraId="0526A12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Dashboards transform complex data into intuitive visuals, enabling decision-makers to monitor key performance indicators and respond swiftly to compliance issues.</w:t>
      </w:r>
      <w:r w:rsidRPr="00483412">
        <w:rPr>
          <w:rFonts w:ascii="Times New Roman" w:eastAsia="Times New Roman" w:hAnsi="Times New Roman" w:cs="Times New Roman"/>
          <w:kern w:val="0"/>
          <w:sz w:val="24"/>
          <w:szCs w:val="24"/>
          <w:lang w:eastAsia="en-IN"/>
          <w14:ligatures w14:val="none"/>
        </w:rPr>
        <w:br/>
        <w:t>B) Incorrect – Modern dashboards are designed to update in real time.</w:t>
      </w:r>
      <w:r w:rsidRPr="00483412">
        <w:rPr>
          <w:rFonts w:ascii="Times New Roman" w:eastAsia="Times New Roman" w:hAnsi="Times New Roman" w:cs="Times New Roman"/>
          <w:kern w:val="0"/>
          <w:sz w:val="24"/>
          <w:szCs w:val="24"/>
          <w:lang w:eastAsia="en-IN"/>
          <w14:ligatures w14:val="none"/>
        </w:rPr>
        <w:br/>
        <w:t>C) Incorrect – Automated dashboards integrate data dynamically without constant manual input.</w:t>
      </w:r>
      <w:r w:rsidRPr="00483412">
        <w:rPr>
          <w:rFonts w:ascii="Times New Roman" w:eastAsia="Times New Roman" w:hAnsi="Times New Roman" w:cs="Times New Roman"/>
          <w:kern w:val="0"/>
          <w:sz w:val="24"/>
          <w:szCs w:val="24"/>
          <w:lang w:eastAsia="en-IN"/>
          <w14:ligatures w14:val="none"/>
        </w:rPr>
        <w:br/>
        <w:t>D) Incorrect – Effective dashboards aggregate data from multiple sources to provide a comprehensive view.</w:t>
      </w:r>
    </w:p>
    <w:p w14:paraId="3600A33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GRC dashboards enhance transparency and facilitate proactive management by presenting real-time insights in an easily digestible format, thereby supporting better governance decisions.</w:t>
      </w:r>
    </w:p>
    <w:p w14:paraId="518162B8"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39E7EFF9">
          <v:rect id="_x0000_i1763" style="width:0;height:1.5pt" o:hralign="center" o:hrstd="t" o:hr="t" fillcolor="#a0a0a0" stroked="f"/>
        </w:pict>
      </w:r>
    </w:p>
    <w:p w14:paraId="6BB51777"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405. Which factor is critical when selecting GRC tools for an organization?</w:t>
      </w:r>
      <w:r w:rsidRPr="00483412">
        <w:rPr>
          <w:rFonts w:ascii="Times New Roman" w:eastAsia="Times New Roman" w:hAnsi="Times New Roman" w:cs="Times New Roman"/>
          <w:kern w:val="0"/>
          <w:sz w:val="24"/>
          <w:szCs w:val="24"/>
          <w:lang w:eastAsia="en-IN"/>
          <w14:ligatures w14:val="none"/>
        </w:rPr>
        <w:br/>
        <w:t>A) Compatibility with existing systems and scalability for future needs.</w:t>
      </w:r>
      <w:r w:rsidRPr="00483412">
        <w:rPr>
          <w:rFonts w:ascii="Times New Roman" w:eastAsia="Times New Roman" w:hAnsi="Times New Roman" w:cs="Times New Roman"/>
          <w:kern w:val="0"/>
          <w:sz w:val="24"/>
          <w:szCs w:val="24"/>
          <w:lang w:eastAsia="en-IN"/>
          <w14:ligatures w14:val="none"/>
        </w:rPr>
        <w:br/>
        <w:t>B) Only the tool's aesthetic interface.</w:t>
      </w:r>
      <w:r w:rsidRPr="00483412">
        <w:rPr>
          <w:rFonts w:ascii="Times New Roman" w:eastAsia="Times New Roman" w:hAnsi="Times New Roman" w:cs="Times New Roman"/>
          <w:kern w:val="0"/>
          <w:sz w:val="24"/>
          <w:szCs w:val="24"/>
          <w:lang w:eastAsia="en-IN"/>
          <w14:ligatures w14:val="none"/>
        </w:rPr>
        <w:br/>
      </w:r>
      <w:r w:rsidRPr="00483412">
        <w:rPr>
          <w:rFonts w:ascii="Times New Roman" w:eastAsia="Times New Roman" w:hAnsi="Times New Roman" w:cs="Times New Roman"/>
          <w:kern w:val="0"/>
          <w:sz w:val="24"/>
          <w:szCs w:val="24"/>
          <w:lang w:eastAsia="en-IN"/>
          <w14:ligatures w14:val="none"/>
        </w:rPr>
        <w:lastRenderedPageBreak/>
        <w:t>C) The tool’s ability to work offline exclusively.</w:t>
      </w:r>
      <w:r w:rsidRPr="00483412">
        <w:rPr>
          <w:rFonts w:ascii="Times New Roman" w:eastAsia="Times New Roman" w:hAnsi="Times New Roman" w:cs="Times New Roman"/>
          <w:kern w:val="0"/>
          <w:sz w:val="24"/>
          <w:szCs w:val="24"/>
          <w:lang w:eastAsia="en-IN"/>
          <w14:ligatures w14:val="none"/>
        </w:rPr>
        <w:br/>
        <w:t xml:space="preserve">D) </w:t>
      </w:r>
      <w:proofErr w:type="gramStart"/>
      <w:r w:rsidRPr="00483412">
        <w:rPr>
          <w:rFonts w:ascii="Times New Roman" w:eastAsia="Times New Roman" w:hAnsi="Times New Roman" w:cs="Times New Roman"/>
          <w:kern w:val="0"/>
          <w:sz w:val="24"/>
          <w:szCs w:val="24"/>
          <w:lang w:eastAsia="en-IN"/>
          <w14:ligatures w14:val="none"/>
        </w:rPr>
        <w:t>Its</w:t>
      </w:r>
      <w:proofErr w:type="gramEnd"/>
      <w:r w:rsidRPr="00483412">
        <w:rPr>
          <w:rFonts w:ascii="Times New Roman" w:eastAsia="Times New Roman" w:hAnsi="Times New Roman" w:cs="Times New Roman"/>
          <w:kern w:val="0"/>
          <w:sz w:val="24"/>
          <w:szCs w:val="24"/>
          <w:lang w:eastAsia="en-IN"/>
          <w14:ligatures w14:val="none"/>
        </w:rPr>
        <w:t xml:space="preserve"> focus solely on compliance without risk management integration.</w:t>
      </w:r>
    </w:p>
    <w:p w14:paraId="1D521C48"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A successful GRC tool must integrate smoothly with current systems and be adaptable to future growth, ensuring a comprehensive solution across governance, risk, and compliance areas.</w:t>
      </w:r>
      <w:r w:rsidRPr="00483412">
        <w:rPr>
          <w:rFonts w:ascii="Times New Roman" w:eastAsia="Times New Roman" w:hAnsi="Times New Roman" w:cs="Times New Roman"/>
          <w:kern w:val="0"/>
          <w:sz w:val="24"/>
          <w:szCs w:val="24"/>
          <w:lang w:eastAsia="en-IN"/>
          <w14:ligatures w14:val="none"/>
        </w:rPr>
        <w:br/>
        <w:t>B) Incorrect – While a user-friendly interface is important, it is not the primary selection criterion.</w:t>
      </w:r>
      <w:r w:rsidRPr="00483412">
        <w:rPr>
          <w:rFonts w:ascii="Times New Roman" w:eastAsia="Times New Roman" w:hAnsi="Times New Roman" w:cs="Times New Roman"/>
          <w:kern w:val="0"/>
          <w:sz w:val="24"/>
          <w:szCs w:val="24"/>
          <w:lang w:eastAsia="en-IN"/>
          <w14:ligatures w14:val="none"/>
        </w:rPr>
        <w:br/>
        <w:t>C) Incorrect – Offline capability is less crucial than real-time integration and accessibility.</w:t>
      </w:r>
      <w:r w:rsidRPr="00483412">
        <w:rPr>
          <w:rFonts w:ascii="Times New Roman" w:eastAsia="Times New Roman" w:hAnsi="Times New Roman" w:cs="Times New Roman"/>
          <w:kern w:val="0"/>
          <w:sz w:val="24"/>
          <w:szCs w:val="24"/>
          <w:lang w:eastAsia="en-IN"/>
          <w14:ligatures w14:val="none"/>
        </w:rPr>
        <w:br/>
        <w:t>D) Incorrect – An effective GRC tool should address all pillars—governance, risk, and compliance.</w:t>
      </w:r>
    </w:p>
    <w:p w14:paraId="7213A6E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Selecting the right GRC tools involves assessing how well the solution integrates with your existing infrastructure, its scalability, and its ability to provide a holistic approach to managing risks and ensuring compliance.</w:t>
      </w:r>
    </w:p>
    <w:p w14:paraId="76F8022D"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11EDFFD9">
          <v:rect id="_x0000_i1764" style="width:0;height:1.5pt" o:hralign="center" o:hrstd="t" o:hr="t" fillcolor="#a0a0a0" stroked="f"/>
        </w:pict>
      </w:r>
    </w:p>
    <w:p w14:paraId="23787328"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2: How to Set Up a GRC Program in a Small Organization</w:t>
      </w:r>
    </w:p>
    <w:p w14:paraId="5EE69448"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406. What is the first step in setting up a GRC program in a small organization?</w:t>
      </w:r>
      <w:r w:rsidRPr="00483412">
        <w:rPr>
          <w:rFonts w:ascii="Times New Roman" w:eastAsia="Times New Roman" w:hAnsi="Times New Roman" w:cs="Times New Roman"/>
          <w:kern w:val="0"/>
          <w:sz w:val="24"/>
          <w:szCs w:val="24"/>
          <w:lang w:eastAsia="en-IN"/>
          <w14:ligatures w14:val="none"/>
        </w:rPr>
        <w:br/>
        <w:t>A) Conducting a thorough gap analysis of existing governance, risk, and compliance processes.</w:t>
      </w:r>
      <w:r w:rsidRPr="00483412">
        <w:rPr>
          <w:rFonts w:ascii="Times New Roman" w:eastAsia="Times New Roman" w:hAnsi="Times New Roman" w:cs="Times New Roman"/>
          <w:kern w:val="0"/>
          <w:sz w:val="24"/>
          <w:szCs w:val="24"/>
          <w:lang w:eastAsia="en-IN"/>
          <w14:ligatures w14:val="none"/>
        </w:rPr>
        <w:br/>
        <w:t>B) Immediately purchasing expensive GRC software without planning.</w:t>
      </w:r>
      <w:r w:rsidRPr="00483412">
        <w:rPr>
          <w:rFonts w:ascii="Times New Roman" w:eastAsia="Times New Roman" w:hAnsi="Times New Roman" w:cs="Times New Roman"/>
          <w:kern w:val="0"/>
          <w:sz w:val="24"/>
          <w:szCs w:val="24"/>
          <w:lang w:eastAsia="en-IN"/>
          <w14:ligatures w14:val="none"/>
        </w:rPr>
        <w:br/>
        <w:t>C) Outsourcing all GRC functions entirely.</w:t>
      </w:r>
      <w:r w:rsidRPr="00483412">
        <w:rPr>
          <w:rFonts w:ascii="Times New Roman" w:eastAsia="Times New Roman" w:hAnsi="Times New Roman" w:cs="Times New Roman"/>
          <w:kern w:val="0"/>
          <w:sz w:val="24"/>
          <w:szCs w:val="24"/>
          <w:lang w:eastAsia="en-IN"/>
          <w14:ligatures w14:val="none"/>
        </w:rPr>
        <w:br/>
        <w:t>D) Ignoring stakeholder input.</w:t>
      </w:r>
    </w:p>
    <w:p w14:paraId="4ED3645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A gap analysis helps identify current strengths and weaknesses, forming the foundation for a tailored GRC program that addresses the specific needs of a small organization.</w:t>
      </w:r>
      <w:r w:rsidRPr="00483412">
        <w:rPr>
          <w:rFonts w:ascii="Times New Roman" w:eastAsia="Times New Roman" w:hAnsi="Times New Roman" w:cs="Times New Roman"/>
          <w:kern w:val="0"/>
          <w:sz w:val="24"/>
          <w:szCs w:val="24"/>
          <w:lang w:eastAsia="en-IN"/>
          <w14:ligatures w14:val="none"/>
        </w:rPr>
        <w:br/>
        <w:t>B) Incorrect – Software purchases should be based on identified needs and strategic planning.</w:t>
      </w:r>
      <w:r w:rsidRPr="00483412">
        <w:rPr>
          <w:rFonts w:ascii="Times New Roman" w:eastAsia="Times New Roman" w:hAnsi="Times New Roman" w:cs="Times New Roman"/>
          <w:kern w:val="0"/>
          <w:sz w:val="24"/>
          <w:szCs w:val="24"/>
          <w:lang w:eastAsia="en-IN"/>
          <w14:ligatures w14:val="none"/>
        </w:rPr>
        <w:br/>
        <w:t>C) Incorrect – While outsourcing can complement efforts, internal evaluation is essential.</w:t>
      </w:r>
      <w:r w:rsidRPr="00483412">
        <w:rPr>
          <w:rFonts w:ascii="Times New Roman" w:eastAsia="Times New Roman" w:hAnsi="Times New Roman" w:cs="Times New Roman"/>
          <w:kern w:val="0"/>
          <w:sz w:val="24"/>
          <w:szCs w:val="24"/>
          <w:lang w:eastAsia="en-IN"/>
          <w14:ligatures w14:val="none"/>
        </w:rPr>
        <w:br/>
        <w:t>D) Incorrect – Stakeholder input is critical to ensure that the program aligns with business objectives.</w:t>
      </w:r>
    </w:p>
    <w:p w14:paraId="1EBC99A6"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A gap analysis is a vital first step in establishing a GRC program, as it pinpoints areas for improvement and ensures that the initiative is aligned with organizational priorities and resource constraints.</w:t>
      </w:r>
    </w:p>
    <w:p w14:paraId="445F3272"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727CD9E2">
          <v:rect id="_x0000_i1765" style="width:0;height:1.5pt" o:hralign="center" o:hrstd="t" o:hr="t" fillcolor="#a0a0a0" stroked="f"/>
        </w:pict>
      </w:r>
    </w:p>
    <w:p w14:paraId="131F21A6"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407. Why is stakeholder engagement particularly important when establishing a GRC program in a small organization?</w:t>
      </w:r>
      <w:r w:rsidRPr="00483412">
        <w:rPr>
          <w:rFonts w:ascii="Times New Roman" w:eastAsia="Times New Roman" w:hAnsi="Times New Roman" w:cs="Times New Roman"/>
          <w:kern w:val="0"/>
          <w:sz w:val="24"/>
          <w:szCs w:val="24"/>
          <w:lang w:eastAsia="en-IN"/>
          <w14:ligatures w14:val="none"/>
        </w:rPr>
        <w:br/>
        <w:t>A) It ensures that the program meets the specific needs and constraints of the organization.</w:t>
      </w:r>
      <w:r w:rsidRPr="00483412">
        <w:rPr>
          <w:rFonts w:ascii="Times New Roman" w:eastAsia="Times New Roman" w:hAnsi="Times New Roman" w:cs="Times New Roman"/>
          <w:kern w:val="0"/>
          <w:sz w:val="24"/>
          <w:szCs w:val="24"/>
          <w:lang w:eastAsia="en-IN"/>
          <w14:ligatures w14:val="none"/>
        </w:rPr>
        <w:br/>
        <w:t>B) It delays the process unnecessarily.</w:t>
      </w:r>
      <w:r w:rsidRPr="00483412">
        <w:rPr>
          <w:rFonts w:ascii="Times New Roman" w:eastAsia="Times New Roman" w:hAnsi="Times New Roman" w:cs="Times New Roman"/>
          <w:kern w:val="0"/>
          <w:sz w:val="24"/>
          <w:szCs w:val="24"/>
          <w:lang w:eastAsia="en-IN"/>
          <w14:ligatures w14:val="none"/>
        </w:rPr>
        <w:br/>
      </w:r>
      <w:r w:rsidRPr="00483412">
        <w:rPr>
          <w:rFonts w:ascii="Times New Roman" w:eastAsia="Times New Roman" w:hAnsi="Times New Roman" w:cs="Times New Roman"/>
          <w:kern w:val="0"/>
          <w:sz w:val="24"/>
          <w:szCs w:val="24"/>
          <w:lang w:eastAsia="en-IN"/>
          <w14:ligatures w14:val="none"/>
        </w:rPr>
        <w:lastRenderedPageBreak/>
        <w:t>C) It is only relevant in large multinational corporations.</w:t>
      </w:r>
      <w:r w:rsidRPr="00483412">
        <w:rPr>
          <w:rFonts w:ascii="Times New Roman" w:eastAsia="Times New Roman" w:hAnsi="Times New Roman" w:cs="Times New Roman"/>
          <w:kern w:val="0"/>
          <w:sz w:val="24"/>
          <w:szCs w:val="24"/>
          <w:lang w:eastAsia="en-IN"/>
          <w14:ligatures w14:val="none"/>
        </w:rPr>
        <w:br/>
        <w:t>D) It is optional and can be skipped.</w:t>
      </w:r>
    </w:p>
    <w:p w14:paraId="2C5A95C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Engaging stakeholders ensures that the GRC program is customized to the unique operational realities and resource limitations of a small organization, fostering buy-in and long-term success.</w:t>
      </w:r>
      <w:r w:rsidRPr="00483412">
        <w:rPr>
          <w:rFonts w:ascii="Times New Roman" w:eastAsia="Times New Roman" w:hAnsi="Times New Roman" w:cs="Times New Roman"/>
          <w:kern w:val="0"/>
          <w:sz w:val="24"/>
          <w:szCs w:val="24"/>
          <w:lang w:eastAsia="en-IN"/>
          <w14:ligatures w14:val="none"/>
        </w:rPr>
        <w:br/>
        <w:t>B) Incorrect – Although it might extend the timeline, the benefits of engagement justify the effort.</w:t>
      </w:r>
      <w:r w:rsidRPr="00483412">
        <w:rPr>
          <w:rFonts w:ascii="Times New Roman" w:eastAsia="Times New Roman" w:hAnsi="Times New Roman" w:cs="Times New Roman"/>
          <w:kern w:val="0"/>
          <w:sz w:val="24"/>
          <w:szCs w:val="24"/>
          <w:lang w:eastAsia="en-IN"/>
          <w14:ligatures w14:val="none"/>
        </w:rPr>
        <w:br/>
        <w:t>C) Incorrect – Every organization benefits from stakeholder input, regardless of size.</w:t>
      </w:r>
      <w:r w:rsidRPr="00483412">
        <w:rPr>
          <w:rFonts w:ascii="Times New Roman" w:eastAsia="Times New Roman" w:hAnsi="Times New Roman" w:cs="Times New Roman"/>
          <w:kern w:val="0"/>
          <w:sz w:val="24"/>
          <w:szCs w:val="24"/>
          <w:lang w:eastAsia="en-IN"/>
          <w14:ligatures w14:val="none"/>
        </w:rPr>
        <w:br/>
        <w:t>D) Incorrect – Stakeholder engagement is essential for developing a practical and effective GRC strategy.</w:t>
      </w:r>
    </w:p>
    <w:p w14:paraId="2A31B1A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For small organizations, stakeholder engagement is crucial in ensuring that limited resources are allocated effectively and that the GRC program is relevant to the organization’s unique needs and risks.</w:t>
      </w:r>
    </w:p>
    <w:p w14:paraId="4F799894"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3ABF99D4">
          <v:rect id="_x0000_i1766" style="width:0;height:1.5pt" o:hralign="center" o:hrstd="t" o:hr="t" fillcolor="#a0a0a0" stroked="f"/>
        </w:pict>
      </w:r>
    </w:p>
    <w:p w14:paraId="06DF4D18"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408. Which approach is recommended for small organizations when selecting GRC tools?</w:t>
      </w:r>
      <w:r w:rsidRPr="00483412">
        <w:rPr>
          <w:rFonts w:ascii="Times New Roman" w:eastAsia="Times New Roman" w:hAnsi="Times New Roman" w:cs="Times New Roman"/>
          <w:kern w:val="0"/>
          <w:sz w:val="24"/>
          <w:szCs w:val="24"/>
          <w:lang w:eastAsia="en-IN"/>
          <w14:ligatures w14:val="none"/>
        </w:rPr>
        <w:br/>
        <w:t>A) Choosing flexible and scalable solutions that can grow with the organization.</w:t>
      </w:r>
      <w:r w:rsidRPr="00483412">
        <w:rPr>
          <w:rFonts w:ascii="Times New Roman" w:eastAsia="Times New Roman" w:hAnsi="Times New Roman" w:cs="Times New Roman"/>
          <w:kern w:val="0"/>
          <w:sz w:val="24"/>
          <w:szCs w:val="24"/>
          <w:lang w:eastAsia="en-IN"/>
          <w14:ligatures w14:val="none"/>
        </w:rPr>
        <w:br/>
        <w:t>B) Investing in highly complex systems designed for large enterprises.</w:t>
      </w:r>
      <w:r w:rsidRPr="00483412">
        <w:rPr>
          <w:rFonts w:ascii="Times New Roman" w:eastAsia="Times New Roman" w:hAnsi="Times New Roman" w:cs="Times New Roman"/>
          <w:kern w:val="0"/>
          <w:sz w:val="24"/>
          <w:szCs w:val="24"/>
          <w:lang w:eastAsia="en-IN"/>
          <w14:ligatures w14:val="none"/>
        </w:rPr>
        <w:br/>
        <w:t>C) Avoiding technology solutions and relying solely on manual processes.</w:t>
      </w:r>
      <w:r w:rsidRPr="00483412">
        <w:rPr>
          <w:rFonts w:ascii="Times New Roman" w:eastAsia="Times New Roman" w:hAnsi="Times New Roman" w:cs="Times New Roman"/>
          <w:kern w:val="0"/>
          <w:sz w:val="24"/>
          <w:szCs w:val="24"/>
          <w:lang w:eastAsia="en-IN"/>
          <w14:ligatures w14:val="none"/>
        </w:rPr>
        <w:br/>
        <w:t>D) Selecting the most expensive option regardless of fit.</w:t>
      </w:r>
    </w:p>
    <w:p w14:paraId="3F9D57B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Small organizations should opt for GRC tools that are both scalable and adaptable, ensuring they meet current needs while allowing for future growth.</w:t>
      </w:r>
      <w:r w:rsidRPr="00483412">
        <w:rPr>
          <w:rFonts w:ascii="Times New Roman" w:eastAsia="Times New Roman" w:hAnsi="Times New Roman" w:cs="Times New Roman"/>
          <w:kern w:val="0"/>
          <w:sz w:val="24"/>
          <w:szCs w:val="24"/>
          <w:lang w:eastAsia="en-IN"/>
          <w14:ligatures w14:val="none"/>
        </w:rPr>
        <w:br/>
        <w:t>B) Incorrect – Overly complex systems may be cost-prohibitive and unnecessarily sophisticated.</w:t>
      </w:r>
      <w:r w:rsidRPr="00483412">
        <w:rPr>
          <w:rFonts w:ascii="Times New Roman" w:eastAsia="Times New Roman" w:hAnsi="Times New Roman" w:cs="Times New Roman"/>
          <w:kern w:val="0"/>
          <w:sz w:val="24"/>
          <w:szCs w:val="24"/>
          <w:lang w:eastAsia="en-IN"/>
          <w14:ligatures w14:val="none"/>
        </w:rPr>
        <w:br/>
        <w:t>C) Incorrect – Technology enhances efficiency and accuracy, even in small organizations.</w:t>
      </w:r>
      <w:r w:rsidRPr="00483412">
        <w:rPr>
          <w:rFonts w:ascii="Times New Roman" w:eastAsia="Times New Roman" w:hAnsi="Times New Roman" w:cs="Times New Roman"/>
          <w:kern w:val="0"/>
          <w:sz w:val="24"/>
          <w:szCs w:val="24"/>
          <w:lang w:eastAsia="en-IN"/>
          <w14:ligatures w14:val="none"/>
        </w:rPr>
        <w:br/>
        <w:t>D) Incorrect – Cost-effectiveness and suitability are more important than simply choosing the most expensive tool.</w:t>
      </w:r>
    </w:p>
    <w:p w14:paraId="123A60E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Small organizations benefit from GRC solutions that are designed for scalability and flexibility, ensuring that their investment supports both current operations and future growth.</w:t>
      </w:r>
    </w:p>
    <w:p w14:paraId="64A3F620"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637D350D">
          <v:rect id="_x0000_i1767" style="width:0;height:1.5pt" o:hralign="center" o:hrstd="t" o:hr="t" fillcolor="#a0a0a0" stroked="f"/>
        </w:pict>
      </w:r>
    </w:p>
    <w:p w14:paraId="012607A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409. What role does training play in establishing a GRC program in a small organization?</w:t>
      </w:r>
      <w:r w:rsidRPr="00483412">
        <w:rPr>
          <w:rFonts w:ascii="Times New Roman" w:eastAsia="Times New Roman" w:hAnsi="Times New Roman" w:cs="Times New Roman"/>
          <w:kern w:val="0"/>
          <w:sz w:val="24"/>
          <w:szCs w:val="24"/>
          <w:lang w:eastAsia="en-IN"/>
          <w14:ligatures w14:val="none"/>
        </w:rPr>
        <w:br/>
        <w:t>A) It is essential for ensuring all employees understand GRC policies and procedures.</w:t>
      </w:r>
      <w:r w:rsidRPr="00483412">
        <w:rPr>
          <w:rFonts w:ascii="Times New Roman" w:eastAsia="Times New Roman" w:hAnsi="Times New Roman" w:cs="Times New Roman"/>
          <w:kern w:val="0"/>
          <w:sz w:val="24"/>
          <w:szCs w:val="24"/>
          <w:lang w:eastAsia="en-IN"/>
          <w14:ligatures w14:val="none"/>
        </w:rPr>
        <w:br/>
        <w:t>B) It is unnecessary due to the small size of the organization.</w:t>
      </w:r>
      <w:r w:rsidRPr="00483412">
        <w:rPr>
          <w:rFonts w:ascii="Times New Roman" w:eastAsia="Times New Roman" w:hAnsi="Times New Roman" w:cs="Times New Roman"/>
          <w:kern w:val="0"/>
          <w:sz w:val="24"/>
          <w:szCs w:val="24"/>
          <w:lang w:eastAsia="en-IN"/>
          <w14:ligatures w14:val="none"/>
        </w:rPr>
        <w:br/>
        <w:t>C) It should be conducted only once at the beginning.</w:t>
      </w:r>
      <w:r w:rsidRPr="00483412">
        <w:rPr>
          <w:rFonts w:ascii="Times New Roman" w:eastAsia="Times New Roman" w:hAnsi="Times New Roman" w:cs="Times New Roman"/>
          <w:kern w:val="0"/>
          <w:sz w:val="24"/>
          <w:szCs w:val="24"/>
          <w:lang w:eastAsia="en-IN"/>
          <w14:ligatures w14:val="none"/>
        </w:rPr>
        <w:br/>
        <w:t>D) It is only needed for the IT department.</w:t>
      </w:r>
    </w:p>
    <w:p w14:paraId="2B00B6A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Explanation:</w:t>
      </w:r>
      <w:r w:rsidRPr="00483412">
        <w:rPr>
          <w:rFonts w:ascii="Times New Roman" w:eastAsia="Times New Roman" w:hAnsi="Times New Roman" w:cs="Times New Roman"/>
          <w:kern w:val="0"/>
          <w:sz w:val="24"/>
          <w:szCs w:val="24"/>
          <w:lang w:eastAsia="en-IN"/>
          <w14:ligatures w14:val="none"/>
        </w:rPr>
        <w:br/>
        <w:t>A) Correct – Regular training ensures that all employees are aware of GRC best practices and their roles in maintaining compliance, which is crucial for a small organization where every team member's contribution matters.</w:t>
      </w:r>
      <w:r w:rsidRPr="00483412">
        <w:rPr>
          <w:rFonts w:ascii="Times New Roman" w:eastAsia="Times New Roman" w:hAnsi="Times New Roman" w:cs="Times New Roman"/>
          <w:kern w:val="0"/>
          <w:sz w:val="24"/>
          <w:szCs w:val="24"/>
          <w:lang w:eastAsia="en-IN"/>
          <w14:ligatures w14:val="none"/>
        </w:rPr>
        <w:br/>
        <w:t>B) Incorrect – Regardless of size, continuous training is vital for sustained compliance.</w:t>
      </w:r>
      <w:r w:rsidRPr="00483412">
        <w:rPr>
          <w:rFonts w:ascii="Times New Roman" w:eastAsia="Times New Roman" w:hAnsi="Times New Roman" w:cs="Times New Roman"/>
          <w:kern w:val="0"/>
          <w:sz w:val="24"/>
          <w:szCs w:val="24"/>
          <w:lang w:eastAsia="en-IN"/>
          <w14:ligatures w14:val="none"/>
        </w:rPr>
        <w:br/>
        <w:t>C) Incorrect – Ongoing training is necessary as policies and regulations evolve.</w:t>
      </w:r>
      <w:r w:rsidRPr="00483412">
        <w:rPr>
          <w:rFonts w:ascii="Times New Roman" w:eastAsia="Times New Roman" w:hAnsi="Times New Roman" w:cs="Times New Roman"/>
          <w:kern w:val="0"/>
          <w:sz w:val="24"/>
          <w:szCs w:val="24"/>
          <w:lang w:eastAsia="en-IN"/>
          <w14:ligatures w14:val="none"/>
        </w:rPr>
        <w:br/>
        <w:t>D) Incorrect – Training should be organization-wide, not limited to IT.</w:t>
      </w:r>
    </w:p>
    <w:p w14:paraId="556C4A2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Continuous training is critical in a small organization to embed a culture of compliance and ensure that employees at all levels are equipped to contribute effectively to the GRC program.</w:t>
      </w:r>
    </w:p>
    <w:p w14:paraId="3666DBC8"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55692829">
          <v:rect id="_x0000_i1768" style="width:0;height:1.5pt" o:hralign="center" o:hrstd="t" o:hr="t" fillcolor="#a0a0a0" stroked="f"/>
        </w:pict>
      </w:r>
    </w:p>
    <w:p w14:paraId="230A5CA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410. How can small organizations monitor the effectiveness of their GRC program?</w:t>
      </w:r>
      <w:r w:rsidRPr="00483412">
        <w:rPr>
          <w:rFonts w:ascii="Times New Roman" w:eastAsia="Times New Roman" w:hAnsi="Times New Roman" w:cs="Times New Roman"/>
          <w:kern w:val="0"/>
          <w:sz w:val="24"/>
          <w:szCs w:val="24"/>
          <w:lang w:eastAsia="en-IN"/>
          <w14:ligatures w14:val="none"/>
        </w:rPr>
        <w:br/>
        <w:t>A) By establishing key performance indicators (KPIs) and regularly reviewing them.</w:t>
      </w:r>
      <w:r w:rsidRPr="00483412">
        <w:rPr>
          <w:rFonts w:ascii="Times New Roman" w:eastAsia="Times New Roman" w:hAnsi="Times New Roman" w:cs="Times New Roman"/>
          <w:kern w:val="0"/>
          <w:sz w:val="24"/>
          <w:szCs w:val="24"/>
          <w:lang w:eastAsia="en-IN"/>
          <w14:ligatures w14:val="none"/>
        </w:rPr>
        <w:br/>
        <w:t>B) By assuming that the program is effective once implemented.</w:t>
      </w:r>
      <w:r w:rsidRPr="00483412">
        <w:rPr>
          <w:rFonts w:ascii="Times New Roman" w:eastAsia="Times New Roman" w:hAnsi="Times New Roman" w:cs="Times New Roman"/>
          <w:kern w:val="0"/>
          <w:sz w:val="24"/>
          <w:szCs w:val="24"/>
          <w:lang w:eastAsia="en-IN"/>
          <w14:ligatures w14:val="none"/>
        </w:rPr>
        <w:br/>
        <w:t>C) By relying solely on external audits without internal monitoring.</w:t>
      </w:r>
      <w:r w:rsidRPr="00483412">
        <w:rPr>
          <w:rFonts w:ascii="Times New Roman" w:eastAsia="Times New Roman" w:hAnsi="Times New Roman" w:cs="Times New Roman"/>
          <w:kern w:val="0"/>
          <w:sz w:val="24"/>
          <w:szCs w:val="24"/>
          <w:lang w:eastAsia="en-IN"/>
          <w14:ligatures w14:val="none"/>
        </w:rPr>
        <w:br/>
        <w:t>D) By ignoring feedback from employees.</w:t>
      </w:r>
    </w:p>
    <w:p w14:paraId="5F903F37"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KPIs and regular reviews provide measurable insights into the program’s performance, enabling ongoing adjustments and improvements.</w:t>
      </w:r>
      <w:r w:rsidRPr="00483412">
        <w:rPr>
          <w:rFonts w:ascii="Times New Roman" w:eastAsia="Times New Roman" w:hAnsi="Times New Roman" w:cs="Times New Roman"/>
          <w:kern w:val="0"/>
          <w:sz w:val="24"/>
          <w:szCs w:val="24"/>
          <w:lang w:eastAsia="en-IN"/>
          <w14:ligatures w14:val="none"/>
        </w:rPr>
        <w:br/>
        <w:t>B) Incorrect – Continuous evaluation is necessary to maintain and enhance program effectiveness.</w:t>
      </w:r>
      <w:r w:rsidRPr="00483412">
        <w:rPr>
          <w:rFonts w:ascii="Times New Roman" w:eastAsia="Times New Roman" w:hAnsi="Times New Roman" w:cs="Times New Roman"/>
          <w:kern w:val="0"/>
          <w:sz w:val="24"/>
          <w:szCs w:val="24"/>
          <w:lang w:eastAsia="en-IN"/>
          <w14:ligatures w14:val="none"/>
        </w:rPr>
        <w:br/>
        <w:t>C) Incorrect – A mix of internal and external monitoring ensures a comprehensive assessment.</w:t>
      </w:r>
      <w:r w:rsidRPr="00483412">
        <w:rPr>
          <w:rFonts w:ascii="Times New Roman" w:eastAsia="Times New Roman" w:hAnsi="Times New Roman" w:cs="Times New Roman"/>
          <w:kern w:val="0"/>
          <w:sz w:val="24"/>
          <w:szCs w:val="24"/>
          <w:lang w:eastAsia="en-IN"/>
          <w14:ligatures w14:val="none"/>
        </w:rPr>
        <w:br/>
        <w:t>D) Incorrect – Employee feedback is crucial for identifying practical issues and areas for improvement.</w:t>
      </w:r>
    </w:p>
    <w:p w14:paraId="3BD5F9B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Monitoring the success of a GRC program through KPIs and continuous feedback is essential for ensuring its effectiveness and adapting to changing organizational needs and regulatory requirements.</w:t>
      </w:r>
    </w:p>
    <w:p w14:paraId="1AD8FDE7"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3E369113">
          <v:rect id="_x0000_i1769" style="width:0;height:1.5pt" o:hralign="center" o:hrstd="t" o:hr="t" fillcolor="#a0a0a0" stroked="f"/>
        </w:pict>
      </w:r>
    </w:p>
    <w:p w14:paraId="11915166"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3: Practical Exercises in Risk Management and Governance</w:t>
      </w:r>
    </w:p>
    <w:p w14:paraId="0EEC7EA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411. What is the purpose of a practical risk assessment exercise in a training session?</w:t>
      </w:r>
      <w:r w:rsidRPr="00483412">
        <w:rPr>
          <w:rFonts w:ascii="Times New Roman" w:eastAsia="Times New Roman" w:hAnsi="Times New Roman" w:cs="Times New Roman"/>
          <w:kern w:val="0"/>
          <w:sz w:val="24"/>
          <w:szCs w:val="24"/>
          <w:lang w:eastAsia="en-IN"/>
          <w14:ligatures w14:val="none"/>
        </w:rPr>
        <w:br/>
        <w:t>A) To simulate real-world scenarios and help employees identify potential risks.</w:t>
      </w:r>
      <w:r w:rsidRPr="00483412">
        <w:rPr>
          <w:rFonts w:ascii="Times New Roman" w:eastAsia="Times New Roman" w:hAnsi="Times New Roman" w:cs="Times New Roman"/>
          <w:kern w:val="0"/>
          <w:sz w:val="24"/>
          <w:szCs w:val="24"/>
          <w:lang w:eastAsia="en-IN"/>
          <w14:ligatures w14:val="none"/>
        </w:rPr>
        <w:br/>
        <w:t>B) To evaluate the organization’s marketing strategies.</w:t>
      </w:r>
      <w:r w:rsidRPr="00483412">
        <w:rPr>
          <w:rFonts w:ascii="Times New Roman" w:eastAsia="Times New Roman" w:hAnsi="Times New Roman" w:cs="Times New Roman"/>
          <w:kern w:val="0"/>
          <w:sz w:val="24"/>
          <w:szCs w:val="24"/>
          <w:lang w:eastAsia="en-IN"/>
          <w14:ligatures w14:val="none"/>
        </w:rPr>
        <w:br/>
        <w:t>C) To replace all theoretical learning with practical work only.</w:t>
      </w:r>
      <w:r w:rsidRPr="00483412">
        <w:rPr>
          <w:rFonts w:ascii="Times New Roman" w:eastAsia="Times New Roman" w:hAnsi="Times New Roman" w:cs="Times New Roman"/>
          <w:kern w:val="0"/>
          <w:sz w:val="24"/>
          <w:szCs w:val="24"/>
          <w:lang w:eastAsia="en-IN"/>
          <w14:ligatures w14:val="none"/>
        </w:rPr>
        <w:br/>
        <w:t>D) To focus exclusively on financial risk metrics.</w:t>
      </w:r>
    </w:p>
    <w:p w14:paraId="21C3F39C"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Practical exercises allow employees to apply theoretical concepts in simulated environments, thereby enhancing their ability to recognize and manage risks in real situations.</w:t>
      </w:r>
      <w:r w:rsidRPr="00483412">
        <w:rPr>
          <w:rFonts w:ascii="Times New Roman" w:eastAsia="Times New Roman" w:hAnsi="Times New Roman" w:cs="Times New Roman"/>
          <w:kern w:val="0"/>
          <w:sz w:val="24"/>
          <w:szCs w:val="24"/>
          <w:lang w:eastAsia="en-IN"/>
          <w14:ligatures w14:val="none"/>
        </w:rPr>
        <w:br/>
      </w:r>
      <w:r w:rsidRPr="00483412">
        <w:rPr>
          <w:rFonts w:ascii="Times New Roman" w:eastAsia="Times New Roman" w:hAnsi="Times New Roman" w:cs="Times New Roman"/>
          <w:kern w:val="0"/>
          <w:sz w:val="24"/>
          <w:szCs w:val="24"/>
          <w:lang w:eastAsia="en-IN"/>
          <w14:ligatures w14:val="none"/>
        </w:rPr>
        <w:lastRenderedPageBreak/>
        <w:t>B) Incorrect – Marketing strategies are not the focus of risk assessment exercises.</w:t>
      </w:r>
      <w:r w:rsidRPr="00483412">
        <w:rPr>
          <w:rFonts w:ascii="Times New Roman" w:eastAsia="Times New Roman" w:hAnsi="Times New Roman" w:cs="Times New Roman"/>
          <w:kern w:val="0"/>
          <w:sz w:val="24"/>
          <w:szCs w:val="24"/>
          <w:lang w:eastAsia="en-IN"/>
          <w14:ligatures w14:val="none"/>
        </w:rPr>
        <w:br/>
        <w:t>C) Incorrect – A balance of theory and practice is most effective.</w:t>
      </w:r>
      <w:r w:rsidRPr="00483412">
        <w:rPr>
          <w:rFonts w:ascii="Times New Roman" w:eastAsia="Times New Roman" w:hAnsi="Times New Roman" w:cs="Times New Roman"/>
          <w:kern w:val="0"/>
          <w:sz w:val="24"/>
          <w:szCs w:val="24"/>
          <w:lang w:eastAsia="en-IN"/>
          <w14:ligatures w14:val="none"/>
        </w:rPr>
        <w:br/>
        <w:t>D) Incorrect – Effective risk assessment should cover a range of risk types, not just financial.</w:t>
      </w:r>
    </w:p>
    <w:p w14:paraId="756575D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Practical risk assessment exercises reinforce theoretical knowledge by enabling participants to experience real-world challenges, thereby improving their skills in identifying and mitigating risks.</w:t>
      </w:r>
    </w:p>
    <w:p w14:paraId="5065E470"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E685A1F">
          <v:rect id="_x0000_i1770" style="width:0;height:1.5pt" o:hralign="center" o:hrstd="t" o:hr="t" fillcolor="#a0a0a0" stroked="f"/>
        </w:pict>
      </w:r>
    </w:p>
    <w:p w14:paraId="6FF96CE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412. Which method is commonly used in practical governance exercises to evaluate decision-making processes?</w:t>
      </w:r>
      <w:r w:rsidRPr="00483412">
        <w:rPr>
          <w:rFonts w:ascii="Times New Roman" w:eastAsia="Times New Roman" w:hAnsi="Times New Roman" w:cs="Times New Roman"/>
          <w:kern w:val="0"/>
          <w:sz w:val="24"/>
          <w:szCs w:val="24"/>
          <w:lang w:eastAsia="en-IN"/>
          <w14:ligatures w14:val="none"/>
        </w:rPr>
        <w:br/>
        <w:t>A) Role-playing scenarios where participants simulate board meetings.</w:t>
      </w:r>
      <w:r w:rsidRPr="00483412">
        <w:rPr>
          <w:rFonts w:ascii="Times New Roman" w:eastAsia="Times New Roman" w:hAnsi="Times New Roman" w:cs="Times New Roman"/>
          <w:kern w:val="0"/>
          <w:sz w:val="24"/>
          <w:szCs w:val="24"/>
          <w:lang w:eastAsia="en-IN"/>
          <w14:ligatures w14:val="none"/>
        </w:rPr>
        <w:br/>
        <w:t>B) Reading lengthy regulatory documents without discussion.</w:t>
      </w:r>
      <w:r w:rsidRPr="00483412">
        <w:rPr>
          <w:rFonts w:ascii="Times New Roman" w:eastAsia="Times New Roman" w:hAnsi="Times New Roman" w:cs="Times New Roman"/>
          <w:kern w:val="0"/>
          <w:sz w:val="24"/>
          <w:szCs w:val="24"/>
          <w:lang w:eastAsia="en-IN"/>
          <w14:ligatures w14:val="none"/>
        </w:rPr>
        <w:br/>
        <w:t>C) Conducting solely online multiple-choice tests.</w:t>
      </w:r>
      <w:r w:rsidRPr="00483412">
        <w:rPr>
          <w:rFonts w:ascii="Times New Roman" w:eastAsia="Times New Roman" w:hAnsi="Times New Roman" w:cs="Times New Roman"/>
          <w:kern w:val="0"/>
          <w:sz w:val="24"/>
          <w:szCs w:val="24"/>
          <w:lang w:eastAsia="en-IN"/>
          <w14:ligatures w14:val="none"/>
        </w:rPr>
        <w:br/>
        <w:t>D) Isolating departments to work independently without communication.</w:t>
      </w:r>
    </w:p>
    <w:p w14:paraId="4ED4FB4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Role-playing exercises allow participants to engage actively in simulated decision-making scenarios, enhancing their understanding of governance processes and collaborative problem-solving.</w:t>
      </w:r>
      <w:r w:rsidRPr="00483412">
        <w:rPr>
          <w:rFonts w:ascii="Times New Roman" w:eastAsia="Times New Roman" w:hAnsi="Times New Roman" w:cs="Times New Roman"/>
          <w:kern w:val="0"/>
          <w:sz w:val="24"/>
          <w:szCs w:val="24"/>
          <w:lang w:eastAsia="en-IN"/>
          <w14:ligatures w14:val="none"/>
        </w:rPr>
        <w:br/>
        <w:t>B) Incorrect – Passive reading does not foster interactive learning.</w:t>
      </w:r>
      <w:r w:rsidRPr="00483412">
        <w:rPr>
          <w:rFonts w:ascii="Times New Roman" w:eastAsia="Times New Roman" w:hAnsi="Times New Roman" w:cs="Times New Roman"/>
          <w:kern w:val="0"/>
          <w:sz w:val="24"/>
          <w:szCs w:val="24"/>
          <w:lang w:eastAsia="en-IN"/>
          <w14:ligatures w14:val="none"/>
        </w:rPr>
        <w:br/>
        <w:t>C) Incorrect – Multiple-choice tests alone do not provide practical experience.</w:t>
      </w:r>
      <w:r w:rsidRPr="00483412">
        <w:rPr>
          <w:rFonts w:ascii="Times New Roman" w:eastAsia="Times New Roman" w:hAnsi="Times New Roman" w:cs="Times New Roman"/>
          <w:kern w:val="0"/>
          <w:sz w:val="24"/>
          <w:szCs w:val="24"/>
          <w:lang w:eastAsia="en-IN"/>
          <w14:ligatures w14:val="none"/>
        </w:rPr>
        <w:br/>
        <w:t>D) Incorrect – Collaboration is key to effective governance training.</w:t>
      </w:r>
    </w:p>
    <w:p w14:paraId="5BB8560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Interactive methods like role-playing are highly effective in demonstrating governance practices, as they enable participants to experience the complexities of decision-making in a controlled, realistic setting.</w:t>
      </w:r>
    </w:p>
    <w:p w14:paraId="49C8AA06"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14563766">
          <v:rect id="_x0000_i1771" style="width:0;height:1.5pt" o:hralign="center" o:hrstd="t" o:hr="t" fillcolor="#a0a0a0" stroked="f"/>
        </w:pict>
      </w:r>
    </w:p>
    <w:p w14:paraId="322F8877"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413. How can practical exercises improve employees’ understanding of risk management?</w:t>
      </w:r>
      <w:r w:rsidRPr="00483412">
        <w:rPr>
          <w:rFonts w:ascii="Times New Roman" w:eastAsia="Times New Roman" w:hAnsi="Times New Roman" w:cs="Times New Roman"/>
          <w:kern w:val="0"/>
          <w:sz w:val="24"/>
          <w:szCs w:val="24"/>
          <w:lang w:eastAsia="en-IN"/>
          <w14:ligatures w14:val="none"/>
        </w:rPr>
        <w:br/>
        <w:t>A) By providing interactive and experiential learning that highlights the impact of risks on business operations.</w:t>
      </w:r>
      <w:r w:rsidRPr="00483412">
        <w:rPr>
          <w:rFonts w:ascii="Times New Roman" w:eastAsia="Times New Roman" w:hAnsi="Times New Roman" w:cs="Times New Roman"/>
          <w:kern w:val="0"/>
          <w:sz w:val="24"/>
          <w:szCs w:val="24"/>
          <w:lang w:eastAsia="en-IN"/>
          <w14:ligatures w14:val="none"/>
        </w:rPr>
        <w:br/>
        <w:t>B) By focusing only on memorizing definitions without context.</w:t>
      </w:r>
      <w:r w:rsidRPr="00483412">
        <w:rPr>
          <w:rFonts w:ascii="Times New Roman" w:eastAsia="Times New Roman" w:hAnsi="Times New Roman" w:cs="Times New Roman"/>
          <w:kern w:val="0"/>
          <w:sz w:val="24"/>
          <w:szCs w:val="24"/>
          <w:lang w:eastAsia="en-IN"/>
          <w14:ligatures w14:val="none"/>
        </w:rPr>
        <w:br/>
        <w:t>C) By isolating risk management from other business functions.</w:t>
      </w:r>
      <w:r w:rsidRPr="00483412">
        <w:rPr>
          <w:rFonts w:ascii="Times New Roman" w:eastAsia="Times New Roman" w:hAnsi="Times New Roman" w:cs="Times New Roman"/>
          <w:kern w:val="0"/>
          <w:sz w:val="24"/>
          <w:szCs w:val="24"/>
          <w:lang w:eastAsia="en-IN"/>
          <w14:ligatures w14:val="none"/>
        </w:rPr>
        <w:br/>
        <w:t>D) By discouraging collaboration during exercises.</w:t>
      </w:r>
    </w:p>
    <w:p w14:paraId="6493005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Interactive exercises help employees understand how risks affect operations, enabling them to apply risk management principles in real-world contexts.</w:t>
      </w:r>
      <w:r w:rsidRPr="00483412">
        <w:rPr>
          <w:rFonts w:ascii="Times New Roman" w:eastAsia="Times New Roman" w:hAnsi="Times New Roman" w:cs="Times New Roman"/>
          <w:kern w:val="0"/>
          <w:sz w:val="24"/>
          <w:szCs w:val="24"/>
          <w:lang w:eastAsia="en-IN"/>
          <w14:ligatures w14:val="none"/>
        </w:rPr>
        <w:br/>
        <w:t>B) Incorrect – Memorization without application is less effective for practical learning.</w:t>
      </w:r>
      <w:r w:rsidRPr="00483412">
        <w:rPr>
          <w:rFonts w:ascii="Times New Roman" w:eastAsia="Times New Roman" w:hAnsi="Times New Roman" w:cs="Times New Roman"/>
          <w:kern w:val="0"/>
          <w:sz w:val="24"/>
          <w:szCs w:val="24"/>
          <w:lang w:eastAsia="en-IN"/>
          <w14:ligatures w14:val="none"/>
        </w:rPr>
        <w:br/>
        <w:t>C) Incorrect – Integrating risk management with other functions enhances learning outcomes.</w:t>
      </w:r>
      <w:r w:rsidRPr="00483412">
        <w:rPr>
          <w:rFonts w:ascii="Times New Roman" w:eastAsia="Times New Roman" w:hAnsi="Times New Roman" w:cs="Times New Roman"/>
          <w:kern w:val="0"/>
          <w:sz w:val="24"/>
          <w:szCs w:val="24"/>
          <w:lang w:eastAsia="en-IN"/>
          <w14:ligatures w14:val="none"/>
        </w:rPr>
        <w:br/>
        <w:t>D) Incorrect – Collaboration is vital for sharing insights and building comprehensive risk strategies.</w:t>
      </w:r>
    </w:p>
    <w:p w14:paraId="7681E66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Concept Note:</w:t>
      </w:r>
      <w:r w:rsidRPr="00483412">
        <w:rPr>
          <w:rFonts w:ascii="Times New Roman" w:eastAsia="Times New Roman" w:hAnsi="Times New Roman" w:cs="Times New Roman"/>
          <w:kern w:val="0"/>
          <w:sz w:val="24"/>
          <w:szCs w:val="24"/>
          <w:lang w:eastAsia="en-IN"/>
          <w14:ligatures w14:val="none"/>
        </w:rPr>
        <w:br/>
        <w:t>Practical exercises that simulate risk scenarios help employees develop a deeper understanding of risk management, ensuring that they can effectively identify, assess, and mitigate risks in their daily roles.</w:t>
      </w:r>
    </w:p>
    <w:p w14:paraId="70709F22"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A97F941">
          <v:rect id="_x0000_i1772" style="width:0;height:1.5pt" o:hralign="center" o:hrstd="t" o:hr="t" fillcolor="#a0a0a0" stroked="f"/>
        </w:pict>
      </w:r>
    </w:p>
    <w:p w14:paraId="2B95D1A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414. What is an example of a practical exercise used to teach governance best practices?</w:t>
      </w:r>
      <w:r w:rsidRPr="00483412">
        <w:rPr>
          <w:rFonts w:ascii="Times New Roman" w:eastAsia="Times New Roman" w:hAnsi="Times New Roman" w:cs="Times New Roman"/>
          <w:kern w:val="0"/>
          <w:sz w:val="24"/>
          <w:szCs w:val="24"/>
          <w:lang w:eastAsia="en-IN"/>
          <w14:ligatures w14:val="none"/>
        </w:rPr>
        <w:br/>
        <w:t>A) A simulated audit exercise where teams review and assess internal controls.</w:t>
      </w:r>
      <w:r w:rsidRPr="00483412">
        <w:rPr>
          <w:rFonts w:ascii="Times New Roman" w:eastAsia="Times New Roman" w:hAnsi="Times New Roman" w:cs="Times New Roman"/>
          <w:kern w:val="0"/>
          <w:sz w:val="24"/>
          <w:szCs w:val="24"/>
          <w:lang w:eastAsia="en-IN"/>
          <w14:ligatures w14:val="none"/>
        </w:rPr>
        <w:br/>
        <w:t>B) Watching a documentary without any interactive component.</w:t>
      </w:r>
      <w:r w:rsidRPr="00483412">
        <w:rPr>
          <w:rFonts w:ascii="Times New Roman" w:eastAsia="Times New Roman" w:hAnsi="Times New Roman" w:cs="Times New Roman"/>
          <w:kern w:val="0"/>
          <w:sz w:val="24"/>
          <w:szCs w:val="24"/>
          <w:lang w:eastAsia="en-IN"/>
          <w14:ligatures w14:val="none"/>
        </w:rPr>
        <w:br/>
        <w:t>C) Completing a simple questionnaire with no feedback.</w:t>
      </w:r>
      <w:r w:rsidRPr="00483412">
        <w:rPr>
          <w:rFonts w:ascii="Times New Roman" w:eastAsia="Times New Roman" w:hAnsi="Times New Roman" w:cs="Times New Roman"/>
          <w:kern w:val="0"/>
          <w:sz w:val="24"/>
          <w:szCs w:val="24"/>
          <w:lang w:eastAsia="en-IN"/>
          <w14:ligatures w14:val="none"/>
        </w:rPr>
        <w:br/>
        <w:t>D) Reading a textbook chapter in isolation.</w:t>
      </w:r>
    </w:p>
    <w:p w14:paraId="2D993968"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Simulated audit exercises enable participants to engage directly with governance processes, identify control weaknesses, and suggest improvements in a hands-on environment.</w:t>
      </w:r>
      <w:r w:rsidRPr="00483412">
        <w:rPr>
          <w:rFonts w:ascii="Times New Roman" w:eastAsia="Times New Roman" w:hAnsi="Times New Roman" w:cs="Times New Roman"/>
          <w:kern w:val="0"/>
          <w:sz w:val="24"/>
          <w:szCs w:val="24"/>
          <w:lang w:eastAsia="en-IN"/>
          <w14:ligatures w14:val="none"/>
        </w:rPr>
        <w:br/>
        <w:t>B) Incorrect – Passive viewing does not provide practical engagement.</w:t>
      </w:r>
      <w:r w:rsidRPr="00483412">
        <w:rPr>
          <w:rFonts w:ascii="Times New Roman" w:eastAsia="Times New Roman" w:hAnsi="Times New Roman" w:cs="Times New Roman"/>
          <w:kern w:val="0"/>
          <w:sz w:val="24"/>
          <w:szCs w:val="24"/>
          <w:lang w:eastAsia="en-IN"/>
          <w14:ligatures w14:val="none"/>
        </w:rPr>
        <w:br/>
        <w:t>C) Incorrect – Questionnaires without feedback do not facilitate in-depth learning.</w:t>
      </w:r>
      <w:r w:rsidRPr="00483412">
        <w:rPr>
          <w:rFonts w:ascii="Times New Roman" w:eastAsia="Times New Roman" w:hAnsi="Times New Roman" w:cs="Times New Roman"/>
          <w:kern w:val="0"/>
          <w:sz w:val="24"/>
          <w:szCs w:val="24"/>
          <w:lang w:eastAsia="en-IN"/>
          <w14:ligatures w14:val="none"/>
        </w:rPr>
        <w:br/>
        <w:t>D) Incorrect – Isolated reading does not foster interactive understanding.</w:t>
      </w:r>
    </w:p>
    <w:p w14:paraId="6A3C0BA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Simulated exercises, such as audits, offer practical experience in governance, allowing participants to apply best practices in a realistic setting, thereby reinforcing theoretical knowledge and enhancing operational skills.</w:t>
      </w:r>
    </w:p>
    <w:p w14:paraId="1C988480"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3420B1B">
          <v:rect id="_x0000_i1773" style="width:0;height:1.5pt" o:hralign="center" o:hrstd="t" o:hr="t" fillcolor="#a0a0a0" stroked="f"/>
        </w:pict>
      </w:r>
    </w:p>
    <w:p w14:paraId="221FF32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415. How does group discussion enhance the effectiveness of practical risk management exercises?</w:t>
      </w:r>
      <w:r w:rsidRPr="00483412">
        <w:rPr>
          <w:rFonts w:ascii="Times New Roman" w:eastAsia="Times New Roman" w:hAnsi="Times New Roman" w:cs="Times New Roman"/>
          <w:kern w:val="0"/>
          <w:sz w:val="24"/>
          <w:szCs w:val="24"/>
          <w:lang w:eastAsia="en-IN"/>
          <w14:ligatures w14:val="none"/>
        </w:rPr>
        <w:br/>
        <w:t>A) By allowing participants to share diverse perspectives and learn from each other’s experiences.</w:t>
      </w:r>
      <w:r w:rsidRPr="00483412">
        <w:rPr>
          <w:rFonts w:ascii="Times New Roman" w:eastAsia="Times New Roman" w:hAnsi="Times New Roman" w:cs="Times New Roman"/>
          <w:kern w:val="0"/>
          <w:sz w:val="24"/>
          <w:szCs w:val="24"/>
          <w:lang w:eastAsia="en-IN"/>
          <w14:ligatures w14:val="none"/>
        </w:rPr>
        <w:br/>
        <w:t>B) By leading to confusion and disagreement.</w:t>
      </w:r>
      <w:r w:rsidRPr="00483412">
        <w:rPr>
          <w:rFonts w:ascii="Times New Roman" w:eastAsia="Times New Roman" w:hAnsi="Times New Roman" w:cs="Times New Roman"/>
          <w:kern w:val="0"/>
          <w:sz w:val="24"/>
          <w:szCs w:val="24"/>
          <w:lang w:eastAsia="en-IN"/>
          <w14:ligatures w14:val="none"/>
        </w:rPr>
        <w:br/>
        <w:t>C) By being irrelevant to the learning process.</w:t>
      </w:r>
      <w:r w:rsidRPr="00483412">
        <w:rPr>
          <w:rFonts w:ascii="Times New Roman" w:eastAsia="Times New Roman" w:hAnsi="Times New Roman" w:cs="Times New Roman"/>
          <w:kern w:val="0"/>
          <w:sz w:val="24"/>
          <w:szCs w:val="24"/>
          <w:lang w:eastAsia="en-IN"/>
          <w14:ligatures w14:val="none"/>
        </w:rPr>
        <w:br/>
        <w:t>D) By focusing solely on individual performance without collaboration.</w:t>
      </w:r>
    </w:p>
    <w:p w14:paraId="3EBED72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 xml:space="preserve">A) Correct – Group discussions facilitate the exchange of ideas and insights, enabling participants to collectively </w:t>
      </w:r>
      <w:proofErr w:type="spellStart"/>
      <w:r w:rsidRPr="00483412">
        <w:rPr>
          <w:rFonts w:ascii="Times New Roman" w:eastAsia="Times New Roman" w:hAnsi="Times New Roman" w:cs="Times New Roman"/>
          <w:kern w:val="0"/>
          <w:sz w:val="24"/>
          <w:szCs w:val="24"/>
          <w:lang w:eastAsia="en-IN"/>
          <w14:ligatures w14:val="none"/>
        </w:rPr>
        <w:t>analyze</w:t>
      </w:r>
      <w:proofErr w:type="spellEnd"/>
      <w:r w:rsidRPr="00483412">
        <w:rPr>
          <w:rFonts w:ascii="Times New Roman" w:eastAsia="Times New Roman" w:hAnsi="Times New Roman" w:cs="Times New Roman"/>
          <w:kern w:val="0"/>
          <w:sz w:val="24"/>
          <w:szCs w:val="24"/>
          <w:lang w:eastAsia="en-IN"/>
          <w14:ligatures w14:val="none"/>
        </w:rPr>
        <w:t xml:space="preserve"> risk scenarios and develop more effective mitigation strategies.</w:t>
      </w:r>
      <w:r w:rsidRPr="00483412">
        <w:rPr>
          <w:rFonts w:ascii="Times New Roman" w:eastAsia="Times New Roman" w:hAnsi="Times New Roman" w:cs="Times New Roman"/>
          <w:kern w:val="0"/>
          <w:sz w:val="24"/>
          <w:szCs w:val="24"/>
          <w:lang w:eastAsia="en-IN"/>
          <w14:ligatures w14:val="none"/>
        </w:rPr>
        <w:br/>
        <w:t>B) Incorrect – While differing opinions may arise, they typically enrich the learning process.</w:t>
      </w:r>
      <w:r w:rsidRPr="00483412">
        <w:rPr>
          <w:rFonts w:ascii="Times New Roman" w:eastAsia="Times New Roman" w:hAnsi="Times New Roman" w:cs="Times New Roman"/>
          <w:kern w:val="0"/>
          <w:sz w:val="24"/>
          <w:szCs w:val="24"/>
          <w:lang w:eastAsia="en-IN"/>
          <w14:ligatures w14:val="none"/>
        </w:rPr>
        <w:br/>
        <w:t>C) Incorrect – Discussion is a vital element of interactive learning.</w:t>
      </w:r>
      <w:r w:rsidRPr="00483412">
        <w:rPr>
          <w:rFonts w:ascii="Times New Roman" w:eastAsia="Times New Roman" w:hAnsi="Times New Roman" w:cs="Times New Roman"/>
          <w:kern w:val="0"/>
          <w:sz w:val="24"/>
          <w:szCs w:val="24"/>
          <w:lang w:eastAsia="en-IN"/>
          <w14:ligatures w14:val="none"/>
        </w:rPr>
        <w:br/>
        <w:t>D) Incorrect – Collaboration enhances understanding and practical application.</w:t>
      </w:r>
    </w:p>
    <w:p w14:paraId="3A5207A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Engaging in group discussions during practical exercises fosters a collaborative learning environment where participants can challenge assumptions, share experiences, and collectively develop more robust risk management strategies.</w:t>
      </w:r>
    </w:p>
    <w:p w14:paraId="77FB985B"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57B0D224">
          <v:rect id="_x0000_i1774" style="width:0;height:1.5pt" o:hralign="center" o:hrstd="t" o:hr="t" fillcolor="#a0a0a0" stroked="f"/>
        </w:pict>
      </w:r>
    </w:p>
    <w:p w14:paraId="0A10D858"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lastRenderedPageBreak/>
        <w:t>Topic 4: Mapping GRC Frameworks to Business Operations</w:t>
      </w:r>
    </w:p>
    <w:p w14:paraId="4348500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 xml:space="preserve">416. What does </w:t>
      </w:r>
      <w:proofErr w:type="gramStart"/>
      <w:r w:rsidRPr="00483412">
        <w:rPr>
          <w:rFonts w:ascii="Times New Roman" w:eastAsia="Times New Roman" w:hAnsi="Times New Roman" w:cs="Times New Roman"/>
          <w:b/>
          <w:bCs/>
          <w:kern w:val="0"/>
          <w:sz w:val="24"/>
          <w:szCs w:val="24"/>
          <w:lang w:eastAsia="en-IN"/>
          <w14:ligatures w14:val="none"/>
        </w:rPr>
        <w:t>mapping</w:t>
      </w:r>
      <w:proofErr w:type="gramEnd"/>
      <w:r w:rsidRPr="00483412">
        <w:rPr>
          <w:rFonts w:ascii="Times New Roman" w:eastAsia="Times New Roman" w:hAnsi="Times New Roman" w:cs="Times New Roman"/>
          <w:b/>
          <w:bCs/>
          <w:kern w:val="0"/>
          <w:sz w:val="24"/>
          <w:szCs w:val="24"/>
          <w:lang w:eastAsia="en-IN"/>
          <w14:ligatures w14:val="none"/>
        </w:rPr>
        <w:t xml:space="preserve"> a GRC framework to business operations involve?</w:t>
      </w:r>
      <w:r w:rsidRPr="00483412">
        <w:rPr>
          <w:rFonts w:ascii="Times New Roman" w:eastAsia="Times New Roman" w:hAnsi="Times New Roman" w:cs="Times New Roman"/>
          <w:kern w:val="0"/>
          <w:sz w:val="24"/>
          <w:szCs w:val="24"/>
          <w:lang w:eastAsia="en-IN"/>
          <w14:ligatures w14:val="none"/>
        </w:rPr>
        <w:br/>
        <w:t>A) Aligning governance, risk, and compliance practices directly with key business processes and strategic objectives.</w:t>
      </w:r>
      <w:r w:rsidRPr="00483412">
        <w:rPr>
          <w:rFonts w:ascii="Times New Roman" w:eastAsia="Times New Roman" w:hAnsi="Times New Roman" w:cs="Times New Roman"/>
          <w:kern w:val="0"/>
          <w:sz w:val="24"/>
          <w:szCs w:val="24"/>
          <w:lang w:eastAsia="en-IN"/>
          <w14:ligatures w14:val="none"/>
        </w:rPr>
        <w:br/>
        <w:t>B) Implementing a generic framework without considering operational specifics.</w:t>
      </w:r>
      <w:r w:rsidRPr="00483412">
        <w:rPr>
          <w:rFonts w:ascii="Times New Roman" w:eastAsia="Times New Roman" w:hAnsi="Times New Roman" w:cs="Times New Roman"/>
          <w:kern w:val="0"/>
          <w:sz w:val="24"/>
          <w:szCs w:val="24"/>
          <w:lang w:eastAsia="en-IN"/>
          <w14:ligatures w14:val="none"/>
        </w:rPr>
        <w:br/>
        <w:t>C) Focusing solely on IT compliance without integrating other functions.</w:t>
      </w:r>
      <w:r w:rsidRPr="00483412">
        <w:rPr>
          <w:rFonts w:ascii="Times New Roman" w:eastAsia="Times New Roman" w:hAnsi="Times New Roman" w:cs="Times New Roman"/>
          <w:kern w:val="0"/>
          <w:sz w:val="24"/>
          <w:szCs w:val="24"/>
          <w:lang w:eastAsia="en-IN"/>
          <w14:ligatures w14:val="none"/>
        </w:rPr>
        <w:br/>
        <w:t>D) Outsourcing all GRC activities to external consultants.</w:t>
      </w:r>
    </w:p>
    <w:p w14:paraId="483409B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Mapping a GRC framework to business operations ensures that governance, risk management, and compliance efforts are tailored to support and enhance core business processes and objectives.</w:t>
      </w:r>
      <w:r w:rsidRPr="00483412">
        <w:rPr>
          <w:rFonts w:ascii="Times New Roman" w:eastAsia="Times New Roman" w:hAnsi="Times New Roman" w:cs="Times New Roman"/>
          <w:kern w:val="0"/>
          <w:sz w:val="24"/>
          <w:szCs w:val="24"/>
          <w:lang w:eastAsia="en-IN"/>
          <w14:ligatures w14:val="none"/>
        </w:rPr>
        <w:br/>
        <w:t>B) Incorrect – A generic approach may overlook unique operational risks.</w:t>
      </w:r>
      <w:r w:rsidRPr="00483412">
        <w:rPr>
          <w:rFonts w:ascii="Times New Roman" w:eastAsia="Times New Roman" w:hAnsi="Times New Roman" w:cs="Times New Roman"/>
          <w:kern w:val="0"/>
          <w:sz w:val="24"/>
          <w:szCs w:val="24"/>
          <w:lang w:eastAsia="en-IN"/>
          <w14:ligatures w14:val="none"/>
        </w:rPr>
        <w:br/>
        <w:t>C) Incorrect – Effective mapping involves integrating all relevant functions.</w:t>
      </w:r>
      <w:r w:rsidRPr="00483412">
        <w:rPr>
          <w:rFonts w:ascii="Times New Roman" w:eastAsia="Times New Roman" w:hAnsi="Times New Roman" w:cs="Times New Roman"/>
          <w:kern w:val="0"/>
          <w:sz w:val="24"/>
          <w:szCs w:val="24"/>
          <w:lang w:eastAsia="en-IN"/>
          <w14:ligatures w14:val="none"/>
        </w:rPr>
        <w:br/>
        <w:t>D) Incorrect – While external help can support the process, internal alignment is essential.</w:t>
      </w:r>
    </w:p>
    <w:p w14:paraId="0F66A40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Aligning a GRC framework with business operations involves tailoring risk and compliance controls to the specific processes of an organization, ensuring that strategic objectives are supported and operational risks are effectively managed.</w:t>
      </w:r>
    </w:p>
    <w:p w14:paraId="6FAE7601"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357A85EC">
          <v:rect id="_x0000_i1775" style="width:0;height:1.5pt" o:hralign="center" o:hrstd="t" o:hr="t" fillcolor="#a0a0a0" stroked="f"/>
        </w:pict>
      </w:r>
    </w:p>
    <w:p w14:paraId="12F1F4A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417. How does integrating GRC frameworks with business operations benefit an organization?</w:t>
      </w:r>
      <w:r w:rsidRPr="00483412">
        <w:rPr>
          <w:rFonts w:ascii="Times New Roman" w:eastAsia="Times New Roman" w:hAnsi="Times New Roman" w:cs="Times New Roman"/>
          <w:kern w:val="0"/>
          <w:sz w:val="24"/>
          <w:szCs w:val="24"/>
          <w:lang w:eastAsia="en-IN"/>
          <w14:ligatures w14:val="none"/>
        </w:rPr>
        <w:br/>
        <w:t>A) It creates a unified view of risk and compliance that enhances decision-making and operational efficiency.</w:t>
      </w:r>
      <w:r w:rsidRPr="00483412">
        <w:rPr>
          <w:rFonts w:ascii="Times New Roman" w:eastAsia="Times New Roman" w:hAnsi="Times New Roman" w:cs="Times New Roman"/>
          <w:kern w:val="0"/>
          <w:sz w:val="24"/>
          <w:szCs w:val="24"/>
          <w:lang w:eastAsia="en-IN"/>
          <w14:ligatures w14:val="none"/>
        </w:rPr>
        <w:br/>
        <w:t>B) It leads to isolated functions that operate independently.</w:t>
      </w:r>
      <w:r w:rsidRPr="00483412">
        <w:rPr>
          <w:rFonts w:ascii="Times New Roman" w:eastAsia="Times New Roman" w:hAnsi="Times New Roman" w:cs="Times New Roman"/>
          <w:kern w:val="0"/>
          <w:sz w:val="24"/>
          <w:szCs w:val="24"/>
          <w:lang w:eastAsia="en-IN"/>
          <w14:ligatures w14:val="none"/>
        </w:rPr>
        <w:br/>
        <w:t>C) It complicates processes by adding redundant controls.</w:t>
      </w:r>
      <w:r w:rsidRPr="00483412">
        <w:rPr>
          <w:rFonts w:ascii="Times New Roman" w:eastAsia="Times New Roman" w:hAnsi="Times New Roman" w:cs="Times New Roman"/>
          <w:kern w:val="0"/>
          <w:sz w:val="24"/>
          <w:szCs w:val="24"/>
          <w:lang w:eastAsia="en-IN"/>
          <w14:ligatures w14:val="none"/>
        </w:rPr>
        <w:br/>
        <w:t>D) It focuses solely on regulatory compliance without operational impact.</w:t>
      </w:r>
    </w:p>
    <w:p w14:paraId="67449BD6"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Integration provides a holistic view that allows for better risk mitigation, improved compliance, and more informed strategic decisions, resulting in enhanced operational efficiency.</w:t>
      </w:r>
      <w:r w:rsidRPr="00483412">
        <w:rPr>
          <w:rFonts w:ascii="Times New Roman" w:eastAsia="Times New Roman" w:hAnsi="Times New Roman" w:cs="Times New Roman"/>
          <w:kern w:val="0"/>
          <w:sz w:val="24"/>
          <w:szCs w:val="24"/>
          <w:lang w:eastAsia="en-IN"/>
          <w14:ligatures w14:val="none"/>
        </w:rPr>
        <w:br/>
        <w:t>B) Incorrect – Isolation undermines the benefits of a unified approach.</w:t>
      </w:r>
      <w:r w:rsidRPr="00483412">
        <w:rPr>
          <w:rFonts w:ascii="Times New Roman" w:eastAsia="Times New Roman" w:hAnsi="Times New Roman" w:cs="Times New Roman"/>
          <w:kern w:val="0"/>
          <w:sz w:val="24"/>
          <w:szCs w:val="24"/>
          <w:lang w:eastAsia="en-IN"/>
          <w14:ligatures w14:val="none"/>
        </w:rPr>
        <w:br/>
        <w:t>C) Incorrect – Proper integration streamlines processes rather than adding redundancy.</w:t>
      </w:r>
      <w:r w:rsidRPr="00483412">
        <w:rPr>
          <w:rFonts w:ascii="Times New Roman" w:eastAsia="Times New Roman" w:hAnsi="Times New Roman" w:cs="Times New Roman"/>
          <w:kern w:val="0"/>
          <w:sz w:val="24"/>
          <w:szCs w:val="24"/>
          <w:lang w:eastAsia="en-IN"/>
          <w14:ligatures w14:val="none"/>
        </w:rPr>
        <w:br/>
        <w:t>D) Incorrect – A well-integrated framework addresses both regulatory and operational aspects.</w:t>
      </w:r>
    </w:p>
    <w:p w14:paraId="4E1B5EC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Integrating GRC frameworks with business operations ensures that risk management and compliance efforts are seamlessly woven into daily activities, leading to more agile decision-making and overall operational resilience.</w:t>
      </w:r>
    </w:p>
    <w:p w14:paraId="0B0F9957"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38707637">
          <v:rect id="_x0000_i1776" style="width:0;height:1.5pt" o:hralign="center" o:hrstd="t" o:hr="t" fillcolor="#a0a0a0" stroked="f"/>
        </w:pict>
      </w:r>
    </w:p>
    <w:p w14:paraId="707A560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418. What is a critical step when mapping a GRC framework to business operations?</w:t>
      </w:r>
      <w:r w:rsidRPr="00483412">
        <w:rPr>
          <w:rFonts w:ascii="Times New Roman" w:eastAsia="Times New Roman" w:hAnsi="Times New Roman" w:cs="Times New Roman"/>
          <w:kern w:val="0"/>
          <w:sz w:val="24"/>
          <w:szCs w:val="24"/>
          <w:lang w:eastAsia="en-IN"/>
          <w14:ligatures w14:val="none"/>
        </w:rPr>
        <w:br/>
        <w:t xml:space="preserve">A) Identifying key business processes and aligning corresponding GRC controls to these </w:t>
      </w:r>
      <w:r w:rsidRPr="00483412">
        <w:rPr>
          <w:rFonts w:ascii="Times New Roman" w:eastAsia="Times New Roman" w:hAnsi="Times New Roman" w:cs="Times New Roman"/>
          <w:kern w:val="0"/>
          <w:sz w:val="24"/>
          <w:szCs w:val="24"/>
          <w:lang w:eastAsia="en-IN"/>
          <w14:ligatures w14:val="none"/>
        </w:rPr>
        <w:lastRenderedPageBreak/>
        <w:t>processes.</w:t>
      </w:r>
      <w:r w:rsidRPr="00483412">
        <w:rPr>
          <w:rFonts w:ascii="Times New Roman" w:eastAsia="Times New Roman" w:hAnsi="Times New Roman" w:cs="Times New Roman"/>
          <w:kern w:val="0"/>
          <w:sz w:val="24"/>
          <w:szCs w:val="24"/>
          <w:lang w:eastAsia="en-IN"/>
          <w14:ligatures w14:val="none"/>
        </w:rPr>
        <w:br/>
        <w:t>B) Implementing the framework without considering existing operational workflows.</w:t>
      </w:r>
      <w:r w:rsidRPr="00483412">
        <w:rPr>
          <w:rFonts w:ascii="Times New Roman" w:eastAsia="Times New Roman" w:hAnsi="Times New Roman" w:cs="Times New Roman"/>
          <w:kern w:val="0"/>
          <w:sz w:val="24"/>
          <w:szCs w:val="24"/>
          <w:lang w:eastAsia="en-IN"/>
          <w14:ligatures w14:val="none"/>
        </w:rPr>
        <w:br/>
        <w:t>C) Focusing solely on financial reporting requirements.</w:t>
      </w:r>
      <w:r w:rsidRPr="00483412">
        <w:rPr>
          <w:rFonts w:ascii="Times New Roman" w:eastAsia="Times New Roman" w:hAnsi="Times New Roman" w:cs="Times New Roman"/>
          <w:kern w:val="0"/>
          <w:sz w:val="24"/>
          <w:szCs w:val="24"/>
          <w:lang w:eastAsia="en-IN"/>
          <w14:ligatures w14:val="none"/>
        </w:rPr>
        <w:br/>
        <w:t>D) Outsourcing the mapping process without internal review.</w:t>
      </w:r>
    </w:p>
    <w:p w14:paraId="20441A7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Understanding and mapping key business processes is essential to ensure that GRC controls are appropriately targeted and effective.</w:t>
      </w:r>
      <w:r w:rsidRPr="00483412">
        <w:rPr>
          <w:rFonts w:ascii="Times New Roman" w:eastAsia="Times New Roman" w:hAnsi="Times New Roman" w:cs="Times New Roman"/>
          <w:kern w:val="0"/>
          <w:sz w:val="24"/>
          <w:szCs w:val="24"/>
          <w:lang w:eastAsia="en-IN"/>
          <w14:ligatures w14:val="none"/>
        </w:rPr>
        <w:br/>
        <w:t>B) Incorrect – Ignoring operational workflows can result in misaligned controls.</w:t>
      </w:r>
      <w:r w:rsidRPr="00483412">
        <w:rPr>
          <w:rFonts w:ascii="Times New Roman" w:eastAsia="Times New Roman" w:hAnsi="Times New Roman" w:cs="Times New Roman"/>
          <w:kern w:val="0"/>
          <w:sz w:val="24"/>
          <w:szCs w:val="24"/>
          <w:lang w:eastAsia="en-IN"/>
          <w14:ligatures w14:val="none"/>
        </w:rPr>
        <w:br/>
        <w:t>C) Incorrect – A comprehensive approach covers all relevant business processes, not just financial aspects.</w:t>
      </w:r>
      <w:r w:rsidRPr="00483412">
        <w:rPr>
          <w:rFonts w:ascii="Times New Roman" w:eastAsia="Times New Roman" w:hAnsi="Times New Roman" w:cs="Times New Roman"/>
          <w:kern w:val="0"/>
          <w:sz w:val="24"/>
          <w:szCs w:val="24"/>
          <w:lang w:eastAsia="en-IN"/>
          <w14:ligatures w14:val="none"/>
        </w:rPr>
        <w:br/>
        <w:t>D) Incorrect – Internal input is crucial to tailor the framework effectively.</w:t>
      </w:r>
    </w:p>
    <w:p w14:paraId="6FB76CA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Mapping a GRC framework involves a detailed analysis of business operations to ensure that risk and compliance controls are aligned with and support the organization’s core processes, thereby improving overall performance.</w:t>
      </w:r>
    </w:p>
    <w:p w14:paraId="6ACFB8A0"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D7400C2">
          <v:rect id="_x0000_i1777" style="width:0;height:1.5pt" o:hralign="center" o:hrstd="t" o:hr="t" fillcolor="#a0a0a0" stroked="f"/>
        </w:pict>
      </w:r>
    </w:p>
    <w:p w14:paraId="3DEAC57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419. Which tool is often used to visually map GRC controls to business processes?</w:t>
      </w:r>
      <w:r w:rsidRPr="00483412">
        <w:rPr>
          <w:rFonts w:ascii="Times New Roman" w:eastAsia="Times New Roman" w:hAnsi="Times New Roman" w:cs="Times New Roman"/>
          <w:kern w:val="0"/>
          <w:sz w:val="24"/>
          <w:szCs w:val="24"/>
          <w:lang w:eastAsia="en-IN"/>
          <w14:ligatures w14:val="none"/>
        </w:rPr>
        <w:br/>
        <w:t>A) Process mapping and workflow diagrams.</w:t>
      </w:r>
      <w:r w:rsidRPr="00483412">
        <w:rPr>
          <w:rFonts w:ascii="Times New Roman" w:eastAsia="Times New Roman" w:hAnsi="Times New Roman" w:cs="Times New Roman"/>
          <w:kern w:val="0"/>
          <w:sz w:val="24"/>
          <w:szCs w:val="24"/>
          <w:lang w:eastAsia="en-IN"/>
          <w14:ligatures w14:val="none"/>
        </w:rPr>
        <w:br/>
        <w:t>B) Standalone financial software.</w:t>
      </w:r>
      <w:r w:rsidRPr="00483412">
        <w:rPr>
          <w:rFonts w:ascii="Times New Roman" w:eastAsia="Times New Roman" w:hAnsi="Times New Roman" w:cs="Times New Roman"/>
          <w:kern w:val="0"/>
          <w:sz w:val="24"/>
          <w:szCs w:val="24"/>
          <w:lang w:eastAsia="en-IN"/>
          <w14:ligatures w14:val="none"/>
        </w:rPr>
        <w:br/>
        <w:t>C) Email notifications.</w:t>
      </w:r>
      <w:r w:rsidRPr="00483412">
        <w:rPr>
          <w:rFonts w:ascii="Times New Roman" w:eastAsia="Times New Roman" w:hAnsi="Times New Roman" w:cs="Times New Roman"/>
          <w:kern w:val="0"/>
          <w:sz w:val="24"/>
          <w:szCs w:val="24"/>
          <w:lang w:eastAsia="en-IN"/>
          <w14:ligatures w14:val="none"/>
        </w:rPr>
        <w:br/>
        <w:t>D) Manual paper records.</w:t>
      </w:r>
    </w:p>
    <w:p w14:paraId="72A5488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Process mapping tools and workflow diagrams help visualize the integration of GRC controls within business operations, making it easier to identify gaps and areas for improvement.</w:t>
      </w:r>
      <w:r w:rsidRPr="00483412">
        <w:rPr>
          <w:rFonts w:ascii="Times New Roman" w:eastAsia="Times New Roman" w:hAnsi="Times New Roman" w:cs="Times New Roman"/>
          <w:kern w:val="0"/>
          <w:sz w:val="24"/>
          <w:szCs w:val="24"/>
          <w:lang w:eastAsia="en-IN"/>
          <w14:ligatures w14:val="none"/>
        </w:rPr>
        <w:br/>
        <w:t>B) Incorrect – Financial software does not provide process visualization.</w:t>
      </w:r>
      <w:r w:rsidRPr="00483412">
        <w:rPr>
          <w:rFonts w:ascii="Times New Roman" w:eastAsia="Times New Roman" w:hAnsi="Times New Roman" w:cs="Times New Roman"/>
          <w:kern w:val="0"/>
          <w:sz w:val="24"/>
          <w:szCs w:val="24"/>
          <w:lang w:eastAsia="en-IN"/>
          <w14:ligatures w14:val="none"/>
        </w:rPr>
        <w:br/>
        <w:t>C) Incorrect – Email notifications are not used for mapping processes.</w:t>
      </w:r>
      <w:r w:rsidRPr="00483412">
        <w:rPr>
          <w:rFonts w:ascii="Times New Roman" w:eastAsia="Times New Roman" w:hAnsi="Times New Roman" w:cs="Times New Roman"/>
          <w:kern w:val="0"/>
          <w:sz w:val="24"/>
          <w:szCs w:val="24"/>
          <w:lang w:eastAsia="en-IN"/>
          <w14:ligatures w14:val="none"/>
        </w:rPr>
        <w:br/>
        <w:t>D) Incorrect – Manual records lack the dynamic visualization capabilities needed for effective mapping.</w:t>
      </w:r>
    </w:p>
    <w:p w14:paraId="49DB6F8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Visual tools such as process mapping are critical for aligning GRC frameworks with business operations, as they provide a clear and comprehensive view of how controls interact with core processes.</w:t>
      </w:r>
    </w:p>
    <w:p w14:paraId="02517E69"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764DF814">
          <v:rect id="_x0000_i1778" style="width:0;height:1.5pt" o:hralign="center" o:hrstd="t" o:hr="t" fillcolor="#a0a0a0" stroked="f"/>
        </w:pict>
      </w:r>
    </w:p>
    <w:p w14:paraId="0B6B2DC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420. What is a common challenge when mapping GRC frameworks to business operations, and how can it be overcome?</w:t>
      </w:r>
      <w:r w:rsidRPr="00483412">
        <w:rPr>
          <w:rFonts w:ascii="Times New Roman" w:eastAsia="Times New Roman" w:hAnsi="Times New Roman" w:cs="Times New Roman"/>
          <w:kern w:val="0"/>
          <w:sz w:val="24"/>
          <w:szCs w:val="24"/>
          <w:lang w:eastAsia="en-IN"/>
          <w14:ligatures w14:val="none"/>
        </w:rPr>
        <w:br/>
        <w:t>A) Misalignment between GRC controls and business objectives, which can be addressed by engaging cross-functional teams during the mapping process.</w:t>
      </w:r>
      <w:r w:rsidRPr="00483412">
        <w:rPr>
          <w:rFonts w:ascii="Times New Roman" w:eastAsia="Times New Roman" w:hAnsi="Times New Roman" w:cs="Times New Roman"/>
          <w:kern w:val="0"/>
          <w:sz w:val="24"/>
          <w:szCs w:val="24"/>
          <w:lang w:eastAsia="en-IN"/>
          <w14:ligatures w14:val="none"/>
        </w:rPr>
        <w:br/>
        <w:t>B) Overly simplistic alignment that ignores operational nuances.</w:t>
      </w:r>
      <w:r w:rsidRPr="00483412">
        <w:rPr>
          <w:rFonts w:ascii="Times New Roman" w:eastAsia="Times New Roman" w:hAnsi="Times New Roman" w:cs="Times New Roman"/>
          <w:kern w:val="0"/>
          <w:sz w:val="24"/>
          <w:szCs w:val="24"/>
          <w:lang w:eastAsia="en-IN"/>
          <w14:ligatures w14:val="none"/>
        </w:rPr>
        <w:br/>
        <w:t>C) Complete isolation of IT systems from business processes.</w:t>
      </w:r>
      <w:r w:rsidRPr="00483412">
        <w:rPr>
          <w:rFonts w:ascii="Times New Roman" w:eastAsia="Times New Roman" w:hAnsi="Times New Roman" w:cs="Times New Roman"/>
          <w:kern w:val="0"/>
          <w:sz w:val="24"/>
          <w:szCs w:val="24"/>
          <w:lang w:eastAsia="en-IN"/>
          <w14:ligatures w14:val="none"/>
        </w:rPr>
        <w:br/>
        <w:t>D) Reliance solely on external consultants without internal participation.</w:t>
      </w:r>
    </w:p>
    <w:p w14:paraId="29C7140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Explanation:</w:t>
      </w:r>
      <w:r w:rsidRPr="00483412">
        <w:rPr>
          <w:rFonts w:ascii="Times New Roman" w:eastAsia="Times New Roman" w:hAnsi="Times New Roman" w:cs="Times New Roman"/>
          <w:kern w:val="0"/>
          <w:sz w:val="24"/>
          <w:szCs w:val="24"/>
          <w:lang w:eastAsia="en-IN"/>
          <w14:ligatures w14:val="none"/>
        </w:rPr>
        <w:br/>
        <w:t>A) Correct – Inadequate alignment is a frequent challenge; involving stakeholders from various departments ensures that the GRC framework is tailored to meet specific operational and strategic needs.</w:t>
      </w:r>
      <w:r w:rsidRPr="00483412">
        <w:rPr>
          <w:rFonts w:ascii="Times New Roman" w:eastAsia="Times New Roman" w:hAnsi="Times New Roman" w:cs="Times New Roman"/>
          <w:kern w:val="0"/>
          <w:sz w:val="24"/>
          <w:szCs w:val="24"/>
          <w:lang w:eastAsia="en-IN"/>
          <w14:ligatures w14:val="none"/>
        </w:rPr>
        <w:br/>
        <w:t>B) Incorrect – Oversimplification is less common than misalignment.</w:t>
      </w:r>
      <w:r w:rsidRPr="00483412">
        <w:rPr>
          <w:rFonts w:ascii="Times New Roman" w:eastAsia="Times New Roman" w:hAnsi="Times New Roman" w:cs="Times New Roman"/>
          <w:kern w:val="0"/>
          <w:sz w:val="24"/>
          <w:szCs w:val="24"/>
          <w:lang w:eastAsia="en-IN"/>
          <w14:ligatures w14:val="none"/>
        </w:rPr>
        <w:br/>
        <w:t>C) Incorrect – Isolation is not a recommended practice.</w:t>
      </w:r>
      <w:r w:rsidRPr="00483412">
        <w:rPr>
          <w:rFonts w:ascii="Times New Roman" w:eastAsia="Times New Roman" w:hAnsi="Times New Roman" w:cs="Times New Roman"/>
          <w:kern w:val="0"/>
          <w:sz w:val="24"/>
          <w:szCs w:val="24"/>
          <w:lang w:eastAsia="en-IN"/>
          <w14:ligatures w14:val="none"/>
        </w:rPr>
        <w:br/>
        <w:t>D) Incorrect – Internal involvement is crucial for meaningful alignment.</w:t>
      </w:r>
    </w:p>
    <w:p w14:paraId="5557B23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Engaging cross-functional teams in the mapping process helps ensure that the GRC framework is properly aligned with business operations, addressing specific challenges and supporting overall organizational goals.</w:t>
      </w:r>
    </w:p>
    <w:p w14:paraId="205BB6BD"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2832FCCC">
          <v:rect id="_x0000_i1779" style="width:0;height:1.5pt" o:hralign="center" o:hrstd="t" o:hr="t" fillcolor="#a0a0a0" stroked="f"/>
        </w:pict>
      </w:r>
    </w:p>
    <w:p w14:paraId="797E43FA"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5: Using AI and Automation for Compliance Monitoring</w:t>
      </w:r>
    </w:p>
    <w:p w14:paraId="7C02CD6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421. What is a primary advantage of using AI for compliance monitoring?</w:t>
      </w:r>
      <w:r w:rsidRPr="00483412">
        <w:rPr>
          <w:rFonts w:ascii="Times New Roman" w:eastAsia="Times New Roman" w:hAnsi="Times New Roman" w:cs="Times New Roman"/>
          <w:kern w:val="0"/>
          <w:sz w:val="24"/>
          <w:szCs w:val="24"/>
          <w:lang w:eastAsia="en-IN"/>
          <w14:ligatures w14:val="none"/>
        </w:rPr>
        <w:br/>
        <w:t>A) It automates routine monitoring tasks and provides real-time alerts, reducing manual oversight.</w:t>
      </w:r>
      <w:r w:rsidRPr="00483412">
        <w:rPr>
          <w:rFonts w:ascii="Times New Roman" w:eastAsia="Times New Roman" w:hAnsi="Times New Roman" w:cs="Times New Roman"/>
          <w:kern w:val="0"/>
          <w:sz w:val="24"/>
          <w:szCs w:val="24"/>
          <w:lang w:eastAsia="en-IN"/>
          <w14:ligatures w14:val="none"/>
        </w:rPr>
        <w:br/>
        <w:t>B) It completely removes the need for human review.</w:t>
      </w:r>
      <w:r w:rsidRPr="00483412">
        <w:rPr>
          <w:rFonts w:ascii="Times New Roman" w:eastAsia="Times New Roman" w:hAnsi="Times New Roman" w:cs="Times New Roman"/>
          <w:kern w:val="0"/>
          <w:sz w:val="24"/>
          <w:szCs w:val="24"/>
          <w:lang w:eastAsia="en-IN"/>
          <w14:ligatures w14:val="none"/>
        </w:rPr>
        <w:br/>
        <w:t>C) It focuses solely on financial data analysis.</w:t>
      </w:r>
      <w:r w:rsidRPr="00483412">
        <w:rPr>
          <w:rFonts w:ascii="Times New Roman" w:eastAsia="Times New Roman" w:hAnsi="Times New Roman" w:cs="Times New Roman"/>
          <w:kern w:val="0"/>
          <w:sz w:val="24"/>
          <w:szCs w:val="24"/>
          <w:lang w:eastAsia="en-IN"/>
          <w14:ligatures w14:val="none"/>
        </w:rPr>
        <w:br/>
        <w:t>D) It complicates compliance processes by increasing data volume.</w:t>
      </w:r>
    </w:p>
    <w:p w14:paraId="128F8EF7"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AI streamlines the monitoring process by automating data analysis and generating alerts for potential non-compliance, enabling quicker response times and more efficient risk management.</w:t>
      </w:r>
      <w:r w:rsidRPr="00483412">
        <w:rPr>
          <w:rFonts w:ascii="Times New Roman" w:eastAsia="Times New Roman" w:hAnsi="Times New Roman" w:cs="Times New Roman"/>
          <w:kern w:val="0"/>
          <w:sz w:val="24"/>
          <w:szCs w:val="24"/>
          <w:lang w:eastAsia="en-IN"/>
          <w14:ligatures w14:val="none"/>
        </w:rPr>
        <w:br/>
        <w:t>B) Incorrect – Human oversight remains essential for interpreting AI outputs.</w:t>
      </w:r>
      <w:r w:rsidRPr="00483412">
        <w:rPr>
          <w:rFonts w:ascii="Times New Roman" w:eastAsia="Times New Roman" w:hAnsi="Times New Roman" w:cs="Times New Roman"/>
          <w:kern w:val="0"/>
          <w:sz w:val="24"/>
          <w:szCs w:val="24"/>
          <w:lang w:eastAsia="en-IN"/>
          <w14:ligatures w14:val="none"/>
        </w:rPr>
        <w:br/>
        <w:t>C) Incorrect – AI supports comprehensive analysis across various data types, not just financial.</w:t>
      </w:r>
      <w:r w:rsidRPr="00483412">
        <w:rPr>
          <w:rFonts w:ascii="Times New Roman" w:eastAsia="Times New Roman" w:hAnsi="Times New Roman" w:cs="Times New Roman"/>
          <w:kern w:val="0"/>
          <w:sz w:val="24"/>
          <w:szCs w:val="24"/>
          <w:lang w:eastAsia="en-IN"/>
          <w14:ligatures w14:val="none"/>
        </w:rPr>
        <w:br/>
        <w:t>D) Incorrect – AI is designed to handle large data volumes efficiently.</w:t>
      </w:r>
    </w:p>
    <w:p w14:paraId="286C4E68"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By automating routine monitoring and providing real-time insights, AI significantly enhances compliance monitoring, reducing manual efforts and enabling organizations to respond proactively to potential compliance issues.</w:t>
      </w:r>
    </w:p>
    <w:p w14:paraId="5E08B9DB"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718D661">
          <v:rect id="_x0000_i1780" style="width:0;height:1.5pt" o:hralign="center" o:hrstd="t" o:hr="t" fillcolor="#a0a0a0" stroked="f"/>
        </w:pict>
      </w:r>
    </w:p>
    <w:p w14:paraId="0FCEEAB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422. How does automation contribute to compliance monitoring?</w:t>
      </w:r>
      <w:r w:rsidRPr="00483412">
        <w:rPr>
          <w:rFonts w:ascii="Times New Roman" w:eastAsia="Times New Roman" w:hAnsi="Times New Roman" w:cs="Times New Roman"/>
          <w:kern w:val="0"/>
          <w:sz w:val="24"/>
          <w:szCs w:val="24"/>
          <w:lang w:eastAsia="en-IN"/>
          <w14:ligatures w14:val="none"/>
        </w:rPr>
        <w:br/>
        <w:t>A) By streamlining data collection, aggregation, and report generation, thus reducing manual errors and ensuring timely information flow.</w:t>
      </w:r>
      <w:r w:rsidRPr="00483412">
        <w:rPr>
          <w:rFonts w:ascii="Times New Roman" w:eastAsia="Times New Roman" w:hAnsi="Times New Roman" w:cs="Times New Roman"/>
          <w:kern w:val="0"/>
          <w:sz w:val="24"/>
          <w:szCs w:val="24"/>
          <w:lang w:eastAsia="en-IN"/>
          <w14:ligatures w14:val="none"/>
        </w:rPr>
        <w:br/>
        <w:t>B) By removing all human oversight from the process.</w:t>
      </w:r>
      <w:r w:rsidRPr="00483412">
        <w:rPr>
          <w:rFonts w:ascii="Times New Roman" w:eastAsia="Times New Roman" w:hAnsi="Times New Roman" w:cs="Times New Roman"/>
          <w:kern w:val="0"/>
          <w:sz w:val="24"/>
          <w:szCs w:val="24"/>
          <w:lang w:eastAsia="en-IN"/>
          <w14:ligatures w14:val="none"/>
        </w:rPr>
        <w:br/>
        <w:t>C) By increasing the need for manual data reconciliation.</w:t>
      </w:r>
      <w:r w:rsidRPr="00483412">
        <w:rPr>
          <w:rFonts w:ascii="Times New Roman" w:eastAsia="Times New Roman" w:hAnsi="Times New Roman" w:cs="Times New Roman"/>
          <w:kern w:val="0"/>
          <w:sz w:val="24"/>
          <w:szCs w:val="24"/>
          <w:lang w:eastAsia="en-IN"/>
          <w14:ligatures w14:val="none"/>
        </w:rPr>
        <w:br/>
        <w:t>D) By focusing solely on historical data without providing real-time insights.</w:t>
      </w:r>
    </w:p>
    <w:p w14:paraId="101028E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Automation reduces manual tasks and errors, ensuring that compliance data is gathered and reported efficiently, which is essential for effective monitoring.</w:t>
      </w:r>
      <w:r w:rsidRPr="00483412">
        <w:rPr>
          <w:rFonts w:ascii="Times New Roman" w:eastAsia="Times New Roman" w:hAnsi="Times New Roman" w:cs="Times New Roman"/>
          <w:kern w:val="0"/>
          <w:sz w:val="24"/>
          <w:szCs w:val="24"/>
          <w:lang w:eastAsia="en-IN"/>
          <w14:ligatures w14:val="none"/>
        </w:rPr>
        <w:br/>
      </w:r>
      <w:r w:rsidRPr="00483412">
        <w:rPr>
          <w:rFonts w:ascii="Times New Roman" w:eastAsia="Times New Roman" w:hAnsi="Times New Roman" w:cs="Times New Roman"/>
          <w:kern w:val="0"/>
          <w:sz w:val="24"/>
          <w:szCs w:val="24"/>
          <w:lang w:eastAsia="en-IN"/>
          <w14:ligatures w14:val="none"/>
        </w:rPr>
        <w:lastRenderedPageBreak/>
        <w:t>B) Incorrect – Human oversight is still needed for context and decision-making.</w:t>
      </w:r>
      <w:r w:rsidRPr="00483412">
        <w:rPr>
          <w:rFonts w:ascii="Times New Roman" w:eastAsia="Times New Roman" w:hAnsi="Times New Roman" w:cs="Times New Roman"/>
          <w:kern w:val="0"/>
          <w:sz w:val="24"/>
          <w:szCs w:val="24"/>
          <w:lang w:eastAsia="en-IN"/>
          <w14:ligatures w14:val="none"/>
        </w:rPr>
        <w:br/>
        <w:t>C) Incorrect – Automation minimizes, rather than increases, manual tasks.</w:t>
      </w:r>
      <w:r w:rsidRPr="00483412">
        <w:rPr>
          <w:rFonts w:ascii="Times New Roman" w:eastAsia="Times New Roman" w:hAnsi="Times New Roman" w:cs="Times New Roman"/>
          <w:kern w:val="0"/>
          <w:sz w:val="24"/>
          <w:szCs w:val="24"/>
          <w:lang w:eastAsia="en-IN"/>
          <w14:ligatures w14:val="none"/>
        </w:rPr>
        <w:br/>
        <w:t>D) Incorrect – Automation supports real-time data processing alongside historical analysis.</w:t>
      </w:r>
    </w:p>
    <w:p w14:paraId="56FD1FD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Automation plays a key role in modern compliance monitoring by ensuring that data is accurate, timely, and consistently reported, thereby enabling more effective risk management.</w:t>
      </w:r>
    </w:p>
    <w:p w14:paraId="47BC8993"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1EE530E4">
          <v:rect id="_x0000_i1781" style="width:0;height:1.5pt" o:hralign="center" o:hrstd="t" o:hr="t" fillcolor="#a0a0a0" stroked="f"/>
        </w:pict>
      </w:r>
    </w:p>
    <w:p w14:paraId="26F6A4E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423. Which technology is often combined with AI in compliance monitoring systems?</w:t>
      </w:r>
      <w:r w:rsidRPr="00483412">
        <w:rPr>
          <w:rFonts w:ascii="Times New Roman" w:eastAsia="Times New Roman" w:hAnsi="Times New Roman" w:cs="Times New Roman"/>
          <w:kern w:val="0"/>
          <w:sz w:val="24"/>
          <w:szCs w:val="24"/>
          <w:lang w:eastAsia="en-IN"/>
          <w14:ligatures w14:val="none"/>
        </w:rPr>
        <w:br/>
        <w:t>A) Machine learning algorithms</w:t>
      </w:r>
      <w:r w:rsidRPr="00483412">
        <w:rPr>
          <w:rFonts w:ascii="Times New Roman" w:eastAsia="Times New Roman" w:hAnsi="Times New Roman" w:cs="Times New Roman"/>
          <w:kern w:val="0"/>
          <w:sz w:val="24"/>
          <w:szCs w:val="24"/>
          <w:lang w:eastAsia="en-IN"/>
          <w14:ligatures w14:val="none"/>
        </w:rPr>
        <w:br/>
        <w:t>B) Manual spreadsheets</w:t>
      </w:r>
      <w:r w:rsidRPr="00483412">
        <w:rPr>
          <w:rFonts w:ascii="Times New Roman" w:eastAsia="Times New Roman" w:hAnsi="Times New Roman" w:cs="Times New Roman"/>
          <w:kern w:val="0"/>
          <w:sz w:val="24"/>
          <w:szCs w:val="24"/>
          <w:lang w:eastAsia="en-IN"/>
          <w14:ligatures w14:val="none"/>
        </w:rPr>
        <w:br/>
        <w:t>C) Paper-based filing systems</w:t>
      </w:r>
      <w:r w:rsidRPr="00483412">
        <w:rPr>
          <w:rFonts w:ascii="Times New Roman" w:eastAsia="Times New Roman" w:hAnsi="Times New Roman" w:cs="Times New Roman"/>
          <w:kern w:val="0"/>
          <w:sz w:val="24"/>
          <w:szCs w:val="24"/>
          <w:lang w:eastAsia="en-IN"/>
          <w14:ligatures w14:val="none"/>
        </w:rPr>
        <w:br/>
        <w:t>D) Standalone desktop calculators</w:t>
      </w:r>
    </w:p>
    <w:p w14:paraId="5F20AC86"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Machine learning algorithms enhance AI systems by identifying patterns and anomalies, which supports predictive analytics and more accurate compliance monitoring.</w:t>
      </w:r>
      <w:r w:rsidRPr="00483412">
        <w:rPr>
          <w:rFonts w:ascii="Times New Roman" w:eastAsia="Times New Roman" w:hAnsi="Times New Roman" w:cs="Times New Roman"/>
          <w:kern w:val="0"/>
          <w:sz w:val="24"/>
          <w:szCs w:val="24"/>
          <w:lang w:eastAsia="en-IN"/>
          <w14:ligatures w14:val="none"/>
        </w:rPr>
        <w:br/>
        <w:t>B) Incorrect – Manual spreadsheets lack the scalability and efficiency required.</w:t>
      </w:r>
      <w:r w:rsidRPr="00483412">
        <w:rPr>
          <w:rFonts w:ascii="Times New Roman" w:eastAsia="Times New Roman" w:hAnsi="Times New Roman" w:cs="Times New Roman"/>
          <w:kern w:val="0"/>
          <w:sz w:val="24"/>
          <w:szCs w:val="24"/>
          <w:lang w:eastAsia="en-IN"/>
          <w14:ligatures w14:val="none"/>
        </w:rPr>
        <w:br/>
        <w:t>C) Incorrect – Paper-based systems are outdated and inefficient.</w:t>
      </w:r>
      <w:r w:rsidRPr="00483412">
        <w:rPr>
          <w:rFonts w:ascii="Times New Roman" w:eastAsia="Times New Roman" w:hAnsi="Times New Roman" w:cs="Times New Roman"/>
          <w:kern w:val="0"/>
          <w:sz w:val="24"/>
          <w:szCs w:val="24"/>
          <w:lang w:eastAsia="en-IN"/>
          <w14:ligatures w14:val="none"/>
        </w:rPr>
        <w:br/>
        <w:t>D) Incorrect – Desktop calculators cannot handle complex data analysis.</w:t>
      </w:r>
    </w:p>
    <w:p w14:paraId="03876787"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 xml:space="preserve">Combining AI with machine learning enables organizations to </w:t>
      </w:r>
      <w:proofErr w:type="spellStart"/>
      <w:r w:rsidRPr="00483412">
        <w:rPr>
          <w:rFonts w:ascii="Times New Roman" w:eastAsia="Times New Roman" w:hAnsi="Times New Roman" w:cs="Times New Roman"/>
          <w:kern w:val="0"/>
          <w:sz w:val="24"/>
          <w:szCs w:val="24"/>
          <w:lang w:eastAsia="en-IN"/>
          <w14:ligatures w14:val="none"/>
        </w:rPr>
        <w:t>analyze</w:t>
      </w:r>
      <w:proofErr w:type="spellEnd"/>
      <w:r w:rsidRPr="00483412">
        <w:rPr>
          <w:rFonts w:ascii="Times New Roman" w:eastAsia="Times New Roman" w:hAnsi="Times New Roman" w:cs="Times New Roman"/>
          <w:kern w:val="0"/>
          <w:sz w:val="24"/>
          <w:szCs w:val="24"/>
          <w:lang w:eastAsia="en-IN"/>
          <w14:ligatures w14:val="none"/>
        </w:rPr>
        <w:t xml:space="preserve"> vast datasets, detect trends, and predict potential compliance issues, significantly improving the effectiveness of their monitoring efforts.</w:t>
      </w:r>
    </w:p>
    <w:p w14:paraId="7C9B4728"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599152A6">
          <v:rect id="_x0000_i1782" style="width:0;height:1.5pt" o:hralign="center" o:hrstd="t" o:hr="t" fillcolor="#a0a0a0" stroked="f"/>
        </w:pict>
      </w:r>
    </w:p>
    <w:p w14:paraId="6C05D4AC"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424. How does real-time data analysis via AI impact compliance monitoring?</w:t>
      </w:r>
      <w:r w:rsidRPr="00483412">
        <w:rPr>
          <w:rFonts w:ascii="Times New Roman" w:eastAsia="Times New Roman" w:hAnsi="Times New Roman" w:cs="Times New Roman"/>
          <w:kern w:val="0"/>
          <w:sz w:val="24"/>
          <w:szCs w:val="24"/>
          <w:lang w:eastAsia="en-IN"/>
          <w14:ligatures w14:val="none"/>
        </w:rPr>
        <w:br/>
        <w:t>A) It delays the identification of compliance issues.</w:t>
      </w:r>
      <w:r w:rsidRPr="00483412">
        <w:rPr>
          <w:rFonts w:ascii="Times New Roman" w:eastAsia="Times New Roman" w:hAnsi="Times New Roman" w:cs="Times New Roman"/>
          <w:kern w:val="0"/>
          <w:sz w:val="24"/>
          <w:szCs w:val="24"/>
          <w:lang w:eastAsia="en-IN"/>
          <w14:ligatures w14:val="none"/>
        </w:rPr>
        <w:br/>
        <w:t>B) It enables immediate detection and response to potential non-compliance events.</w:t>
      </w:r>
      <w:r w:rsidRPr="00483412">
        <w:rPr>
          <w:rFonts w:ascii="Times New Roman" w:eastAsia="Times New Roman" w:hAnsi="Times New Roman" w:cs="Times New Roman"/>
          <w:kern w:val="0"/>
          <w:sz w:val="24"/>
          <w:szCs w:val="24"/>
          <w:lang w:eastAsia="en-IN"/>
          <w14:ligatures w14:val="none"/>
        </w:rPr>
        <w:br/>
        <w:t>C) It only provides historical insights without actionable intelligence.</w:t>
      </w:r>
      <w:r w:rsidRPr="00483412">
        <w:rPr>
          <w:rFonts w:ascii="Times New Roman" w:eastAsia="Times New Roman" w:hAnsi="Times New Roman" w:cs="Times New Roman"/>
          <w:kern w:val="0"/>
          <w:sz w:val="24"/>
          <w:szCs w:val="24"/>
          <w:lang w:eastAsia="en-IN"/>
          <w14:ligatures w14:val="none"/>
        </w:rPr>
        <w:br/>
        <w:t>D) It increases the complexity of data without enhancing decision-making.</w:t>
      </w:r>
    </w:p>
    <w:p w14:paraId="36BCB02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Real-time analysis accelerates issue detection.</w:t>
      </w:r>
      <w:r w:rsidRPr="00483412">
        <w:rPr>
          <w:rFonts w:ascii="Times New Roman" w:eastAsia="Times New Roman" w:hAnsi="Times New Roman" w:cs="Times New Roman"/>
          <w:kern w:val="0"/>
          <w:sz w:val="24"/>
          <w:szCs w:val="24"/>
          <w:lang w:eastAsia="en-IN"/>
          <w14:ligatures w14:val="none"/>
        </w:rPr>
        <w:br/>
        <w:t>B) Correct – By processing data continuously, AI enables organizations to identify and address compliance issues promptly, reducing risk exposure.</w:t>
      </w:r>
      <w:r w:rsidRPr="00483412">
        <w:rPr>
          <w:rFonts w:ascii="Times New Roman" w:eastAsia="Times New Roman" w:hAnsi="Times New Roman" w:cs="Times New Roman"/>
          <w:kern w:val="0"/>
          <w:sz w:val="24"/>
          <w:szCs w:val="24"/>
          <w:lang w:eastAsia="en-IN"/>
          <w14:ligatures w14:val="none"/>
        </w:rPr>
        <w:br/>
        <w:t>C) Incorrect – Real-time analysis provides current and actionable insights.</w:t>
      </w:r>
      <w:r w:rsidRPr="00483412">
        <w:rPr>
          <w:rFonts w:ascii="Times New Roman" w:eastAsia="Times New Roman" w:hAnsi="Times New Roman" w:cs="Times New Roman"/>
          <w:kern w:val="0"/>
          <w:sz w:val="24"/>
          <w:szCs w:val="24"/>
          <w:lang w:eastAsia="en-IN"/>
          <w14:ligatures w14:val="none"/>
        </w:rPr>
        <w:br/>
        <w:t>D) Incorrect – While data complexity may increase, AI simplifies interpretation and enhances decision-making.</w:t>
      </w:r>
    </w:p>
    <w:p w14:paraId="7FBF0176"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Real-time AI analytics empower organizations to monitor compliance continuously, ensuring that emerging issues are detected early and addressed swiftly, thereby improving overall risk management.</w:t>
      </w:r>
    </w:p>
    <w:p w14:paraId="5DA813A3"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371C9082">
          <v:rect id="_x0000_i1783" style="width:0;height:1.5pt" o:hralign="center" o:hrstd="t" o:hr="t" fillcolor="#a0a0a0" stroked="f"/>
        </w:pict>
      </w:r>
    </w:p>
    <w:p w14:paraId="14063327"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425. What is a key challenge when implementing AI and automation for compliance monitoring, and how can it be addressed?</w:t>
      </w:r>
      <w:r w:rsidRPr="00483412">
        <w:rPr>
          <w:rFonts w:ascii="Times New Roman" w:eastAsia="Times New Roman" w:hAnsi="Times New Roman" w:cs="Times New Roman"/>
          <w:kern w:val="0"/>
          <w:sz w:val="24"/>
          <w:szCs w:val="24"/>
          <w:lang w:eastAsia="en-IN"/>
          <w14:ligatures w14:val="none"/>
        </w:rPr>
        <w:br/>
        <w:t>A) Ensuring data quality and minimizing algorithmic bias by establishing robust data governance practices.</w:t>
      </w:r>
      <w:r w:rsidRPr="00483412">
        <w:rPr>
          <w:rFonts w:ascii="Times New Roman" w:eastAsia="Times New Roman" w:hAnsi="Times New Roman" w:cs="Times New Roman"/>
          <w:kern w:val="0"/>
          <w:sz w:val="24"/>
          <w:szCs w:val="24"/>
          <w:lang w:eastAsia="en-IN"/>
          <w14:ligatures w14:val="none"/>
        </w:rPr>
        <w:br/>
        <w:t>B) Completely eliminating the need for human oversight.</w:t>
      </w:r>
      <w:r w:rsidRPr="00483412">
        <w:rPr>
          <w:rFonts w:ascii="Times New Roman" w:eastAsia="Times New Roman" w:hAnsi="Times New Roman" w:cs="Times New Roman"/>
          <w:kern w:val="0"/>
          <w:sz w:val="24"/>
          <w:szCs w:val="24"/>
          <w:lang w:eastAsia="en-IN"/>
          <w14:ligatures w14:val="none"/>
        </w:rPr>
        <w:br/>
        <w:t>C) Increasing manual workload significantly.</w:t>
      </w:r>
      <w:r w:rsidRPr="00483412">
        <w:rPr>
          <w:rFonts w:ascii="Times New Roman" w:eastAsia="Times New Roman" w:hAnsi="Times New Roman" w:cs="Times New Roman"/>
          <w:kern w:val="0"/>
          <w:sz w:val="24"/>
          <w:szCs w:val="24"/>
          <w:lang w:eastAsia="en-IN"/>
          <w14:ligatures w14:val="none"/>
        </w:rPr>
        <w:br/>
        <w:t>D) Relying on outdated compliance standards.</w:t>
      </w:r>
    </w:p>
    <w:p w14:paraId="4CE517F7"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High-quality, unbiased data is critical for the effective functioning of AI and automation; strong data governance practices are necessary to achieve reliable outcomes.</w:t>
      </w:r>
      <w:r w:rsidRPr="00483412">
        <w:rPr>
          <w:rFonts w:ascii="Times New Roman" w:eastAsia="Times New Roman" w:hAnsi="Times New Roman" w:cs="Times New Roman"/>
          <w:kern w:val="0"/>
          <w:sz w:val="24"/>
          <w:szCs w:val="24"/>
          <w:lang w:eastAsia="en-IN"/>
          <w14:ligatures w14:val="none"/>
        </w:rPr>
        <w:br/>
        <w:t>B) Incorrect – Human oversight remains essential for validation and interpretation.</w:t>
      </w:r>
      <w:r w:rsidRPr="00483412">
        <w:rPr>
          <w:rFonts w:ascii="Times New Roman" w:eastAsia="Times New Roman" w:hAnsi="Times New Roman" w:cs="Times New Roman"/>
          <w:kern w:val="0"/>
          <w:sz w:val="24"/>
          <w:szCs w:val="24"/>
          <w:lang w:eastAsia="en-IN"/>
          <w14:ligatures w14:val="none"/>
        </w:rPr>
        <w:br/>
        <w:t>C) Incorrect – Automation is designed to reduce manual tasks.</w:t>
      </w:r>
      <w:r w:rsidRPr="00483412">
        <w:rPr>
          <w:rFonts w:ascii="Times New Roman" w:eastAsia="Times New Roman" w:hAnsi="Times New Roman" w:cs="Times New Roman"/>
          <w:kern w:val="0"/>
          <w:sz w:val="24"/>
          <w:szCs w:val="24"/>
          <w:lang w:eastAsia="en-IN"/>
          <w14:ligatures w14:val="none"/>
        </w:rPr>
        <w:br/>
        <w:t>D) Incorrect – Compliance standards must be current, and this challenge is separate from technology implementation.</w:t>
      </w:r>
    </w:p>
    <w:p w14:paraId="0BD52C6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Addressing data quality and bias through robust governance practices is crucial for successful AI-driven compliance monitoring, ensuring that insights are accurate, fair, and actionable.</w:t>
      </w:r>
    </w:p>
    <w:p w14:paraId="0C165FAA"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5DE09BC6">
          <v:rect id="_x0000_i1784" style="width:0;height:1.5pt" o:hralign="center" o:hrstd="t" o:hr="t" fillcolor="#a0a0a0" stroked="f"/>
        </w:pict>
      </w:r>
    </w:p>
    <w:p w14:paraId="5160BF38"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6: How to Conduct an Internal Compliance Audit</w:t>
      </w:r>
    </w:p>
    <w:p w14:paraId="0794A59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426. What is the primary objective of an internal compliance audit?</w:t>
      </w:r>
      <w:r w:rsidRPr="00483412">
        <w:rPr>
          <w:rFonts w:ascii="Times New Roman" w:eastAsia="Times New Roman" w:hAnsi="Times New Roman" w:cs="Times New Roman"/>
          <w:kern w:val="0"/>
          <w:sz w:val="24"/>
          <w:szCs w:val="24"/>
          <w:lang w:eastAsia="en-IN"/>
          <w14:ligatures w14:val="none"/>
        </w:rPr>
        <w:br/>
        <w:t>A) To ensure that all employees receive bonuses.</w:t>
      </w:r>
      <w:r w:rsidRPr="00483412">
        <w:rPr>
          <w:rFonts w:ascii="Times New Roman" w:eastAsia="Times New Roman" w:hAnsi="Times New Roman" w:cs="Times New Roman"/>
          <w:kern w:val="0"/>
          <w:sz w:val="24"/>
          <w:szCs w:val="24"/>
          <w:lang w:eastAsia="en-IN"/>
          <w14:ligatures w14:val="none"/>
        </w:rPr>
        <w:br/>
        <w:t>B) To evaluate the effectiveness of internal controls, policies, and procedures in meeting regulatory requirements.</w:t>
      </w:r>
      <w:r w:rsidRPr="00483412">
        <w:rPr>
          <w:rFonts w:ascii="Times New Roman" w:eastAsia="Times New Roman" w:hAnsi="Times New Roman" w:cs="Times New Roman"/>
          <w:kern w:val="0"/>
          <w:sz w:val="24"/>
          <w:szCs w:val="24"/>
          <w:lang w:eastAsia="en-IN"/>
          <w14:ligatures w14:val="none"/>
        </w:rPr>
        <w:br/>
        <w:t>C) To replace external audits entirely.</w:t>
      </w:r>
      <w:r w:rsidRPr="00483412">
        <w:rPr>
          <w:rFonts w:ascii="Times New Roman" w:eastAsia="Times New Roman" w:hAnsi="Times New Roman" w:cs="Times New Roman"/>
          <w:kern w:val="0"/>
          <w:sz w:val="24"/>
          <w:szCs w:val="24"/>
          <w:lang w:eastAsia="en-IN"/>
          <w14:ligatures w14:val="none"/>
        </w:rPr>
        <w:br/>
        <w:t>D) To focus only on IT security issues.</w:t>
      </w:r>
    </w:p>
    <w:p w14:paraId="6CA1F21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Bonuses are not a focus of compliance audits.</w:t>
      </w:r>
      <w:r w:rsidRPr="00483412">
        <w:rPr>
          <w:rFonts w:ascii="Times New Roman" w:eastAsia="Times New Roman" w:hAnsi="Times New Roman" w:cs="Times New Roman"/>
          <w:kern w:val="0"/>
          <w:sz w:val="24"/>
          <w:szCs w:val="24"/>
          <w:lang w:eastAsia="en-IN"/>
          <w14:ligatures w14:val="none"/>
        </w:rPr>
        <w:br/>
        <w:t>B) Correct – Internal audits assess how well an organization adheres to regulatory standards and internal policies, identifying gaps and opportunities for improvement.</w:t>
      </w:r>
      <w:r w:rsidRPr="00483412">
        <w:rPr>
          <w:rFonts w:ascii="Times New Roman" w:eastAsia="Times New Roman" w:hAnsi="Times New Roman" w:cs="Times New Roman"/>
          <w:kern w:val="0"/>
          <w:sz w:val="24"/>
          <w:szCs w:val="24"/>
          <w:lang w:eastAsia="en-IN"/>
          <w14:ligatures w14:val="none"/>
        </w:rPr>
        <w:br/>
        <w:t>C) Incorrect – Internal audits complement external audits, not replace them.</w:t>
      </w:r>
      <w:r w:rsidRPr="00483412">
        <w:rPr>
          <w:rFonts w:ascii="Times New Roman" w:eastAsia="Times New Roman" w:hAnsi="Times New Roman" w:cs="Times New Roman"/>
          <w:kern w:val="0"/>
          <w:sz w:val="24"/>
          <w:szCs w:val="24"/>
          <w:lang w:eastAsia="en-IN"/>
          <w14:ligatures w14:val="none"/>
        </w:rPr>
        <w:br/>
        <w:t>D) Incorrect – Internal audits cover all aspects of compliance, not just IT security.</w:t>
      </w:r>
    </w:p>
    <w:p w14:paraId="1BD2355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Internal compliance audits provide a critical evaluation of an organization’s controls and procedures, ensuring that the company is effectively managing risks and meeting its regulatory obligations.</w:t>
      </w:r>
    </w:p>
    <w:p w14:paraId="6A54957B"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0CC4DEE3">
          <v:rect id="_x0000_i1785" style="width:0;height:1.5pt" o:hralign="center" o:hrstd="t" o:hr="t" fillcolor="#a0a0a0" stroked="f"/>
        </w:pict>
      </w:r>
    </w:p>
    <w:p w14:paraId="49F771D7"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427. Which phase is critical when planning an internal compliance audit?</w:t>
      </w:r>
      <w:r w:rsidRPr="00483412">
        <w:rPr>
          <w:rFonts w:ascii="Times New Roman" w:eastAsia="Times New Roman" w:hAnsi="Times New Roman" w:cs="Times New Roman"/>
          <w:kern w:val="0"/>
          <w:sz w:val="24"/>
          <w:szCs w:val="24"/>
          <w:lang w:eastAsia="en-IN"/>
          <w14:ligatures w14:val="none"/>
        </w:rPr>
        <w:br/>
        <w:t>A) Ignoring existing policies and starting from scratch.</w:t>
      </w:r>
      <w:r w:rsidRPr="00483412">
        <w:rPr>
          <w:rFonts w:ascii="Times New Roman" w:eastAsia="Times New Roman" w:hAnsi="Times New Roman" w:cs="Times New Roman"/>
          <w:kern w:val="0"/>
          <w:sz w:val="24"/>
          <w:szCs w:val="24"/>
          <w:lang w:eastAsia="en-IN"/>
          <w14:ligatures w14:val="none"/>
        </w:rPr>
        <w:br/>
        <w:t>B) Developing an audit plan that includes a risk assessment and clear objectives.</w:t>
      </w:r>
      <w:r w:rsidRPr="00483412">
        <w:rPr>
          <w:rFonts w:ascii="Times New Roman" w:eastAsia="Times New Roman" w:hAnsi="Times New Roman" w:cs="Times New Roman"/>
          <w:kern w:val="0"/>
          <w:sz w:val="24"/>
          <w:szCs w:val="24"/>
          <w:lang w:eastAsia="en-IN"/>
          <w14:ligatures w14:val="none"/>
        </w:rPr>
        <w:br/>
        <w:t>C) Conducting audits without any stakeholder consultation.</w:t>
      </w:r>
      <w:r w:rsidRPr="00483412">
        <w:rPr>
          <w:rFonts w:ascii="Times New Roman" w:eastAsia="Times New Roman" w:hAnsi="Times New Roman" w:cs="Times New Roman"/>
          <w:kern w:val="0"/>
          <w:sz w:val="24"/>
          <w:szCs w:val="24"/>
          <w:lang w:eastAsia="en-IN"/>
          <w14:ligatures w14:val="none"/>
        </w:rPr>
        <w:br/>
        <w:t>D) Relying solely on historical data without current analysis.</w:t>
      </w:r>
    </w:p>
    <w:p w14:paraId="34D71CF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Explanation:</w:t>
      </w:r>
      <w:r w:rsidRPr="00483412">
        <w:rPr>
          <w:rFonts w:ascii="Times New Roman" w:eastAsia="Times New Roman" w:hAnsi="Times New Roman" w:cs="Times New Roman"/>
          <w:kern w:val="0"/>
          <w:sz w:val="24"/>
          <w:szCs w:val="24"/>
          <w:lang w:eastAsia="en-IN"/>
          <w14:ligatures w14:val="none"/>
        </w:rPr>
        <w:br/>
        <w:t>A) Incorrect – Building on existing policies is crucial for effective audits.</w:t>
      </w:r>
      <w:r w:rsidRPr="00483412">
        <w:rPr>
          <w:rFonts w:ascii="Times New Roman" w:eastAsia="Times New Roman" w:hAnsi="Times New Roman" w:cs="Times New Roman"/>
          <w:kern w:val="0"/>
          <w:sz w:val="24"/>
          <w:szCs w:val="24"/>
          <w:lang w:eastAsia="en-IN"/>
          <w14:ligatures w14:val="none"/>
        </w:rPr>
        <w:br/>
        <w:t>B) Correct – A well-structured audit plan, including risk assessment and clearly defined objectives, is essential to guide the audit process and ensure comprehensive coverage.</w:t>
      </w:r>
      <w:r w:rsidRPr="00483412">
        <w:rPr>
          <w:rFonts w:ascii="Times New Roman" w:eastAsia="Times New Roman" w:hAnsi="Times New Roman" w:cs="Times New Roman"/>
          <w:kern w:val="0"/>
          <w:sz w:val="24"/>
          <w:szCs w:val="24"/>
          <w:lang w:eastAsia="en-IN"/>
          <w14:ligatures w14:val="none"/>
        </w:rPr>
        <w:br/>
        <w:t>C) Incorrect – Stakeholder input is important for understanding current processes.</w:t>
      </w:r>
      <w:r w:rsidRPr="00483412">
        <w:rPr>
          <w:rFonts w:ascii="Times New Roman" w:eastAsia="Times New Roman" w:hAnsi="Times New Roman" w:cs="Times New Roman"/>
          <w:kern w:val="0"/>
          <w:sz w:val="24"/>
          <w:szCs w:val="24"/>
          <w:lang w:eastAsia="en-IN"/>
          <w14:ligatures w14:val="none"/>
        </w:rPr>
        <w:br/>
        <w:t>D) Incorrect – Current data must complement historical information to ensure relevance.</w:t>
      </w:r>
    </w:p>
    <w:p w14:paraId="3B803EF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Effective planning in internal audits involves setting clear objectives and conducting thorough risk assessments, providing a roadmap for evaluating the organization’s compliance health and identifying areas for improvement.</w:t>
      </w:r>
    </w:p>
    <w:p w14:paraId="41FBC1B9"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77A769C7">
          <v:rect id="_x0000_i1786" style="width:0;height:1.5pt" o:hralign="center" o:hrstd="t" o:hr="t" fillcolor="#a0a0a0" stroked="f"/>
        </w:pict>
      </w:r>
    </w:p>
    <w:p w14:paraId="7243C10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428. How do internal auditors gather evidence during a compliance audit?</w:t>
      </w:r>
      <w:r w:rsidRPr="00483412">
        <w:rPr>
          <w:rFonts w:ascii="Times New Roman" w:eastAsia="Times New Roman" w:hAnsi="Times New Roman" w:cs="Times New Roman"/>
          <w:kern w:val="0"/>
          <w:sz w:val="24"/>
          <w:szCs w:val="24"/>
          <w:lang w:eastAsia="en-IN"/>
          <w14:ligatures w14:val="none"/>
        </w:rPr>
        <w:br/>
        <w:t>A) By reviewing documentation, conducting interviews, and analyzing system data to verify compliance.</w:t>
      </w:r>
      <w:r w:rsidRPr="00483412">
        <w:rPr>
          <w:rFonts w:ascii="Times New Roman" w:eastAsia="Times New Roman" w:hAnsi="Times New Roman" w:cs="Times New Roman"/>
          <w:kern w:val="0"/>
          <w:sz w:val="24"/>
          <w:szCs w:val="24"/>
          <w:lang w:eastAsia="en-IN"/>
          <w14:ligatures w14:val="none"/>
        </w:rPr>
        <w:br/>
        <w:t>B) By only reading publicly available reports.</w:t>
      </w:r>
      <w:r w:rsidRPr="00483412">
        <w:rPr>
          <w:rFonts w:ascii="Times New Roman" w:eastAsia="Times New Roman" w:hAnsi="Times New Roman" w:cs="Times New Roman"/>
          <w:kern w:val="0"/>
          <w:sz w:val="24"/>
          <w:szCs w:val="24"/>
          <w:lang w:eastAsia="en-IN"/>
          <w14:ligatures w14:val="none"/>
        </w:rPr>
        <w:br/>
        <w:t>C) By ignoring employee feedback.</w:t>
      </w:r>
      <w:r w:rsidRPr="00483412">
        <w:rPr>
          <w:rFonts w:ascii="Times New Roman" w:eastAsia="Times New Roman" w:hAnsi="Times New Roman" w:cs="Times New Roman"/>
          <w:kern w:val="0"/>
          <w:sz w:val="24"/>
          <w:szCs w:val="24"/>
          <w:lang w:eastAsia="en-IN"/>
          <w14:ligatures w14:val="none"/>
        </w:rPr>
        <w:br/>
        <w:t>D) By relying solely on verbal confirmations from management.</w:t>
      </w:r>
    </w:p>
    <w:p w14:paraId="2C5210A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A comprehensive approach, including document review, interviews, and data analysis, ensures that auditors have sufficient evidence to assess compliance.</w:t>
      </w:r>
      <w:r w:rsidRPr="00483412">
        <w:rPr>
          <w:rFonts w:ascii="Times New Roman" w:eastAsia="Times New Roman" w:hAnsi="Times New Roman" w:cs="Times New Roman"/>
          <w:kern w:val="0"/>
          <w:sz w:val="24"/>
          <w:szCs w:val="24"/>
          <w:lang w:eastAsia="en-IN"/>
          <w14:ligatures w14:val="none"/>
        </w:rPr>
        <w:br/>
        <w:t>B) Incorrect – Public reports alone do not provide internal insights.</w:t>
      </w:r>
      <w:r w:rsidRPr="00483412">
        <w:rPr>
          <w:rFonts w:ascii="Times New Roman" w:eastAsia="Times New Roman" w:hAnsi="Times New Roman" w:cs="Times New Roman"/>
          <w:kern w:val="0"/>
          <w:sz w:val="24"/>
          <w:szCs w:val="24"/>
          <w:lang w:eastAsia="en-IN"/>
          <w14:ligatures w14:val="none"/>
        </w:rPr>
        <w:br/>
        <w:t>C) Incorrect – Employee feedback is vital for understanding real-world application of policies.</w:t>
      </w:r>
      <w:r w:rsidRPr="00483412">
        <w:rPr>
          <w:rFonts w:ascii="Times New Roman" w:eastAsia="Times New Roman" w:hAnsi="Times New Roman" w:cs="Times New Roman"/>
          <w:kern w:val="0"/>
          <w:sz w:val="24"/>
          <w:szCs w:val="24"/>
          <w:lang w:eastAsia="en-IN"/>
          <w14:ligatures w14:val="none"/>
        </w:rPr>
        <w:br/>
        <w:t>D) Incorrect – Verbal confirmations must be supported by documented evidence.</w:t>
      </w:r>
    </w:p>
    <w:p w14:paraId="6356878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Gathering evidence through multiple channels allows internal auditors to form a complete picture of compliance performance, ensuring that audits accurately reflect the organization’s control environment.</w:t>
      </w:r>
    </w:p>
    <w:p w14:paraId="099B09BD"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6C91E3C9">
          <v:rect id="_x0000_i1787" style="width:0;height:1.5pt" o:hralign="center" o:hrstd="t" o:hr="t" fillcolor="#a0a0a0" stroked="f"/>
        </w:pict>
      </w:r>
    </w:p>
    <w:p w14:paraId="1BD13F26"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429. What is a key challenge in conducting an internal compliance audit, and how can it be overcome?</w:t>
      </w:r>
      <w:r w:rsidRPr="00483412">
        <w:rPr>
          <w:rFonts w:ascii="Times New Roman" w:eastAsia="Times New Roman" w:hAnsi="Times New Roman" w:cs="Times New Roman"/>
          <w:kern w:val="0"/>
          <w:sz w:val="24"/>
          <w:szCs w:val="24"/>
          <w:lang w:eastAsia="en-IN"/>
          <w14:ligatures w14:val="none"/>
        </w:rPr>
        <w:br/>
        <w:t>A) A lack of standardized documentation, which can be addressed by implementing uniform record-keeping practices.</w:t>
      </w:r>
      <w:r w:rsidRPr="00483412">
        <w:rPr>
          <w:rFonts w:ascii="Times New Roman" w:eastAsia="Times New Roman" w:hAnsi="Times New Roman" w:cs="Times New Roman"/>
          <w:kern w:val="0"/>
          <w:sz w:val="24"/>
          <w:szCs w:val="24"/>
          <w:lang w:eastAsia="en-IN"/>
          <w14:ligatures w14:val="none"/>
        </w:rPr>
        <w:br/>
        <w:t>B) Excessive clarity in compliance processes.</w:t>
      </w:r>
      <w:r w:rsidRPr="00483412">
        <w:rPr>
          <w:rFonts w:ascii="Times New Roman" w:eastAsia="Times New Roman" w:hAnsi="Times New Roman" w:cs="Times New Roman"/>
          <w:kern w:val="0"/>
          <w:sz w:val="24"/>
          <w:szCs w:val="24"/>
          <w:lang w:eastAsia="en-IN"/>
          <w14:ligatures w14:val="none"/>
        </w:rPr>
        <w:br/>
        <w:t>C) Over-reliance on external consultants.</w:t>
      </w:r>
      <w:r w:rsidRPr="00483412">
        <w:rPr>
          <w:rFonts w:ascii="Times New Roman" w:eastAsia="Times New Roman" w:hAnsi="Times New Roman" w:cs="Times New Roman"/>
          <w:kern w:val="0"/>
          <w:sz w:val="24"/>
          <w:szCs w:val="24"/>
          <w:lang w:eastAsia="en-IN"/>
          <w14:ligatures w14:val="none"/>
        </w:rPr>
        <w:br/>
        <w:t>D) Minimal regulatory requirements.</w:t>
      </w:r>
    </w:p>
    <w:p w14:paraId="4570641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Inconsistent or incomplete documentation is a common challenge; standardizing record-keeping ensures that auditors have the necessary information to perform effective audits.</w:t>
      </w:r>
      <w:r w:rsidRPr="00483412">
        <w:rPr>
          <w:rFonts w:ascii="Times New Roman" w:eastAsia="Times New Roman" w:hAnsi="Times New Roman" w:cs="Times New Roman"/>
          <w:kern w:val="0"/>
          <w:sz w:val="24"/>
          <w:szCs w:val="24"/>
          <w:lang w:eastAsia="en-IN"/>
          <w14:ligatures w14:val="none"/>
        </w:rPr>
        <w:br/>
        <w:t>B) Incorrect – Clarity is not typically an issue.</w:t>
      </w:r>
      <w:r w:rsidRPr="00483412">
        <w:rPr>
          <w:rFonts w:ascii="Times New Roman" w:eastAsia="Times New Roman" w:hAnsi="Times New Roman" w:cs="Times New Roman"/>
          <w:kern w:val="0"/>
          <w:sz w:val="24"/>
          <w:szCs w:val="24"/>
          <w:lang w:eastAsia="en-IN"/>
          <w14:ligatures w14:val="none"/>
        </w:rPr>
        <w:br/>
      </w:r>
      <w:r w:rsidRPr="00483412">
        <w:rPr>
          <w:rFonts w:ascii="Times New Roman" w:eastAsia="Times New Roman" w:hAnsi="Times New Roman" w:cs="Times New Roman"/>
          <w:kern w:val="0"/>
          <w:sz w:val="24"/>
          <w:szCs w:val="24"/>
          <w:lang w:eastAsia="en-IN"/>
          <w14:ligatures w14:val="none"/>
        </w:rPr>
        <w:lastRenderedPageBreak/>
        <w:t>C) Incorrect – While external input can be beneficial, internal consistency is paramount.</w:t>
      </w:r>
      <w:r w:rsidRPr="00483412">
        <w:rPr>
          <w:rFonts w:ascii="Times New Roman" w:eastAsia="Times New Roman" w:hAnsi="Times New Roman" w:cs="Times New Roman"/>
          <w:kern w:val="0"/>
          <w:sz w:val="24"/>
          <w:szCs w:val="24"/>
          <w:lang w:eastAsia="en-IN"/>
          <w14:ligatures w14:val="none"/>
        </w:rPr>
        <w:br/>
        <w:t>D) Incorrect – Regulatory requirements are always a factor in compliance.</w:t>
      </w:r>
    </w:p>
    <w:p w14:paraId="03BC33D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Standardized documentation is crucial for internal audits. Implementing consistent record-keeping practices ensures that compliance evidence is readily available, facilitating more accurate and efficient audit processes.</w:t>
      </w:r>
    </w:p>
    <w:p w14:paraId="661DEAD7"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33DC96D3">
          <v:rect id="_x0000_i1788" style="width:0;height:1.5pt" o:hralign="center" o:hrstd="t" o:hr="t" fillcolor="#a0a0a0" stroked="f"/>
        </w:pict>
      </w:r>
    </w:p>
    <w:p w14:paraId="24C7203C"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430. How should internal auditors report their findings to ensure effective follow-up?</w:t>
      </w:r>
      <w:r w:rsidRPr="00483412">
        <w:rPr>
          <w:rFonts w:ascii="Times New Roman" w:eastAsia="Times New Roman" w:hAnsi="Times New Roman" w:cs="Times New Roman"/>
          <w:kern w:val="0"/>
          <w:sz w:val="24"/>
          <w:szCs w:val="24"/>
          <w:lang w:eastAsia="en-IN"/>
          <w14:ligatures w14:val="none"/>
        </w:rPr>
        <w:br/>
        <w:t>A) By using clear, actionable recommendations and engaging with management to discuss improvement plans.</w:t>
      </w:r>
      <w:r w:rsidRPr="00483412">
        <w:rPr>
          <w:rFonts w:ascii="Times New Roman" w:eastAsia="Times New Roman" w:hAnsi="Times New Roman" w:cs="Times New Roman"/>
          <w:kern w:val="0"/>
          <w:sz w:val="24"/>
          <w:szCs w:val="24"/>
          <w:lang w:eastAsia="en-IN"/>
          <w14:ligatures w14:val="none"/>
        </w:rPr>
        <w:br/>
        <w:t>B) By only sending lengthy, technical reports that are hard to interpret.</w:t>
      </w:r>
      <w:r w:rsidRPr="00483412">
        <w:rPr>
          <w:rFonts w:ascii="Times New Roman" w:eastAsia="Times New Roman" w:hAnsi="Times New Roman" w:cs="Times New Roman"/>
          <w:kern w:val="0"/>
          <w:sz w:val="24"/>
          <w:szCs w:val="24"/>
          <w:lang w:eastAsia="en-IN"/>
          <w14:ligatures w14:val="none"/>
        </w:rPr>
        <w:br/>
        <w:t>C) By withholding findings to avoid negative feedback.</w:t>
      </w:r>
      <w:r w:rsidRPr="00483412">
        <w:rPr>
          <w:rFonts w:ascii="Times New Roman" w:eastAsia="Times New Roman" w:hAnsi="Times New Roman" w:cs="Times New Roman"/>
          <w:kern w:val="0"/>
          <w:sz w:val="24"/>
          <w:szCs w:val="24"/>
          <w:lang w:eastAsia="en-IN"/>
          <w14:ligatures w14:val="none"/>
        </w:rPr>
        <w:br/>
        <w:t>D) By delegating report writing to junior staff without oversight.</w:t>
      </w:r>
    </w:p>
    <w:p w14:paraId="062C676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Clear, actionable reports, combined with discussions with management, facilitate understanding and prompt corrective action, enhancing the effectiveness of the GRC program.</w:t>
      </w:r>
      <w:r w:rsidRPr="00483412">
        <w:rPr>
          <w:rFonts w:ascii="Times New Roman" w:eastAsia="Times New Roman" w:hAnsi="Times New Roman" w:cs="Times New Roman"/>
          <w:kern w:val="0"/>
          <w:sz w:val="24"/>
          <w:szCs w:val="24"/>
          <w:lang w:eastAsia="en-IN"/>
          <w14:ligatures w14:val="none"/>
        </w:rPr>
        <w:br/>
        <w:t>B) Incorrect – Overly technical reports may not be easily understood by all stakeholders.</w:t>
      </w:r>
      <w:r w:rsidRPr="00483412">
        <w:rPr>
          <w:rFonts w:ascii="Times New Roman" w:eastAsia="Times New Roman" w:hAnsi="Times New Roman" w:cs="Times New Roman"/>
          <w:kern w:val="0"/>
          <w:sz w:val="24"/>
          <w:szCs w:val="24"/>
          <w:lang w:eastAsia="en-IN"/>
          <w14:ligatures w14:val="none"/>
        </w:rPr>
        <w:br/>
        <w:t>C) Incorrect – Transparency is essential for continuous improvement.</w:t>
      </w:r>
      <w:r w:rsidRPr="00483412">
        <w:rPr>
          <w:rFonts w:ascii="Times New Roman" w:eastAsia="Times New Roman" w:hAnsi="Times New Roman" w:cs="Times New Roman"/>
          <w:kern w:val="0"/>
          <w:sz w:val="24"/>
          <w:szCs w:val="24"/>
          <w:lang w:eastAsia="en-IN"/>
          <w14:ligatures w14:val="none"/>
        </w:rPr>
        <w:br/>
        <w:t>D) Incorrect – Senior oversight is critical to ensure that reports are comprehensive and aligned with strategic objectives.</w:t>
      </w:r>
    </w:p>
    <w:p w14:paraId="7086B5F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Effective reporting in internal audits is key to driving improvements in governance and compliance. Clear, actionable recommendations and active engagement with management ensure that audit findings lead to tangible, positive changes.</w:t>
      </w:r>
    </w:p>
    <w:p w14:paraId="10EDB68B"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7: Real-World Scenarios for GRC Decision-Making</w:t>
      </w:r>
    </w:p>
    <w:p w14:paraId="0A809AE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431. Which of the following best exemplifies a real-world scenario where a GRC framework influences strategic decision-making?</w:t>
      </w:r>
      <w:r w:rsidRPr="00483412">
        <w:rPr>
          <w:rFonts w:ascii="Times New Roman" w:eastAsia="Times New Roman" w:hAnsi="Times New Roman" w:cs="Times New Roman"/>
          <w:kern w:val="0"/>
          <w:sz w:val="24"/>
          <w:szCs w:val="24"/>
          <w:lang w:eastAsia="en-IN"/>
          <w14:ligatures w14:val="none"/>
        </w:rPr>
        <w:br/>
        <w:t>A) Evaluating the potential impact of a major data breach on customer trust and regulatory penalties.</w:t>
      </w:r>
      <w:r w:rsidRPr="00483412">
        <w:rPr>
          <w:rFonts w:ascii="Times New Roman" w:eastAsia="Times New Roman" w:hAnsi="Times New Roman" w:cs="Times New Roman"/>
          <w:kern w:val="0"/>
          <w:sz w:val="24"/>
          <w:szCs w:val="24"/>
          <w:lang w:eastAsia="en-IN"/>
          <w14:ligatures w14:val="none"/>
        </w:rPr>
        <w:br/>
        <w:t>B) Selecting a new office location based solely on rental costs.</w:t>
      </w:r>
      <w:r w:rsidRPr="00483412">
        <w:rPr>
          <w:rFonts w:ascii="Times New Roman" w:eastAsia="Times New Roman" w:hAnsi="Times New Roman" w:cs="Times New Roman"/>
          <w:kern w:val="0"/>
          <w:sz w:val="24"/>
          <w:szCs w:val="24"/>
          <w:lang w:eastAsia="en-IN"/>
          <w14:ligatures w14:val="none"/>
        </w:rPr>
        <w:br/>
        <w:t>C) Designing a product without considering legal risks.</w:t>
      </w:r>
      <w:r w:rsidRPr="00483412">
        <w:rPr>
          <w:rFonts w:ascii="Times New Roman" w:eastAsia="Times New Roman" w:hAnsi="Times New Roman" w:cs="Times New Roman"/>
          <w:kern w:val="0"/>
          <w:sz w:val="24"/>
          <w:szCs w:val="24"/>
          <w:lang w:eastAsia="en-IN"/>
          <w14:ligatures w14:val="none"/>
        </w:rPr>
        <w:br/>
        <w:t>D) Scheduling employee vacation time.</w:t>
      </w:r>
    </w:p>
    <w:p w14:paraId="02C2A646"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Assessing the impact of a data breach integrates risk, compliance, and governance considerations to inform strategic planning.</w:t>
      </w:r>
      <w:r w:rsidRPr="00483412">
        <w:rPr>
          <w:rFonts w:ascii="Times New Roman" w:eastAsia="Times New Roman" w:hAnsi="Times New Roman" w:cs="Times New Roman"/>
          <w:kern w:val="0"/>
          <w:sz w:val="24"/>
          <w:szCs w:val="24"/>
          <w:lang w:eastAsia="en-IN"/>
          <w14:ligatures w14:val="none"/>
        </w:rPr>
        <w:br/>
        <w:t>B) Incorrect – Office location decisions based solely on cost ignore risk factors.</w:t>
      </w:r>
      <w:r w:rsidRPr="00483412">
        <w:rPr>
          <w:rFonts w:ascii="Times New Roman" w:eastAsia="Times New Roman" w:hAnsi="Times New Roman" w:cs="Times New Roman"/>
          <w:kern w:val="0"/>
          <w:sz w:val="24"/>
          <w:szCs w:val="24"/>
          <w:lang w:eastAsia="en-IN"/>
          <w14:ligatures w14:val="none"/>
        </w:rPr>
        <w:br/>
        <w:t>C) Incorrect – Product design must incorporate risk and regulatory factors.</w:t>
      </w:r>
      <w:r w:rsidRPr="00483412">
        <w:rPr>
          <w:rFonts w:ascii="Times New Roman" w:eastAsia="Times New Roman" w:hAnsi="Times New Roman" w:cs="Times New Roman"/>
          <w:kern w:val="0"/>
          <w:sz w:val="24"/>
          <w:szCs w:val="24"/>
          <w:lang w:eastAsia="en-IN"/>
          <w14:ligatures w14:val="none"/>
        </w:rPr>
        <w:br/>
        <w:t>D) Incorrect – Vacation scheduling is not relevant to GRC decision-making.</w:t>
      </w:r>
    </w:p>
    <w:p w14:paraId="00717A9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 xml:space="preserve">Real-world scenarios in GRC illustrate how integrating risk, compliance, and governance </w:t>
      </w:r>
      <w:r w:rsidRPr="00483412">
        <w:rPr>
          <w:rFonts w:ascii="Times New Roman" w:eastAsia="Times New Roman" w:hAnsi="Times New Roman" w:cs="Times New Roman"/>
          <w:kern w:val="0"/>
          <w:sz w:val="24"/>
          <w:szCs w:val="24"/>
          <w:lang w:eastAsia="en-IN"/>
          <w14:ligatures w14:val="none"/>
        </w:rPr>
        <w:lastRenderedPageBreak/>
        <w:t>data supports strategic decisions that protect organizational reputation and ensure regulatory adherence.</w:t>
      </w:r>
    </w:p>
    <w:p w14:paraId="1C77A375"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0C4E571A">
          <v:rect id="_x0000_i1818" style="width:0;height:1.5pt" o:hralign="center" o:hrstd="t" o:hr="t" fillcolor="#a0a0a0" stroked="f"/>
        </w:pict>
      </w:r>
    </w:p>
    <w:p w14:paraId="34C6925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432. In a scenario where a new regulation is introduced, how should a GRC decision-maker respond?</w:t>
      </w:r>
      <w:r w:rsidRPr="00483412">
        <w:rPr>
          <w:rFonts w:ascii="Times New Roman" w:eastAsia="Times New Roman" w:hAnsi="Times New Roman" w:cs="Times New Roman"/>
          <w:kern w:val="0"/>
          <w:sz w:val="24"/>
          <w:szCs w:val="24"/>
          <w:lang w:eastAsia="en-IN"/>
          <w14:ligatures w14:val="none"/>
        </w:rPr>
        <w:br/>
        <w:t>A) Delay any action until external audits mention the change.</w:t>
      </w:r>
      <w:r w:rsidRPr="00483412">
        <w:rPr>
          <w:rFonts w:ascii="Times New Roman" w:eastAsia="Times New Roman" w:hAnsi="Times New Roman" w:cs="Times New Roman"/>
          <w:kern w:val="0"/>
          <w:sz w:val="24"/>
          <w:szCs w:val="24"/>
          <w:lang w:eastAsia="en-IN"/>
          <w14:ligatures w14:val="none"/>
        </w:rPr>
        <w:br/>
        <w:t>B) Immediately assess the regulation’s impact, update internal controls, and adjust policies accordingly.</w:t>
      </w:r>
      <w:r w:rsidRPr="00483412">
        <w:rPr>
          <w:rFonts w:ascii="Times New Roman" w:eastAsia="Times New Roman" w:hAnsi="Times New Roman" w:cs="Times New Roman"/>
          <w:kern w:val="0"/>
          <w:sz w:val="24"/>
          <w:szCs w:val="24"/>
          <w:lang w:eastAsia="en-IN"/>
          <w14:ligatures w14:val="none"/>
        </w:rPr>
        <w:br/>
        <w:t>C) Ignore the regulation if it affects only a small part of the business.</w:t>
      </w:r>
      <w:r w:rsidRPr="00483412">
        <w:rPr>
          <w:rFonts w:ascii="Times New Roman" w:eastAsia="Times New Roman" w:hAnsi="Times New Roman" w:cs="Times New Roman"/>
          <w:kern w:val="0"/>
          <w:sz w:val="24"/>
          <w:szCs w:val="24"/>
          <w:lang w:eastAsia="en-IN"/>
          <w14:ligatures w14:val="none"/>
        </w:rPr>
        <w:br/>
        <w:t>D) Implement a full system overhaul without further analysis.</w:t>
      </w:r>
    </w:p>
    <w:p w14:paraId="40EA092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Waiting delays necessary action.</w:t>
      </w:r>
      <w:r w:rsidRPr="00483412">
        <w:rPr>
          <w:rFonts w:ascii="Times New Roman" w:eastAsia="Times New Roman" w:hAnsi="Times New Roman" w:cs="Times New Roman"/>
          <w:kern w:val="0"/>
          <w:sz w:val="24"/>
          <w:szCs w:val="24"/>
          <w:lang w:eastAsia="en-IN"/>
          <w14:ligatures w14:val="none"/>
        </w:rPr>
        <w:br/>
        <w:t>B) Correct – Proactive assessment and policy adjustment ensure that the organization remains compliant and resilient.</w:t>
      </w:r>
      <w:r w:rsidRPr="00483412">
        <w:rPr>
          <w:rFonts w:ascii="Times New Roman" w:eastAsia="Times New Roman" w:hAnsi="Times New Roman" w:cs="Times New Roman"/>
          <w:kern w:val="0"/>
          <w:sz w:val="24"/>
          <w:szCs w:val="24"/>
          <w:lang w:eastAsia="en-IN"/>
          <w14:ligatures w14:val="none"/>
        </w:rPr>
        <w:br/>
        <w:t>C) Incorrect – Every regulation must be evaluated for potential risk.</w:t>
      </w:r>
      <w:r w:rsidRPr="00483412">
        <w:rPr>
          <w:rFonts w:ascii="Times New Roman" w:eastAsia="Times New Roman" w:hAnsi="Times New Roman" w:cs="Times New Roman"/>
          <w:kern w:val="0"/>
          <w:sz w:val="24"/>
          <w:szCs w:val="24"/>
          <w:lang w:eastAsia="en-IN"/>
          <w14:ligatures w14:val="none"/>
        </w:rPr>
        <w:br/>
        <w:t>D) Incorrect – Overhauling without analysis can lead to misaligned efforts.</w:t>
      </w:r>
    </w:p>
    <w:p w14:paraId="6D6E466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A proactive GRC approach requires that new regulations be thoroughly assessed, with corresponding updates made to controls and policies, ensuring alignment with evolving legal requirements.</w:t>
      </w:r>
    </w:p>
    <w:p w14:paraId="3A8F606A"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34704A07">
          <v:rect id="_x0000_i1819" style="width:0;height:1.5pt" o:hralign="center" o:hrstd="t" o:hr="t" fillcolor="#a0a0a0" stroked="f"/>
        </w:pict>
      </w:r>
    </w:p>
    <w:p w14:paraId="2972A68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433. How can third-party vendor risks be effectively incorporated into GRC decision-making?</w:t>
      </w:r>
      <w:r w:rsidRPr="00483412">
        <w:rPr>
          <w:rFonts w:ascii="Times New Roman" w:eastAsia="Times New Roman" w:hAnsi="Times New Roman" w:cs="Times New Roman"/>
          <w:kern w:val="0"/>
          <w:sz w:val="24"/>
          <w:szCs w:val="24"/>
          <w:lang w:eastAsia="en-IN"/>
          <w14:ligatures w14:val="none"/>
        </w:rPr>
        <w:br/>
        <w:t>A) By relying solely on vendor contracts without further assessment.</w:t>
      </w:r>
      <w:r w:rsidRPr="00483412">
        <w:rPr>
          <w:rFonts w:ascii="Times New Roman" w:eastAsia="Times New Roman" w:hAnsi="Times New Roman" w:cs="Times New Roman"/>
          <w:kern w:val="0"/>
          <w:sz w:val="24"/>
          <w:szCs w:val="24"/>
          <w:lang w:eastAsia="en-IN"/>
          <w14:ligatures w14:val="none"/>
        </w:rPr>
        <w:br/>
        <w:t>B) By evaluating vendors’ compliance postures, cybersecurity measures, and potential impacts on business operations.</w:t>
      </w:r>
      <w:r w:rsidRPr="00483412">
        <w:rPr>
          <w:rFonts w:ascii="Times New Roman" w:eastAsia="Times New Roman" w:hAnsi="Times New Roman" w:cs="Times New Roman"/>
          <w:kern w:val="0"/>
          <w:sz w:val="24"/>
          <w:szCs w:val="24"/>
          <w:lang w:eastAsia="en-IN"/>
          <w14:ligatures w14:val="none"/>
        </w:rPr>
        <w:br/>
        <w:t>C) By assuming that well-known vendors pose no risks.</w:t>
      </w:r>
      <w:r w:rsidRPr="00483412">
        <w:rPr>
          <w:rFonts w:ascii="Times New Roman" w:eastAsia="Times New Roman" w:hAnsi="Times New Roman" w:cs="Times New Roman"/>
          <w:kern w:val="0"/>
          <w:sz w:val="24"/>
          <w:szCs w:val="24"/>
          <w:lang w:eastAsia="en-IN"/>
          <w14:ligatures w14:val="none"/>
        </w:rPr>
        <w:br/>
        <w:t>D) By delegating all vendor risk assessments to the procurement department alone.</w:t>
      </w:r>
    </w:p>
    <w:p w14:paraId="2E6BC26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Contracts alone don’t reveal operational risk.</w:t>
      </w:r>
      <w:r w:rsidRPr="00483412">
        <w:rPr>
          <w:rFonts w:ascii="Times New Roman" w:eastAsia="Times New Roman" w:hAnsi="Times New Roman" w:cs="Times New Roman"/>
          <w:kern w:val="0"/>
          <w:sz w:val="24"/>
          <w:szCs w:val="24"/>
          <w:lang w:eastAsia="en-IN"/>
          <w14:ligatures w14:val="none"/>
        </w:rPr>
        <w:br/>
        <w:t>B) Correct – A comprehensive evaluation of vendors ensures that external risks are identified and managed as part of the overall GRC strategy.</w:t>
      </w:r>
      <w:r w:rsidRPr="00483412">
        <w:rPr>
          <w:rFonts w:ascii="Times New Roman" w:eastAsia="Times New Roman" w:hAnsi="Times New Roman" w:cs="Times New Roman"/>
          <w:kern w:val="0"/>
          <w:sz w:val="24"/>
          <w:szCs w:val="24"/>
          <w:lang w:eastAsia="en-IN"/>
          <w14:ligatures w14:val="none"/>
        </w:rPr>
        <w:br/>
        <w:t>C) Incorrect – Reputation does not eliminate risk.</w:t>
      </w:r>
      <w:r w:rsidRPr="00483412">
        <w:rPr>
          <w:rFonts w:ascii="Times New Roman" w:eastAsia="Times New Roman" w:hAnsi="Times New Roman" w:cs="Times New Roman"/>
          <w:kern w:val="0"/>
          <w:sz w:val="24"/>
          <w:szCs w:val="24"/>
          <w:lang w:eastAsia="en-IN"/>
          <w14:ligatures w14:val="none"/>
        </w:rPr>
        <w:br/>
        <w:t>D) Incorrect – Effective vendor risk management requires cross-functional collaboration.</w:t>
      </w:r>
    </w:p>
    <w:p w14:paraId="770E44E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Incorporating third-party risk assessments into GRC decision-making ensures that external partnerships do not compromise the organization’s risk posture and that vendors meet necessary compliance standards.</w:t>
      </w:r>
    </w:p>
    <w:p w14:paraId="79756CE9"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52D4B041">
          <v:rect id="_x0000_i1820" style="width:0;height:1.5pt" o:hralign="center" o:hrstd="t" o:hr="t" fillcolor="#a0a0a0" stroked="f"/>
        </w:pict>
      </w:r>
    </w:p>
    <w:p w14:paraId="28E02C8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434. What is a key benefit of using real-world scenarios in GRC training?</w:t>
      </w:r>
      <w:r w:rsidRPr="00483412">
        <w:rPr>
          <w:rFonts w:ascii="Times New Roman" w:eastAsia="Times New Roman" w:hAnsi="Times New Roman" w:cs="Times New Roman"/>
          <w:kern w:val="0"/>
          <w:sz w:val="24"/>
          <w:szCs w:val="24"/>
          <w:lang w:eastAsia="en-IN"/>
          <w14:ligatures w14:val="none"/>
        </w:rPr>
        <w:br/>
        <w:t>A) They replace the need for any theoretical learning.</w:t>
      </w:r>
      <w:r w:rsidRPr="00483412">
        <w:rPr>
          <w:rFonts w:ascii="Times New Roman" w:eastAsia="Times New Roman" w:hAnsi="Times New Roman" w:cs="Times New Roman"/>
          <w:kern w:val="0"/>
          <w:sz w:val="24"/>
          <w:szCs w:val="24"/>
          <w:lang w:eastAsia="en-IN"/>
          <w14:ligatures w14:val="none"/>
        </w:rPr>
        <w:br/>
        <w:t>B) They provide practical context that allows employees to apply abstract principles to actual business challenges.</w:t>
      </w:r>
      <w:r w:rsidRPr="00483412">
        <w:rPr>
          <w:rFonts w:ascii="Times New Roman" w:eastAsia="Times New Roman" w:hAnsi="Times New Roman" w:cs="Times New Roman"/>
          <w:kern w:val="0"/>
          <w:sz w:val="24"/>
          <w:szCs w:val="24"/>
          <w:lang w:eastAsia="en-IN"/>
          <w14:ligatures w14:val="none"/>
        </w:rPr>
        <w:br/>
        <w:t>C) They limit risk discussions to only historical events.</w:t>
      </w:r>
      <w:r w:rsidRPr="00483412">
        <w:rPr>
          <w:rFonts w:ascii="Times New Roman" w:eastAsia="Times New Roman" w:hAnsi="Times New Roman" w:cs="Times New Roman"/>
          <w:kern w:val="0"/>
          <w:sz w:val="24"/>
          <w:szCs w:val="24"/>
          <w:lang w:eastAsia="en-IN"/>
          <w14:ligatures w14:val="none"/>
        </w:rPr>
        <w:br/>
        <w:t>D) They focus solely on technical compliance details.</w:t>
      </w:r>
    </w:p>
    <w:p w14:paraId="3B199AC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A blend of theory and practice is most effective.</w:t>
      </w:r>
      <w:r w:rsidRPr="00483412">
        <w:rPr>
          <w:rFonts w:ascii="Times New Roman" w:eastAsia="Times New Roman" w:hAnsi="Times New Roman" w:cs="Times New Roman"/>
          <w:kern w:val="0"/>
          <w:sz w:val="24"/>
          <w:szCs w:val="24"/>
          <w:lang w:eastAsia="en-IN"/>
          <w14:ligatures w14:val="none"/>
        </w:rPr>
        <w:br/>
        <w:t>B) Correct – Real-world scenarios bridge the gap between theory and practice, enhancing employees’ ability to identify and mitigate risks.</w:t>
      </w:r>
      <w:r w:rsidRPr="00483412">
        <w:rPr>
          <w:rFonts w:ascii="Times New Roman" w:eastAsia="Times New Roman" w:hAnsi="Times New Roman" w:cs="Times New Roman"/>
          <w:kern w:val="0"/>
          <w:sz w:val="24"/>
          <w:szCs w:val="24"/>
          <w:lang w:eastAsia="en-IN"/>
          <w14:ligatures w14:val="none"/>
        </w:rPr>
        <w:br/>
        <w:t>C) Incorrect – Scenarios should cover both historical and emerging risks.</w:t>
      </w:r>
      <w:r w:rsidRPr="00483412">
        <w:rPr>
          <w:rFonts w:ascii="Times New Roman" w:eastAsia="Times New Roman" w:hAnsi="Times New Roman" w:cs="Times New Roman"/>
          <w:kern w:val="0"/>
          <w:sz w:val="24"/>
          <w:szCs w:val="24"/>
          <w:lang w:eastAsia="en-IN"/>
          <w14:ligatures w14:val="none"/>
        </w:rPr>
        <w:br/>
        <w:t>D) Incorrect – Effective scenarios address both technical and strategic aspects of GRC.</w:t>
      </w:r>
    </w:p>
    <w:p w14:paraId="605291D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Using realistic scenarios in training helps embed GRC principles into daily operations, empowering employees to make informed decisions and respond effectively to risk events.</w:t>
      </w:r>
    </w:p>
    <w:p w14:paraId="5AB0BF23"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47A92EB">
          <v:rect id="_x0000_i1821" style="width:0;height:1.5pt" o:hralign="center" o:hrstd="t" o:hr="t" fillcolor="#a0a0a0" stroked="f"/>
        </w:pict>
      </w:r>
    </w:p>
    <w:p w14:paraId="49A1951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435. What is a potential pitfall when using real-world scenarios for GRC decision-making?</w:t>
      </w:r>
      <w:r w:rsidRPr="00483412">
        <w:rPr>
          <w:rFonts w:ascii="Times New Roman" w:eastAsia="Times New Roman" w:hAnsi="Times New Roman" w:cs="Times New Roman"/>
          <w:kern w:val="0"/>
          <w:sz w:val="24"/>
          <w:szCs w:val="24"/>
          <w:lang w:eastAsia="en-IN"/>
          <w14:ligatures w14:val="none"/>
        </w:rPr>
        <w:br/>
        <w:t>A) Relying too heavily on anecdotal evidence without supporting quantitative analysis.</w:t>
      </w:r>
      <w:r w:rsidRPr="00483412">
        <w:rPr>
          <w:rFonts w:ascii="Times New Roman" w:eastAsia="Times New Roman" w:hAnsi="Times New Roman" w:cs="Times New Roman"/>
          <w:kern w:val="0"/>
          <w:sz w:val="24"/>
          <w:szCs w:val="24"/>
          <w:lang w:eastAsia="en-IN"/>
          <w14:ligatures w14:val="none"/>
        </w:rPr>
        <w:br/>
        <w:t>B) Integrating both qualitative and quantitative data for balanced insights.</w:t>
      </w:r>
      <w:r w:rsidRPr="00483412">
        <w:rPr>
          <w:rFonts w:ascii="Times New Roman" w:eastAsia="Times New Roman" w:hAnsi="Times New Roman" w:cs="Times New Roman"/>
          <w:kern w:val="0"/>
          <w:sz w:val="24"/>
          <w:szCs w:val="24"/>
          <w:lang w:eastAsia="en-IN"/>
          <w14:ligatures w14:val="none"/>
        </w:rPr>
        <w:br/>
        <w:t>C) Encouraging collaborative discussion among diverse teams.</w:t>
      </w:r>
      <w:r w:rsidRPr="00483412">
        <w:rPr>
          <w:rFonts w:ascii="Times New Roman" w:eastAsia="Times New Roman" w:hAnsi="Times New Roman" w:cs="Times New Roman"/>
          <w:kern w:val="0"/>
          <w:sz w:val="24"/>
          <w:szCs w:val="24"/>
          <w:lang w:eastAsia="en-IN"/>
          <w14:ligatures w14:val="none"/>
        </w:rPr>
        <w:br/>
        <w:t>D) Aligning scenarios with current industry standards.</w:t>
      </w:r>
    </w:p>
    <w:p w14:paraId="56E1FC28"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Overdependence on anecdotal evidence may lead to biased decisions; balancing with quantitative data is essential.</w:t>
      </w:r>
      <w:r w:rsidRPr="00483412">
        <w:rPr>
          <w:rFonts w:ascii="Times New Roman" w:eastAsia="Times New Roman" w:hAnsi="Times New Roman" w:cs="Times New Roman"/>
          <w:kern w:val="0"/>
          <w:sz w:val="24"/>
          <w:szCs w:val="24"/>
          <w:lang w:eastAsia="en-IN"/>
          <w14:ligatures w14:val="none"/>
        </w:rPr>
        <w:br/>
        <w:t>B) Incorrect – Balanced integration is ideal.</w:t>
      </w:r>
      <w:r w:rsidRPr="00483412">
        <w:rPr>
          <w:rFonts w:ascii="Times New Roman" w:eastAsia="Times New Roman" w:hAnsi="Times New Roman" w:cs="Times New Roman"/>
          <w:kern w:val="0"/>
          <w:sz w:val="24"/>
          <w:szCs w:val="24"/>
          <w:lang w:eastAsia="en-IN"/>
          <w14:ligatures w14:val="none"/>
        </w:rPr>
        <w:br/>
        <w:t>C) Incorrect – Collaboration enhances the decision-making process.</w:t>
      </w:r>
      <w:r w:rsidRPr="00483412">
        <w:rPr>
          <w:rFonts w:ascii="Times New Roman" w:eastAsia="Times New Roman" w:hAnsi="Times New Roman" w:cs="Times New Roman"/>
          <w:kern w:val="0"/>
          <w:sz w:val="24"/>
          <w:szCs w:val="24"/>
          <w:lang w:eastAsia="en-IN"/>
          <w14:ligatures w14:val="none"/>
        </w:rPr>
        <w:br/>
        <w:t>D) Incorrect – Current standards provide relevant context.</w:t>
      </w:r>
    </w:p>
    <w:p w14:paraId="3693721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While real-world scenarios enrich learning, they must be supported by quantitative data to avoid bias and ensure robust, data-driven decision-making in GRC.</w:t>
      </w:r>
    </w:p>
    <w:p w14:paraId="518C6A84"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2D630B07">
          <v:rect id="_x0000_i1822" style="width:0;height:1.5pt" o:hralign="center" o:hrstd="t" o:hr="t" fillcolor="#a0a0a0" stroked="f"/>
        </w:pict>
      </w:r>
    </w:p>
    <w:p w14:paraId="12DF3075"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8: Simulating a Cybersecurity Crisis and GRC Response</w:t>
      </w:r>
    </w:p>
    <w:p w14:paraId="1752BE91"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436. In a simulated cybersecurity crisis exercise, what is the critical first step?</w:t>
      </w:r>
      <w:r w:rsidRPr="00483412">
        <w:rPr>
          <w:rFonts w:ascii="Times New Roman" w:eastAsia="Times New Roman" w:hAnsi="Times New Roman" w:cs="Times New Roman"/>
          <w:kern w:val="0"/>
          <w:sz w:val="24"/>
          <w:szCs w:val="24"/>
          <w:lang w:eastAsia="en-IN"/>
          <w14:ligatures w14:val="none"/>
        </w:rPr>
        <w:br/>
        <w:t>A) Shutting down all systems immediately.</w:t>
      </w:r>
      <w:r w:rsidRPr="00483412">
        <w:rPr>
          <w:rFonts w:ascii="Times New Roman" w:eastAsia="Times New Roman" w:hAnsi="Times New Roman" w:cs="Times New Roman"/>
          <w:kern w:val="0"/>
          <w:sz w:val="24"/>
          <w:szCs w:val="24"/>
          <w:lang w:eastAsia="en-IN"/>
          <w14:ligatures w14:val="none"/>
        </w:rPr>
        <w:br/>
        <w:t>B) Activating the incident response plan and establishing clear communication channels.</w:t>
      </w:r>
      <w:r w:rsidRPr="00483412">
        <w:rPr>
          <w:rFonts w:ascii="Times New Roman" w:eastAsia="Times New Roman" w:hAnsi="Times New Roman" w:cs="Times New Roman"/>
          <w:kern w:val="0"/>
          <w:sz w:val="24"/>
          <w:szCs w:val="24"/>
          <w:lang w:eastAsia="en-IN"/>
          <w14:ligatures w14:val="none"/>
        </w:rPr>
        <w:br/>
        <w:t>C) Waiting for the crisis to resolve on its own.</w:t>
      </w:r>
      <w:r w:rsidRPr="00483412">
        <w:rPr>
          <w:rFonts w:ascii="Times New Roman" w:eastAsia="Times New Roman" w:hAnsi="Times New Roman" w:cs="Times New Roman"/>
          <w:kern w:val="0"/>
          <w:sz w:val="24"/>
          <w:szCs w:val="24"/>
          <w:lang w:eastAsia="en-IN"/>
          <w14:ligatures w14:val="none"/>
        </w:rPr>
        <w:br/>
        <w:t>D) Delegating the simulation solely to external consultants.</w:t>
      </w:r>
    </w:p>
    <w:p w14:paraId="5C656DC8"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Abrupt shutdowns can cause further disruption.</w:t>
      </w:r>
      <w:r w:rsidRPr="00483412">
        <w:rPr>
          <w:rFonts w:ascii="Times New Roman" w:eastAsia="Times New Roman" w:hAnsi="Times New Roman" w:cs="Times New Roman"/>
          <w:kern w:val="0"/>
          <w:sz w:val="24"/>
          <w:szCs w:val="24"/>
          <w:lang w:eastAsia="en-IN"/>
          <w14:ligatures w14:val="none"/>
        </w:rPr>
        <w:br/>
      </w:r>
      <w:r w:rsidRPr="00483412">
        <w:rPr>
          <w:rFonts w:ascii="Times New Roman" w:eastAsia="Times New Roman" w:hAnsi="Times New Roman" w:cs="Times New Roman"/>
          <w:kern w:val="0"/>
          <w:sz w:val="24"/>
          <w:szCs w:val="24"/>
          <w:lang w:eastAsia="en-IN"/>
          <w14:ligatures w14:val="none"/>
        </w:rPr>
        <w:lastRenderedPageBreak/>
        <w:t>B) Correct – Activating the incident response plan and ensuring effective communication are essential for managing a cybersecurity crisis.</w:t>
      </w:r>
      <w:r w:rsidRPr="00483412">
        <w:rPr>
          <w:rFonts w:ascii="Times New Roman" w:eastAsia="Times New Roman" w:hAnsi="Times New Roman" w:cs="Times New Roman"/>
          <w:kern w:val="0"/>
          <w:sz w:val="24"/>
          <w:szCs w:val="24"/>
          <w:lang w:eastAsia="en-IN"/>
          <w14:ligatures w14:val="none"/>
        </w:rPr>
        <w:br/>
        <w:t>C) Incorrect – Proactive response is required.</w:t>
      </w:r>
      <w:r w:rsidRPr="00483412">
        <w:rPr>
          <w:rFonts w:ascii="Times New Roman" w:eastAsia="Times New Roman" w:hAnsi="Times New Roman" w:cs="Times New Roman"/>
          <w:kern w:val="0"/>
          <w:sz w:val="24"/>
          <w:szCs w:val="24"/>
          <w:lang w:eastAsia="en-IN"/>
          <w14:ligatures w14:val="none"/>
        </w:rPr>
        <w:br/>
        <w:t>D) Incorrect – Internal coordination is crucial during a crisis simulation.</w:t>
      </w:r>
    </w:p>
    <w:p w14:paraId="3A3178D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Crisis simulations test an organization’s readiness by ensuring that established incident response plans are activated promptly, and communication flows effectively during an emergency.</w:t>
      </w:r>
    </w:p>
    <w:p w14:paraId="16F561CB"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BAAD439">
          <v:rect id="_x0000_i1823" style="width:0;height:1.5pt" o:hralign="center" o:hrstd="t" o:hr="t" fillcolor="#a0a0a0" stroked="f"/>
        </w:pict>
      </w:r>
    </w:p>
    <w:p w14:paraId="5EB5572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437. What is the primary objective of a cybersecurity crisis simulation exercise?</w:t>
      </w:r>
      <w:r w:rsidRPr="00483412">
        <w:rPr>
          <w:rFonts w:ascii="Times New Roman" w:eastAsia="Times New Roman" w:hAnsi="Times New Roman" w:cs="Times New Roman"/>
          <w:kern w:val="0"/>
          <w:sz w:val="24"/>
          <w:szCs w:val="24"/>
          <w:lang w:eastAsia="en-IN"/>
          <w14:ligatures w14:val="none"/>
        </w:rPr>
        <w:br/>
        <w:t>A) To evaluate the speed and effectiveness of the organization’s incident response.</w:t>
      </w:r>
      <w:r w:rsidRPr="00483412">
        <w:rPr>
          <w:rFonts w:ascii="Times New Roman" w:eastAsia="Times New Roman" w:hAnsi="Times New Roman" w:cs="Times New Roman"/>
          <w:kern w:val="0"/>
          <w:sz w:val="24"/>
          <w:szCs w:val="24"/>
          <w:lang w:eastAsia="en-IN"/>
          <w14:ligatures w14:val="none"/>
        </w:rPr>
        <w:br/>
        <w:t>B) To determine the cheapest method to disconnect systems.</w:t>
      </w:r>
      <w:r w:rsidRPr="00483412">
        <w:rPr>
          <w:rFonts w:ascii="Times New Roman" w:eastAsia="Times New Roman" w:hAnsi="Times New Roman" w:cs="Times New Roman"/>
          <w:kern w:val="0"/>
          <w:sz w:val="24"/>
          <w:szCs w:val="24"/>
          <w:lang w:eastAsia="en-IN"/>
          <w14:ligatures w14:val="none"/>
        </w:rPr>
        <w:br/>
        <w:t>C) To isolate the IT department from other functions.</w:t>
      </w:r>
      <w:r w:rsidRPr="00483412">
        <w:rPr>
          <w:rFonts w:ascii="Times New Roman" w:eastAsia="Times New Roman" w:hAnsi="Times New Roman" w:cs="Times New Roman"/>
          <w:kern w:val="0"/>
          <w:sz w:val="24"/>
          <w:szCs w:val="24"/>
          <w:lang w:eastAsia="en-IN"/>
          <w14:ligatures w14:val="none"/>
        </w:rPr>
        <w:br/>
        <w:t>D) To postpone risk management discussions.</w:t>
      </w:r>
    </w:p>
    <w:p w14:paraId="6DDC512C"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The simulation aims to assess how quickly and effectively the organization can detect, respond to, and recover from a cybersecurity incident.</w:t>
      </w:r>
      <w:r w:rsidRPr="00483412">
        <w:rPr>
          <w:rFonts w:ascii="Times New Roman" w:eastAsia="Times New Roman" w:hAnsi="Times New Roman" w:cs="Times New Roman"/>
          <w:kern w:val="0"/>
          <w:sz w:val="24"/>
          <w:szCs w:val="24"/>
          <w:lang w:eastAsia="en-IN"/>
          <w14:ligatures w14:val="none"/>
        </w:rPr>
        <w:br/>
        <w:t>B) Incorrect – Cost is secondary to effectiveness.</w:t>
      </w:r>
      <w:r w:rsidRPr="00483412">
        <w:rPr>
          <w:rFonts w:ascii="Times New Roman" w:eastAsia="Times New Roman" w:hAnsi="Times New Roman" w:cs="Times New Roman"/>
          <w:kern w:val="0"/>
          <w:sz w:val="24"/>
          <w:szCs w:val="24"/>
          <w:lang w:eastAsia="en-IN"/>
          <w14:ligatures w14:val="none"/>
        </w:rPr>
        <w:br/>
        <w:t>C) Incorrect – Integration across departments is critical.</w:t>
      </w:r>
      <w:r w:rsidRPr="00483412">
        <w:rPr>
          <w:rFonts w:ascii="Times New Roman" w:eastAsia="Times New Roman" w:hAnsi="Times New Roman" w:cs="Times New Roman"/>
          <w:kern w:val="0"/>
          <w:sz w:val="24"/>
          <w:szCs w:val="24"/>
          <w:lang w:eastAsia="en-IN"/>
          <w14:ligatures w14:val="none"/>
        </w:rPr>
        <w:br/>
        <w:t>D) Incorrect – Risk management discussions are a key outcome.</w:t>
      </w:r>
    </w:p>
    <w:p w14:paraId="3822EA1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Simulated crisis exercises are designed to test and improve the organization’s incident response capabilities, ensuring that risk management processes are robust and effective under pressure.</w:t>
      </w:r>
    </w:p>
    <w:p w14:paraId="2E7A4300"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739C6FE3">
          <v:rect id="_x0000_i1824" style="width:0;height:1.5pt" o:hralign="center" o:hrstd="t" o:hr="t" fillcolor="#a0a0a0" stroked="f"/>
        </w:pict>
      </w:r>
    </w:p>
    <w:p w14:paraId="2369330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438. During a cybersecurity crisis simulation, which role is most critical?</w:t>
      </w:r>
      <w:r w:rsidRPr="00483412">
        <w:rPr>
          <w:rFonts w:ascii="Times New Roman" w:eastAsia="Times New Roman" w:hAnsi="Times New Roman" w:cs="Times New Roman"/>
          <w:kern w:val="0"/>
          <w:sz w:val="24"/>
          <w:szCs w:val="24"/>
          <w:lang w:eastAsia="en-IN"/>
          <w14:ligatures w14:val="none"/>
        </w:rPr>
        <w:br/>
        <w:t>A) The marketing team.</w:t>
      </w:r>
      <w:r w:rsidRPr="00483412">
        <w:rPr>
          <w:rFonts w:ascii="Times New Roman" w:eastAsia="Times New Roman" w:hAnsi="Times New Roman" w:cs="Times New Roman"/>
          <w:kern w:val="0"/>
          <w:sz w:val="24"/>
          <w:szCs w:val="24"/>
          <w:lang w:eastAsia="en-IN"/>
          <w14:ligatures w14:val="none"/>
        </w:rPr>
        <w:br/>
        <w:t>B) The incident response team, including IT, security, and communications experts.</w:t>
      </w:r>
      <w:r w:rsidRPr="00483412">
        <w:rPr>
          <w:rFonts w:ascii="Times New Roman" w:eastAsia="Times New Roman" w:hAnsi="Times New Roman" w:cs="Times New Roman"/>
          <w:kern w:val="0"/>
          <w:sz w:val="24"/>
          <w:szCs w:val="24"/>
          <w:lang w:eastAsia="en-IN"/>
          <w14:ligatures w14:val="none"/>
        </w:rPr>
        <w:br/>
        <w:t>C) The human resources department exclusively.</w:t>
      </w:r>
      <w:r w:rsidRPr="00483412">
        <w:rPr>
          <w:rFonts w:ascii="Times New Roman" w:eastAsia="Times New Roman" w:hAnsi="Times New Roman" w:cs="Times New Roman"/>
          <w:kern w:val="0"/>
          <w:sz w:val="24"/>
          <w:szCs w:val="24"/>
          <w:lang w:eastAsia="en-IN"/>
          <w14:ligatures w14:val="none"/>
        </w:rPr>
        <w:br/>
        <w:t>D) External vendors only.</w:t>
      </w:r>
    </w:p>
    <w:p w14:paraId="15D6D608"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Marketing plays a secondary role in crisis response.</w:t>
      </w:r>
      <w:r w:rsidRPr="00483412">
        <w:rPr>
          <w:rFonts w:ascii="Times New Roman" w:eastAsia="Times New Roman" w:hAnsi="Times New Roman" w:cs="Times New Roman"/>
          <w:kern w:val="0"/>
          <w:sz w:val="24"/>
          <w:szCs w:val="24"/>
          <w:lang w:eastAsia="en-IN"/>
          <w14:ligatures w14:val="none"/>
        </w:rPr>
        <w:br/>
        <w:t>B) Correct – The incident response team is central to coordinating immediate actions, managing the crisis, and mitigating risks.</w:t>
      </w:r>
      <w:r w:rsidRPr="00483412">
        <w:rPr>
          <w:rFonts w:ascii="Times New Roman" w:eastAsia="Times New Roman" w:hAnsi="Times New Roman" w:cs="Times New Roman"/>
          <w:kern w:val="0"/>
          <w:sz w:val="24"/>
          <w:szCs w:val="24"/>
          <w:lang w:eastAsia="en-IN"/>
          <w14:ligatures w14:val="none"/>
        </w:rPr>
        <w:br/>
        <w:t>C) Incorrect – HR supports, but is not the lead.</w:t>
      </w:r>
      <w:r w:rsidRPr="00483412">
        <w:rPr>
          <w:rFonts w:ascii="Times New Roman" w:eastAsia="Times New Roman" w:hAnsi="Times New Roman" w:cs="Times New Roman"/>
          <w:kern w:val="0"/>
          <w:sz w:val="24"/>
          <w:szCs w:val="24"/>
          <w:lang w:eastAsia="en-IN"/>
          <w14:ligatures w14:val="none"/>
        </w:rPr>
        <w:br/>
        <w:t>D) Incorrect – While external help can be useful, internal teams must drive the response.</w:t>
      </w:r>
    </w:p>
    <w:p w14:paraId="6DDD9F8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Effective crisis management depends on a well-coordinated incident response team that brings together diverse expertise to address and mitigate cybersecurity threats in real time.</w:t>
      </w:r>
    </w:p>
    <w:p w14:paraId="6A3D3DAD"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537D47DB">
          <v:rect id="_x0000_i1825" style="width:0;height:1.5pt" o:hralign="center" o:hrstd="t" o:hr="t" fillcolor="#a0a0a0" stroked="f"/>
        </w:pict>
      </w:r>
    </w:p>
    <w:p w14:paraId="4A74150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439. How should the outcomes of a cybersecurity crisis simulation be utilized?</w:t>
      </w:r>
      <w:r w:rsidRPr="00483412">
        <w:rPr>
          <w:rFonts w:ascii="Times New Roman" w:eastAsia="Times New Roman" w:hAnsi="Times New Roman" w:cs="Times New Roman"/>
          <w:kern w:val="0"/>
          <w:sz w:val="24"/>
          <w:szCs w:val="24"/>
          <w:lang w:eastAsia="en-IN"/>
          <w14:ligatures w14:val="none"/>
        </w:rPr>
        <w:br/>
        <w:t>A) By documenting lessons learned and updating the incident response plan accordingly.</w:t>
      </w:r>
      <w:r w:rsidRPr="00483412">
        <w:rPr>
          <w:rFonts w:ascii="Times New Roman" w:eastAsia="Times New Roman" w:hAnsi="Times New Roman" w:cs="Times New Roman"/>
          <w:kern w:val="0"/>
          <w:sz w:val="24"/>
          <w:szCs w:val="24"/>
          <w:lang w:eastAsia="en-IN"/>
          <w14:ligatures w14:val="none"/>
        </w:rPr>
        <w:br/>
        <w:t>B) By discarding the results if no major issues are found.</w:t>
      </w:r>
      <w:r w:rsidRPr="00483412">
        <w:rPr>
          <w:rFonts w:ascii="Times New Roman" w:eastAsia="Times New Roman" w:hAnsi="Times New Roman" w:cs="Times New Roman"/>
          <w:kern w:val="0"/>
          <w:sz w:val="24"/>
          <w:szCs w:val="24"/>
          <w:lang w:eastAsia="en-IN"/>
          <w14:ligatures w14:val="none"/>
        </w:rPr>
        <w:br/>
        <w:t>C) By using the simulation only for public relations purposes.</w:t>
      </w:r>
      <w:r w:rsidRPr="00483412">
        <w:rPr>
          <w:rFonts w:ascii="Times New Roman" w:eastAsia="Times New Roman" w:hAnsi="Times New Roman" w:cs="Times New Roman"/>
          <w:kern w:val="0"/>
          <w:sz w:val="24"/>
          <w:szCs w:val="24"/>
          <w:lang w:eastAsia="en-IN"/>
          <w14:ligatures w14:val="none"/>
        </w:rPr>
        <w:br/>
        <w:t>D) By immediately replacing the entire IT infrastructure.</w:t>
      </w:r>
    </w:p>
    <w:p w14:paraId="6256843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Documenting outcomes and integrating lessons learned into the response plan is vital for continuous improvement.</w:t>
      </w:r>
      <w:r w:rsidRPr="00483412">
        <w:rPr>
          <w:rFonts w:ascii="Times New Roman" w:eastAsia="Times New Roman" w:hAnsi="Times New Roman" w:cs="Times New Roman"/>
          <w:kern w:val="0"/>
          <w:sz w:val="24"/>
          <w:szCs w:val="24"/>
          <w:lang w:eastAsia="en-IN"/>
          <w14:ligatures w14:val="none"/>
        </w:rPr>
        <w:br/>
        <w:t>B) Incorrect – Every simulation provides valuable insights.</w:t>
      </w:r>
      <w:r w:rsidRPr="00483412">
        <w:rPr>
          <w:rFonts w:ascii="Times New Roman" w:eastAsia="Times New Roman" w:hAnsi="Times New Roman" w:cs="Times New Roman"/>
          <w:kern w:val="0"/>
          <w:sz w:val="24"/>
          <w:szCs w:val="24"/>
          <w:lang w:eastAsia="en-IN"/>
          <w14:ligatures w14:val="none"/>
        </w:rPr>
        <w:br/>
        <w:t>C) Incorrect – The primary focus is on operational improvement, not PR.</w:t>
      </w:r>
      <w:r w:rsidRPr="00483412">
        <w:rPr>
          <w:rFonts w:ascii="Times New Roman" w:eastAsia="Times New Roman" w:hAnsi="Times New Roman" w:cs="Times New Roman"/>
          <w:kern w:val="0"/>
          <w:sz w:val="24"/>
          <w:szCs w:val="24"/>
          <w:lang w:eastAsia="en-IN"/>
          <w14:ligatures w14:val="none"/>
        </w:rPr>
        <w:br/>
        <w:t>D) Incorrect – Infrastructure changes should be based on thorough analysis, not simulation alone.</w:t>
      </w:r>
    </w:p>
    <w:p w14:paraId="2C1AAB9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The true value of crisis simulations lies in the ability to learn from them—updating policies and processes to better prepare for actual incidents and enhancing the overall resilience of the organization.</w:t>
      </w:r>
    </w:p>
    <w:p w14:paraId="16366F05"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083A8816">
          <v:rect id="_x0000_i1826" style="width:0;height:1.5pt" o:hralign="center" o:hrstd="t" o:hr="t" fillcolor="#a0a0a0" stroked="f"/>
        </w:pict>
      </w:r>
    </w:p>
    <w:p w14:paraId="414DC32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440. What is a common challenge when simulating a cybersecurity crisis, and how can it be overcome?</w:t>
      </w:r>
      <w:r w:rsidRPr="00483412">
        <w:rPr>
          <w:rFonts w:ascii="Times New Roman" w:eastAsia="Times New Roman" w:hAnsi="Times New Roman" w:cs="Times New Roman"/>
          <w:kern w:val="0"/>
          <w:sz w:val="24"/>
          <w:szCs w:val="24"/>
          <w:lang w:eastAsia="en-IN"/>
          <w14:ligatures w14:val="none"/>
        </w:rPr>
        <w:br/>
        <w:t>A) Lack of participant engagement; overcome by ensuring mandatory involvement and realistic scenarios.</w:t>
      </w:r>
      <w:r w:rsidRPr="00483412">
        <w:rPr>
          <w:rFonts w:ascii="Times New Roman" w:eastAsia="Times New Roman" w:hAnsi="Times New Roman" w:cs="Times New Roman"/>
          <w:kern w:val="0"/>
          <w:sz w:val="24"/>
          <w:szCs w:val="24"/>
          <w:lang w:eastAsia="en-IN"/>
          <w14:ligatures w14:val="none"/>
        </w:rPr>
        <w:br/>
        <w:t>B) Excessive realism that causes panic; overcome by simplifying the simulation.</w:t>
      </w:r>
      <w:r w:rsidRPr="00483412">
        <w:rPr>
          <w:rFonts w:ascii="Times New Roman" w:eastAsia="Times New Roman" w:hAnsi="Times New Roman" w:cs="Times New Roman"/>
          <w:kern w:val="0"/>
          <w:sz w:val="24"/>
          <w:szCs w:val="24"/>
          <w:lang w:eastAsia="en-IN"/>
          <w14:ligatures w14:val="none"/>
        </w:rPr>
        <w:br/>
        <w:t>C) Too many participants, which is ideal; no action needed.</w:t>
      </w:r>
      <w:r w:rsidRPr="00483412">
        <w:rPr>
          <w:rFonts w:ascii="Times New Roman" w:eastAsia="Times New Roman" w:hAnsi="Times New Roman" w:cs="Times New Roman"/>
          <w:kern w:val="0"/>
          <w:sz w:val="24"/>
          <w:szCs w:val="24"/>
          <w:lang w:eastAsia="en-IN"/>
          <w14:ligatures w14:val="none"/>
        </w:rPr>
        <w:br/>
        <w:t>D) Absence of any debriefing session after the exercise.</w:t>
      </w:r>
    </w:p>
    <w:p w14:paraId="5F44425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Low engagement can undermine the exercise; mandatory participation and realistic scenarios help ensure that all relevant stakeholders take the simulation seriously.</w:t>
      </w:r>
      <w:r w:rsidRPr="00483412">
        <w:rPr>
          <w:rFonts w:ascii="Times New Roman" w:eastAsia="Times New Roman" w:hAnsi="Times New Roman" w:cs="Times New Roman"/>
          <w:kern w:val="0"/>
          <w:sz w:val="24"/>
          <w:szCs w:val="24"/>
          <w:lang w:eastAsia="en-IN"/>
          <w14:ligatures w14:val="none"/>
        </w:rPr>
        <w:br/>
        <w:t>B) Incorrect – Realism is important, and while it must be managed, it should not be simplified unnecessarily.</w:t>
      </w:r>
      <w:r w:rsidRPr="00483412">
        <w:rPr>
          <w:rFonts w:ascii="Times New Roman" w:eastAsia="Times New Roman" w:hAnsi="Times New Roman" w:cs="Times New Roman"/>
          <w:kern w:val="0"/>
          <w:sz w:val="24"/>
          <w:szCs w:val="24"/>
          <w:lang w:eastAsia="en-IN"/>
          <w14:ligatures w14:val="none"/>
        </w:rPr>
        <w:br/>
        <w:t>C) Incorrect – Overcrowding is not inherently beneficial.</w:t>
      </w:r>
      <w:r w:rsidRPr="00483412">
        <w:rPr>
          <w:rFonts w:ascii="Times New Roman" w:eastAsia="Times New Roman" w:hAnsi="Times New Roman" w:cs="Times New Roman"/>
          <w:kern w:val="0"/>
          <w:sz w:val="24"/>
          <w:szCs w:val="24"/>
          <w:lang w:eastAsia="en-IN"/>
          <w14:ligatures w14:val="none"/>
        </w:rPr>
        <w:br/>
        <w:t>D) Incorrect – Debriefing is essential but the primary challenge here is engagement.</w:t>
      </w:r>
    </w:p>
    <w:p w14:paraId="58B23D5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Ensuring active participation and realistic scenarios in crisis simulations is critical for obtaining meaningful insights and driving improvements in incident response strategies.</w:t>
      </w:r>
    </w:p>
    <w:p w14:paraId="48E88A8C"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8835A35">
          <v:rect id="_x0000_i1827" style="width:0;height:1.5pt" o:hralign="center" o:hrstd="t" o:hr="t" fillcolor="#a0a0a0" stroked="f"/>
        </w:pict>
      </w:r>
    </w:p>
    <w:p w14:paraId="1C18096F"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9: Best Practices for Documenting and Reporting GRC Activities</w:t>
      </w:r>
    </w:p>
    <w:p w14:paraId="612EA25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441. What is the primary purpose of documenting GRC activities?</w:t>
      </w:r>
      <w:r w:rsidRPr="00483412">
        <w:rPr>
          <w:rFonts w:ascii="Times New Roman" w:eastAsia="Times New Roman" w:hAnsi="Times New Roman" w:cs="Times New Roman"/>
          <w:kern w:val="0"/>
          <w:sz w:val="24"/>
          <w:szCs w:val="24"/>
          <w:lang w:eastAsia="en-IN"/>
          <w14:ligatures w14:val="none"/>
        </w:rPr>
        <w:br/>
        <w:t>A) To create a repository of information for accountability and continuous improvement.</w:t>
      </w:r>
      <w:r w:rsidRPr="00483412">
        <w:rPr>
          <w:rFonts w:ascii="Times New Roman" w:eastAsia="Times New Roman" w:hAnsi="Times New Roman" w:cs="Times New Roman"/>
          <w:kern w:val="0"/>
          <w:sz w:val="24"/>
          <w:szCs w:val="24"/>
          <w:lang w:eastAsia="en-IN"/>
          <w14:ligatures w14:val="none"/>
        </w:rPr>
        <w:br/>
        <w:t>B) To generate lengthy reports with no actionable insights.</w:t>
      </w:r>
      <w:r w:rsidRPr="00483412">
        <w:rPr>
          <w:rFonts w:ascii="Times New Roman" w:eastAsia="Times New Roman" w:hAnsi="Times New Roman" w:cs="Times New Roman"/>
          <w:kern w:val="0"/>
          <w:sz w:val="24"/>
          <w:szCs w:val="24"/>
          <w:lang w:eastAsia="en-IN"/>
          <w14:ligatures w14:val="none"/>
        </w:rPr>
        <w:br/>
        <w:t>C) To serve only as legal backup during audits.</w:t>
      </w:r>
      <w:r w:rsidRPr="00483412">
        <w:rPr>
          <w:rFonts w:ascii="Times New Roman" w:eastAsia="Times New Roman" w:hAnsi="Times New Roman" w:cs="Times New Roman"/>
          <w:kern w:val="0"/>
          <w:sz w:val="24"/>
          <w:szCs w:val="24"/>
          <w:lang w:eastAsia="en-IN"/>
          <w14:ligatures w14:val="none"/>
        </w:rPr>
        <w:br/>
        <w:t>D) To isolate compliance functions from daily operations.</w:t>
      </w:r>
    </w:p>
    <w:p w14:paraId="5517CF1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Explanation:</w:t>
      </w:r>
      <w:r w:rsidRPr="00483412">
        <w:rPr>
          <w:rFonts w:ascii="Times New Roman" w:eastAsia="Times New Roman" w:hAnsi="Times New Roman" w:cs="Times New Roman"/>
          <w:kern w:val="0"/>
          <w:sz w:val="24"/>
          <w:szCs w:val="24"/>
          <w:lang w:eastAsia="en-IN"/>
          <w14:ligatures w14:val="none"/>
        </w:rPr>
        <w:br/>
        <w:t>A) Correct – Documentation provides a transparent record of risk management and compliance activities, facilitating accountability and ongoing process enhancement.</w:t>
      </w:r>
      <w:r w:rsidRPr="00483412">
        <w:rPr>
          <w:rFonts w:ascii="Times New Roman" w:eastAsia="Times New Roman" w:hAnsi="Times New Roman" w:cs="Times New Roman"/>
          <w:kern w:val="0"/>
          <w:sz w:val="24"/>
          <w:szCs w:val="24"/>
          <w:lang w:eastAsia="en-IN"/>
          <w14:ligatures w14:val="none"/>
        </w:rPr>
        <w:br/>
        <w:t>B) Incorrect – Effective documentation is concise and actionable.</w:t>
      </w:r>
      <w:r w:rsidRPr="00483412">
        <w:rPr>
          <w:rFonts w:ascii="Times New Roman" w:eastAsia="Times New Roman" w:hAnsi="Times New Roman" w:cs="Times New Roman"/>
          <w:kern w:val="0"/>
          <w:sz w:val="24"/>
          <w:szCs w:val="24"/>
          <w:lang w:eastAsia="en-IN"/>
          <w14:ligatures w14:val="none"/>
        </w:rPr>
        <w:br/>
        <w:t>C) Incorrect – It supports both legal and operational objectives.</w:t>
      </w:r>
      <w:r w:rsidRPr="00483412">
        <w:rPr>
          <w:rFonts w:ascii="Times New Roman" w:eastAsia="Times New Roman" w:hAnsi="Times New Roman" w:cs="Times New Roman"/>
          <w:kern w:val="0"/>
          <w:sz w:val="24"/>
          <w:szCs w:val="24"/>
          <w:lang w:eastAsia="en-IN"/>
          <w14:ligatures w14:val="none"/>
        </w:rPr>
        <w:br/>
        <w:t>D) Incorrect – Documentation integrates GRC into daily operations.</w:t>
      </w:r>
    </w:p>
    <w:p w14:paraId="0D7037C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Robust documentation is essential for tracking GRC activities, ensuring transparency, and serving as a basis for continuous improvement in governance, risk, and compliance practices.</w:t>
      </w:r>
    </w:p>
    <w:p w14:paraId="25190E16"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72286F27">
          <v:rect id="_x0000_i1828" style="width:0;height:1.5pt" o:hralign="center" o:hrstd="t" o:hr="t" fillcolor="#a0a0a0" stroked="f"/>
        </w:pict>
      </w:r>
    </w:p>
    <w:p w14:paraId="4D3E235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442. Which practice is considered best for reporting GRC activities?</w:t>
      </w:r>
      <w:r w:rsidRPr="00483412">
        <w:rPr>
          <w:rFonts w:ascii="Times New Roman" w:eastAsia="Times New Roman" w:hAnsi="Times New Roman" w:cs="Times New Roman"/>
          <w:kern w:val="0"/>
          <w:sz w:val="24"/>
          <w:szCs w:val="24"/>
          <w:lang w:eastAsia="en-IN"/>
          <w14:ligatures w14:val="none"/>
        </w:rPr>
        <w:br/>
        <w:t>A) Using clear, concise language and visual dashboards to present key metrics and trends.</w:t>
      </w:r>
      <w:r w:rsidRPr="00483412">
        <w:rPr>
          <w:rFonts w:ascii="Times New Roman" w:eastAsia="Times New Roman" w:hAnsi="Times New Roman" w:cs="Times New Roman"/>
          <w:kern w:val="0"/>
          <w:sz w:val="24"/>
          <w:szCs w:val="24"/>
          <w:lang w:eastAsia="en-IN"/>
          <w14:ligatures w14:val="none"/>
        </w:rPr>
        <w:br/>
        <w:t>B) Creating dense, technical documents that only experts can understand.</w:t>
      </w:r>
      <w:r w:rsidRPr="00483412">
        <w:rPr>
          <w:rFonts w:ascii="Times New Roman" w:eastAsia="Times New Roman" w:hAnsi="Times New Roman" w:cs="Times New Roman"/>
          <w:kern w:val="0"/>
          <w:sz w:val="24"/>
          <w:szCs w:val="24"/>
          <w:lang w:eastAsia="en-IN"/>
          <w14:ligatures w14:val="none"/>
        </w:rPr>
        <w:br/>
        <w:t>C) Reporting only on financial compliance without context.</w:t>
      </w:r>
      <w:r w:rsidRPr="00483412">
        <w:rPr>
          <w:rFonts w:ascii="Times New Roman" w:eastAsia="Times New Roman" w:hAnsi="Times New Roman" w:cs="Times New Roman"/>
          <w:kern w:val="0"/>
          <w:sz w:val="24"/>
          <w:szCs w:val="24"/>
          <w:lang w:eastAsia="en-IN"/>
          <w14:ligatures w14:val="none"/>
        </w:rPr>
        <w:br/>
        <w:t>D) Generating reports infrequently to save time.</w:t>
      </w:r>
    </w:p>
    <w:p w14:paraId="63DE3657"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Clear and visual reporting ensures that stakeholders at all levels can quickly understand GRC performance and take timely action.</w:t>
      </w:r>
      <w:r w:rsidRPr="00483412">
        <w:rPr>
          <w:rFonts w:ascii="Times New Roman" w:eastAsia="Times New Roman" w:hAnsi="Times New Roman" w:cs="Times New Roman"/>
          <w:kern w:val="0"/>
          <w:sz w:val="24"/>
          <w:szCs w:val="24"/>
          <w:lang w:eastAsia="en-IN"/>
          <w14:ligatures w14:val="none"/>
        </w:rPr>
        <w:br/>
        <w:t>B) Incorrect – Reports should be accessible and easily interpreted.</w:t>
      </w:r>
      <w:r w:rsidRPr="00483412">
        <w:rPr>
          <w:rFonts w:ascii="Times New Roman" w:eastAsia="Times New Roman" w:hAnsi="Times New Roman" w:cs="Times New Roman"/>
          <w:kern w:val="0"/>
          <w:sz w:val="24"/>
          <w:szCs w:val="24"/>
          <w:lang w:eastAsia="en-IN"/>
          <w14:ligatures w14:val="none"/>
        </w:rPr>
        <w:br/>
        <w:t>C) Incorrect – Comprehensive reporting should cover all relevant aspects of GRC.</w:t>
      </w:r>
      <w:r w:rsidRPr="00483412">
        <w:rPr>
          <w:rFonts w:ascii="Times New Roman" w:eastAsia="Times New Roman" w:hAnsi="Times New Roman" w:cs="Times New Roman"/>
          <w:kern w:val="0"/>
          <w:sz w:val="24"/>
          <w:szCs w:val="24"/>
          <w:lang w:eastAsia="en-IN"/>
          <w14:ligatures w14:val="none"/>
        </w:rPr>
        <w:br/>
        <w:t>D) Incorrect – Regular reporting is critical for proactive management.</w:t>
      </w:r>
    </w:p>
    <w:p w14:paraId="5ED785D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Effective GRC reporting relies on clarity, conciseness, and visual data presentation, which collectively help in making informed decisions and driving continuous improvement.</w:t>
      </w:r>
    </w:p>
    <w:p w14:paraId="0D375C76"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143D2B73">
          <v:rect id="_x0000_i1829" style="width:0;height:1.5pt" o:hralign="center" o:hrstd="t" o:hr="t" fillcolor="#a0a0a0" stroked="f"/>
        </w:pict>
      </w:r>
    </w:p>
    <w:p w14:paraId="1FE2C0E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443. How does version control enhance the documentation of GRC activities?</w:t>
      </w:r>
      <w:r w:rsidRPr="00483412">
        <w:rPr>
          <w:rFonts w:ascii="Times New Roman" w:eastAsia="Times New Roman" w:hAnsi="Times New Roman" w:cs="Times New Roman"/>
          <w:kern w:val="0"/>
          <w:sz w:val="24"/>
          <w:szCs w:val="24"/>
          <w:lang w:eastAsia="en-IN"/>
          <w14:ligatures w14:val="none"/>
        </w:rPr>
        <w:br/>
        <w:t>A) It is unnecessary for dynamic compliance processes.</w:t>
      </w:r>
      <w:r w:rsidRPr="00483412">
        <w:rPr>
          <w:rFonts w:ascii="Times New Roman" w:eastAsia="Times New Roman" w:hAnsi="Times New Roman" w:cs="Times New Roman"/>
          <w:kern w:val="0"/>
          <w:sz w:val="24"/>
          <w:szCs w:val="24"/>
          <w:lang w:eastAsia="en-IN"/>
          <w14:ligatures w14:val="none"/>
        </w:rPr>
        <w:br/>
        <w:t>B) It ensures that all changes are tracked, allowing for historical reference and auditability.</w:t>
      </w:r>
      <w:r w:rsidRPr="00483412">
        <w:rPr>
          <w:rFonts w:ascii="Times New Roman" w:eastAsia="Times New Roman" w:hAnsi="Times New Roman" w:cs="Times New Roman"/>
          <w:kern w:val="0"/>
          <w:sz w:val="24"/>
          <w:szCs w:val="24"/>
          <w:lang w:eastAsia="en-IN"/>
          <w14:ligatures w14:val="none"/>
        </w:rPr>
        <w:br/>
        <w:t>C) It complicates the documentation process without any benefits.</w:t>
      </w:r>
      <w:r w:rsidRPr="00483412">
        <w:rPr>
          <w:rFonts w:ascii="Times New Roman" w:eastAsia="Times New Roman" w:hAnsi="Times New Roman" w:cs="Times New Roman"/>
          <w:kern w:val="0"/>
          <w:sz w:val="24"/>
          <w:szCs w:val="24"/>
          <w:lang w:eastAsia="en-IN"/>
          <w14:ligatures w14:val="none"/>
        </w:rPr>
        <w:br/>
        <w:t>D) It only applies to software development.</w:t>
      </w:r>
    </w:p>
    <w:p w14:paraId="59104EC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Version control is vital for dynamic documentation.</w:t>
      </w:r>
      <w:r w:rsidRPr="00483412">
        <w:rPr>
          <w:rFonts w:ascii="Times New Roman" w:eastAsia="Times New Roman" w:hAnsi="Times New Roman" w:cs="Times New Roman"/>
          <w:kern w:val="0"/>
          <w:sz w:val="24"/>
          <w:szCs w:val="24"/>
          <w:lang w:eastAsia="en-IN"/>
          <w14:ligatures w14:val="none"/>
        </w:rPr>
        <w:br/>
        <w:t>B) Correct – Version control maintains a record of all updates and changes, ensuring that the most current and accurate information is available and that historical changes can be audited.</w:t>
      </w:r>
      <w:r w:rsidRPr="00483412">
        <w:rPr>
          <w:rFonts w:ascii="Times New Roman" w:eastAsia="Times New Roman" w:hAnsi="Times New Roman" w:cs="Times New Roman"/>
          <w:kern w:val="0"/>
          <w:sz w:val="24"/>
          <w:szCs w:val="24"/>
          <w:lang w:eastAsia="en-IN"/>
          <w14:ligatures w14:val="none"/>
        </w:rPr>
        <w:br/>
        <w:t>C) Incorrect – The benefits of traceability far outweigh added complexity.</w:t>
      </w:r>
      <w:r w:rsidRPr="00483412">
        <w:rPr>
          <w:rFonts w:ascii="Times New Roman" w:eastAsia="Times New Roman" w:hAnsi="Times New Roman" w:cs="Times New Roman"/>
          <w:kern w:val="0"/>
          <w:sz w:val="24"/>
          <w:szCs w:val="24"/>
          <w:lang w:eastAsia="en-IN"/>
          <w14:ligatures w14:val="none"/>
        </w:rPr>
        <w:br/>
        <w:t>D) Incorrect – Version control is applicable across various documentation practices.</w:t>
      </w:r>
    </w:p>
    <w:p w14:paraId="61AB7D8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Version control in GRC documentation ensures data integrity and provides a clear audit trail, which is essential for compliance and continuous process improvement.</w:t>
      </w:r>
    </w:p>
    <w:p w14:paraId="0AFBEF07"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09B88D0F">
          <v:rect id="_x0000_i1830" style="width:0;height:1.5pt" o:hralign="center" o:hrstd="t" o:hr="t" fillcolor="#a0a0a0" stroked="f"/>
        </w:pict>
      </w:r>
    </w:p>
    <w:p w14:paraId="7E0D957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444. How can automation improve the documentation of GRC activities?</w:t>
      </w:r>
      <w:r w:rsidRPr="00483412">
        <w:rPr>
          <w:rFonts w:ascii="Times New Roman" w:eastAsia="Times New Roman" w:hAnsi="Times New Roman" w:cs="Times New Roman"/>
          <w:kern w:val="0"/>
          <w:sz w:val="24"/>
          <w:szCs w:val="24"/>
          <w:lang w:eastAsia="en-IN"/>
          <w14:ligatures w14:val="none"/>
        </w:rPr>
        <w:br/>
        <w:t>A) By manually entering data into paper files.</w:t>
      </w:r>
      <w:r w:rsidRPr="00483412">
        <w:rPr>
          <w:rFonts w:ascii="Times New Roman" w:eastAsia="Times New Roman" w:hAnsi="Times New Roman" w:cs="Times New Roman"/>
          <w:kern w:val="0"/>
          <w:sz w:val="24"/>
          <w:szCs w:val="24"/>
          <w:lang w:eastAsia="en-IN"/>
          <w14:ligatures w14:val="none"/>
        </w:rPr>
        <w:br/>
        <w:t>B) By automatically capturing and aggregating compliance data, generating real-time reports and audit trails.</w:t>
      </w:r>
      <w:r w:rsidRPr="00483412">
        <w:rPr>
          <w:rFonts w:ascii="Times New Roman" w:eastAsia="Times New Roman" w:hAnsi="Times New Roman" w:cs="Times New Roman"/>
          <w:kern w:val="0"/>
          <w:sz w:val="24"/>
          <w:szCs w:val="24"/>
          <w:lang w:eastAsia="en-IN"/>
          <w14:ligatures w14:val="none"/>
        </w:rPr>
        <w:br/>
        <w:t>C) By replacing all human oversight in document management.</w:t>
      </w:r>
      <w:r w:rsidRPr="00483412">
        <w:rPr>
          <w:rFonts w:ascii="Times New Roman" w:eastAsia="Times New Roman" w:hAnsi="Times New Roman" w:cs="Times New Roman"/>
          <w:kern w:val="0"/>
          <w:sz w:val="24"/>
          <w:szCs w:val="24"/>
          <w:lang w:eastAsia="en-IN"/>
          <w14:ligatures w14:val="none"/>
        </w:rPr>
        <w:br/>
        <w:t>D) By delaying report generation until end-of-year reviews.</w:t>
      </w:r>
    </w:p>
    <w:p w14:paraId="6A2CD438"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Manual entry is inefficient.</w:t>
      </w:r>
      <w:r w:rsidRPr="00483412">
        <w:rPr>
          <w:rFonts w:ascii="Times New Roman" w:eastAsia="Times New Roman" w:hAnsi="Times New Roman" w:cs="Times New Roman"/>
          <w:kern w:val="0"/>
          <w:sz w:val="24"/>
          <w:szCs w:val="24"/>
          <w:lang w:eastAsia="en-IN"/>
          <w14:ligatures w14:val="none"/>
        </w:rPr>
        <w:br/>
        <w:t>B) Correct – Automation streamlines documentation by collecting data in real time, reducing errors, and producing timely, comprehensive reports.</w:t>
      </w:r>
      <w:r w:rsidRPr="00483412">
        <w:rPr>
          <w:rFonts w:ascii="Times New Roman" w:eastAsia="Times New Roman" w:hAnsi="Times New Roman" w:cs="Times New Roman"/>
          <w:kern w:val="0"/>
          <w:sz w:val="24"/>
          <w:szCs w:val="24"/>
          <w:lang w:eastAsia="en-IN"/>
          <w14:ligatures w14:val="none"/>
        </w:rPr>
        <w:br/>
        <w:t>C) Incorrect – Automation supports but does not replace human judgment.</w:t>
      </w:r>
      <w:r w:rsidRPr="00483412">
        <w:rPr>
          <w:rFonts w:ascii="Times New Roman" w:eastAsia="Times New Roman" w:hAnsi="Times New Roman" w:cs="Times New Roman"/>
          <w:kern w:val="0"/>
          <w:sz w:val="24"/>
          <w:szCs w:val="24"/>
          <w:lang w:eastAsia="en-IN"/>
          <w14:ligatures w14:val="none"/>
        </w:rPr>
        <w:br/>
        <w:t>D) Incorrect – Automation accelerates reporting rather than delaying it.</w:t>
      </w:r>
    </w:p>
    <w:p w14:paraId="54D6534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Automating documentation processes in GRC not only improves accuracy and timeliness but also ensures that information is continuously updated and readily available for decision-making and audits.</w:t>
      </w:r>
    </w:p>
    <w:p w14:paraId="3D453943"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0808275C">
          <v:rect id="_x0000_i1831" style="width:0;height:1.5pt" o:hralign="center" o:hrstd="t" o:hr="t" fillcolor="#a0a0a0" stroked="f"/>
        </w:pict>
      </w:r>
    </w:p>
    <w:p w14:paraId="23B285D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445. What is essential for ensuring the integrity of GRC reports?</w:t>
      </w:r>
      <w:r w:rsidRPr="00483412">
        <w:rPr>
          <w:rFonts w:ascii="Times New Roman" w:eastAsia="Times New Roman" w:hAnsi="Times New Roman" w:cs="Times New Roman"/>
          <w:kern w:val="0"/>
          <w:sz w:val="24"/>
          <w:szCs w:val="24"/>
          <w:lang w:eastAsia="en-IN"/>
          <w14:ligatures w14:val="none"/>
        </w:rPr>
        <w:br/>
        <w:t>A) Relying solely on verbal communications.</w:t>
      </w:r>
      <w:r w:rsidRPr="00483412">
        <w:rPr>
          <w:rFonts w:ascii="Times New Roman" w:eastAsia="Times New Roman" w:hAnsi="Times New Roman" w:cs="Times New Roman"/>
          <w:kern w:val="0"/>
          <w:sz w:val="24"/>
          <w:szCs w:val="24"/>
          <w:lang w:eastAsia="en-IN"/>
          <w14:ligatures w14:val="none"/>
        </w:rPr>
        <w:br/>
        <w:t>B) Incorporating periodic reviews and validations by both internal and external auditors.</w:t>
      </w:r>
      <w:r w:rsidRPr="00483412">
        <w:rPr>
          <w:rFonts w:ascii="Times New Roman" w:eastAsia="Times New Roman" w:hAnsi="Times New Roman" w:cs="Times New Roman"/>
          <w:kern w:val="0"/>
          <w:sz w:val="24"/>
          <w:szCs w:val="24"/>
          <w:lang w:eastAsia="en-IN"/>
          <w14:ligatures w14:val="none"/>
        </w:rPr>
        <w:br/>
        <w:t>C) Allowing each department to generate reports independently without standardization.</w:t>
      </w:r>
      <w:r w:rsidRPr="00483412">
        <w:rPr>
          <w:rFonts w:ascii="Times New Roman" w:eastAsia="Times New Roman" w:hAnsi="Times New Roman" w:cs="Times New Roman"/>
          <w:kern w:val="0"/>
          <w:sz w:val="24"/>
          <w:szCs w:val="24"/>
          <w:lang w:eastAsia="en-IN"/>
          <w14:ligatures w14:val="none"/>
        </w:rPr>
        <w:br/>
        <w:t>D) Using outdated templates for all reports.</w:t>
      </w:r>
    </w:p>
    <w:p w14:paraId="12C5ACC0"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Verbal communication is insufficient for documentation integrity.</w:t>
      </w:r>
      <w:r w:rsidRPr="00483412">
        <w:rPr>
          <w:rFonts w:ascii="Times New Roman" w:eastAsia="Times New Roman" w:hAnsi="Times New Roman" w:cs="Times New Roman"/>
          <w:kern w:val="0"/>
          <w:sz w:val="24"/>
          <w:szCs w:val="24"/>
          <w:lang w:eastAsia="en-IN"/>
          <w14:ligatures w14:val="none"/>
        </w:rPr>
        <w:br/>
        <w:t>B) Correct – Regular reviews and validations help maintain accuracy, consistency, and reliability in GRC reporting.</w:t>
      </w:r>
      <w:r w:rsidRPr="00483412">
        <w:rPr>
          <w:rFonts w:ascii="Times New Roman" w:eastAsia="Times New Roman" w:hAnsi="Times New Roman" w:cs="Times New Roman"/>
          <w:kern w:val="0"/>
          <w:sz w:val="24"/>
          <w:szCs w:val="24"/>
          <w:lang w:eastAsia="en-IN"/>
          <w14:ligatures w14:val="none"/>
        </w:rPr>
        <w:br/>
        <w:t>C) Incorrect – Standardization is key to ensuring consistency across the organization.</w:t>
      </w:r>
      <w:r w:rsidRPr="00483412">
        <w:rPr>
          <w:rFonts w:ascii="Times New Roman" w:eastAsia="Times New Roman" w:hAnsi="Times New Roman" w:cs="Times New Roman"/>
          <w:kern w:val="0"/>
          <w:sz w:val="24"/>
          <w:szCs w:val="24"/>
          <w:lang w:eastAsia="en-IN"/>
          <w14:ligatures w14:val="none"/>
        </w:rPr>
        <w:br/>
        <w:t>D) Incorrect – Up-to-date templates reflect current practices and standards.</w:t>
      </w:r>
    </w:p>
    <w:p w14:paraId="4481103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Ensuring report integrity in GRC involves implementing quality control measures such as regular audits and standardized reporting practices, which together help maintain accurate and actionable compliance information.</w:t>
      </w:r>
    </w:p>
    <w:p w14:paraId="26575530"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3BDA9CA9">
          <v:rect id="_x0000_i1832" style="width:0;height:1.5pt" o:hralign="center" o:hrstd="t" o:hr="t" fillcolor="#a0a0a0" stroked="f"/>
        </w:pict>
      </w:r>
    </w:p>
    <w:p w14:paraId="7F6BD20C" w14:textId="77777777" w:rsidR="00483412" w:rsidRPr="00483412" w:rsidRDefault="00483412" w:rsidP="0048341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3412">
        <w:rPr>
          <w:rFonts w:ascii="Times New Roman" w:eastAsia="Times New Roman" w:hAnsi="Times New Roman" w:cs="Times New Roman"/>
          <w:b/>
          <w:bCs/>
          <w:kern w:val="0"/>
          <w:sz w:val="27"/>
          <w:szCs w:val="27"/>
          <w:lang w:eastAsia="en-IN"/>
          <w14:ligatures w14:val="none"/>
        </w:rPr>
        <w:t>Topic 10: Building a Continuous Improvement Process for GRC</w:t>
      </w:r>
    </w:p>
    <w:p w14:paraId="66661EB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446. What is the primary objective of establishing a continuous improvement process in GRC?</w:t>
      </w:r>
      <w:r w:rsidRPr="00483412">
        <w:rPr>
          <w:rFonts w:ascii="Times New Roman" w:eastAsia="Times New Roman" w:hAnsi="Times New Roman" w:cs="Times New Roman"/>
          <w:kern w:val="0"/>
          <w:sz w:val="24"/>
          <w:szCs w:val="24"/>
          <w:lang w:eastAsia="en-IN"/>
          <w14:ligatures w14:val="none"/>
        </w:rPr>
        <w:br/>
        <w:t>A) To set the framework once and never update it.</w:t>
      </w:r>
      <w:r w:rsidRPr="00483412">
        <w:rPr>
          <w:rFonts w:ascii="Times New Roman" w:eastAsia="Times New Roman" w:hAnsi="Times New Roman" w:cs="Times New Roman"/>
          <w:kern w:val="0"/>
          <w:sz w:val="24"/>
          <w:szCs w:val="24"/>
          <w:lang w:eastAsia="en-IN"/>
          <w14:ligatures w14:val="none"/>
        </w:rPr>
        <w:br/>
        <w:t>B) To regularly assess and refine GRC practices to adapt to evolving risks and regulatory requirements.</w:t>
      </w:r>
      <w:r w:rsidRPr="00483412">
        <w:rPr>
          <w:rFonts w:ascii="Times New Roman" w:eastAsia="Times New Roman" w:hAnsi="Times New Roman" w:cs="Times New Roman"/>
          <w:kern w:val="0"/>
          <w:sz w:val="24"/>
          <w:szCs w:val="24"/>
          <w:lang w:eastAsia="en-IN"/>
          <w14:ligatures w14:val="none"/>
        </w:rPr>
        <w:br/>
        <w:t>C) To increase compliance costs without measurable benefits.</w:t>
      </w:r>
      <w:r w:rsidRPr="00483412">
        <w:rPr>
          <w:rFonts w:ascii="Times New Roman" w:eastAsia="Times New Roman" w:hAnsi="Times New Roman" w:cs="Times New Roman"/>
          <w:kern w:val="0"/>
          <w:sz w:val="24"/>
          <w:szCs w:val="24"/>
          <w:lang w:eastAsia="en-IN"/>
          <w14:ligatures w14:val="none"/>
        </w:rPr>
        <w:br/>
        <w:t>D) To focus solely on historical performance data.</w:t>
      </w:r>
    </w:p>
    <w:p w14:paraId="76B5B5E3"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Explanation:</w:t>
      </w:r>
      <w:r w:rsidRPr="00483412">
        <w:rPr>
          <w:rFonts w:ascii="Times New Roman" w:eastAsia="Times New Roman" w:hAnsi="Times New Roman" w:cs="Times New Roman"/>
          <w:kern w:val="0"/>
          <w:sz w:val="24"/>
          <w:szCs w:val="24"/>
          <w:lang w:eastAsia="en-IN"/>
          <w14:ligatures w14:val="none"/>
        </w:rPr>
        <w:br/>
        <w:t>A) Incorrect – Continuous improvement requires ongoing updates.</w:t>
      </w:r>
      <w:r w:rsidRPr="00483412">
        <w:rPr>
          <w:rFonts w:ascii="Times New Roman" w:eastAsia="Times New Roman" w:hAnsi="Times New Roman" w:cs="Times New Roman"/>
          <w:kern w:val="0"/>
          <w:sz w:val="24"/>
          <w:szCs w:val="24"/>
          <w:lang w:eastAsia="en-IN"/>
          <w14:ligatures w14:val="none"/>
        </w:rPr>
        <w:br/>
        <w:t>B) Correct – A continuous improvement process ensures that GRC practices evolve with changing risks, regulations, and business environments, thereby enhancing effectiveness.</w:t>
      </w:r>
      <w:r w:rsidRPr="00483412">
        <w:rPr>
          <w:rFonts w:ascii="Times New Roman" w:eastAsia="Times New Roman" w:hAnsi="Times New Roman" w:cs="Times New Roman"/>
          <w:kern w:val="0"/>
          <w:sz w:val="24"/>
          <w:szCs w:val="24"/>
          <w:lang w:eastAsia="en-IN"/>
          <w14:ligatures w14:val="none"/>
        </w:rPr>
        <w:br/>
        <w:t>C) Incorrect – Although there may be costs, the long-term benefits include enhanced resilience and efficiency.</w:t>
      </w:r>
      <w:r w:rsidRPr="00483412">
        <w:rPr>
          <w:rFonts w:ascii="Times New Roman" w:eastAsia="Times New Roman" w:hAnsi="Times New Roman" w:cs="Times New Roman"/>
          <w:kern w:val="0"/>
          <w:sz w:val="24"/>
          <w:szCs w:val="24"/>
          <w:lang w:eastAsia="en-IN"/>
          <w14:ligatures w14:val="none"/>
        </w:rPr>
        <w:br/>
        <w:t>D) Incorrect – Effective improvement integrates both historical and predictive insights.</w:t>
      </w:r>
    </w:p>
    <w:p w14:paraId="340FAA05"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Continuous improvement in GRC is essential for maintaining relevance and effectiveness. It involves regular assessments, feedback incorporation, and strategic adjustments to address emerging challenges and opportunities.</w:t>
      </w:r>
    </w:p>
    <w:p w14:paraId="57FA52AA"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4CB8C7A0">
          <v:rect id="_x0000_i1833" style="width:0;height:1.5pt" o:hralign="center" o:hrstd="t" o:hr="t" fillcolor="#a0a0a0" stroked="f"/>
        </w:pict>
      </w:r>
    </w:p>
    <w:p w14:paraId="39421D3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447. Which practice is most effective for identifying areas of improvement in a GRC program?</w:t>
      </w:r>
      <w:r w:rsidRPr="00483412">
        <w:rPr>
          <w:rFonts w:ascii="Times New Roman" w:eastAsia="Times New Roman" w:hAnsi="Times New Roman" w:cs="Times New Roman"/>
          <w:kern w:val="0"/>
          <w:sz w:val="24"/>
          <w:szCs w:val="24"/>
          <w:lang w:eastAsia="en-IN"/>
          <w14:ligatures w14:val="none"/>
        </w:rPr>
        <w:br/>
        <w:t>A) Conducting regular internal audits and performance reviews.</w:t>
      </w:r>
      <w:r w:rsidRPr="00483412">
        <w:rPr>
          <w:rFonts w:ascii="Times New Roman" w:eastAsia="Times New Roman" w:hAnsi="Times New Roman" w:cs="Times New Roman"/>
          <w:kern w:val="0"/>
          <w:sz w:val="24"/>
          <w:szCs w:val="24"/>
          <w:lang w:eastAsia="en-IN"/>
          <w14:ligatures w14:val="none"/>
        </w:rPr>
        <w:br/>
        <w:t>B) Relying solely on the initial implementation plan without updates.</w:t>
      </w:r>
      <w:r w:rsidRPr="00483412">
        <w:rPr>
          <w:rFonts w:ascii="Times New Roman" w:eastAsia="Times New Roman" w:hAnsi="Times New Roman" w:cs="Times New Roman"/>
          <w:kern w:val="0"/>
          <w:sz w:val="24"/>
          <w:szCs w:val="24"/>
          <w:lang w:eastAsia="en-IN"/>
          <w14:ligatures w14:val="none"/>
        </w:rPr>
        <w:br/>
        <w:t>C) Ignoring stakeholder feedback.</w:t>
      </w:r>
      <w:r w:rsidRPr="00483412">
        <w:rPr>
          <w:rFonts w:ascii="Times New Roman" w:eastAsia="Times New Roman" w:hAnsi="Times New Roman" w:cs="Times New Roman"/>
          <w:kern w:val="0"/>
          <w:sz w:val="24"/>
          <w:szCs w:val="24"/>
          <w:lang w:eastAsia="en-IN"/>
          <w14:ligatures w14:val="none"/>
        </w:rPr>
        <w:br/>
        <w:t>D) Focusing only on compliance metrics without considering risk data.</w:t>
      </w:r>
    </w:p>
    <w:p w14:paraId="3867E8E7"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Regular internal audits and performance reviews provide valuable insights into the effectiveness of current GRC practices, highlighting areas for improvement.</w:t>
      </w:r>
      <w:r w:rsidRPr="00483412">
        <w:rPr>
          <w:rFonts w:ascii="Times New Roman" w:eastAsia="Times New Roman" w:hAnsi="Times New Roman" w:cs="Times New Roman"/>
          <w:kern w:val="0"/>
          <w:sz w:val="24"/>
          <w:szCs w:val="24"/>
          <w:lang w:eastAsia="en-IN"/>
          <w14:ligatures w14:val="none"/>
        </w:rPr>
        <w:br/>
        <w:t>B) Incorrect – Static plans quickly become outdated.</w:t>
      </w:r>
      <w:r w:rsidRPr="00483412">
        <w:rPr>
          <w:rFonts w:ascii="Times New Roman" w:eastAsia="Times New Roman" w:hAnsi="Times New Roman" w:cs="Times New Roman"/>
          <w:kern w:val="0"/>
          <w:sz w:val="24"/>
          <w:szCs w:val="24"/>
          <w:lang w:eastAsia="en-IN"/>
          <w14:ligatures w14:val="none"/>
        </w:rPr>
        <w:br/>
        <w:t>C) Incorrect – Stakeholder feedback is essential for continuous improvement.</w:t>
      </w:r>
      <w:r w:rsidRPr="00483412">
        <w:rPr>
          <w:rFonts w:ascii="Times New Roman" w:eastAsia="Times New Roman" w:hAnsi="Times New Roman" w:cs="Times New Roman"/>
          <w:kern w:val="0"/>
          <w:sz w:val="24"/>
          <w:szCs w:val="24"/>
          <w:lang w:eastAsia="en-IN"/>
          <w14:ligatures w14:val="none"/>
        </w:rPr>
        <w:br/>
        <w:t>D) Incorrect – A balanced approach that includes both compliance and risk metrics is necessary.</w:t>
      </w:r>
    </w:p>
    <w:p w14:paraId="055EAD8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Ongoing evaluation through audits and reviews is critical to identifying gaps and opportunities in a GRC program, facilitating continuous enhancement and alignment with organizational objectives.</w:t>
      </w:r>
    </w:p>
    <w:p w14:paraId="1C34C694"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67CF22DC">
          <v:rect id="_x0000_i1834" style="width:0;height:1.5pt" o:hralign="center" o:hrstd="t" o:hr="t" fillcolor="#a0a0a0" stroked="f"/>
        </w:pict>
      </w:r>
    </w:p>
    <w:p w14:paraId="2FB2D2C4"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448. How does stakeholder feedback contribute to continuous improvement in GRC?</w:t>
      </w:r>
      <w:r w:rsidRPr="00483412">
        <w:rPr>
          <w:rFonts w:ascii="Times New Roman" w:eastAsia="Times New Roman" w:hAnsi="Times New Roman" w:cs="Times New Roman"/>
          <w:kern w:val="0"/>
          <w:sz w:val="24"/>
          <w:szCs w:val="24"/>
          <w:lang w:eastAsia="en-IN"/>
          <w14:ligatures w14:val="none"/>
        </w:rPr>
        <w:br/>
        <w:t>A) It offers subjective insights that can be ignored.</w:t>
      </w:r>
      <w:r w:rsidRPr="00483412">
        <w:rPr>
          <w:rFonts w:ascii="Times New Roman" w:eastAsia="Times New Roman" w:hAnsi="Times New Roman" w:cs="Times New Roman"/>
          <w:kern w:val="0"/>
          <w:sz w:val="24"/>
          <w:szCs w:val="24"/>
          <w:lang w:eastAsia="en-IN"/>
          <w14:ligatures w14:val="none"/>
        </w:rPr>
        <w:br/>
        <w:t>B) It provides qualitative input on the effectiveness of policies and controls, helping to refine and enhance processes.</w:t>
      </w:r>
      <w:r w:rsidRPr="00483412">
        <w:rPr>
          <w:rFonts w:ascii="Times New Roman" w:eastAsia="Times New Roman" w:hAnsi="Times New Roman" w:cs="Times New Roman"/>
          <w:kern w:val="0"/>
          <w:sz w:val="24"/>
          <w:szCs w:val="24"/>
          <w:lang w:eastAsia="en-IN"/>
          <w14:ligatures w14:val="none"/>
        </w:rPr>
        <w:br/>
        <w:t>C) It should be collected only once during the initial implementation.</w:t>
      </w:r>
      <w:r w:rsidRPr="00483412">
        <w:rPr>
          <w:rFonts w:ascii="Times New Roman" w:eastAsia="Times New Roman" w:hAnsi="Times New Roman" w:cs="Times New Roman"/>
          <w:kern w:val="0"/>
          <w:sz w:val="24"/>
          <w:szCs w:val="24"/>
          <w:lang w:eastAsia="en-IN"/>
          <w14:ligatures w14:val="none"/>
        </w:rPr>
        <w:br/>
        <w:t>D) It slows down the improvement process by complicating decision-making.</w:t>
      </w:r>
    </w:p>
    <w:p w14:paraId="7A4C691D"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Feedback is valuable for improvement.</w:t>
      </w:r>
      <w:r w:rsidRPr="00483412">
        <w:rPr>
          <w:rFonts w:ascii="Times New Roman" w:eastAsia="Times New Roman" w:hAnsi="Times New Roman" w:cs="Times New Roman"/>
          <w:kern w:val="0"/>
          <w:sz w:val="24"/>
          <w:szCs w:val="24"/>
          <w:lang w:eastAsia="en-IN"/>
          <w14:ligatures w14:val="none"/>
        </w:rPr>
        <w:br/>
        <w:t>B) Correct – Stakeholder feedback provides real-world perspectives on GRC practices, which is critical for identifying shortcomings and opportunities for enhancement.</w:t>
      </w:r>
      <w:r w:rsidRPr="00483412">
        <w:rPr>
          <w:rFonts w:ascii="Times New Roman" w:eastAsia="Times New Roman" w:hAnsi="Times New Roman" w:cs="Times New Roman"/>
          <w:kern w:val="0"/>
          <w:sz w:val="24"/>
          <w:szCs w:val="24"/>
          <w:lang w:eastAsia="en-IN"/>
          <w14:ligatures w14:val="none"/>
        </w:rPr>
        <w:br/>
        <w:t>C) Incorrect – Ongoing feedback is necessary for sustained improvement.</w:t>
      </w:r>
      <w:r w:rsidRPr="00483412">
        <w:rPr>
          <w:rFonts w:ascii="Times New Roman" w:eastAsia="Times New Roman" w:hAnsi="Times New Roman" w:cs="Times New Roman"/>
          <w:kern w:val="0"/>
          <w:sz w:val="24"/>
          <w:szCs w:val="24"/>
          <w:lang w:eastAsia="en-IN"/>
          <w14:ligatures w14:val="none"/>
        </w:rPr>
        <w:br/>
      </w:r>
      <w:r w:rsidRPr="00483412">
        <w:rPr>
          <w:rFonts w:ascii="Times New Roman" w:eastAsia="Times New Roman" w:hAnsi="Times New Roman" w:cs="Times New Roman"/>
          <w:kern w:val="0"/>
          <w:sz w:val="24"/>
          <w:szCs w:val="24"/>
          <w:lang w:eastAsia="en-IN"/>
          <w14:ligatures w14:val="none"/>
        </w:rPr>
        <w:lastRenderedPageBreak/>
        <w:t>D) Incorrect – Although it adds complexity, the benefits of continuous input outweigh the challenges.</w:t>
      </w:r>
    </w:p>
    <w:p w14:paraId="60697B6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Incorporating stakeholder feedback into the continuous improvement cycle of a GRC program ensures that the framework remains practical, relevant, and responsive to the evolving needs of the organization.</w:t>
      </w:r>
    </w:p>
    <w:p w14:paraId="49B07157"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107934AE">
          <v:rect id="_x0000_i1835" style="width:0;height:1.5pt" o:hralign="center" o:hrstd="t" o:hr="t" fillcolor="#a0a0a0" stroked="f"/>
        </w:pict>
      </w:r>
    </w:p>
    <w:p w14:paraId="10F8FCA9"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449. What role does technology play in driving continuous improvement in GRC?</w:t>
      </w:r>
      <w:r w:rsidRPr="00483412">
        <w:rPr>
          <w:rFonts w:ascii="Times New Roman" w:eastAsia="Times New Roman" w:hAnsi="Times New Roman" w:cs="Times New Roman"/>
          <w:kern w:val="0"/>
          <w:sz w:val="24"/>
          <w:szCs w:val="24"/>
          <w:lang w:eastAsia="en-IN"/>
          <w14:ligatures w14:val="none"/>
        </w:rPr>
        <w:br/>
        <w:t>A) It automates the collection and analysis of performance data, enabling timely updates and adjustments.</w:t>
      </w:r>
      <w:r w:rsidRPr="00483412">
        <w:rPr>
          <w:rFonts w:ascii="Times New Roman" w:eastAsia="Times New Roman" w:hAnsi="Times New Roman" w:cs="Times New Roman"/>
          <w:kern w:val="0"/>
          <w:sz w:val="24"/>
          <w:szCs w:val="24"/>
          <w:lang w:eastAsia="en-IN"/>
          <w14:ligatures w14:val="none"/>
        </w:rPr>
        <w:br/>
        <w:t>B) It replaces the need for human decision-making entirely.</w:t>
      </w:r>
      <w:r w:rsidRPr="00483412">
        <w:rPr>
          <w:rFonts w:ascii="Times New Roman" w:eastAsia="Times New Roman" w:hAnsi="Times New Roman" w:cs="Times New Roman"/>
          <w:kern w:val="0"/>
          <w:sz w:val="24"/>
          <w:szCs w:val="24"/>
          <w:lang w:eastAsia="en-IN"/>
          <w14:ligatures w14:val="none"/>
        </w:rPr>
        <w:br/>
        <w:t>C) It complicates the process by generating excessive data without insights.</w:t>
      </w:r>
      <w:r w:rsidRPr="00483412">
        <w:rPr>
          <w:rFonts w:ascii="Times New Roman" w:eastAsia="Times New Roman" w:hAnsi="Times New Roman" w:cs="Times New Roman"/>
          <w:kern w:val="0"/>
          <w:sz w:val="24"/>
          <w:szCs w:val="24"/>
          <w:lang w:eastAsia="en-IN"/>
          <w14:ligatures w14:val="none"/>
        </w:rPr>
        <w:br/>
        <w:t>D) It focuses solely on historical metrics without supporting predictive analytics.</w:t>
      </w:r>
    </w:p>
    <w:p w14:paraId="3B01A202"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Correct – Technology enables real-time monitoring, data analysis, and automated reporting, which are critical for identifying areas for improvement and making informed adjustments.</w:t>
      </w:r>
      <w:r w:rsidRPr="00483412">
        <w:rPr>
          <w:rFonts w:ascii="Times New Roman" w:eastAsia="Times New Roman" w:hAnsi="Times New Roman" w:cs="Times New Roman"/>
          <w:kern w:val="0"/>
          <w:sz w:val="24"/>
          <w:szCs w:val="24"/>
          <w:lang w:eastAsia="en-IN"/>
          <w14:ligatures w14:val="none"/>
        </w:rPr>
        <w:br/>
        <w:t>B) Incorrect – Human oversight remains essential.</w:t>
      </w:r>
      <w:r w:rsidRPr="00483412">
        <w:rPr>
          <w:rFonts w:ascii="Times New Roman" w:eastAsia="Times New Roman" w:hAnsi="Times New Roman" w:cs="Times New Roman"/>
          <w:kern w:val="0"/>
          <w:sz w:val="24"/>
          <w:szCs w:val="24"/>
          <w:lang w:eastAsia="en-IN"/>
          <w14:ligatures w14:val="none"/>
        </w:rPr>
        <w:br/>
        <w:t>C) Incorrect – Properly configured technology enhances, rather than hinders, decision-making.</w:t>
      </w:r>
      <w:r w:rsidRPr="00483412">
        <w:rPr>
          <w:rFonts w:ascii="Times New Roman" w:eastAsia="Times New Roman" w:hAnsi="Times New Roman" w:cs="Times New Roman"/>
          <w:kern w:val="0"/>
          <w:sz w:val="24"/>
          <w:szCs w:val="24"/>
          <w:lang w:eastAsia="en-IN"/>
          <w14:ligatures w14:val="none"/>
        </w:rPr>
        <w:br/>
        <w:t>D) Incorrect – Modern tools support both historical analysis and predictive insights.</w:t>
      </w:r>
    </w:p>
    <w:p w14:paraId="48B0EC8F"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Concept Note:</w:t>
      </w:r>
      <w:r w:rsidRPr="00483412">
        <w:rPr>
          <w:rFonts w:ascii="Times New Roman" w:eastAsia="Times New Roman" w:hAnsi="Times New Roman" w:cs="Times New Roman"/>
          <w:kern w:val="0"/>
          <w:sz w:val="24"/>
          <w:szCs w:val="24"/>
          <w:lang w:eastAsia="en-IN"/>
          <w14:ligatures w14:val="none"/>
        </w:rPr>
        <w:br/>
        <w:t xml:space="preserve">Technology is a key enabler in the continuous improvement of GRC processes, providing the tools necessary to </w:t>
      </w:r>
      <w:proofErr w:type="spellStart"/>
      <w:r w:rsidRPr="00483412">
        <w:rPr>
          <w:rFonts w:ascii="Times New Roman" w:eastAsia="Times New Roman" w:hAnsi="Times New Roman" w:cs="Times New Roman"/>
          <w:kern w:val="0"/>
          <w:sz w:val="24"/>
          <w:szCs w:val="24"/>
          <w:lang w:eastAsia="en-IN"/>
          <w14:ligatures w14:val="none"/>
        </w:rPr>
        <w:t>analyze</w:t>
      </w:r>
      <w:proofErr w:type="spellEnd"/>
      <w:r w:rsidRPr="00483412">
        <w:rPr>
          <w:rFonts w:ascii="Times New Roman" w:eastAsia="Times New Roman" w:hAnsi="Times New Roman" w:cs="Times New Roman"/>
          <w:kern w:val="0"/>
          <w:sz w:val="24"/>
          <w:szCs w:val="24"/>
          <w:lang w:eastAsia="en-IN"/>
          <w14:ligatures w14:val="none"/>
        </w:rPr>
        <w:t xml:space="preserve"> performance data, detect emerging trends, and facilitate proactive adjustments to the framework.</w:t>
      </w:r>
    </w:p>
    <w:p w14:paraId="46700EE1"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14E6BA20">
          <v:rect id="_x0000_i1836" style="width:0;height:1.5pt" o:hralign="center" o:hrstd="t" o:hr="t" fillcolor="#a0a0a0" stroked="f"/>
        </w:pict>
      </w:r>
    </w:p>
    <w:p w14:paraId="53F79AEA"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450. Which of the following best represents a successful continuous improvement strategy in GRC?</w:t>
      </w:r>
      <w:r w:rsidRPr="00483412">
        <w:rPr>
          <w:rFonts w:ascii="Times New Roman" w:eastAsia="Times New Roman" w:hAnsi="Times New Roman" w:cs="Times New Roman"/>
          <w:kern w:val="0"/>
          <w:sz w:val="24"/>
          <w:szCs w:val="24"/>
          <w:lang w:eastAsia="en-IN"/>
          <w14:ligatures w14:val="none"/>
        </w:rPr>
        <w:br/>
        <w:t>A) A static program that remains unchanged over time.</w:t>
      </w:r>
      <w:r w:rsidRPr="00483412">
        <w:rPr>
          <w:rFonts w:ascii="Times New Roman" w:eastAsia="Times New Roman" w:hAnsi="Times New Roman" w:cs="Times New Roman"/>
          <w:kern w:val="0"/>
          <w:sz w:val="24"/>
          <w:szCs w:val="24"/>
          <w:lang w:eastAsia="en-IN"/>
          <w14:ligatures w14:val="none"/>
        </w:rPr>
        <w:br/>
        <w:t>B) A dynamic process involving regular reviews, updates, and integration of stakeholder feedback to refine practices.</w:t>
      </w:r>
      <w:r w:rsidRPr="00483412">
        <w:rPr>
          <w:rFonts w:ascii="Times New Roman" w:eastAsia="Times New Roman" w:hAnsi="Times New Roman" w:cs="Times New Roman"/>
          <w:kern w:val="0"/>
          <w:sz w:val="24"/>
          <w:szCs w:val="24"/>
          <w:lang w:eastAsia="en-IN"/>
          <w14:ligatures w14:val="none"/>
        </w:rPr>
        <w:br/>
        <w:t>C) Ignoring new regulatory changes to maintain the status quo.</w:t>
      </w:r>
      <w:r w:rsidRPr="00483412">
        <w:rPr>
          <w:rFonts w:ascii="Times New Roman" w:eastAsia="Times New Roman" w:hAnsi="Times New Roman" w:cs="Times New Roman"/>
          <w:kern w:val="0"/>
          <w:sz w:val="24"/>
          <w:szCs w:val="24"/>
          <w:lang w:eastAsia="en-IN"/>
          <w14:ligatures w14:val="none"/>
        </w:rPr>
        <w:br/>
        <w:t>D) Focusing solely on cost-cutting measures without assessing process effectiveness.</w:t>
      </w:r>
    </w:p>
    <w:p w14:paraId="5CFEE04B"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t>Explanation:</w:t>
      </w:r>
      <w:r w:rsidRPr="00483412">
        <w:rPr>
          <w:rFonts w:ascii="Times New Roman" w:eastAsia="Times New Roman" w:hAnsi="Times New Roman" w:cs="Times New Roman"/>
          <w:kern w:val="0"/>
          <w:sz w:val="24"/>
          <w:szCs w:val="24"/>
          <w:lang w:eastAsia="en-IN"/>
          <w14:ligatures w14:val="none"/>
        </w:rPr>
        <w:br/>
        <w:t>A) Incorrect – A static program fails to address evolving risks and regulatory requirements.</w:t>
      </w:r>
      <w:r w:rsidRPr="00483412">
        <w:rPr>
          <w:rFonts w:ascii="Times New Roman" w:eastAsia="Times New Roman" w:hAnsi="Times New Roman" w:cs="Times New Roman"/>
          <w:kern w:val="0"/>
          <w:sz w:val="24"/>
          <w:szCs w:val="24"/>
          <w:lang w:eastAsia="en-IN"/>
          <w14:ligatures w14:val="none"/>
        </w:rPr>
        <w:br/>
        <w:t>B) Correct – Continuous improvement in GRC is characterized by ongoing evaluation, adaptation to new challenges, and proactive enhancement of policies and processes, ensuring long-term resilience.</w:t>
      </w:r>
      <w:r w:rsidRPr="00483412">
        <w:rPr>
          <w:rFonts w:ascii="Times New Roman" w:eastAsia="Times New Roman" w:hAnsi="Times New Roman" w:cs="Times New Roman"/>
          <w:kern w:val="0"/>
          <w:sz w:val="24"/>
          <w:szCs w:val="24"/>
          <w:lang w:eastAsia="en-IN"/>
          <w14:ligatures w14:val="none"/>
        </w:rPr>
        <w:br/>
        <w:t>C) Incorrect – Staying current with regulatory changes is essential.</w:t>
      </w:r>
      <w:r w:rsidRPr="00483412">
        <w:rPr>
          <w:rFonts w:ascii="Times New Roman" w:eastAsia="Times New Roman" w:hAnsi="Times New Roman" w:cs="Times New Roman"/>
          <w:kern w:val="0"/>
          <w:sz w:val="24"/>
          <w:szCs w:val="24"/>
          <w:lang w:eastAsia="en-IN"/>
          <w14:ligatures w14:val="none"/>
        </w:rPr>
        <w:br/>
        <w:t>D) Incorrect – A balanced approach that considers both cost and effectiveness is necessary.</w:t>
      </w:r>
    </w:p>
    <w:p w14:paraId="38EF7C8E" w14:textId="77777777" w:rsidR="00483412" w:rsidRPr="00483412" w:rsidRDefault="00483412" w:rsidP="0048341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b/>
          <w:bCs/>
          <w:kern w:val="0"/>
          <w:sz w:val="24"/>
          <w:szCs w:val="24"/>
          <w:lang w:eastAsia="en-IN"/>
          <w14:ligatures w14:val="none"/>
        </w:rPr>
        <w:lastRenderedPageBreak/>
        <w:t>Concept Note:</w:t>
      </w:r>
      <w:r w:rsidRPr="00483412">
        <w:rPr>
          <w:rFonts w:ascii="Times New Roman" w:eastAsia="Times New Roman" w:hAnsi="Times New Roman" w:cs="Times New Roman"/>
          <w:kern w:val="0"/>
          <w:sz w:val="24"/>
          <w:szCs w:val="24"/>
          <w:lang w:eastAsia="en-IN"/>
          <w14:ligatures w14:val="none"/>
        </w:rPr>
        <w:br/>
        <w:t>A successful continuous improvement strategy in GRC is iterative and adaptive, incorporating regular assessments and stakeholder input to refine risk management and compliance practices, thereby supporting sustained organizational growth and resilience.</w:t>
      </w:r>
    </w:p>
    <w:p w14:paraId="568A2F39" w14:textId="77777777" w:rsidR="00483412" w:rsidRPr="00483412" w:rsidRDefault="00483412" w:rsidP="00483412">
      <w:pPr>
        <w:spacing w:after="0" w:line="240" w:lineRule="auto"/>
        <w:rPr>
          <w:rFonts w:ascii="Times New Roman" w:eastAsia="Times New Roman" w:hAnsi="Times New Roman" w:cs="Times New Roman"/>
          <w:kern w:val="0"/>
          <w:sz w:val="24"/>
          <w:szCs w:val="24"/>
          <w:lang w:eastAsia="en-IN"/>
          <w14:ligatures w14:val="none"/>
        </w:rPr>
      </w:pPr>
      <w:r w:rsidRPr="00483412">
        <w:rPr>
          <w:rFonts w:ascii="Times New Roman" w:eastAsia="Times New Roman" w:hAnsi="Times New Roman" w:cs="Times New Roman"/>
          <w:kern w:val="0"/>
          <w:sz w:val="24"/>
          <w:szCs w:val="24"/>
          <w:lang w:eastAsia="en-IN"/>
          <w14:ligatures w14:val="none"/>
        </w:rPr>
        <w:pict w14:anchorId="727F18F7">
          <v:rect id="_x0000_i1837" style="width:0;height:1.5pt" o:hralign="center" o:hrstd="t" o:hr="t" fillcolor="#a0a0a0" stroked="f"/>
        </w:pict>
      </w:r>
    </w:p>
    <w:p w14:paraId="5794E609" w14:textId="77777777" w:rsidR="00172E86" w:rsidRPr="00172E86" w:rsidRDefault="00172E86" w:rsidP="00172E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2E86">
        <w:rPr>
          <w:rFonts w:ascii="Times New Roman" w:eastAsia="Times New Roman" w:hAnsi="Times New Roman" w:cs="Times New Roman"/>
          <w:b/>
          <w:bCs/>
          <w:kern w:val="0"/>
          <w:sz w:val="27"/>
          <w:szCs w:val="27"/>
          <w:lang w:eastAsia="en-IN"/>
          <w14:ligatures w14:val="none"/>
        </w:rPr>
        <w:t>Topic 1: How Fortune 500 Companies Implement GRC</w:t>
      </w:r>
    </w:p>
    <w:p w14:paraId="0649CFB9"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451. What is a primary driver for Fortune 500 companies to invest in integrated GRC frameworks?</w:t>
      </w:r>
      <w:r w:rsidRPr="00172E86">
        <w:rPr>
          <w:rFonts w:ascii="Times New Roman" w:eastAsia="Times New Roman" w:hAnsi="Times New Roman" w:cs="Times New Roman"/>
          <w:kern w:val="0"/>
          <w:sz w:val="24"/>
          <w:szCs w:val="24"/>
          <w:lang w:eastAsia="en-IN"/>
          <w14:ligatures w14:val="none"/>
        </w:rPr>
        <w:br/>
        <w:t>A) To simply comply with basic regulatory mandates.</w:t>
      </w:r>
      <w:r w:rsidRPr="00172E86">
        <w:rPr>
          <w:rFonts w:ascii="Times New Roman" w:eastAsia="Times New Roman" w:hAnsi="Times New Roman" w:cs="Times New Roman"/>
          <w:kern w:val="0"/>
          <w:sz w:val="24"/>
          <w:szCs w:val="24"/>
          <w:lang w:eastAsia="en-IN"/>
          <w14:ligatures w14:val="none"/>
        </w:rPr>
        <w:br/>
        <w:t>B) To enhance overall risk management, improve transparency, and support strategic decision-making.</w:t>
      </w:r>
      <w:r w:rsidRPr="00172E86">
        <w:rPr>
          <w:rFonts w:ascii="Times New Roman" w:eastAsia="Times New Roman" w:hAnsi="Times New Roman" w:cs="Times New Roman"/>
          <w:kern w:val="0"/>
          <w:sz w:val="24"/>
          <w:szCs w:val="24"/>
          <w:lang w:eastAsia="en-IN"/>
          <w14:ligatures w14:val="none"/>
        </w:rPr>
        <w:br/>
        <w:t>C) To reduce IT expenditures by cutting compliance functions.</w:t>
      </w:r>
      <w:r w:rsidRPr="00172E86">
        <w:rPr>
          <w:rFonts w:ascii="Times New Roman" w:eastAsia="Times New Roman" w:hAnsi="Times New Roman" w:cs="Times New Roman"/>
          <w:kern w:val="0"/>
          <w:sz w:val="24"/>
          <w:szCs w:val="24"/>
          <w:lang w:eastAsia="en-IN"/>
          <w14:ligatures w14:val="none"/>
        </w:rPr>
        <w:br/>
        <w:t>D) To centralize all operations in a single department.</w:t>
      </w:r>
    </w:p>
    <w:p w14:paraId="58B2A7A0"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While regulatory compliance is important, Fortune 500 companies seek more strategic benefits.</w:t>
      </w:r>
      <w:r w:rsidRPr="00172E86">
        <w:rPr>
          <w:rFonts w:ascii="Times New Roman" w:eastAsia="Times New Roman" w:hAnsi="Times New Roman" w:cs="Times New Roman"/>
          <w:kern w:val="0"/>
          <w:sz w:val="24"/>
          <w:szCs w:val="24"/>
          <w:lang w:eastAsia="en-IN"/>
          <w14:ligatures w14:val="none"/>
        </w:rPr>
        <w:br/>
        <w:t>B) Correct – These companies implement GRC frameworks to integrate governance, risk, and compliance functions, which helps them make informed decisions, manage risks proactively, and build organizational resilience.</w:t>
      </w:r>
      <w:r w:rsidRPr="00172E86">
        <w:rPr>
          <w:rFonts w:ascii="Times New Roman" w:eastAsia="Times New Roman" w:hAnsi="Times New Roman" w:cs="Times New Roman"/>
          <w:kern w:val="0"/>
          <w:sz w:val="24"/>
          <w:szCs w:val="24"/>
          <w:lang w:eastAsia="en-IN"/>
          <w14:ligatures w14:val="none"/>
        </w:rPr>
        <w:br/>
        <w:t>C) Incorrect – The goal is not merely cost-cutting but enhancing overall performance.</w:t>
      </w:r>
      <w:r w:rsidRPr="00172E86">
        <w:rPr>
          <w:rFonts w:ascii="Times New Roman" w:eastAsia="Times New Roman" w:hAnsi="Times New Roman" w:cs="Times New Roman"/>
          <w:kern w:val="0"/>
          <w:sz w:val="24"/>
          <w:szCs w:val="24"/>
          <w:lang w:eastAsia="en-IN"/>
          <w14:ligatures w14:val="none"/>
        </w:rPr>
        <w:br/>
        <w:t>D) Incorrect – Effective GRC requires collaboration across multiple departments, not centralization in one.</w:t>
      </w:r>
    </w:p>
    <w:p w14:paraId="58D58089"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Fortune 500 companies adopt GRC frameworks to align risk management with business strategy, ensuring transparency, accountability, and proactive decision-making that drives long-term success.</w:t>
      </w:r>
    </w:p>
    <w:p w14:paraId="11B0F8B1"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515DD5E8">
          <v:rect id="_x0000_i1858" style="width:0;height:1.5pt" o:hralign="center" o:hrstd="t" o:hr="t" fillcolor="#a0a0a0" stroked="f"/>
        </w:pict>
      </w:r>
    </w:p>
    <w:p w14:paraId="4D414783"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452. How do Fortune 500 companies typically integrate GRC frameworks with their business operations?</w:t>
      </w:r>
      <w:r w:rsidRPr="00172E86">
        <w:rPr>
          <w:rFonts w:ascii="Times New Roman" w:eastAsia="Times New Roman" w:hAnsi="Times New Roman" w:cs="Times New Roman"/>
          <w:kern w:val="0"/>
          <w:sz w:val="24"/>
          <w:szCs w:val="24"/>
          <w:lang w:eastAsia="en-IN"/>
          <w14:ligatures w14:val="none"/>
        </w:rPr>
        <w:br/>
        <w:t>A) By operating governance, risk, and compliance processes in isolated silos.</w:t>
      </w:r>
      <w:r w:rsidRPr="00172E86">
        <w:rPr>
          <w:rFonts w:ascii="Times New Roman" w:eastAsia="Times New Roman" w:hAnsi="Times New Roman" w:cs="Times New Roman"/>
          <w:kern w:val="0"/>
          <w:sz w:val="24"/>
          <w:szCs w:val="24"/>
          <w:lang w:eastAsia="en-IN"/>
          <w14:ligatures w14:val="none"/>
        </w:rPr>
        <w:br/>
        <w:t>B) By aligning GRC practices with strategic objectives and leveraging technology for real-time monitoring and reporting.</w:t>
      </w:r>
      <w:r w:rsidRPr="00172E86">
        <w:rPr>
          <w:rFonts w:ascii="Times New Roman" w:eastAsia="Times New Roman" w:hAnsi="Times New Roman" w:cs="Times New Roman"/>
          <w:kern w:val="0"/>
          <w:sz w:val="24"/>
          <w:szCs w:val="24"/>
          <w:lang w:eastAsia="en-IN"/>
          <w14:ligatures w14:val="none"/>
        </w:rPr>
        <w:br/>
        <w:t>C) By focusing exclusively on legal compliance without considering operational risks.</w:t>
      </w:r>
      <w:r w:rsidRPr="00172E86">
        <w:rPr>
          <w:rFonts w:ascii="Times New Roman" w:eastAsia="Times New Roman" w:hAnsi="Times New Roman" w:cs="Times New Roman"/>
          <w:kern w:val="0"/>
          <w:sz w:val="24"/>
          <w:szCs w:val="24"/>
          <w:lang w:eastAsia="en-IN"/>
          <w14:ligatures w14:val="none"/>
        </w:rPr>
        <w:br/>
        <w:t>D) By outsourcing all GRC functions to external firms.</w:t>
      </w:r>
    </w:p>
    <w:p w14:paraId="5C6142AE"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Siloed operations hinder holistic risk management.</w:t>
      </w:r>
      <w:r w:rsidRPr="00172E86">
        <w:rPr>
          <w:rFonts w:ascii="Times New Roman" w:eastAsia="Times New Roman" w:hAnsi="Times New Roman" w:cs="Times New Roman"/>
          <w:kern w:val="0"/>
          <w:sz w:val="24"/>
          <w:szCs w:val="24"/>
          <w:lang w:eastAsia="en-IN"/>
          <w14:ligatures w14:val="none"/>
        </w:rPr>
        <w:br/>
        <w:t>B) Correct – These companies integrate GRC into daily operations through alignment with business goals and the use of advanced technologies that enable real-time oversight.</w:t>
      </w:r>
      <w:r w:rsidRPr="00172E86">
        <w:rPr>
          <w:rFonts w:ascii="Times New Roman" w:eastAsia="Times New Roman" w:hAnsi="Times New Roman" w:cs="Times New Roman"/>
          <w:kern w:val="0"/>
          <w:sz w:val="24"/>
          <w:szCs w:val="24"/>
          <w:lang w:eastAsia="en-IN"/>
          <w14:ligatures w14:val="none"/>
        </w:rPr>
        <w:br/>
        <w:t>C) Incorrect – A balanced approach must include both legal and operational aspects.</w:t>
      </w:r>
      <w:r w:rsidRPr="00172E86">
        <w:rPr>
          <w:rFonts w:ascii="Times New Roman" w:eastAsia="Times New Roman" w:hAnsi="Times New Roman" w:cs="Times New Roman"/>
          <w:kern w:val="0"/>
          <w:sz w:val="24"/>
          <w:szCs w:val="24"/>
          <w:lang w:eastAsia="en-IN"/>
          <w14:ligatures w14:val="none"/>
        </w:rPr>
        <w:br/>
        <w:t>D) Incorrect – While external support may be used, integration within internal processes is critical.</w:t>
      </w:r>
    </w:p>
    <w:p w14:paraId="1A48021A"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lastRenderedPageBreak/>
        <w:t>Concept Note:</w:t>
      </w:r>
      <w:r w:rsidRPr="00172E86">
        <w:rPr>
          <w:rFonts w:ascii="Times New Roman" w:eastAsia="Times New Roman" w:hAnsi="Times New Roman" w:cs="Times New Roman"/>
          <w:kern w:val="0"/>
          <w:sz w:val="24"/>
          <w:szCs w:val="24"/>
          <w:lang w:eastAsia="en-IN"/>
          <w14:ligatures w14:val="none"/>
        </w:rPr>
        <w:br/>
        <w:t>Successful integration of GRC in Fortune 500 companies involves embedding risk and compliance practices into core operations, supported by technology that provides real-time insights and facilitates agile decision-making.</w:t>
      </w:r>
    </w:p>
    <w:p w14:paraId="578560B5"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17E40DA9">
          <v:rect id="_x0000_i1859" style="width:0;height:1.5pt" o:hralign="center" o:hrstd="t" o:hr="t" fillcolor="#a0a0a0" stroked="f"/>
        </w:pict>
      </w:r>
    </w:p>
    <w:p w14:paraId="32DBE19D"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453. Which leadership role is most critical for driving GRC implementation in Fortune 500 companies?</w:t>
      </w:r>
      <w:r w:rsidRPr="00172E86">
        <w:rPr>
          <w:rFonts w:ascii="Times New Roman" w:eastAsia="Times New Roman" w:hAnsi="Times New Roman" w:cs="Times New Roman"/>
          <w:kern w:val="0"/>
          <w:sz w:val="24"/>
          <w:szCs w:val="24"/>
          <w:lang w:eastAsia="en-IN"/>
          <w14:ligatures w14:val="none"/>
        </w:rPr>
        <w:br/>
        <w:t>A) Chief Marketing Officer</w:t>
      </w:r>
      <w:r w:rsidRPr="00172E86">
        <w:rPr>
          <w:rFonts w:ascii="Times New Roman" w:eastAsia="Times New Roman" w:hAnsi="Times New Roman" w:cs="Times New Roman"/>
          <w:kern w:val="0"/>
          <w:sz w:val="24"/>
          <w:szCs w:val="24"/>
          <w:lang w:eastAsia="en-IN"/>
          <w14:ligatures w14:val="none"/>
        </w:rPr>
        <w:br/>
        <w:t>B) Chief Risk Officer and other C-level executives</w:t>
      </w:r>
      <w:r w:rsidRPr="00172E86">
        <w:rPr>
          <w:rFonts w:ascii="Times New Roman" w:eastAsia="Times New Roman" w:hAnsi="Times New Roman" w:cs="Times New Roman"/>
          <w:kern w:val="0"/>
          <w:sz w:val="24"/>
          <w:szCs w:val="24"/>
          <w:lang w:eastAsia="en-IN"/>
          <w14:ligatures w14:val="none"/>
        </w:rPr>
        <w:br/>
        <w:t>C) Mid-level project managers</w:t>
      </w:r>
      <w:r w:rsidRPr="00172E86">
        <w:rPr>
          <w:rFonts w:ascii="Times New Roman" w:eastAsia="Times New Roman" w:hAnsi="Times New Roman" w:cs="Times New Roman"/>
          <w:kern w:val="0"/>
          <w:sz w:val="24"/>
          <w:szCs w:val="24"/>
          <w:lang w:eastAsia="en-IN"/>
          <w14:ligatures w14:val="none"/>
        </w:rPr>
        <w:br/>
        <w:t>D) External consultants only</w:t>
      </w:r>
    </w:p>
    <w:p w14:paraId="386B000E"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Marketing is not primarily responsible for risk management or governance.</w:t>
      </w:r>
      <w:r w:rsidRPr="00172E86">
        <w:rPr>
          <w:rFonts w:ascii="Times New Roman" w:eastAsia="Times New Roman" w:hAnsi="Times New Roman" w:cs="Times New Roman"/>
          <w:kern w:val="0"/>
          <w:sz w:val="24"/>
          <w:szCs w:val="24"/>
          <w:lang w:eastAsia="en-IN"/>
          <w14:ligatures w14:val="none"/>
        </w:rPr>
        <w:br/>
        <w:t>B) Correct – Senior leaders, particularly the Chief Risk Officer along with other C-level executives, are pivotal in setting the tone, providing strategic direction, and ensuring that GRC initiatives align with the overall business strategy.</w:t>
      </w:r>
      <w:r w:rsidRPr="00172E86">
        <w:rPr>
          <w:rFonts w:ascii="Times New Roman" w:eastAsia="Times New Roman" w:hAnsi="Times New Roman" w:cs="Times New Roman"/>
          <w:kern w:val="0"/>
          <w:sz w:val="24"/>
          <w:szCs w:val="24"/>
          <w:lang w:eastAsia="en-IN"/>
          <w14:ligatures w14:val="none"/>
        </w:rPr>
        <w:br/>
        <w:t>C) Incorrect – While important, mid-level managers support implementation but do not drive strategic decisions.</w:t>
      </w:r>
      <w:r w:rsidRPr="00172E86">
        <w:rPr>
          <w:rFonts w:ascii="Times New Roman" w:eastAsia="Times New Roman" w:hAnsi="Times New Roman" w:cs="Times New Roman"/>
          <w:kern w:val="0"/>
          <w:sz w:val="24"/>
          <w:szCs w:val="24"/>
          <w:lang w:eastAsia="en-IN"/>
          <w14:ligatures w14:val="none"/>
        </w:rPr>
        <w:br/>
        <w:t>D) Incorrect – External consultants can advise but the primary leadership must come from within.</w:t>
      </w:r>
    </w:p>
    <w:p w14:paraId="7BEDDF84"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Effective GRC implementation in large organizations depends on active leadership from top management, which ensures that risk management and compliance are prioritized and integrated into strategic planning.</w:t>
      </w:r>
    </w:p>
    <w:p w14:paraId="6FA4C143"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22ECC0D9">
          <v:rect id="_x0000_i1860" style="width:0;height:1.5pt" o:hralign="center" o:hrstd="t" o:hr="t" fillcolor="#a0a0a0" stroked="f"/>
        </w:pict>
      </w:r>
    </w:p>
    <w:p w14:paraId="1E97205A"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454. What technological solution is most commonly utilized by Fortune 500 companies to support GRC initiatives?</w:t>
      </w:r>
      <w:r w:rsidRPr="00172E86">
        <w:rPr>
          <w:rFonts w:ascii="Times New Roman" w:eastAsia="Times New Roman" w:hAnsi="Times New Roman" w:cs="Times New Roman"/>
          <w:kern w:val="0"/>
          <w:sz w:val="24"/>
          <w:szCs w:val="24"/>
          <w:lang w:eastAsia="en-IN"/>
          <w14:ligatures w14:val="none"/>
        </w:rPr>
        <w:br/>
        <w:t>A) Legacy software with limited integration capabilities</w:t>
      </w:r>
      <w:r w:rsidRPr="00172E86">
        <w:rPr>
          <w:rFonts w:ascii="Times New Roman" w:eastAsia="Times New Roman" w:hAnsi="Times New Roman" w:cs="Times New Roman"/>
          <w:kern w:val="0"/>
          <w:sz w:val="24"/>
          <w:szCs w:val="24"/>
          <w:lang w:eastAsia="en-IN"/>
          <w14:ligatures w14:val="none"/>
        </w:rPr>
        <w:br/>
        <w:t>B) Integrated GRC platforms with advanced analytics and real-time reporting features</w:t>
      </w:r>
      <w:r w:rsidRPr="00172E86">
        <w:rPr>
          <w:rFonts w:ascii="Times New Roman" w:eastAsia="Times New Roman" w:hAnsi="Times New Roman" w:cs="Times New Roman"/>
          <w:kern w:val="0"/>
          <w:sz w:val="24"/>
          <w:szCs w:val="24"/>
          <w:lang w:eastAsia="en-IN"/>
          <w14:ligatures w14:val="none"/>
        </w:rPr>
        <w:br/>
        <w:t>C) Manual spreadsheets for tracking compliance data</w:t>
      </w:r>
      <w:r w:rsidRPr="00172E86">
        <w:rPr>
          <w:rFonts w:ascii="Times New Roman" w:eastAsia="Times New Roman" w:hAnsi="Times New Roman" w:cs="Times New Roman"/>
          <w:kern w:val="0"/>
          <w:sz w:val="24"/>
          <w:szCs w:val="24"/>
          <w:lang w:eastAsia="en-IN"/>
          <w14:ligatures w14:val="none"/>
        </w:rPr>
        <w:br/>
        <w:t>D) Standalone tools that operate independently without data sharing</w:t>
      </w:r>
    </w:p>
    <w:p w14:paraId="26C0DDA9"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Legacy software often lacks the scalability and integration required for comprehensive GRC.</w:t>
      </w:r>
      <w:r w:rsidRPr="00172E86">
        <w:rPr>
          <w:rFonts w:ascii="Times New Roman" w:eastAsia="Times New Roman" w:hAnsi="Times New Roman" w:cs="Times New Roman"/>
          <w:kern w:val="0"/>
          <w:sz w:val="24"/>
          <w:szCs w:val="24"/>
          <w:lang w:eastAsia="en-IN"/>
          <w14:ligatures w14:val="none"/>
        </w:rPr>
        <w:br/>
        <w:t>B) Correct – Modern, integrated GRC platforms enable real-time data analysis, centralized reporting, and seamless integration across business functions, which are essential for managing complex risks.</w:t>
      </w:r>
      <w:r w:rsidRPr="00172E86">
        <w:rPr>
          <w:rFonts w:ascii="Times New Roman" w:eastAsia="Times New Roman" w:hAnsi="Times New Roman" w:cs="Times New Roman"/>
          <w:kern w:val="0"/>
          <w:sz w:val="24"/>
          <w:szCs w:val="24"/>
          <w:lang w:eastAsia="en-IN"/>
          <w14:ligatures w14:val="none"/>
        </w:rPr>
        <w:br/>
        <w:t>C) Incorrect – Manual processes are prone to errors and inefficiencies.</w:t>
      </w:r>
      <w:r w:rsidRPr="00172E86">
        <w:rPr>
          <w:rFonts w:ascii="Times New Roman" w:eastAsia="Times New Roman" w:hAnsi="Times New Roman" w:cs="Times New Roman"/>
          <w:kern w:val="0"/>
          <w:sz w:val="24"/>
          <w:szCs w:val="24"/>
          <w:lang w:eastAsia="en-IN"/>
          <w14:ligatures w14:val="none"/>
        </w:rPr>
        <w:br/>
        <w:t>D) Incorrect – Effective GRC requires tools that communicate with each other to provide a unified view.</w:t>
      </w:r>
    </w:p>
    <w:p w14:paraId="50046260"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 xml:space="preserve">Fortune 500 companies leverage integrated GRC platforms that offer advanced analytics and </w:t>
      </w:r>
      <w:r w:rsidRPr="00172E86">
        <w:rPr>
          <w:rFonts w:ascii="Times New Roman" w:eastAsia="Times New Roman" w:hAnsi="Times New Roman" w:cs="Times New Roman"/>
          <w:kern w:val="0"/>
          <w:sz w:val="24"/>
          <w:szCs w:val="24"/>
          <w:lang w:eastAsia="en-IN"/>
          <w14:ligatures w14:val="none"/>
        </w:rPr>
        <w:lastRenderedPageBreak/>
        <w:t>real-time reporting, facilitating a cohesive approach to managing governance, risk, and compliance across large, complex organizations.</w:t>
      </w:r>
    </w:p>
    <w:p w14:paraId="533EEFBD"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6FAEFE00">
          <v:rect id="_x0000_i1861" style="width:0;height:1.5pt" o:hralign="center" o:hrstd="t" o:hr="t" fillcolor="#a0a0a0" stroked="f"/>
        </w:pict>
      </w:r>
    </w:p>
    <w:p w14:paraId="308010F5"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455. Which cultural factor is essential for the successful implementation of a GRC framework in large organizations?</w:t>
      </w:r>
      <w:r w:rsidRPr="00172E86">
        <w:rPr>
          <w:rFonts w:ascii="Times New Roman" w:eastAsia="Times New Roman" w:hAnsi="Times New Roman" w:cs="Times New Roman"/>
          <w:kern w:val="0"/>
          <w:sz w:val="24"/>
          <w:szCs w:val="24"/>
          <w:lang w:eastAsia="en-IN"/>
          <w14:ligatures w14:val="none"/>
        </w:rPr>
        <w:br/>
        <w:t>A) A rigid hierarchy that discourages cross-functional communication</w:t>
      </w:r>
      <w:r w:rsidRPr="00172E86">
        <w:rPr>
          <w:rFonts w:ascii="Times New Roman" w:eastAsia="Times New Roman" w:hAnsi="Times New Roman" w:cs="Times New Roman"/>
          <w:kern w:val="0"/>
          <w:sz w:val="24"/>
          <w:szCs w:val="24"/>
          <w:lang w:eastAsia="en-IN"/>
          <w14:ligatures w14:val="none"/>
        </w:rPr>
        <w:br/>
        <w:t>B) A culture of transparency, accountability, and continuous improvement</w:t>
      </w:r>
      <w:r w:rsidRPr="00172E86">
        <w:rPr>
          <w:rFonts w:ascii="Times New Roman" w:eastAsia="Times New Roman" w:hAnsi="Times New Roman" w:cs="Times New Roman"/>
          <w:kern w:val="0"/>
          <w:sz w:val="24"/>
          <w:szCs w:val="24"/>
          <w:lang w:eastAsia="en-IN"/>
          <w14:ligatures w14:val="none"/>
        </w:rPr>
        <w:br/>
        <w:t>C) A focus solely on short-term financial results</w:t>
      </w:r>
      <w:r w:rsidRPr="00172E86">
        <w:rPr>
          <w:rFonts w:ascii="Times New Roman" w:eastAsia="Times New Roman" w:hAnsi="Times New Roman" w:cs="Times New Roman"/>
          <w:kern w:val="0"/>
          <w:sz w:val="24"/>
          <w:szCs w:val="24"/>
          <w:lang w:eastAsia="en-IN"/>
          <w14:ligatures w14:val="none"/>
        </w:rPr>
        <w:br/>
        <w:t>D) Isolated decision-making within individual departments</w:t>
      </w:r>
    </w:p>
    <w:p w14:paraId="3C17650A"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Rigid hierarchies can stifle collaboration and innovation.</w:t>
      </w:r>
      <w:r w:rsidRPr="00172E86">
        <w:rPr>
          <w:rFonts w:ascii="Times New Roman" w:eastAsia="Times New Roman" w:hAnsi="Times New Roman" w:cs="Times New Roman"/>
          <w:kern w:val="0"/>
          <w:sz w:val="24"/>
          <w:szCs w:val="24"/>
          <w:lang w:eastAsia="en-IN"/>
          <w14:ligatures w14:val="none"/>
        </w:rPr>
        <w:br/>
        <w:t>B) Correct – A culture that values openness, accountability, and ongoing improvement supports effective GRC implementation by ensuring all employees contribute to risk management and compliance efforts.</w:t>
      </w:r>
      <w:r w:rsidRPr="00172E86">
        <w:rPr>
          <w:rFonts w:ascii="Times New Roman" w:eastAsia="Times New Roman" w:hAnsi="Times New Roman" w:cs="Times New Roman"/>
          <w:kern w:val="0"/>
          <w:sz w:val="24"/>
          <w:szCs w:val="24"/>
          <w:lang w:eastAsia="en-IN"/>
          <w14:ligatures w14:val="none"/>
        </w:rPr>
        <w:br/>
        <w:t>C) Incorrect – Long-term sustainability requires more than just short-term focus.</w:t>
      </w:r>
      <w:r w:rsidRPr="00172E86">
        <w:rPr>
          <w:rFonts w:ascii="Times New Roman" w:eastAsia="Times New Roman" w:hAnsi="Times New Roman" w:cs="Times New Roman"/>
          <w:kern w:val="0"/>
          <w:sz w:val="24"/>
          <w:szCs w:val="24"/>
          <w:lang w:eastAsia="en-IN"/>
          <w14:ligatures w14:val="none"/>
        </w:rPr>
        <w:br/>
        <w:t>D) Incorrect – Collaborative decision-making is crucial for a holistic GRC approach.</w:t>
      </w:r>
    </w:p>
    <w:p w14:paraId="688C08E5"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A strong, transparent organizational culture is vital for GRC success, as it encourages collective accountability and continuous improvement, enabling companies to effectively manage risks and adapt to evolving challenges.</w:t>
      </w:r>
    </w:p>
    <w:p w14:paraId="5F3E3858"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2753368B">
          <v:rect id="_x0000_i1862" style="width:0;height:1.5pt" o:hralign="center" o:hrstd="t" o:hr="t" fillcolor="#a0a0a0" stroked="f"/>
        </w:pict>
      </w:r>
    </w:p>
    <w:p w14:paraId="71046B2C" w14:textId="77777777" w:rsidR="00172E86" w:rsidRPr="00172E86" w:rsidRDefault="00172E86" w:rsidP="00172E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2E86">
        <w:rPr>
          <w:rFonts w:ascii="Times New Roman" w:eastAsia="Times New Roman" w:hAnsi="Times New Roman" w:cs="Times New Roman"/>
          <w:b/>
          <w:bCs/>
          <w:kern w:val="0"/>
          <w:sz w:val="27"/>
          <w:szCs w:val="27"/>
          <w:lang w:eastAsia="en-IN"/>
          <w14:ligatures w14:val="none"/>
        </w:rPr>
        <w:t>Topic 2: Lessons Learned from the Equifax Data Breach</w:t>
      </w:r>
    </w:p>
    <w:p w14:paraId="519063B4"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456. What was a critical failure that contributed to the Equifax data breach?</w:t>
      </w:r>
      <w:r w:rsidRPr="00172E86">
        <w:rPr>
          <w:rFonts w:ascii="Times New Roman" w:eastAsia="Times New Roman" w:hAnsi="Times New Roman" w:cs="Times New Roman"/>
          <w:kern w:val="0"/>
          <w:sz w:val="24"/>
          <w:szCs w:val="24"/>
          <w:lang w:eastAsia="en-IN"/>
          <w14:ligatures w14:val="none"/>
        </w:rPr>
        <w:br/>
        <w:t>A) Timely application of all security patches</w:t>
      </w:r>
      <w:r w:rsidRPr="00172E86">
        <w:rPr>
          <w:rFonts w:ascii="Times New Roman" w:eastAsia="Times New Roman" w:hAnsi="Times New Roman" w:cs="Times New Roman"/>
          <w:kern w:val="0"/>
          <w:sz w:val="24"/>
          <w:szCs w:val="24"/>
          <w:lang w:eastAsia="en-IN"/>
          <w14:ligatures w14:val="none"/>
        </w:rPr>
        <w:br/>
        <w:t>B) Failure to apply critical security patches promptly</w:t>
      </w:r>
      <w:r w:rsidRPr="00172E86">
        <w:rPr>
          <w:rFonts w:ascii="Times New Roman" w:eastAsia="Times New Roman" w:hAnsi="Times New Roman" w:cs="Times New Roman"/>
          <w:kern w:val="0"/>
          <w:sz w:val="24"/>
          <w:szCs w:val="24"/>
          <w:lang w:eastAsia="en-IN"/>
          <w14:ligatures w14:val="none"/>
        </w:rPr>
        <w:br/>
        <w:t xml:space="preserve">C) Overinvestment in cybersecurity </w:t>
      </w:r>
      <w:proofErr w:type="spellStart"/>
      <w:r w:rsidRPr="00172E86">
        <w:rPr>
          <w:rFonts w:ascii="Times New Roman" w:eastAsia="Times New Roman" w:hAnsi="Times New Roman" w:cs="Times New Roman"/>
          <w:kern w:val="0"/>
          <w:sz w:val="24"/>
          <w:szCs w:val="24"/>
          <w:lang w:eastAsia="en-IN"/>
          <w14:ligatures w14:val="none"/>
        </w:rPr>
        <w:t>defenses</w:t>
      </w:r>
      <w:proofErr w:type="spellEnd"/>
      <w:r w:rsidRPr="00172E86">
        <w:rPr>
          <w:rFonts w:ascii="Times New Roman" w:eastAsia="Times New Roman" w:hAnsi="Times New Roman" w:cs="Times New Roman"/>
          <w:kern w:val="0"/>
          <w:sz w:val="24"/>
          <w:szCs w:val="24"/>
          <w:lang w:eastAsia="en-IN"/>
          <w14:ligatures w14:val="none"/>
        </w:rPr>
        <w:br/>
        <w:t>D) Excessive internal audits that delayed responses</w:t>
      </w:r>
    </w:p>
    <w:p w14:paraId="2B4DDFD0"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Timely patching would have prevented the breach.</w:t>
      </w:r>
      <w:r w:rsidRPr="00172E86">
        <w:rPr>
          <w:rFonts w:ascii="Times New Roman" w:eastAsia="Times New Roman" w:hAnsi="Times New Roman" w:cs="Times New Roman"/>
          <w:kern w:val="0"/>
          <w:sz w:val="24"/>
          <w:szCs w:val="24"/>
          <w:lang w:eastAsia="en-IN"/>
          <w14:ligatures w14:val="none"/>
        </w:rPr>
        <w:br/>
        <w:t>B) Correct – Equifax’s delay in applying a critical security patch for a known vulnerability was a key factor that allowed attackers to exploit their systems.</w:t>
      </w:r>
      <w:r w:rsidRPr="00172E86">
        <w:rPr>
          <w:rFonts w:ascii="Times New Roman" w:eastAsia="Times New Roman" w:hAnsi="Times New Roman" w:cs="Times New Roman"/>
          <w:kern w:val="0"/>
          <w:sz w:val="24"/>
          <w:szCs w:val="24"/>
          <w:lang w:eastAsia="en-IN"/>
          <w14:ligatures w14:val="none"/>
        </w:rPr>
        <w:br/>
        <w:t>C) Incorrect – Overinvestment in security would have reduced risk.</w:t>
      </w:r>
      <w:r w:rsidRPr="00172E86">
        <w:rPr>
          <w:rFonts w:ascii="Times New Roman" w:eastAsia="Times New Roman" w:hAnsi="Times New Roman" w:cs="Times New Roman"/>
          <w:kern w:val="0"/>
          <w:sz w:val="24"/>
          <w:szCs w:val="24"/>
          <w:lang w:eastAsia="en-IN"/>
          <w14:ligatures w14:val="none"/>
        </w:rPr>
        <w:br/>
        <w:t>D) Incorrect – Delays were due to patch management failures, not excessive audits.</w:t>
      </w:r>
    </w:p>
    <w:p w14:paraId="658FE5DC"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The Equifax breach underscores the importance of prompt and effective patch management as part of a robust risk management strategy, highlighting that even a single delayed update can lead to significant vulnerabilities.</w:t>
      </w:r>
    </w:p>
    <w:p w14:paraId="5C7204B5"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3E6045BE">
          <v:rect id="_x0000_i1863" style="width:0;height:1.5pt" o:hralign="center" o:hrstd="t" o:hr="t" fillcolor="#a0a0a0" stroked="f"/>
        </w:pict>
      </w:r>
    </w:p>
    <w:p w14:paraId="1D2B8127"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lastRenderedPageBreak/>
        <w:t>457. How did the lack of effective internal controls contribute to the Equifax breach?</w:t>
      </w:r>
      <w:r w:rsidRPr="00172E86">
        <w:rPr>
          <w:rFonts w:ascii="Times New Roman" w:eastAsia="Times New Roman" w:hAnsi="Times New Roman" w:cs="Times New Roman"/>
          <w:kern w:val="0"/>
          <w:sz w:val="24"/>
          <w:szCs w:val="24"/>
          <w:lang w:eastAsia="en-IN"/>
          <w14:ligatures w14:val="none"/>
        </w:rPr>
        <w:br/>
        <w:t>A) By ensuring comprehensive documentation of all security measures</w:t>
      </w:r>
      <w:r w:rsidRPr="00172E86">
        <w:rPr>
          <w:rFonts w:ascii="Times New Roman" w:eastAsia="Times New Roman" w:hAnsi="Times New Roman" w:cs="Times New Roman"/>
          <w:kern w:val="0"/>
          <w:sz w:val="24"/>
          <w:szCs w:val="24"/>
          <w:lang w:eastAsia="en-IN"/>
          <w14:ligatures w14:val="none"/>
        </w:rPr>
        <w:br/>
        <w:t>B) By failing to monitor and enforce security protocols consistently</w:t>
      </w:r>
      <w:r w:rsidRPr="00172E86">
        <w:rPr>
          <w:rFonts w:ascii="Times New Roman" w:eastAsia="Times New Roman" w:hAnsi="Times New Roman" w:cs="Times New Roman"/>
          <w:kern w:val="0"/>
          <w:sz w:val="24"/>
          <w:szCs w:val="24"/>
          <w:lang w:eastAsia="en-IN"/>
          <w14:ligatures w14:val="none"/>
        </w:rPr>
        <w:br/>
        <w:t>C) By over-relying on advanced encryption techniques</w:t>
      </w:r>
      <w:r w:rsidRPr="00172E86">
        <w:rPr>
          <w:rFonts w:ascii="Times New Roman" w:eastAsia="Times New Roman" w:hAnsi="Times New Roman" w:cs="Times New Roman"/>
          <w:kern w:val="0"/>
          <w:sz w:val="24"/>
          <w:szCs w:val="24"/>
          <w:lang w:eastAsia="en-IN"/>
          <w14:ligatures w14:val="none"/>
        </w:rPr>
        <w:br/>
        <w:t>D) By conducting too many internal security audits</w:t>
      </w:r>
    </w:p>
    <w:p w14:paraId="29067023"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Comprehensive controls would strengthen security.</w:t>
      </w:r>
      <w:r w:rsidRPr="00172E86">
        <w:rPr>
          <w:rFonts w:ascii="Times New Roman" w:eastAsia="Times New Roman" w:hAnsi="Times New Roman" w:cs="Times New Roman"/>
          <w:kern w:val="0"/>
          <w:sz w:val="24"/>
          <w:szCs w:val="24"/>
          <w:lang w:eastAsia="en-IN"/>
          <w14:ligatures w14:val="none"/>
        </w:rPr>
        <w:br/>
        <w:t>B) Correct – Weak internal controls and insufficient monitoring allowed vulnerabilities to persist undetected, which ultimately led to the breach.</w:t>
      </w:r>
      <w:r w:rsidRPr="00172E86">
        <w:rPr>
          <w:rFonts w:ascii="Times New Roman" w:eastAsia="Times New Roman" w:hAnsi="Times New Roman" w:cs="Times New Roman"/>
          <w:kern w:val="0"/>
          <w:sz w:val="24"/>
          <w:szCs w:val="24"/>
          <w:lang w:eastAsia="en-IN"/>
          <w14:ligatures w14:val="none"/>
        </w:rPr>
        <w:br/>
        <w:t>C) Incorrect – Advanced encryption would have enhanced security.</w:t>
      </w:r>
      <w:r w:rsidRPr="00172E86">
        <w:rPr>
          <w:rFonts w:ascii="Times New Roman" w:eastAsia="Times New Roman" w:hAnsi="Times New Roman" w:cs="Times New Roman"/>
          <w:kern w:val="0"/>
          <w:sz w:val="24"/>
          <w:szCs w:val="24"/>
          <w:lang w:eastAsia="en-IN"/>
          <w14:ligatures w14:val="none"/>
        </w:rPr>
        <w:br/>
        <w:t>D) Incorrect – Frequent audits help identify and rectify control weaknesses.</w:t>
      </w:r>
    </w:p>
    <w:p w14:paraId="7708C6AD"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The Equifax breach revealed that robust internal controls, including continuous monitoring and enforcement of security protocols, are crucial to prevent exploitation and protect sensitive data.</w:t>
      </w:r>
    </w:p>
    <w:p w14:paraId="26BAE47E"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0E605C4C">
          <v:rect id="_x0000_i1864" style="width:0;height:1.5pt" o:hralign="center" o:hrstd="t" o:hr="t" fillcolor="#a0a0a0" stroked="f"/>
        </w:pict>
      </w:r>
    </w:p>
    <w:p w14:paraId="6ADC832C"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458. What regulatory lesson was reinforced by the Equifax data breach?</w:t>
      </w:r>
      <w:r w:rsidRPr="00172E86">
        <w:rPr>
          <w:rFonts w:ascii="Times New Roman" w:eastAsia="Times New Roman" w:hAnsi="Times New Roman" w:cs="Times New Roman"/>
          <w:kern w:val="0"/>
          <w:sz w:val="24"/>
          <w:szCs w:val="24"/>
          <w:lang w:eastAsia="en-IN"/>
          <w14:ligatures w14:val="none"/>
        </w:rPr>
        <w:br/>
        <w:t>A) The irrelevance of regulatory compliance in risk management</w:t>
      </w:r>
      <w:r w:rsidRPr="00172E86">
        <w:rPr>
          <w:rFonts w:ascii="Times New Roman" w:eastAsia="Times New Roman" w:hAnsi="Times New Roman" w:cs="Times New Roman"/>
          <w:kern w:val="0"/>
          <w:sz w:val="24"/>
          <w:szCs w:val="24"/>
          <w:lang w:eastAsia="en-IN"/>
          <w14:ligatures w14:val="none"/>
        </w:rPr>
        <w:br/>
        <w:t>B) The necessity for continuous risk assessment and proactive remediation of vulnerabilities</w:t>
      </w:r>
      <w:r w:rsidRPr="00172E86">
        <w:rPr>
          <w:rFonts w:ascii="Times New Roman" w:eastAsia="Times New Roman" w:hAnsi="Times New Roman" w:cs="Times New Roman"/>
          <w:kern w:val="0"/>
          <w:sz w:val="24"/>
          <w:szCs w:val="24"/>
          <w:lang w:eastAsia="en-IN"/>
          <w14:ligatures w14:val="none"/>
        </w:rPr>
        <w:br/>
        <w:t>C) That regulatory requirements are overly strict and can be ignored</w:t>
      </w:r>
      <w:r w:rsidRPr="00172E86">
        <w:rPr>
          <w:rFonts w:ascii="Times New Roman" w:eastAsia="Times New Roman" w:hAnsi="Times New Roman" w:cs="Times New Roman"/>
          <w:kern w:val="0"/>
          <w:sz w:val="24"/>
          <w:szCs w:val="24"/>
          <w:lang w:eastAsia="en-IN"/>
          <w14:ligatures w14:val="none"/>
        </w:rPr>
        <w:br/>
        <w:t>D) That external audits alone can prevent data breaches</w:t>
      </w:r>
    </w:p>
    <w:p w14:paraId="28A1212D"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Regulatory compliance is essential in managing risks.</w:t>
      </w:r>
      <w:r w:rsidRPr="00172E86">
        <w:rPr>
          <w:rFonts w:ascii="Times New Roman" w:eastAsia="Times New Roman" w:hAnsi="Times New Roman" w:cs="Times New Roman"/>
          <w:kern w:val="0"/>
          <w:sz w:val="24"/>
          <w:szCs w:val="24"/>
          <w:lang w:eastAsia="en-IN"/>
          <w14:ligatures w14:val="none"/>
        </w:rPr>
        <w:br/>
        <w:t>B) Correct – The breach highlighted the need for ongoing risk assessments and proactive measures to address vulnerabilities before they can be exploited.</w:t>
      </w:r>
      <w:r w:rsidRPr="00172E86">
        <w:rPr>
          <w:rFonts w:ascii="Times New Roman" w:eastAsia="Times New Roman" w:hAnsi="Times New Roman" w:cs="Times New Roman"/>
          <w:kern w:val="0"/>
          <w:sz w:val="24"/>
          <w:szCs w:val="24"/>
          <w:lang w:eastAsia="en-IN"/>
          <w14:ligatures w14:val="none"/>
        </w:rPr>
        <w:br/>
        <w:t>C) Incorrect – Ignoring regulatory requirements increases risk.</w:t>
      </w:r>
      <w:r w:rsidRPr="00172E86">
        <w:rPr>
          <w:rFonts w:ascii="Times New Roman" w:eastAsia="Times New Roman" w:hAnsi="Times New Roman" w:cs="Times New Roman"/>
          <w:kern w:val="0"/>
          <w:sz w:val="24"/>
          <w:szCs w:val="24"/>
          <w:lang w:eastAsia="en-IN"/>
          <w14:ligatures w14:val="none"/>
        </w:rPr>
        <w:br/>
        <w:t>D) Incorrect – Both internal and external controls are necessary; relying solely on audits is insufficient.</w:t>
      </w:r>
    </w:p>
    <w:p w14:paraId="48828E4B"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The incident emphasizes the importance of a proactive approach to risk management, where continuous assessments and timely remediation are critical to maintaining regulatory compliance and protecting sensitive data.</w:t>
      </w:r>
    </w:p>
    <w:p w14:paraId="5399B002"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21C19405">
          <v:rect id="_x0000_i1865" style="width:0;height:1.5pt" o:hralign="center" o:hrstd="t" o:hr="t" fillcolor="#a0a0a0" stroked="f"/>
        </w:pict>
      </w:r>
    </w:p>
    <w:p w14:paraId="4A02119F"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459. What impact did the Equifax breach have on consumer trust?</w:t>
      </w:r>
      <w:r w:rsidRPr="00172E86">
        <w:rPr>
          <w:rFonts w:ascii="Times New Roman" w:eastAsia="Times New Roman" w:hAnsi="Times New Roman" w:cs="Times New Roman"/>
          <w:kern w:val="0"/>
          <w:sz w:val="24"/>
          <w:szCs w:val="24"/>
          <w:lang w:eastAsia="en-IN"/>
          <w14:ligatures w14:val="none"/>
        </w:rPr>
        <w:br/>
        <w:t>A) It significantly eroded trust and damaged the company’s reputation.</w:t>
      </w:r>
      <w:r w:rsidRPr="00172E86">
        <w:rPr>
          <w:rFonts w:ascii="Times New Roman" w:eastAsia="Times New Roman" w:hAnsi="Times New Roman" w:cs="Times New Roman"/>
          <w:kern w:val="0"/>
          <w:sz w:val="24"/>
          <w:szCs w:val="24"/>
          <w:lang w:eastAsia="en-IN"/>
          <w14:ligatures w14:val="none"/>
        </w:rPr>
        <w:br/>
        <w:t>B) It improved consumer confidence in data security.</w:t>
      </w:r>
      <w:r w:rsidRPr="00172E86">
        <w:rPr>
          <w:rFonts w:ascii="Times New Roman" w:eastAsia="Times New Roman" w:hAnsi="Times New Roman" w:cs="Times New Roman"/>
          <w:kern w:val="0"/>
          <w:sz w:val="24"/>
          <w:szCs w:val="24"/>
          <w:lang w:eastAsia="en-IN"/>
          <w14:ligatures w14:val="none"/>
        </w:rPr>
        <w:br/>
        <w:t>C) It had no noticeable effect on customer perceptions.</w:t>
      </w:r>
      <w:r w:rsidRPr="00172E86">
        <w:rPr>
          <w:rFonts w:ascii="Times New Roman" w:eastAsia="Times New Roman" w:hAnsi="Times New Roman" w:cs="Times New Roman"/>
          <w:kern w:val="0"/>
          <w:sz w:val="24"/>
          <w:szCs w:val="24"/>
          <w:lang w:eastAsia="en-IN"/>
          <w14:ligatures w14:val="none"/>
        </w:rPr>
        <w:br/>
        <w:t>D) It led to an immediate increase in customer loyalty.</w:t>
      </w:r>
    </w:p>
    <w:p w14:paraId="4C6AD2E2"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Correct – The breach resulted in widespread loss of consumer trust, leading to reputational damage and long-term challenges in rebuilding confidence.</w:t>
      </w:r>
      <w:r w:rsidRPr="00172E86">
        <w:rPr>
          <w:rFonts w:ascii="Times New Roman" w:eastAsia="Times New Roman" w:hAnsi="Times New Roman" w:cs="Times New Roman"/>
          <w:kern w:val="0"/>
          <w:sz w:val="24"/>
          <w:szCs w:val="24"/>
          <w:lang w:eastAsia="en-IN"/>
          <w14:ligatures w14:val="none"/>
        </w:rPr>
        <w:br/>
      </w:r>
      <w:r w:rsidRPr="00172E86">
        <w:rPr>
          <w:rFonts w:ascii="Times New Roman" w:eastAsia="Times New Roman" w:hAnsi="Times New Roman" w:cs="Times New Roman"/>
          <w:kern w:val="0"/>
          <w:sz w:val="24"/>
          <w:szCs w:val="24"/>
          <w:lang w:eastAsia="en-IN"/>
          <w14:ligatures w14:val="none"/>
        </w:rPr>
        <w:lastRenderedPageBreak/>
        <w:t>B) Incorrect – A data breach typically undermines trust.</w:t>
      </w:r>
      <w:r w:rsidRPr="00172E86">
        <w:rPr>
          <w:rFonts w:ascii="Times New Roman" w:eastAsia="Times New Roman" w:hAnsi="Times New Roman" w:cs="Times New Roman"/>
          <w:kern w:val="0"/>
          <w:sz w:val="24"/>
          <w:szCs w:val="24"/>
          <w:lang w:eastAsia="en-IN"/>
          <w14:ligatures w14:val="none"/>
        </w:rPr>
        <w:br/>
        <w:t>C) Incorrect – The breach had a profound impact on public perception.</w:t>
      </w:r>
      <w:r w:rsidRPr="00172E86">
        <w:rPr>
          <w:rFonts w:ascii="Times New Roman" w:eastAsia="Times New Roman" w:hAnsi="Times New Roman" w:cs="Times New Roman"/>
          <w:kern w:val="0"/>
          <w:sz w:val="24"/>
          <w:szCs w:val="24"/>
          <w:lang w:eastAsia="en-IN"/>
          <w14:ligatures w14:val="none"/>
        </w:rPr>
        <w:br/>
        <w:t>D) Incorrect – Loyalty is unlikely to increase following such a significant breach.</w:t>
      </w:r>
    </w:p>
    <w:p w14:paraId="392904F0"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Consumer trust is a critical asset; the Equifax breach serves as a stark reminder that inadequate risk management can lead to significant reputational harm and loss of customer confidence, with long-lasting consequences.</w:t>
      </w:r>
    </w:p>
    <w:p w14:paraId="75AF470C"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1A585770">
          <v:rect id="_x0000_i1866" style="width:0;height:1.5pt" o:hralign="center" o:hrstd="t" o:hr="t" fillcolor="#a0a0a0" stroked="f"/>
        </w:pict>
      </w:r>
    </w:p>
    <w:p w14:paraId="60458BB9"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460. Which measure is most recommended to prevent future incidents similar to the Equifax breach?</w:t>
      </w:r>
      <w:r w:rsidRPr="00172E86">
        <w:rPr>
          <w:rFonts w:ascii="Times New Roman" w:eastAsia="Times New Roman" w:hAnsi="Times New Roman" w:cs="Times New Roman"/>
          <w:kern w:val="0"/>
          <w:sz w:val="24"/>
          <w:szCs w:val="24"/>
          <w:lang w:eastAsia="en-IN"/>
          <w14:ligatures w14:val="none"/>
        </w:rPr>
        <w:br/>
        <w:t>A) Ignoring minor vulnerabilities to focus on major threats</w:t>
      </w:r>
      <w:r w:rsidRPr="00172E86">
        <w:rPr>
          <w:rFonts w:ascii="Times New Roman" w:eastAsia="Times New Roman" w:hAnsi="Times New Roman" w:cs="Times New Roman"/>
          <w:kern w:val="0"/>
          <w:sz w:val="24"/>
          <w:szCs w:val="24"/>
          <w:lang w:eastAsia="en-IN"/>
          <w14:ligatures w14:val="none"/>
        </w:rPr>
        <w:br/>
        <w:t>B) Implementing robust patch management, continuous monitoring, and regular security audits</w:t>
      </w:r>
      <w:r w:rsidRPr="00172E86">
        <w:rPr>
          <w:rFonts w:ascii="Times New Roman" w:eastAsia="Times New Roman" w:hAnsi="Times New Roman" w:cs="Times New Roman"/>
          <w:kern w:val="0"/>
          <w:sz w:val="24"/>
          <w:szCs w:val="24"/>
          <w:lang w:eastAsia="en-IN"/>
          <w14:ligatures w14:val="none"/>
        </w:rPr>
        <w:br/>
        <w:t>C) Reducing investment in cybersecurity to lower operational costs</w:t>
      </w:r>
      <w:r w:rsidRPr="00172E86">
        <w:rPr>
          <w:rFonts w:ascii="Times New Roman" w:eastAsia="Times New Roman" w:hAnsi="Times New Roman" w:cs="Times New Roman"/>
          <w:kern w:val="0"/>
          <w:sz w:val="24"/>
          <w:szCs w:val="24"/>
          <w:lang w:eastAsia="en-IN"/>
          <w14:ligatures w14:val="none"/>
        </w:rPr>
        <w:br/>
        <w:t>D) Outsourcing all IT functions to external vendors</w:t>
      </w:r>
    </w:p>
    <w:p w14:paraId="670E157E"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All vulnerabilities must be addressed to ensure security.</w:t>
      </w:r>
      <w:r w:rsidRPr="00172E86">
        <w:rPr>
          <w:rFonts w:ascii="Times New Roman" w:eastAsia="Times New Roman" w:hAnsi="Times New Roman" w:cs="Times New Roman"/>
          <w:kern w:val="0"/>
          <w:sz w:val="24"/>
          <w:szCs w:val="24"/>
          <w:lang w:eastAsia="en-IN"/>
          <w14:ligatures w14:val="none"/>
        </w:rPr>
        <w:br/>
        <w:t>B) Correct – Strengthening patch management, continuous monitoring, and periodic security audits are essential to detect and remediate vulnerabilities before they can be exploited.</w:t>
      </w:r>
      <w:r w:rsidRPr="00172E86">
        <w:rPr>
          <w:rFonts w:ascii="Times New Roman" w:eastAsia="Times New Roman" w:hAnsi="Times New Roman" w:cs="Times New Roman"/>
          <w:kern w:val="0"/>
          <w:sz w:val="24"/>
          <w:szCs w:val="24"/>
          <w:lang w:eastAsia="en-IN"/>
          <w14:ligatures w14:val="none"/>
        </w:rPr>
        <w:br/>
        <w:t>C) Incorrect – Cutting cybersecurity budgets increases risk.</w:t>
      </w:r>
      <w:r w:rsidRPr="00172E86">
        <w:rPr>
          <w:rFonts w:ascii="Times New Roman" w:eastAsia="Times New Roman" w:hAnsi="Times New Roman" w:cs="Times New Roman"/>
          <w:kern w:val="0"/>
          <w:sz w:val="24"/>
          <w:szCs w:val="24"/>
          <w:lang w:eastAsia="en-IN"/>
          <w14:ligatures w14:val="none"/>
        </w:rPr>
        <w:br/>
        <w:t>D) Incorrect – While outsourcing may support operations, robust internal controls are critical.</w:t>
      </w:r>
    </w:p>
    <w:p w14:paraId="225B6216"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The Equifax breach illustrates the importance of proactive security measures. Ensuring robust patch management, real-time monitoring, and regular audits are key strategies to mitigate risks and safeguard sensitive data.</w:t>
      </w:r>
    </w:p>
    <w:p w14:paraId="26CE9B45"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4A1F3270">
          <v:rect id="_x0000_i1867" style="width:0;height:1.5pt" o:hralign="center" o:hrstd="t" o:hr="t" fillcolor="#a0a0a0" stroked="f"/>
        </w:pict>
      </w:r>
    </w:p>
    <w:p w14:paraId="5F275F29" w14:textId="77777777" w:rsidR="00172E86" w:rsidRPr="00172E86" w:rsidRDefault="00172E86" w:rsidP="00172E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2E86">
        <w:rPr>
          <w:rFonts w:ascii="Times New Roman" w:eastAsia="Times New Roman" w:hAnsi="Times New Roman" w:cs="Times New Roman"/>
          <w:b/>
          <w:bCs/>
          <w:kern w:val="0"/>
          <w:sz w:val="27"/>
          <w:szCs w:val="27"/>
          <w:lang w:eastAsia="en-IN"/>
          <w14:ligatures w14:val="none"/>
        </w:rPr>
        <w:t>Topic 3: How Facebook’s GDPR Compliance Led to Legal Challenges</w:t>
      </w:r>
    </w:p>
    <w:p w14:paraId="047A9179"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461. What was a significant issue with Facebook’s approach to GDPR compliance that resulted in legal challenges?</w:t>
      </w:r>
      <w:r w:rsidRPr="00172E86">
        <w:rPr>
          <w:rFonts w:ascii="Times New Roman" w:eastAsia="Times New Roman" w:hAnsi="Times New Roman" w:cs="Times New Roman"/>
          <w:kern w:val="0"/>
          <w:sz w:val="24"/>
          <w:szCs w:val="24"/>
          <w:lang w:eastAsia="en-IN"/>
          <w14:ligatures w14:val="none"/>
        </w:rPr>
        <w:br/>
        <w:t>A) Over-collection of explicit, informed user consent</w:t>
      </w:r>
      <w:r w:rsidRPr="00172E86">
        <w:rPr>
          <w:rFonts w:ascii="Times New Roman" w:eastAsia="Times New Roman" w:hAnsi="Times New Roman" w:cs="Times New Roman"/>
          <w:kern w:val="0"/>
          <w:sz w:val="24"/>
          <w:szCs w:val="24"/>
          <w:lang w:eastAsia="en-IN"/>
          <w14:ligatures w14:val="none"/>
        </w:rPr>
        <w:br/>
        <w:t>B) Insufficient and ambiguous user consent mechanisms for data processing</w:t>
      </w:r>
      <w:r w:rsidRPr="00172E86">
        <w:rPr>
          <w:rFonts w:ascii="Times New Roman" w:eastAsia="Times New Roman" w:hAnsi="Times New Roman" w:cs="Times New Roman"/>
          <w:kern w:val="0"/>
          <w:sz w:val="24"/>
          <w:szCs w:val="24"/>
          <w:lang w:eastAsia="en-IN"/>
          <w14:ligatures w14:val="none"/>
        </w:rPr>
        <w:br/>
        <w:t>C) Excessive transparency in data practices</w:t>
      </w:r>
      <w:r w:rsidRPr="00172E86">
        <w:rPr>
          <w:rFonts w:ascii="Times New Roman" w:eastAsia="Times New Roman" w:hAnsi="Times New Roman" w:cs="Times New Roman"/>
          <w:kern w:val="0"/>
          <w:sz w:val="24"/>
          <w:szCs w:val="24"/>
          <w:lang w:eastAsia="en-IN"/>
          <w14:ligatures w14:val="none"/>
        </w:rPr>
        <w:br/>
        <w:t>D) Strict adherence to GDPR guidelines without deviation</w:t>
      </w:r>
    </w:p>
    <w:p w14:paraId="6D2B7FCF"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Collecting clear consent would support compliance.</w:t>
      </w:r>
      <w:r w:rsidRPr="00172E86">
        <w:rPr>
          <w:rFonts w:ascii="Times New Roman" w:eastAsia="Times New Roman" w:hAnsi="Times New Roman" w:cs="Times New Roman"/>
          <w:kern w:val="0"/>
          <w:sz w:val="24"/>
          <w:szCs w:val="24"/>
          <w:lang w:eastAsia="en-IN"/>
          <w14:ligatures w14:val="none"/>
        </w:rPr>
        <w:br/>
        <w:t>B) Correct – Facebook faced legal challenges due to vague consent mechanisms that did not clearly inform users about how their data was processed, which is a key requirement under GDPR.</w:t>
      </w:r>
      <w:r w:rsidRPr="00172E86">
        <w:rPr>
          <w:rFonts w:ascii="Times New Roman" w:eastAsia="Times New Roman" w:hAnsi="Times New Roman" w:cs="Times New Roman"/>
          <w:kern w:val="0"/>
          <w:sz w:val="24"/>
          <w:szCs w:val="24"/>
          <w:lang w:eastAsia="en-IN"/>
          <w14:ligatures w14:val="none"/>
        </w:rPr>
        <w:br/>
        <w:t>C) Incorrect – Excessive transparency would mitigate legal risks.</w:t>
      </w:r>
      <w:r w:rsidRPr="00172E86">
        <w:rPr>
          <w:rFonts w:ascii="Times New Roman" w:eastAsia="Times New Roman" w:hAnsi="Times New Roman" w:cs="Times New Roman"/>
          <w:kern w:val="0"/>
          <w:sz w:val="24"/>
          <w:szCs w:val="24"/>
          <w:lang w:eastAsia="en-IN"/>
          <w14:ligatures w14:val="none"/>
        </w:rPr>
        <w:br/>
        <w:t>D) Incorrect – Strict adherence would likely prevent legal issues.</w:t>
      </w:r>
    </w:p>
    <w:p w14:paraId="38D31286"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lastRenderedPageBreak/>
        <w:t>Concept Note:</w:t>
      </w:r>
      <w:r w:rsidRPr="00172E86">
        <w:rPr>
          <w:rFonts w:ascii="Times New Roman" w:eastAsia="Times New Roman" w:hAnsi="Times New Roman" w:cs="Times New Roman"/>
          <w:kern w:val="0"/>
          <w:sz w:val="24"/>
          <w:szCs w:val="24"/>
          <w:lang w:eastAsia="en-IN"/>
          <w14:ligatures w14:val="none"/>
        </w:rPr>
        <w:br/>
        <w:t>Facebook’s GDPR challenges underscore the importance of clear and explicit user consent. Inadequate consent mechanisms can lead to significant legal repercussions under GDPR, highlighting the need for transparent data practices.</w:t>
      </w:r>
    </w:p>
    <w:p w14:paraId="147A6EEE"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29DEC8DB">
          <v:rect id="_x0000_i1868" style="width:0;height:1.5pt" o:hralign="center" o:hrstd="t" o:hr="t" fillcolor="#a0a0a0" stroked="f"/>
        </w:pict>
      </w:r>
    </w:p>
    <w:p w14:paraId="37FE688B"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462. How did Facebook’s privacy policies contribute to its legal challenges under GDPR?</w:t>
      </w:r>
      <w:r w:rsidRPr="00172E86">
        <w:rPr>
          <w:rFonts w:ascii="Times New Roman" w:eastAsia="Times New Roman" w:hAnsi="Times New Roman" w:cs="Times New Roman"/>
          <w:kern w:val="0"/>
          <w:sz w:val="24"/>
          <w:szCs w:val="24"/>
          <w:lang w:eastAsia="en-IN"/>
          <w14:ligatures w14:val="none"/>
        </w:rPr>
        <w:br/>
        <w:t>A) By providing overly detailed and clear information about data usage</w:t>
      </w:r>
      <w:r w:rsidRPr="00172E86">
        <w:rPr>
          <w:rFonts w:ascii="Times New Roman" w:eastAsia="Times New Roman" w:hAnsi="Times New Roman" w:cs="Times New Roman"/>
          <w:kern w:val="0"/>
          <w:sz w:val="24"/>
          <w:szCs w:val="24"/>
          <w:lang w:eastAsia="en-IN"/>
          <w14:ligatures w14:val="none"/>
        </w:rPr>
        <w:br/>
        <w:t>B) By being vague and ambiguous, leading to unclear user consent</w:t>
      </w:r>
      <w:r w:rsidRPr="00172E86">
        <w:rPr>
          <w:rFonts w:ascii="Times New Roman" w:eastAsia="Times New Roman" w:hAnsi="Times New Roman" w:cs="Times New Roman"/>
          <w:kern w:val="0"/>
          <w:sz w:val="24"/>
          <w:szCs w:val="24"/>
          <w:lang w:eastAsia="en-IN"/>
          <w14:ligatures w14:val="none"/>
        </w:rPr>
        <w:br/>
        <w:t>C) By strictly limiting data collection practices</w:t>
      </w:r>
      <w:r w:rsidRPr="00172E86">
        <w:rPr>
          <w:rFonts w:ascii="Times New Roman" w:eastAsia="Times New Roman" w:hAnsi="Times New Roman" w:cs="Times New Roman"/>
          <w:kern w:val="0"/>
          <w:sz w:val="24"/>
          <w:szCs w:val="24"/>
          <w:lang w:eastAsia="en-IN"/>
          <w14:ligatures w14:val="none"/>
        </w:rPr>
        <w:br/>
        <w:t>D) By being fully compliant with all GDPR requirements</w:t>
      </w:r>
    </w:p>
    <w:p w14:paraId="35FD6C4C"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Detailed and clear policies would reduce legal risks.</w:t>
      </w:r>
      <w:r w:rsidRPr="00172E86">
        <w:rPr>
          <w:rFonts w:ascii="Times New Roman" w:eastAsia="Times New Roman" w:hAnsi="Times New Roman" w:cs="Times New Roman"/>
          <w:kern w:val="0"/>
          <w:sz w:val="24"/>
          <w:szCs w:val="24"/>
          <w:lang w:eastAsia="en-IN"/>
          <w14:ligatures w14:val="none"/>
        </w:rPr>
        <w:br/>
        <w:t>B) Correct – Ambiguous privacy policies that failed to clearly disclose data processing practices contributed to legal challenges, as they did not meet GDPR’s requirement for transparency and explicit consent.</w:t>
      </w:r>
      <w:r w:rsidRPr="00172E86">
        <w:rPr>
          <w:rFonts w:ascii="Times New Roman" w:eastAsia="Times New Roman" w:hAnsi="Times New Roman" w:cs="Times New Roman"/>
          <w:kern w:val="0"/>
          <w:sz w:val="24"/>
          <w:szCs w:val="24"/>
          <w:lang w:eastAsia="en-IN"/>
          <w14:ligatures w14:val="none"/>
        </w:rPr>
        <w:br/>
        <w:t>C) Incorrect – Limiting data collection would likely enhance compliance.</w:t>
      </w:r>
      <w:r w:rsidRPr="00172E86">
        <w:rPr>
          <w:rFonts w:ascii="Times New Roman" w:eastAsia="Times New Roman" w:hAnsi="Times New Roman" w:cs="Times New Roman"/>
          <w:kern w:val="0"/>
          <w:sz w:val="24"/>
          <w:szCs w:val="24"/>
          <w:lang w:eastAsia="en-IN"/>
          <w14:ligatures w14:val="none"/>
        </w:rPr>
        <w:br/>
        <w:t>D) Incorrect – Non-compliance was at the heart of the challenges.</w:t>
      </w:r>
    </w:p>
    <w:p w14:paraId="5630643E"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Ambiguity in privacy policies can undermine GDPR compliance by failing to provide users with clear information about data processing, leading to legal vulnerabilities and significant fines.</w:t>
      </w:r>
    </w:p>
    <w:p w14:paraId="1982870D"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62CC4F0D">
          <v:rect id="_x0000_i1869" style="width:0;height:1.5pt" o:hralign="center" o:hrstd="t" o:hr="t" fillcolor="#a0a0a0" stroked="f"/>
        </w:pict>
      </w:r>
    </w:p>
    <w:p w14:paraId="3F83C01C"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463. Which key GDPR requirement did Facebook struggle to meet, leading to legal challenges?</w:t>
      </w:r>
      <w:r w:rsidRPr="00172E86">
        <w:rPr>
          <w:rFonts w:ascii="Times New Roman" w:eastAsia="Times New Roman" w:hAnsi="Times New Roman" w:cs="Times New Roman"/>
          <w:kern w:val="0"/>
          <w:sz w:val="24"/>
          <w:szCs w:val="24"/>
          <w:lang w:eastAsia="en-IN"/>
          <w14:ligatures w14:val="none"/>
        </w:rPr>
        <w:br/>
        <w:t>A) Providing the right to data portability</w:t>
      </w:r>
      <w:r w:rsidRPr="00172E86">
        <w:rPr>
          <w:rFonts w:ascii="Times New Roman" w:eastAsia="Times New Roman" w:hAnsi="Times New Roman" w:cs="Times New Roman"/>
          <w:kern w:val="0"/>
          <w:sz w:val="24"/>
          <w:szCs w:val="24"/>
          <w:lang w:eastAsia="en-IN"/>
          <w14:ligatures w14:val="none"/>
        </w:rPr>
        <w:br/>
        <w:t>B) Securing explicit and informed consent for data processing</w:t>
      </w:r>
      <w:r w:rsidRPr="00172E86">
        <w:rPr>
          <w:rFonts w:ascii="Times New Roman" w:eastAsia="Times New Roman" w:hAnsi="Times New Roman" w:cs="Times New Roman"/>
          <w:kern w:val="0"/>
          <w:sz w:val="24"/>
          <w:szCs w:val="24"/>
          <w:lang w:eastAsia="en-IN"/>
          <w14:ligatures w14:val="none"/>
        </w:rPr>
        <w:br/>
        <w:t>C) Implementing data encryption</w:t>
      </w:r>
      <w:r w:rsidRPr="00172E86">
        <w:rPr>
          <w:rFonts w:ascii="Times New Roman" w:eastAsia="Times New Roman" w:hAnsi="Times New Roman" w:cs="Times New Roman"/>
          <w:kern w:val="0"/>
          <w:sz w:val="24"/>
          <w:szCs w:val="24"/>
          <w:lang w:eastAsia="en-IN"/>
          <w14:ligatures w14:val="none"/>
        </w:rPr>
        <w:br/>
        <w:t>D) Offering comprehensive customer support</w:t>
      </w:r>
    </w:p>
    <w:p w14:paraId="3C6DC977"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While important, data portability was not the main issue.</w:t>
      </w:r>
      <w:r w:rsidRPr="00172E86">
        <w:rPr>
          <w:rFonts w:ascii="Times New Roman" w:eastAsia="Times New Roman" w:hAnsi="Times New Roman" w:cs="Times New Roman"/>
          <w:kern w:val="0"/>
          <w:sz w:val="24"/>
          <w:szCs w:val="24"/>
          <w:lang w:eastAsia="en-IN"/>
          <w14:ligatures w14:val="none"/>
        </w:rPr>
        <w:br/>
        <w:t>B) Correct – Facebook’s failure to secure clear, explicit, and informed consent from users for processing their personal data was a primary factor in its GDPR-related legal challenges.</w:t>
      </w:r>
      <w:r w:rsidRPr="00172E86">
        <w:rPr>
          <w:rFonts w:ascii="Times New Roman" w:eastAsia="Times New Roman" w:hAnsi="Times New Roman" w:cs="Times New Roman"/>
          <w:kern w:val="0"/>
          <w:sz w:val="24"/>
          <w:szCs w:val="24"/>
          <w:lang w:eastAsia="en-IN"/>
          <w14:ligatures w14:val="none"/>
        </w:rPr>
        <w:br/>
        <w:t>C) Incorrect – Encryption is a technical measure that, while critical, was not the central issue here.</w:t>
      </w:r>
      <w:r w:rsidRPr="00172E86">
        <w:rPr>
          <w:rFonts w:ascii="Times New Roman" w:eastAsia="Times New Roman" w:hAnsi="Times New Roman" w:cs="Times New Roman"/>
          <w:kern w:val="0"/>
          <w:sz w:val="24"/>
          <w:szCs w:val="24"/>
          <w:lang w:eastAsia="en-IN"/>
          <w14:ligatures w14:val="none"/>
        </w:rPr>
        <w:br/>
        <w:t>D) Incorrect – Customer support does not directly pertain to GDPR consent requirements.</w:t>
      </w:r>
    </w:p>
    <w:p w14:paraId="5AD6A528"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A fundamental tenet of GDPR is obtaining explicit user consent for data processing. Facebook’s challenges in this area highlight the importance of transparency and clear communication in meeting regulatory standards.</w:t>
      </w:r>
    </w:p>
    <w:p w14:paraId="778AE1F2"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5301893A">
          <v:rect id="_x0000_i1870" style="width:0;height:1.5pt" o:hralign="center" o:hrstd="t" o:hr="t" fillcolor="#a0a0a0" stroked="f"/>
        </w:pict>
      </w:r>
    </w:p>
    <w:p w14:paraId="260AE8C4"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lastRenderedPageBreak/>
        <w:t>464. What was one major consequence of Facebook’s non-compliance with GDPR?</w:t>
      </w:r>
      <w:r w:rsidRPr="00172E86">
        <w:rPr>
          <w:rFonts w:ascii="Times New Roman" w:eastAsia="Times New Roman" w:hAnsi="Times New Roman" w:cs="Times New Roman"/>
          <w:kern w:val="0"/>
          <w:sz w:val="24"/>
          <w:szCs w:val="24"/>
          <w:lang w:eastAsia="en-IN"/>
          <w14:ligatures w14:val="none"/>
        </w:rPr>
        <w:br/>
        <w:t>A) A boost in user trust and increased engagement</w:t>
      </w:r>
      <w:r w:rsidRPr="00172E86">
        <w:rPr>
          <w:rFonts w:ascii="Times New Roman" w:eastAsia="Times New Roman" w:hAnsi="Times New Roman" w:cs="Times New Roman"/>
          <w:kern w:val="0"/>
          <w:sz w:val="24"/>
          <w:szCs w:val="24"/>
          <w:lang w:eastAsia="en-IN"/>
          <w14:ligatures w14:val="none"/>
        </w:rPr>
        <w:br/>
        <w:t>B) Imposition of substantial fines and heightened legal scrutiny</w:t>
      </w:r>
      <w:r w:rsidRPr="00172E86">
        <w:rPr>
          <w:rFonts w:ascii="Times New Roman" w:eastAsia="Times New Roman" w:hAnsi="Times New Roman" w:cs="Times New Roman"/>
          <w:kern w:val="0"/>
          <w:sz w:val="24"/>
          <w:szCs w:val="24"/>
          <w:lang w:eastAsia="en-IN"/>
          <w14:ligatures w14:val="none"/>
        </w:rPr>
        <w:br/>
        <w:t>C) Improved data protection practices without legal repercussions</w:t>
      </w:r>
      <w:r w:rsidRPr="00172E86">
        <w:rPr>
          <w:rFonts w:ascii="Times New Roman" w:eastAsia="Times New Roman" w:hAnsi="Times New Roman" w:cs="Times New Roman"/>
          <w:kern w:val="0"/>
          <w:sz w:val="24"/>
          <w:szCs w:val="24"/>
          <w:lang w:eastAsia="en-IN"/>
          <w14:ligatures w14:val="none"/>
        </w:rPr>
        <w:br/>
        <w:t>D) A reduction in data breaches</w:t>
      </w:r>
    </w:p>
    <w:p w14:paraId="0B9077C1"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Non-compliance typically erodes trust.</w:t>
      </w:r>
      <w:r w:rsidRPr="00172E86">
        <w:rPr>
          <w:rFonts w:ascii="Times New Roman" w:eastAsia="Times New Roman" w:hAnsi="Times New Roman" w:cs="Times New Roman"/>
          <w:kern w:val="0"/>
          <w:sz w:val="24"/>
          <w:szCs w:val="24"/>
          <w:lang w:eastAsia="en-IN"/>
          <w14:ligatures w14:val="none"/>
        </w:rPr>
        <w:br/>
        <w:t>B) Correct – Facebook faced significant financial penalties and legal challenges as a result of failing to meet GDPR requirements, which negatively impacted its reputation.</w:t>
      </w:r>
      <w:r w:rsidRPr="00172E86">
        <w:rPr>
          <w:rFonts w:ascii="Times New Roman" w:eastAsia="Times New Roman" w:hAnsi="Times New Roman" w:cs="Times New Roman"/>
          <w:kern w:val="0"/>
          <w:sz w:val="24"/>
          <w:szCs w:val="24"/>
          <w:lang w:eastAsia="en-IN"/>
          <w14:ligatures w14:val="none"/>
        </w:rPr>
        <w:br/>
        <w:t>C) Incorrect – The legal repercussions were severe.</w:t>
      </w:r>
      <w:r w:rsidRPr="00172E86">
        <w:rPr>
          <w:rFonts w:ascii="Times New Roman" w:eastAsia="Times New Roman" w:hAnsi="Times New Roman" w:cs="Times New Roman"/>
          <w:kern w:val="0"/>
          <w:sz w:val="24"/>
          <w:szCs w:val="24"/>
          <w:lang w:eastAsia="en-IN"/>
          <w14:ligatures w14:val="none"/>
        </w:rPr>
        <w:br/>
        <w:t>D) Incorrect – Non-compliance did not lead to reduced breaches.</w:t>
      </w:r>
    </w:p>
    <w:p w14:paraId="404EE4B4"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The legal and financial consequences faced by Facebook underscore the critical importance of adhering to GDPR standards, as failure to do so can result in substantial fines and long-term reputational damage.</w:t>
      </w:r>
    </w:p>
    <w:p w14:paraId="2DA8B312"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7CFA584C">
          <v:rect id="_x0000_i1871" style="width:0;height:1.5pt" o:hralign="center" o:hrstd="t" o:hr="t" fillcolor="#a0a0a0" stroked="f"/>
        </w:pict>
      </w:r>
    </w:p>
    <w:p w14:paraId="3BEA7FAC"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465. What lesson can be learned from Facebook’s GDPR challenges?</w:t>
      </w:r>
      <w:r w:rsidRPr="00172E86">
        <w:rPr>
          <w:rFonts w:ascii="Times New Roman" w:eastAsia="Times New Roman" w:hAnsi="Times New Roman" w:cs="Times New Roman"/>
          <w:kern w:val="0"/>
          <w:sz w:val="24"/>
          <w:szCs w:val="24"/>
          <w:lang w:eastAsia="en-IN"/>
          <w14:ligatures w14:val="none"/>
        </w:rPr>
        <w:br/>
        <w:t>A) That clear, explicit consent mechanisms are vital for regulatory compliance</w:t>
      </w:r>
      <w:r w:rsidRPr="00172E86">
        <w:rPr>
          <w:rFonts w:ascii="Times New Roman" w:eastAsia="Times New Roman" w:hAnsi="Times New Roman" w:cs="Times New Roman"/>
          <w:kern w:val="0"/>
          <w:sz w:val="24"/>
          <w:szCs w:val="24"/>
          <w:lang w:eastAsia="en-IN"/>
          <w14:ligatures w14:val="none"/>
        </w:rPr>
        <w:br/>
        <w:t>B) That ambiguous privacy policies have no impact on compliance</w:t>
      </w:r>
      <w:r w:rsidRPr="00172E86">
        <w:rPr>
          <w:rFonts w:ascii="Times New Roman" w:eastAsia="Times New Roman" w:hAnsi="Times New Roman" w:cs="Times New Roman"/>
          <w:kern w:val="0"/>
          <w:sz w:val="24"/>
          <w:szCs w:val="24"/>
          <w:lang w:eastAsia="en-IN"/>
          <w14:ligatures w14:val="none"/>
        </w:rPr>
        <w:br/>
        <w:t>C) That regulatory compliance is optional for large tech companies</w:t>
      </w:r>
      <w:r w:rsidRPr="00172E86">
        <w:rPr>
          <w:rFonts w:ascii="Times New Roman" w:eastAsia="Times New Roman" w:hAnsi="Times New Roman" w:cs="Times New Roman"/>
          <w:kern w:val="0"/>
          <w:sz w:val="24"/>
          <w:szCs w:val="24"/>
          <w:lang w:eastAsia="en-IN"/>
          <w14:ligatures w14:val="none"/>
        </w:rPr>
        <w:br/>
        <w:t>D) That ignoring data protection does not lead to legal issues</w:t>
      </w:r>
    </w:p>
    <w:p w14:paraId="2E30C3ED"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Correct – The case illustrates that transparent and explicit consent processes are essential to meet GDPR requirements and avoid legal pitfalls.</w:t>
      </w:r>
      <w:r w:rsidRPr="00172E86">
        <w:rPr>
          <w:rFonts w:ascii="Times New Roman" w:eastAsia="Times New Roman" w:hAnsi="Times New Roman" w:cs="Times New Roman"/>
          <w:kern w:val="0"/>
          <w:sz w:val="24"/>
          <w:szCs w:val="24"/>
          <w:lang w:eastAsia="en-IN"/>
          <w14:ligatures w14:val="none"/>
        </w:rPr>
        <w:br/>
        <w:t>B) Incorrect – Ambiguity in policies directly contributes to compliance failures.</w:t>
      </w:r>
      <w:r w:rsidRPr="00172E86">
        <w:rPr>
          <w:rFonts w:ascii="Times New Roman" w:eastAsia="Times New Roman" w:hAnsi="Times New Roman" w:cs="Times New Roman"/>
          <w:kern w:val="0"/>
          <w:sz w:val="24"/>
          <w:szCs w:val="24"/>
          <w:lang w:eastAsia="en-IN"/>
          <w14:ligatures w14:val="none"/>
        </w:rPr>
        <w:br/>
        <w:t>C) Incorrect – Compliance is mandatory for all companies handling personal data of EU citizens.</w:t>
      </w:r>
      <w:r w:rsidRPr="00172E86">
        <w:rPr>
          <w:rFonts w:ascii="Times New Roman" w:eastAsia="Times New Roman" w:hAnsi="Times New Roman" w:cs="Times New Roman"/>
          <w:kern w:val="0"/>
          <w:sz w:val="24"/>
          <w:szCs w:val="24"/>
          <w:lang w:eastAsia="en-IN"/>
          <w14:ligatures w14:val="none"/>
        </w:rPr>
        <w:br/>
        <w:t>D) Incorrect – Ignoring data protection leads to serious legal consequences.</w:t>
      </w:r>
    </w:p>
    <w:p w14:paraId="1FD917CB"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Facebook’s experience with GDPR challenges serves as a powerful reminder of the importance of robust, transparent consent processes in data protection, which are critical for maintaining compliance and avoiding significant legal risks.</w:t>
      </w:r>
    </w:p>
    <w:p w14:paraId="66727F2A"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2B1A60D5">
          <v:rect id="_x0000_i1872" style="width:0;height:1.5pt" o:hralign="center" o:hrstd="t" o:hr="t" fillcolor="#a0a0a0" stroked="f"/>
        </w:pict>
      </w:r>
    </w:p>
    <w:p w14:paraId="518565D8" w14:textId="77777777" w:rsidR="00172E86" w:rsidRPr="00172E86" w:rsidRDefault="00172E86" w:rsidP="00172E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2E86">
        <w:rPr>
          <w:rFonts w:ascii="Times New Roman" w:eastAsia="Times New Roman" w:hAnsi="Times New Roman" w:cs="Times New Roman"/>
          <w:b/>
          <w:bCs/>
          <w:kern w:val="0"/>
          <w:sz w:val="27"/>
          <w:szCs w:val="27"/>
          <w:lang w:eastAsia="en-IN"/>
          <w14:ligatures w14:val="none"/>
        </w:rPr>
        <w:t>Topic 4: PCI-DSS Compliance: The Target Data Breach Case Study</w:t>
      </w:r>
    </w:p>
    <w:p w14:paraId="05A0E56A"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466. What was a key PCI-DSS compliance failure that contributed to the Target data breach?</w:t>
      </w:r>
      <w:r w:rsidRPr="00172E86">
        <w:rPr>
          <w:rFonts w:ascii="Times New Roman" w:eastAsia="Times New Roman" w:hAnsi="Times New Roman" w:cs="Times New Roman"/>
          <w:kern w:val="0"/>
          <w:sz w:val="24"/>
          <w:szCs w:val="24"/>
          <w:lang w:eastAsia="en-IN"/>
          <w14:ligatures w14:val="none"/>
        </w:rPr>
        <w:br/>
        <w:t>A) Implementing overly strict network segmentation</w:t>
      </w:r>
      <w:r w:rsidRPr="00172E86">
        <w:rPr>
          <w:rFonts w:ascii="Times New Roman" w:eastAsia="Times New Roman" w:hAnsi="Times New Roman" w:cs="Times New Roman"/>
          <w:kern w:val="0"/>
          <w:sz w:val="24"/>
          <w:szCs w:val="24"/>
          <w:lang w:eastAsia="en-IN"/>
          <w14:ligatures w14:val="none"/>
        </w:rPr>
        <w:br/>
        <w:t>B) Inadequate network segmentation and failure to monitor payment systems effectively</w:t>
      </w:r>
      <w:r w:rsidRPr="00172E86">
        <w:rPr>
          <w:rFonts w:ascii="Times New Roman" w:eastAsia="Times New Roman" w:hAnsi="Times New Roman" w:cs="Times New Roman"/>
          <w:kern w:val="0"/>
          <w:sz w:val="24"/>
          <w:szCs w:val="24"/>
          <w:lang w:eastAsia="en-IN"/>
          <w14:ligatures w14:val="none"/>
        </w:rPr>
        <w:br/>
        <w:t>C) Overinvestment in cybersecurity measures</w:t>
      </w:r>
      <w:r w:rsidRPr="00172E86">
        <w:rPr>
          <w:rFonts w:ascii="Times New Roman" w:eastAsia="Times New Roman" w:hAnsi="Times New Roman" w:cs="Times New Roman"/>
          <w:kern w:val="0"/>
          <w:sz w:val="24"/>
          <w:szCs w:val="24"/>
          <w:lang w:eastAsia="en-IN"/>
          <w14:ligatures w14:val="none"/>
        </w:rPr>
        <w:br/>
        <w:t>D) Excessive encryption of customer data</w:t>
      </w:r>
    </w:p>
    <w:p w14:paraId="088DD41A"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lastRenderedPageBreak/>
        <w:t>Explanation:</w:t>
      </w:r>
      <w:r w:rsidRPr="00172E86">
        <w:rPr>
          <w:rFonts w:ascii="Times New Roman" w:eastAsia="Times New Roman" w:hAnsi="Times New Roman" w:cs="Times New Roman"/>
          <w:kern w:val="0"/>
          <w:sz w:val="24"/>
          <w:szCs w:val="24"/>
          <w:lang w:eastAsia="en-IN"/>
          <w14:ligatures w14:val="none"/>
        </w:rPr>
        <w:br/>
        <w:t>A) Incorrect – Strict segmentation typically enhances security.</w:t>
      </w:r>
      <w:r w:rsidRPr="00172E86">
        <w:rPr>
          <w:rFonts w:ascii="Times New Roman" w:eastAsia="Times New Roman" w:hAnsi="Times New Roman" w:cs="Times New Roman"/>
          <w:kern w:val="0"/>
          <w:sz w:val="24"/>
          <w:szCs w:val="24"/>
          <w:lang w:eastAsia="en-IN"/>
          <w14:ligatures w14:val="none"/>
        </w:rPr>
        <w:br/>
        <w:t>B) Correct – Target’s breach was partly due to poor network segmentation and insufficient monitoring of its payment systems, which allowed attackers to access sensitive customer data.</w:t>
      </w:r>
      <w:r w:rsidRPr="00172E86">
        <w:rPr>
          <w:rFonts w:ascii="Times New Roman" w:eastAsia="Times New Roman" w:hAnsi="Times New Roman" w:cs="Times New Roman"/>
          <w:kern w:val="0"/>
          <w:sz w:val="24"/>
          <w:szCs w:val="24"/>
          <w:lang w:eastAsia="en-IN"/>
          <w14:ligatures w14:val="none"/>
        </w:rPr>
        <w:br/>
        <w:t>C) Incorrect – Overinvestment would likely have mitigated risks.</w:t>
      </w:r>
      <w:r w:rsidRPr="00172E86">
        <w:rPr>
          <w:rFonts w:ascii="Times New Roman" w:eastAsia="Times New Roman" w:hAnsi="Times New Roman" w:cs="Times New Roman"/>
          <w:kern w:val="0"/>
          <w:sz w:val="24"/>
          <w:szCs w:val="24"/>
          <w:lang w:eastAsia="en-IN"/>
          <w14:ligatures w14:val="none"/>
        </w:rPr>
        <w:br/>
        <w:t>D) Incorrect – Excessive encryption would improve, not hinder, data security.</w:t>
      </w:r>
    </w:p>
    <w:p w14:paraId="440E8C96"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The Target data breach highlights the critical importance of robust PCI-DSS controls, particularly effective network segmentation and continuous monitoring, to safeguard payment data and prevent unauthorized access.</w:t>
      </w:r>
    </w:p>
    <w:p w14:paraId="7D343799"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2E01A3B9">
          <v:rect id="_x0000_i1873" style="width:0;height:1.5pt" o:hralign="center" o:hrstd="t" o:hr="t" fillcolor="#a0a0a0" stroked="f"/>
        </w:pict>
      </w:r>
    </w:p>
    <w:p w14:paraId="5745D201"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467. How did deficiencies in Target’s payment card data security contribute to the breach?</w:t>
      </w:r>
      <w:r w:rsidRPr="00172E86">
        <w:rPr>
          <w:rFonts w:ascii="Times New Roman" w:eastAsia="Times New Roman" w:hAnsi="Times New Roman" w:cs="Times New Roman"/>
          <w:kern w:val="0"/>
          <w:sz w:val="24"/>
          <w:szCs w:val="24"/>
          <w:lang w:eastAsia="en-IN"/>
          <w14:ligatures w14:val="none"/>
        </w:rPr>
        <w:br/>
        <w:t>A) By ensuring that all transactions were encrypted end-to-end</w:t>
      </w:r>
      <w:r w:rsidRPr="00172E86">
        <w:rPr>
          <w:rFonts w:ascii="Times New Roman" w:eastAsia="Times New Roman" w:hAnsi="Times New Roman" w:cs="Times New Roman"/>
          <w:kern w:val="0"/>
          <w:sz w:val="24"/>
          <w:szCs w:val="24"/>
          <w:lang w:eastAsia="en-IN"/>
          <w14:ligatures w14:val="none"/>
        </w:rPr>
        <w:br/>
        <w:t>B) By failing to detect and isolate unauthorized access in its network</w:t>
      </w:r>
      <w:r w:rsidRPr="00172E86">
        <w:rPr>
          <w:rFonts w:ascii="Times New Roman" w:eastAsia="Times New Roman" w:hAnsi="Times New Roman" w:cs="Times New Roman"/>
          <w:kern w:val="0"/>
          <w:sz w:val="24"/>
          <w:szCs w:val="24"/>
          <w:lang w:eastAsia="en-IN"/>
          <w14:ligatures w14:val="none"/>
        </w:rPr>
        <w:br/>
        <w:t>C) By over-auditing every transaction</w:t>
      </w:r>
      <w:r w:rsidRPr="00172E86">
        <w:rPr>
          <w:rFonts w:ascii="Times New Roman" w:eastAsia="Times New Roman" w:hAnsi="Times New Roman" w:cs="Times New Roman"/>
          <w:kern w:val="0"/>
          <w:sz w:val="24"/>
          <w:szCs w:val="24"/>
          <w:lang w:eastAsia="en-IN"/>
          <w14:ligatures w14:val="none"/>
        </w:rPr>
        <w:br/>
        <w:t>D) By focusing solely on physical security measures</w:t>
      </w:r>
    </w:p>
    <w:p w14:paraId="2C966015"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Proper encryption would help secure data.</w:t>
      </w:r>
      <w:r w:rsidRPr="00172E86">
        <w:rPr>
          <w:rFonts w:ascii="Times New Roman" w:eastAsia="Times New Roman" w:hAnsi="Times New Roman" w:cs="Times New Roman"/>
          <w:kern w:val="0"/>
          <w:sz w:val="24"/>
          <w:szCs w:val="24"/>
          <w:lang w:eastAsia="en-IN"/>
          <w14:ligatures w14:val="none"/>
        </w:rPr>
        <w:br/>
        <w:t>B) Correct – Inadequate monitoring and failure to promptly detect intrusions allowed attackers to move laterally within Target’s network and access sensitive payment card data.</w:t>
      </w:r>
      <w:r w:rsidRPr="00172E86">
        <w:rPr>
          <w:rFonts w:ascii="Times New Roman" w:eastAsia="Times New Roman" w:hAnsi="Times New Roman" w:cs="Times New Roman"/>
          <w:kern w:val="0"/>
          <w:sz w:val="24"/>
          <w:szCs w:val="24"/>
          <w:lang w:eastAsia="en-IN"/>
          <w14:ligatures w14:val="none"/>
        </w:rPr>
        <w:br/>
        <w:t>C) Incorrect – Excessive auditing is not a typical cause of breaches.</w:t>
      </w:r>
      <w:r w:rsidRPr="00172E86">
        <w:rPr>
          <w:rFonts w:ascii="Times New Roman" w:eastAsia="Times New Roman" w:hAnsi="Times New Roman" w:cs="Times New Roman"/>
          <w:kern w:val="0"/>
          <w:sz w:val="24"/>
          <w:szCs w:val="24"/>
          <w:lang w:eastAsia="en-IN"/>
          <w14:ligatures w14:val="none"/>
        </w:rPr>
        <w:br/>
        <w:t>D) Incorrect – While physical security is important, the breach was primarily a result of weaknesses in digital controls.</w:t>
      </w:r>
    </w:p>
    <w:p w14:paraId="1FF0D8CD"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Target’s data breach underscores the necessity for continuous monitoring and effective network segmentation to promptly detect and contain unauthorized access, thereby protecting sensitive payment card information.</w:t>
      </w:r>
    </w:p>
    <w:p w14:paraId="75B9FBC6"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0FF2A99B">
          <v:rect id="_x0000_i1874" style="width:0;height:1.5pt" o:hralign="center" o:hrstd="t" o:hr="t" fillcolor="#a0a0a0" stroked="f"/>
        </w:pict>
      </w:r>
    </w:p>
    <w:p w14:paraId="7AFCC9D2"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468. Which standard specifically addresses the security of payment card data relevant to the Target breach?</w:t>
      </w:r>
      <w:r w:rsidRPr="00172E86">
        <w:rPr>
          <w:rFonts w:ascii="Times New Roman" w:eastAsia="Times New Roman" w:hAnsi="Times New Roman" w:cs="Times New Roman"/>
          <w:kern w:val="0"/>
          <w:sz w:val="24"/>
          <w:szCs w:val="24"/>
          <w:lang w:eastAsia="en-IN"/>
          <w14:ligatures w14:val="none"/>
        </w:rPr>
        <w:br/>
        <w:t>A) HIPAA</w:t>
      </w:r>
      <w:r w:rsidRPr="00172E86">
        <w:rPr>
          <w:rFonts w:ascii="Times New Roman" w:eastAsia="Times New Roman" w:hAnsi="Times New Roman" w:cs="Times New Roman"/>
          <w:kern w:val="0"/>
          <w:sz w:val="24"/>
          <w:szCs w:val="24"/>
          <w:lang w:eastAsia="en-IN"/>
          <w14:ligatures w14:val="none"/>
        </w:rPr>
        <w:br/>
        <w:t>B) PCI-DSS</w:t>
      </w:r>
      <w:r w:rsidRPr="00172E86">
        <w:rPr>
          <w:rFonts w:ascii="Times New Roman" w:eastAsia="Times New Roman" w:hAnsi="Times New Roman" w:cs="Times New Roman"/>
          <w:kern w:val="0"/>
          <w:sz w:val="24"/>
          <w:szCs w:val="24"/>
          <w:lang w:eastAsia="en-IN"/>
          <w14:ligatures w14:val="none"/>
        </w:rPr>
        <w:br/>
        <w:t>C) GDPR</w:t>
      </w:r>
      <w:r w:rsidRPr="00172E86">
        <w:rPr>
          <w:rFonts w:ascii="Times New Roman" w:eastAsia="Times New Roman" w:hAnsi="Times New Roman" w:cs="Times New Roman"/>
          <w:kern w:val="0"/>
          <w:sz w:val="24"/>
          <w:szCs w:val="24"/>
          <w:lang w:eastAsia="en-IN"/>
          <w14:ligatures w14:val="none"/>
        </w:rPr>
        <w:br/>
        <w:t>D) ISO 27001</w:t>
      </w:r>
    </w:p>
    <w:p w14:paraId="4ED776E6"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HIPAA is related to health information.</w:t>
      </w:r>
      <w:r w:rsidRPr="00172E86">
        <w:rPr>
          <w:rFonts w:ascii="Times New Roman" w:eastAsia="Times New Roman" w:hAnsi="Times New Roman" w:cs="Times New Roman"/>
          <w:kern w:val="0"/>
          <w:sz w:val="24"/>
          <w:szCs w:val="24"/>
          <w:lang w:eastAsia="en-IN"/>
          <w14:ligatures w14:val="none"/>
        </w:rPr>
        <w:br/>
        <w:t>B) Correct – PCI-DSS (Payment Card Industry Data Security Standard) is designed to secure payment card transactions and protect cardholder data, and deficiencies in PCI-DSS compliance were a key factor in the Target breach.</w:t>
      </w:r>
      <w:r w:rsidRPr="00172E86">
        <w:rPr>
          <w:rFonts w:ascii="Times New Roman" w:eastAsia="Times New Roman" w:hAnsi="Times New Roman" w:cs="Times New Roman"/>
          <w:kern w:val="0"/>
          <w:sz w:val="24"/>
          <w:szCs w:val="24"/>
          <w:lang w:eastAsia="en-IN"/>
          <w14:ligatures w14:val="none"/>
        </w:rPr>
        <w:br/>
        <w:t>C) Incorrect – GDPR focuses on personal data privacy in the EU.</w:t>
      </w:r>
      <w:r w:rsidRPr="00172E86">
        <w:rPr>
          <w:rFonts w:ascii="Times New Roman" w:eastAsia="Times New Roman" w:hAnsi="Times New Roman" w:cs="Times New Roman"/>
          <w:kern w:val="0"/>
          <w:sz w:val="24"/>
          <w:szCs w:val="24"/>
          <w:lang w:eastAsia="en-IN"/>
          <w14:ligatures w14:val="none"/>
        </w:rPr>
        <w:br/>
      </w:r>
      <w:r w:rsidRPr="00172E86">
        <w:rPr>
          <w:rFonts w:ascii="Times New Roman" w:eastAsia="Times New Roman" w:hAnsi="Times New Roman" w:cs="Times New Roman"/>
          <w:kern w:val="0"/>
          <w:sz w:val="24"/>
          <w:szCs w:val="24"/>
          <w:lang w:eastAsia="en-IN"/>
          <w14:ligatures w14:val="none"/>
        </w:rPr>
        <w:lastRenderedPageBreak/>
        <w:t>D) Incorrect – ISO 27001 is a general information security standard, not specific to payment card data.</w:t>
      </w:r>
    </w:p>
    <w:p w14:paraId="3AF927E7"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PCI-DSS sets specific requirements for securing payment card data, and Target’s failure to fully comply with these standards was a significant contributor to the breach, emphasizing the need for rigorous data protection measures in retail.</w:t>
      </w:r>
    </w:p>
    <w:p w14:paraId="037C944D"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6B615807">
          <v:rect id="_x0000_i1875" style="width:0;height:1.5pt" o:hralign="center" o:hrstd="t" o:hr="t" fillcolor="#a0a0a0" stroked="f"/>
        </w:pict>
      </w:r>
    </w:p>
    <w:p w14:paraId="5D51F71B"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469. What lesson regarding PCI-DSS compliance can be learned from the Target breach?</w:t>
      </w:r>
      <w:r w:rsidRPr="00172E86">
        <w:rPr>
          <w:rFonts w:ascii="Times New Roman" w:eastAsia="Times New Roman" w:hAnsi="Times New Roman" w:cs="Times New Roman"/>
          <w:kern w:val="0"/>
          <w:sz w:val="24"/>
          <w:szCs w:val="24"/>
          <w:lang w:eastAsia="en-IN"/>
          <w14:ligatures w14:val="none"/>
        </w:rPr>
        <w:br/>
        <w:t>A) That comprehensive, continuous monitoring of payment systems is essential</w:t>
      </w:r>
      <w:r w:rsidRPr="00172E86">
        <w:rPr>
          <w:rFonts w:ascii="Times New Roman" w:eastAsia="Times New Roman" w:hAnsi="Times New Roman" w:cs="Times New Roman"/>
          <w:kern w:val="0"/>
          <w:sz w:val="24"/>
          <w:szCs w:val="24"/>
          <w:lang w:eastAsia="en-IN"/>
          <w14:ligatures w14:val="none"/>
        </w:rPr>
        <w:br/>
        <w:t>B) That reducing IT costs should be prioritized over security</w:t>
      </w:r>
      <w:r w:rsidRPr="00172E86">
        <w:rPr>
          <w:rFonts w:ascii="Times New Roman" w:eastAsia="Times New Roman" w:hAnsi="Times New Roman" w:cs="Times New Roman"/>
          <w:kern w:val="0"/>
          <w:sz w:val="24"/>
          <w:szCs w:val="24"/>
          <w:lang w:eastAsia="en-IN"/>
          <w14:ligatures w14:val="none"/>
        </w:rPr>
        <w:br/>
        <w:t>C) That minor non-compliance issues can be ignored without consequence</w:t>
      </w:r>
      <w:r w:rsidRPr="00172E86">
        <w:rPr>
          <w:rFonts w:ascii="Times New Roman" w:eastAsia="Times New Roman" w:hAnsi="Times New Roman" w:cs="Times New Roman"/>
          <w:kern w:val="0"/>
          <w:sz w:val="24"/>
          <w:szCs w:val="24"/>
          <w:lang w:eastAsia="en-IN"/>
          <w14:ligatures w14:val="none"/>
        </w:rPr>
        <w:br/>
        <w:t>D) That compliance is only necessary for online retailers</w:t>
      </w:r>
    </w:p>
    <w:p w14:paraId="2C81BC4C"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Correct – The Target breach demonstrated that continuous monitoring and robust security controls are critical to detect and respond to breaches, ensuring compliance with PCI-DSS standards.</w:t>
      </w:r>
      <w:r w:rsidRPr="00172E86">
        <w:rPr>
          <w:rFonts w:ascii="Times New Roman" w:eastAsia="Times New Roman" w:hAnsi="Times New Roman" w:cs="Times New Roman"/>
          <w:kern w:val="0"/>
          <w:sz w:val="24"/>
          <w:szCs w:val="24"/>
          <w:lang w:eastAsia="en-IN"/>
          <w14:ligatures w14:val="none"/>
        </w:rPr>
        <w:br/>
        <w:t>B) Incorrect – Cost-cutting at the expense of security increases risk.</w:t>
      </w:r>
      <w:r w:rsidRPr="00172E86">
        <w:rPr>
          <w:rFonts w:ascii="Times New Roman" w:eastAsia="Times New Roman" w:hAnsi="Times New Roman" w:cs="Times New Roman"/>
          <w:kern w:val="0"/>
          <w:sz w:val="24"/>
          <w:szCs w:val="24"/>
          <w:lang w:eastAsia="en-IN"/>
          <w14:ligatures w14:val="none"/>
        </w:rPr>
        <w:br/>
        <w:t>C) Incorrect – Even minor lapses in compliance can lead to significant vulnerabilities.</w:t>
      </w:r>
      <w:r w:rsidRPr="00172E86">
        <w:rPr>
          <w:rFonts w:ascii="Times New Roman" w:eastAsia="Times New Roman" w:hAnsi="Times New Roman" w:cs="Times New Roman"/>
          <w:kern w:val="0"/>
          <w:sz w:val="24"/>
          <w:szCs w:val="24"/>
          <w:lang w:eastAsia="en-IN"/>
          <w14:ligatures w14:val="none"/>
        </w:rPr>
        <w:br/>
        <w:t>D) Incorrect – All retailers handling payment card data must comply with PCI-DSS, regardless of sales channels.</w:t>
      </w:r>
    </w:p>
    <w:p w14:paraId="08218242"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The breach at Target reinforces the importance of rigorous, ongoing compliance with PCI-DSS standards, particularly in the continuous monitoring and protection of payment systems, to prevent similar security failures.</w:t>
      </w:r>
    </w:p>
    <w:p w14:paraId="088EDEDE"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107AF1A4">
          <v:rect id="_x0000_i1876" style="width:0;height:1.5pt" o:hralign="center" o:hrstd="t" o:hr="t" fillcolor="#a0a0a0" stroked="f"/>
        </w:pict>
      </w:r>
    </w:p>
    <w:p w14:paraId="6C08A9A9"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470. How did the Target data breach influence the retail industry’s approach to PCI-DSS compliance?</w:t>
      </w:r>
      <w:r w:rsidRPr="00172E86">
        <w:rPr>
          <w:rFonts w:ascii="Times New Roman" w:eastAsia="Times New Roman" w:hAnsi="Times New Roman" w:cs="Times New Roman"/>
          <w:kern w:val="0"/>
          <w:sz w:val="24"/>
          <w:szCs w:val="24"/>
          <w:lang w:eastAsia="en-IN"/>
          <w14:ligatures w14:val="none"/>
        </w:rPr>
        <w:br/>
        <w:t>A) It led to a decrease in cybersecurity investments.</w:t>
      </w:r>
      <w:r w:rsidRPr="00172E86">
        <w:rPr>
          <w:rFonts w:ascii="Times New Roman" w:eastAsia="Times New Roman" w:hAnsi="Times New Roman" w:cs="Times New Roman"/>
          <w:kern w:val="0"/>
          <w:sz w:val="24"/>
          <w:szCs w:val="24"/>
          <w:lang w:eastAsia="en-IN"/>
          <w14:ligatures w14:val="none"/>
        </w:rPr>
        <w:br/>
        <w:t>B) It prompted increased investments in security infrastructure and stricter enforcement of PCI-DSS requirements.</w:t>
      </w:r>
      <w:r w:rsidRPr="00172E86">
        <w:rPr>
          <w:rFonts w:ascii="Times New Roman" w:eastAsia="Times New Roman" w:hAnsi="Times New Roman" w:cs="Times New Roman"/>
          <w:kern w:val="0"/>
          <w:sz w:val="24"/>
          <w:szCs w:val="24"/>
          <w:lang w:eastAsia="en-IN"/>
          <w14:ligatures w14:val="none"/>
        </w:rPr>
        <w:br/>
        <w:t>C) It had no significant impact on industry practices.</w:t>
      </w:r>
      <w:r w:rsidRPr="00172E86">
        <w:rPr>
          <w:rFonts w:ascii="Times New Roman" w:eastAsia="Times New Roman" w:hAnsi="Times New Roman" w:cs="Times New Roman"/>
          <w:kern w:val="0"/>
          <w:sz w:val="24"/>
          <w:szCs w:val="24"/>
          <w:lang w:eastAsia="en-IN"/>
          <w14:ligatures w14:val="none"/>
        </w:rPr>
        <w:br/>
        <w:t>D) It resulted in the elimination of PCI-DSS guidelines.</w:t>
      </w:r>
    </w:p>
    <w:p w14:paraId="2361AF62"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The breach underscored the need for greater security investment.</w:t>
      </w:r>
      <w:r w:rsidRPr="00172E86">
        <w:rPr>
          <w:rFonts w:ascii="Times New Roman" w:eastAsia="Times New Roman" w:hAnsi="Times New Roman" w:cs="Times New Roman"/>
          <w:kern w:val="0"/>
          <w:sz w:val="24"/>
          <w:szCs w:val="24"/>
          <w:lang w:eastAsia="en-IN"/>
          <w14:ligatures w14:val="none"/>
        </w:rPr>
        <w:br/>
        <w:t>B) Correct – Following the breach, retailers intensified their cybersecurity efforts, upgrading their systems and strictly enforcing PCI-DSS standards to protect payment card data.</w:t>
      </w:r>
      <w:r w:rsidRPr="00172E86">
        <w:rPr>
          <w:rFonts w:ascii="Times New Roman" w:eastAsia="Times New Roman" w:hAnsi="Times New Roman" w:cs="Times New Roman"/>
          <w:kern w:val="0"/>
          <w:sz w:val="24"/>
          <w:szCs w:val="24"/>
          <w:lang w:eastAsia="en-IN"/>
          <w14:ligatures w14:val="none"/>
        </w:rPr>
        <w:br/>
        <w:t>C) Incorrect – The breach had a profound impact on the retail industry’s security practices.</w:t>
      </w:r>
      <w:r w:rsidRPr="00172E86">
        <w:rPr>
          <w:rFonts w:ascii="Times New Roman" w:eastAsia="Times New Roman" w:hAnsi="Times New Roman" w:cs="Times New Roman"/>
          <w:kern w:val="0"/>
          <w:sz w:val="24"/>
          <w:szCs w:val="24"/>
          <w:lang w:eastAsia="en-IN"/>
          <w14:ligatures w14:val="none"/>
        </w:rPr>
        <w:br/>
        <w:t>D) Incorrect – PCI-DSS guidelines remain essential for protecting consumer data.</w:t>
      </w:r>
    </w:p>
    <w:p w14:paraId="75920728"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 xml:space="preserve">The Target breach served as a wake-up call for the retail industry, leading to significant </w:t>
      </w:r>
      <w:r w:rsidRPr="00172E86">
        <w:rPr>
          <w:rFonts w:ascii="Times New Roman" w:eastAsia="Times New Roman" w:hAnsi="Times New Roman" w:cs="Times New Roman"/>
          <w:kern w:val="0"/>
          <w:sz w:val="24"/>
          <w:szCs w:val="24"/>
          <w:lang w:eastAsia="en-IN"/>
          <w14:ligatures w14:val="none"/>
        </w:rPr>
        <w:lastRenderedPageBreak/>
        <w:t>investments in security and more rigorous adherence to PCI-DSS standards, ultimately improving the overall security posture across the sector.</w:t>
      </w:r>
    </w:p>
    <w:p w14:paraId="2D237373" w14:textId="77777777" w:rsidR="00172E86" w:rsidRPr="00172E86" w:rsidRDefault="00172E86" w:rsidP="00172E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2E86">
        <w:rPr>
          <w:rFonts w:ascii="Times New Roman" w:eastAsia="Times New Roman" w:hAnsi="Times New Roman" w:cs="Times New Roman"/>
          <w:b/>
          <w:bCs/>
          <w:kern w:val="0"/>
          <w:sz w:val="27"/>
          <w:szCs w:val="27"/>
          <w:lang w:eastAsia="en-IN"/>
          <w14:ligatures w14:val="none"/>
        </w:rPr>
        <w:t>Topic 5: Healthcare Compliance and HIPAA Violations: What Went Wrong?</w:t>
      </w:r>
    </w:p>
    <w:p w14:paraId="4410C1F1"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471. Which factor is most commonly associated with HIPAA violations in healthcare organizations?</w:t>
      </w:r>
      <w:r w:rsidRPr="00172E86">
        <w:rPr>
          <w:rFonts w:ascii="Times New Roman" w:eastAsia="Times New Roman" w:hAnsi="Times New Roman" w:cs="Times New Roman"/>
          <w:kern w:val="0"/>
          <w:sz w:val="24"/>
          <w:szCs w:val="24"/>
          <w:lang w:eastAsia="en-IN"/>
          <w14:ligatures w14:val="none"/>
        </w:rPr>
        <w:br/>
        <w:t>A) Robust encryption protocols</w:t>
      </w:r>
      <w:r w:rsidRPr="00172E86">
        <w:rPr>
          <w:rFonts w:ascii="Times New Roman" w:eastAsia="Times New Roman" w:hAnsi="Times New Roman" w:cs="Times New Roman"/>
          <w:kern w:val="0"/>
          <w:sz w:val="24"/>
          <w:szCs w:val="24"/>
          <w:lang w:eastAsia="en-IN"/>
          <w14:ligatures w14:val="none"/>
        </w:rPr>
        <w:br/>
        <w:t>B) Inadequate employee training and weak access controls</w:t>
      </w:r>
      <w:r w:rsidRPr="00172E86">
        <w:rPr>
          <w:rFonts w:ascii="Times New Roman" w:eastAsia="Times New Roman" w:hAnsi="Times New Roman" w:cs="Times New Roman"/>
          <w:kern w:val="0"/>
          <w:sz w:val="24"/>
          <w:szCs w:val="24"/>
          <w:lang w:eastAsia="en-IN"/>
          <w14:ligatures w14:val="none"/>
        </w:rPr>
        <w:br/>
        <w:t>C) Overinvestment in IT security</w:t>
      </w:r>
      <w:r w:rsidRPr="00172E86">
        <w:rPr>
          <w:rFonts w:ascii="Times New Roman" w:eastAsia="Times New Roman" w:hAnsi="Times New Roman" w:cs="Times New Roman"/>
          <w:kern w:val="0"/>
          <w:sz w:val="24"/>
          <w:szCs w:val="24"/>
          <w:lang w:eastAsia="en-IN"/>
          <w14:ligatures w14:val="none"/>
        </w:rPr>
        <w:br/>
        <w:t>D) Strict adherence to data retention policies</w:t>
      </w:r>
    </w:p>
    <w:p w14:paraId="51ED191C"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Strong encryption helps protect data.</w:t>
      </w:r>
      <w:r w:rsidRPr="00172E86">
        <w:rPr>
          <w:rFonts w:ascii="Times New Roman" w:eastAsia="Times New Roman" w:hAnsi="Times New Roman" w:cs="Times New Roman"/>
          <w:kern w:val="0"/>
          <w:sz w:val="24"/>
          <w:szCs w:val="24"/>
          <w:lang w:eastAsia="en-IN"/>
          <w14:ligatures w14:val="none"/>
        </w:rPr>
        <w:br/>
        <w:t>B) Correct – Many HIPAA violations stem from insufficient staff training and lax access controls, which leave sensitive patient data vulnerable.</w:t>
      </w:r>
      <w:r w:rsidRPr="00172E86">
        <w:rPr>
          <w:rFonts w:ascii="Times New Roman" w:eastAsia="Times New Roman" w:hAnsi="Times New Roman" w:cs="Times New Roman"/>
          <w:kern w:val="0"/>
          <w:sz w:val="24"/>
          <w:szCs w:val="24"/>
          <w:lang w:eastAsia="en-IN"/>
          <w14:ligatures w14:val="none"/>
        </w:rPr>
        <w:br/>
        <w:t>C) Incorrect – Overinvestment in security would generally reduce risk.</w:t>
      </w:r>
      <w:r w:rsidRPr="00172E86">
        <w:rPr>
          <w:rFonts w:ascii="Times New Roman" w:eastAsia="Times New Roman" w:hAnsi="Times New Roman" w:cs="Times New Roman"/>
          <w:kern w:val="0"/>
          <w:sz w:val="24"/>
          <w:szCs w:val="24"/>
          <w:lang w:eastAsia="en-IN"/>
          <w14:ligatures w14:val="none"/>
        </w:rPr>
        <w:br/>
        <w:t>D) Incorrect – Strict data retention policies support compliance rather than undermine it.</w:t>
      </w:r>
    </w:p>
    <w:p w14:paraId="0FE929DB"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Healthcare organizations must continuously invest in employee training and robust IT controls. Ensuring that staff understand HIPAA requirements and that proper access controls are in place is crucial for protecting patient information.</w:t>
      </w:r>
    </w:p>
    <w:p w14:paraId="7EF7727F"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26312921">
          <v:rect id="_x0000_i1896" style="width:0;height:1.5pt" o:hralign="center" o:hrstd="t" o:hr="t" fillcolor="#a0a0a0" stroked="f"/>
        </w:pict>
      </w:r>
    </w:p>
    <w:p w14:paraId="75F07E53"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472. In the context of HIPAA, what does the Privacy Rule primarily protect?</w:t>
      </w:r>
      <w:r w:rsidRPr="00172E86">
        <w:rPr>
          <w:rFonts w:ascii="Times New Roman" w:eastAsia="Times New Roman" w:hAnsi="Times New Roman" w:cs="Times New Roman"/>
          <w:kern w:val="0"/>
          <w:sz w:val="24"/>
          <w:szCs w:val="24"/>
          <w:lang w:eastAsia="en-IN"/>
          <w14:ligatures w14:val="none"/>
        </w:rPr>
        <w:br/>
        <w:t>A) Employee performance metrics</w:t>
      </w:r>
      <w:r w:rsidRPr="00172E86">
        <w:rPr>
          <w:rFonts w:ascii="Times New Roman" w:eastAsia="Times New Roman" w:hAnsi="Times New Roman" w:cs="Times New Roman"/>
          <w:kern w:val="0"/>
          <w:sz w:val="24"/>
          <w:szCs w:val="24"/>
          <w:lang w:eastAsia="en-IN"/>
          <w14:ligatures w14:val="none"/>
        </w:rPr>
        <w:br/>
        <w:t>B) Patient health information</w:t>
      </w:r>
      <w:r w:rsidRPr="00172E86">
        <w:rPr>
          <w:rFonts w:ascii="Times New Roman" w:eastAsia="Times New Roman" w:hAnsi="Times New Roman" w:cs="Times New Roman"/>
          <w:kern w:val="0"/>
          <w:sz w:val="24"/>
          <w:szCs w:val="24"/>
          <w:lang w:eastAsia="en-IN"/>
          <w14:ligatures w14:val="none"/>
        </w:rPr>
        <w:br/>
        <w:t>C) Financial statements</w:t>
      </w:r>
      <w:r w:rsidRPr="00172E86">
        <w:rPr>
          <w:rFonts w:ascii="Times New Roman" w:eastAsia="Times New Roman" w:hAnsi="Times New Roman" w:cs="Times New Roman"/>
          <w:kern w:val="0"/>
          <w:sz w:val="24"/>
          <w:szCs w:val="24"/>
          <w:lang w:eastAsia="en-IN"/>
          <w14:ligatures w14:val="none"/>
        </w:rPr>
        <w:br/>
        <w:t>D) Marketing data</w:t>
      </w:r>
    </w:p>
    <w:p w14:paraId="262B30A9"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The Privacy Rule does not address employee metrics.</w:t>
      </w:r>
      <w:r w:rsidRPr="00172E86">
        <w:rPr>
          <w:rFonts w:ascii="Times New Roman" w:eastAsia="Times New Roman" w:hAnsi="Times New Roman" w:cs="Times New Roman"/>
          <w:kern w:val="0"/>
          <w:sz w:val="24"/>
          <w:szCs w:val="24"/>
          <w:lang w:eastAsia="en-IN"/>
          <w14:ligatures w14:val="none"/>
        </w:rPr>
        <w:br/>
        <w:t>B) Correct – The HIPAA Privacy Rule is designed to safeguard patients' protected health information (PHI), ensuring confidentiality and proper use.</w:t>
      </w:r>
      <w:r w:rsidRPr="00172E86">
        <w:rPr>
          <w:rFonts w:ascii="Times New Roman" w:eastAsia="Times New Roman" w:hAnsi="Times New Roman" w:cs="Times New Roman"/>
          <w:kern w:val="0"/>
          <w:sz w:val="24"/>
          <w:szCs w:val="24"/>
          <w:lang w:eastAsia="en-IN"/>
          <w14:ligatures w14:val="none"/>
        </w:rPr>
        <w:br/>
        <w:t>C) Incorrect – Financial statements fall outside the scope of HIPAA.</w:t>
      </w:r>
      <w:r w:rsidRPr="00172E86">
        <w:rPr>
          <w:rFonts w:ascii="Times New Roman" w:eastAsia="Times New Roman" w:hAnsi="Times New Roman" w:cs="Times New Roman"/>
          <w:kern w:val="0"/>
          <w:sz w:val="24"/>
          <w:szCs w:val="24"/>
          <w:lang w:eastAsia="en-IN"/>
          <w14:ligatures w14:val="none"/>
        </w:rPr>
        <w:br/>
        <w:t>D) Incorrect – Marketing data is not covered by the HIPAA Privacy Rule.</w:t>
      </w:r>
    </w:p>
    <w:p w14:paraId="61F69CA2"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The Privacy Rule is a cornerstone of HIPAA, requiring healthcare organizations to implement policies and safeguards that protect the confidentiality and security of patient health information.</w:t>
      </w:r>
    </w:p>
    <w:p w14:paraId="4CE3D981"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4703A344">
          <v:rect id="_x0000_i1897" style="width:0;height:1.5pt" o:hralign="center" o:hrstd="t" o:hr="t" fillcolor="#a0a0a0" stroked="f"/>
        </w:pict>
      </w:r>
    </w:p>
    <w:p w14:paraId="5C1BFDDB"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473. What was a key shortcoming in some healthcare organizations that led to HIPAA violations?</w:t>
      </w:r>
      <w:r w:rsidRPr="00172E86">
        <w:rPr>
          <w:rFonts w:ascii="Times New Roman" w:eastAsia="Times New Roman" w:hAnsi="Times New Roman" w:cs="Times New Roman"/>
          <w:kern w:val="0"/>
          <w:sz w:val="24"/>
          <w:szCs w:val="24"/>
          <w:lang w:eastAsia="en-IN"/>
          <w14:ligatures w14:val="none"/>
        </w:rPr>
        <w:br/>
        <w:t>A) Use of outdated software lacking encryption and audit trails</w:t>
      </w:r>
      <w:r w:rsidRPr="00172E86">
        <w:rPr>
          <w:rFonts w:ascii="Times New Roman" w:eastAsia="Times New Roman" w:hAnsi="Times New Roman" w:cs="Times New Roman"/>
          <w:kern w:val="0"/>
          <w:sz w:val="24"/>
          <w:szCs w:val="24"/>
          <w:lang w:eastAsia="en-IN"/>
          <w14:ligatures w14:val="none"/>
        </w:rPr>
        <w:br/>
        <w:t>B) Overly strict patient data access protocols</w:t>
      </w:r>
      <w:r w:rsidRPr="00172E86">
        <w:rPr>
          <w:rFonts w:ascii="Times New Roman" w:eastAsia="Times New Roman" w:hAnsi="Times New Roman" w:cs="Times New Roman"/>
          <w:kern w:val="0"/>
          <w:sz w:val="24"/>
          <w:szCs w:val="24"/>
          <w:lang w:eastAsia="en-IN"/>
          <w14:ligatures w14:val="none"/>
        </w:rPr>
        <w:br/>
      </w:r>
      <w:r w:rsidRPr="00172E86">
        <w:rPr>
          <w:rFonts w:ascii="Times New Roman" w:eastAsia="Times New Roman" w:hAnsi="Times New Roman" w:cs="Times New Roman"/>
          <w:kern w:val="0"/>
          <w:sz w:val="24"/>
          <w:szCs w:val="24"/>
          <w:lang w:eastAsia="en-IN"/>
          <w14:ligatures w14:val="none"/>
        </w:rPr>
        <w:lastRenderedPageBreak/>
        <w:t>C) Excessive focus on IT budget optimization</w:t>
      </w:r>
      <w:r w:rsidRPr="00172E86">
        <w:rPr>
          <w:rFonts w:ascii="Times New Roman" w:eastAsia="Times New Roman" w:hAnsi="Times New Roman" w:cs="Times New Roman"/>
          <w:kern w:val="0"/>
          <w:sz w:val="24"/>
          <w:szCs w:val="24"/>
          <w:lang w:eastAsia="en-IN"/>
          <w14:ligatures w14:val="none"/>
        </w:rPr>
        <w:br/>
        <w:t>D) Too many internal audits of security systems</w:t>
      </w:r>
    </w:p>
    <w:p w14:paraId="38E6AC27"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Correct – Outdated systems that lack proper encryption and fail to maintain audit trails are a common vulnerability, leading to HIPAA violations.</w:t>
      </w:r>
      <w:r w:rsidRPr="00172E86">
        <w:rPr>
          <w:rFonts w:ascii="Times New Roman" w:eastAsia="Times New Roman" w:hAnsi="Times New Roman" w:cs="Times New Roman"/>
          <w:kern w:val="0"/>
          <w:sz w:val="24"/>
          <w:szCs w:val="24"/>
          <w:lang w:eastAsia="en-IN"/>
          <w14:ligatures w14:val="none"/>
        </w:rPr>
        <w:br/>
        <w:t>B) Incorrect – Strict protocols generally help prevent breaches.</w:t>
      </w:r>
      <w:r w:rsidRPr="00172E86">
        <w:rPr>
          <w:rFonts w:ascii="Times New Roman" w:eastAsia="Times New Roman" w:hAnsi="Times New Roman" w:cs="Times New Roman"/>
          <w:kern w:val="0"/>
          <w:sz w:val="24"/>
          <w:szCs w:val="24"/>
          <w:lang w:eastAsia="en-IN"/>
          <w14:ligatures w14:val="none"/>
        </w:rPr>
        <w:br/>
        <w:t>C) Incorrect – Cost-cutting alone isn’t usually the direct cause of violations.</w:t>
      </w:r>
      <w:r w:rsidRPr="00172E86">
        <w:rPr>
          <w:rFonts w:ascii="Times New Roman" w:eastAsia="Times New Roman" w:hAnsi="Times New Roman" w:cs="Times New Roman"/>
          <w:kern w:val="0"/>
          <w:sz w:val="24"/>
          <w:szCs w:val="24"/>
          <w:lang w:eastAsia="en-IN"/>
          <w14:ligatures w14:val="none"/>
        </w:rPr>
        <w:br/>
        <w:t>D) Incorrect – Regular audits are beneficial in identifying and correcting weaknesses.</w:t>
      </w:r>
    </w:p>
    <w:p w14:paraId="046715BC"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Healthcare breaches often occur when organizations rely on outdated technology that does not meet current security standards. Upgrading systems and ensuring robust encryption and auditing practices are essential for HIPAA compliance.</w:t>
      </w:r>
    </w:p>
    <w:p w14:paraId="01B97E4E"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719B3E18">
          <v:rect id="_x0000_i1898" style="width:0;height:1.5pt" o:hralign="center" o:hrstd="t" o:hr="t" fillcolor="#a0a0a0" stroked="f"/>
        </w:pict>
      </w:r>
    </w:p>
    <w:p w14:paraId="442F21DF"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474. How can healthcare organizations reduce the risk of HIPAA violations?</w:t>
      </w:r>
      <w:r w:rsidRPr="00172E86">
        <w:rPr>
          <w:rFonts w:ascii="Times New Roman" w:eastAsia="Times New Roman" w:hAnsi="Times New Roman" w:cs="Times New Roman"/>
          <w:kern w:val="0"/>
          <w:sz w:val="24"/>
          <w:szCs w:val="24"/>
          <w:lang w:eastAsia="en-IN"/>
          <w14:ligatures w14:val="none"/>
        </w:rPr>
        <w:br/>
        <w:t>A) By outsourcing all compliance functions</w:t>
      </w:r>
      <w:r w:rsidRPr="00172E86">
        <w:rPr>
          <w:rFonts w:ascii="Times New Roman" w:eastAsia="Times New Roman" w:hAnsi="Times New Roman" w:cs="Times New Roman"/>
          <w:kern w:val="0"/>
          <w:sz w:val="24"/>
          <w:szCs w:val="24"/>
          <w:lang w:eastAsia="en-IN"/>
          <w14:ligatures w14:val="none"/>
        </w:rPr>
        <w:br/>
        <w:t>B) By implementing regular training, robust IT security measures, and frequent security audits</w:t>
      </w:r>
      <w:r w:rsidRPr="00172E86">
        <w:rPr>
          <w:rFonts w:ascii="Times New Roman" w:eastAsia="Times New Roman" w:hAnsi="Times New Roman" w:cs="Times New Roman"/>
          <w:kern w:val="0"/>
          <w:sz w:val="24"/>
          <w:szCs w:val="24"/>
          <w:lang w:eastAsia="en-IN"/>
          <w14:ligatures w14:val="none"/>
        </w:rPr>
        <w:br/>
        <w:t>C) By ignoring minor data breaches</w:t>
      </w:r>
      <w:r w:rsidRPr="00172E86">
        <w:rPr>
          <w:rFonts w:ascii="Times New Roman" w:eastAsia="Times New Roman" w:hAnsi="Times New Roman" w:cs="Times New Roman"/>
          <w:kern w:val="0"/>
          <w:sz w:val="24"/>
          <w:szCs w:val="24"/>
          <w:lang w:eastAsia="en-IN"/>
          <w14:ligatures w14:val="none"/>
        </w:rPr>
        <w:br/>
        <w:t>D) By restricting all access to patient data completely</w:t>
      </w:r>
    </w:p>
    <w:p w14:paraId="5F332FF2"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While outsourcing may help, internal controls and training remain crucial.</w:t>
      </w:r>
      <w:r w:rsidRPr="00172E86">
        <w:rPr>
          <w:rFonts w:ascii="Times New Roman" w:eastAsia="Times New Roman" w:hAnsi="Times New Roman" w:cs="Times New Roman"/>
          <w:kern w:val="0"/>
          <w:sz w:val="24"/>
          <w:szCs w:val="24"/>
          <w:lang w:eastAsia="en-IN"/>
          <w14:ligatures w14:val="none"/>
        </w:rPr>
        <w:br/>
        <w:t>B) Correct – Regular employee training, enhanced IT security (including up-to-date encryption and access controls), and frequent audits help mitigate risks and ensure continuous HIPAA compliance.</w:t>
      </w:r>
      <w:r w:rsidRPr="00172E86">
        <w:rPr>
          <w:rFonts w:ascii="Times New Roman" w:eastAsia="Times New Roman" w:hAnsi="Times New Roman" w:cs="Times New Roman"/>
          <w:kern w:val="0"/>
          <w:sz w:val="24"/>
          <w:szCs w:val="24"/>
          <w:lang w:eastAsia="en-IN"/>
          <w14:ligatures w14:val="none"/>
        </w:rPr>
        <w:br/>
        <w:t>C) Incorrect – Even minor breaches can indicate systemic vulnerabilities that need addressing.</w:t>
      </w:r>
      <w:r w:rsidRPr="00172E86">
        <w:rPr>
          <w:rFonts w:ascii="Times New Roman" w:eastAsia="Times New Roman" w:hAnsi="Times New Roman" w:cs="Times New Roman"/>
          <w:kern w:val="0"/>
          <w:sz w:val="24"/>
          <w:szCs w:val="24"/>
          <w:lang w:eastAsia="en-IN"/>
          <w14:ligatures w14:val="none"/>
        </w:rPr>
        <w:br/>
        <w:t>D) Incorrect – Over-restriction can hinder care delivery; instead, access must be properly managed and monitored.</w:t>
      </w:r>
    </w:p>
    <w:p w14:paraId="49C32FC7"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A proactive approach that combines training, technological upgrades, and periodic audits is key to maintaining HIPAA compliance and protecting patient data effectively.</w:t>
      </w:r>
    </w:p>
    <w:p w14:paraId="600CCF77"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6BAA091D">
          <v:rect id="_x0000_i1899" style="width:0;height:1.5pt" o:hralign="center" o:hrstd="t" o:hr="t" fillcolor="#a0a0a0" stroked="f"/>
        </w:pict>
      </w:r>
    </w:p>
    <w:p w14:paraId="667FF0D4"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475. What is a critical component of an effective HIPAA compliance program?</w:t>
      </w:r>
      <w:r w:rsidRPr="00172E86">
        <w:rPr>
          <w:rFonts w:ascii="Times New Roman" w:eastAsia="Times New Roman" w:hAnsi="Times New Roman" w:cs="Times New Roman"/>
          <w:kern w:val="0"/>
          <w:sz w:val="24"/>
          <w:szCs w:val="24"/>
          <w:lang w:eastAsia="en-IN"/>
          <w14:ligatures w14:val="none"/>
        </w:rPr>
        <w:br/>
        <w:t>A) Focusing solely on administrative safeguards</w:t>
      </w:r>
      <w:r w:rsidRPr="00172E86">
        <w:rPr>
          <w:rFonts w:ascii="Times New Roman" w:eastAsia="Times New Roman" w:hAnsi="Times New Roman" w:cs="Times New Roman"/>
          <w:kern w:val="0"/>
          <w:sz w:val="24"/>
          <w:szCs w:val="24"/>
          <w:lang w:eastAsia="en-IN"/>
          <w14:ligatures w14:val="none"/>
        </w:rPr>
        <w:br/>
        <w:t>B) Integrating administrative, physical, and technical safeguards</w:t>
      </w:r>
      <w:r w:rsidRPr="00172E86">
        <w:rPr>
          <w:rFonts w:ascii="Times New Roman" w:eastAsia="Times New Roman" w:hAnsi="Times New Roman" w:cs="Times New Roman"/>
          <w:kern w:val="0"/>
          <w:sz w:val="24"/>
          <w:szCs w:val="24"/>
          <w:lang w:eastAsia="en-IN"/>
          <w14:ligatures w14:val="none"/>
        </w:rPr>
        <w:br/>
        <w:t>C) Emphasizing only technical safeguards</w:t>
      </w:r>
      <w:r w:rsidRPr="00172E86">
        <w:rPr>
          <w:rFonts w:ascii="Times New Roman" w:eastAsia="Times New Roman" w:hAnsi="Times New Roman" w:cs="Times New Roman"/>
          <w:kern w:val="0"/>
          <w:sz w:val="24"/>
          <w:szCs w:val="24"/>
          <w:lang w:eastAsia="en-IN"/>
          <w14:ligatures w14:val="none"/>
        </w:rPr>
        <w:br/>
        <w:t>D) Minimizing documentation of policies and procedures</w:t>
      </w:r>
    </w:p>
    <w:p w14:paraId="5546E4BC"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Relying solely on administrative safeguards leaves gaps.</w:t>
      </w:r>
      <w:r w:rsidRPr="00172E86">
        <w:rPr>
          <w:rFonts w:ascii="Times New Roman" w:eastAsia="Times New Roman" w:hAnsi="Times New Roman" w:cs="Times New Roman"/>
          <w:kern w:val="0"/>
          <w:sz w:val="24"/>
          <w:szCs w:val="24"/>
          <w:lang w:eastAsia="en-IN"/>
          <w14:ligatures w14:val="none"/>
        </w:rPr>
        <w:br/>
        <w:t>B) Correct – HIPAA requires a comprehensive approach that includes administrative, physical, and technical safeguards to protect patient information effectively.</w:t>
      </w:r>
      <w:r w:rsidRPr="00172E86">
        <w:rPr>
          <w:rFonts w:ascii="Times New Roman" w:eastAsia="Times New Roman" w:hAnsi="Times New Roman" w:cs="Times New Roman"/>
          <w:kern w:val="0"/>
          <w:sz w:val="24"/>
          <w:szCs w:val="24"/>
          <w:lang w:eastAsia="en-IN"/>
          <w14:ligatures w14:val="none"/>
        </w:rPr>
        <w:br/>
      </w:r>
      <w:r w:rsidRPr="00172E86">
        <w:rPr>
          <w:rFonts w:ascii="Times New Roman" w:eastAsia="Times New Roman" w:hAnsi="Times New Roman" w:cs="Times New Roman"/>
          <w:kern w:val="0"/>
          <w:sz w:val="24"/>
          <w:szCs w:val="24"/>
          <w:lang w:eastAsia="en-IN"/>
          <w14:ligatures w14:val="none"/>
        </w:rPr>
        <w:lastRenderedPageBreak/>
        <w:t>C) Incorrect – Technical safeguards are essential but must be complemented by other measures.</w:t>
      </w:r>
      <w:r w:rsidRPr="00172E86">
        <w:rPr>
          <w:rFonts w:ascii="Times New Roman" w:eastAsia="Times New Roman" w:hAnsi="Times New Roman" w:cs="Times New Roman"/>
          <w:kern w:val="0"/>
          <w:sz w:val="24"/>
          <w:szCs w:val="24"/>
          <w:lang w:eastAsia="en-IN"/>
          <w14:ligatures w14:val="none"/>
        </w:rPr>
        <w:br/>
        <w:t>D) Incorrect – Detailed documentation is vital to demonstrate compliance and support ongoing improvement.</w:t>
      </w:r>
    </w:p>
    <w:p w14:paraId="1BC1D378"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An effective HIPAA compliance program is multifaceted, incorporating a balanced mix of safeguards along with thorough documentation to ensure that patient data is consistently protected across all aspects of the organization.</w:t>
      </w:r>
    </w:p>
    <w:p w14:paraId="75DA6DE5"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752C9B0A">
          <v:rect id="_x0000_i1900" style="width:0;height:1.5pt" o:hralign="center" o:hrstd="t" o:hr="t" fillcolor="#a0a0a0" stroked="f"/>
        </w:pict>
      </w:r>
    </w:p>
    <w:p w14:paraId="57B6D916" w14:textId="77777777" w:rsidR="00172E86" w:rsidRPr="00172E86" w:rsidRDefault="00172E86" w:rsidP="00172E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2E86">
        <w:rPr>
          <w:rFonts w:ascii="Times New Roman" w:eastAsia="Times New Roman" w:hAnsi="Times New Roman" w:cs="Times New Roman"/>
          <w:b/>
          <w:bCs/>
          <w:kern w:val="0"/>
          <w:sz w:val="27"/>
          <w:szCs w:val="27"/>
          <w:lang w:eastAsia="en-IN"/>
          <w14:ligatures w14:val="none"/>
        </w:rPr>
        <w:t>Topic 6: Building a Scalable GRC Strategy for a Global Organization</w:t>
      </w:r>
    </w:p>
    <w:p w14:paraId="1CB2F43D"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476. What is a key consideration when building a scalable GRC strategy for a global organization?</w:t>
      </w:r>
      <w:r w:rsidRPr="00172E86">
        <w:rPr>
          <w:rFonts w:ascii="Times New Roman" w:eastAsia="Times New Roman" w:hAnsi="Times New Roman" w:cs="Times New Roman"/>
          <w:kern w:val="0"/>
          <w:sz w:val="24"/>
          <w:szCs w:val="24"/>
          <w:lang w:eastAsia="en-IN"/>
          <w14:ligatures w14:val="none"/>
        </w:rPr>
        <w:br/>
        <w:t>A) Ignoring local regulatory variations</w:t>
      </w:r>
      <w:r w:rsidRPr="00172E86">
        <w:rPr>
          <w:rFonts w:ascii="Times New Roman" w:eastAsia="Times New Roman" w:hAnsi="Times New Roman" w:cs="Times New Roman"/>
          <w:kern w:val="0"/>
          <w:sz w:val="24"/>
          <w:szCs w:val="24"/>
          <w:lang w:eastAsia="en-IN"/>
          <w14:ligatures w14:val="none"/>
        </w:rPr>
        <w:br/>
        <w:t>B) Adopting a flexible framework that can be adapted to diverse regulatory environments</w:t>
      </w:r>
      <w:r w:rsidRPr="00172E86">
        <w:rPr>
          <w:rFonts w:ascii="Times New Roman" w:eastAsia="Times New Roman" w:hAnsi="Times New Roman" w:cs="Times New Roman"/>
          <w:kern w:val="0"/>
          <w:sz w:val="24"/>
          <w:szCs w:val="24"/>
          <w:lang w:eastAsia="en-IN"/>
          <w14:ligatures w14:val="none"/>
        </w:rPr>
        <w:br/>
        <w:t>C) Centralizing all processes at headquarters without regional input</w:t>
      </w:r>
      <w:r w:rsidRPr="00172E86">
        <w:rPr>
          <w:rFonts w:ascii="Times New Roman" w:eastAsia="Times New Roman" w:hAnsi="Times New Roman" w:cs="Times New Roman"/>
          <w:kern w:val="0"/>
          <w:sz w:val="24"/>
          <w:szCs w:val="24"/>
          <w:lang w:eastAsia="en-IN"/>
          <w14:ligatures w14:val="none"/>
        </w:rPr>
        <w:br/>
        <w:t>D) Focusing only on domestic risks</w:t>
      </w:r>
    </w:p>
    <w:p w14:paraId="18509A6F"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Local variations must be addressed to ensure compliance.</w:t>
      </w:r>
      <w:r w:rsidRPr="00172E86">
        <w:rPr>
          <w:rFonts w:ascii="Times New Roman" w:eastAsia="Times New Roman" w:hAnsi="Times New Roman" w:cs="Times New Roman"/>
          <w:kern w:val="0"/>
          <w:sz w:val="24"/>
          <w:szCs w:val="24"/>
          <w:lang w:eastAsia="en-IN"/>
          <w14:ligatures w14:val="none"/>
        </w:rPr>
        <w:br/>
        <w:t>B) Correct – A scalable GRC strategy must be flexible and customizable to accommodate differing regulations, cultural norms, and risk profiles across regions.</w:t>
      </w:r>
      <w:r w:rsidRPr="00172E86">
        <w:rPr>
          <w:rFonts w:ascii="Times New Roman" w:eastAsia="Times New Roman" w:hAnsi="Times New Roman" w:cs="Times New Roman"/>
          <w:kern w:val="0"/>
          <w:sz w:val="24"/>
          <w:szCs w:val="24"/>
          <w:lang w:eastAsia="en-IN"/>
          <w14:ligatures w14:val="none"/>
        </w:rPr>
        <w:br/>
        <w:t>C) Incorrect – Centralized processes need local insights to be effective globally.</w:t>
      </w:r>
      <w:r w:rsidRPr="00172E86">
        <w:rPr>
          <w:rFonts w:ascii="Times New Roman" w:eastAsia="Times New Roman" w:hAnsi="Times New Roman" w:cs="Times New Roman"/>
          <w:kern w:val="0"/>
          <w:sz w:val="24"/>
          <w:szCs w:val="24"/>
          <w:lang w:eastAsia="en-IN"/>
          <w14:ligatures w14:val="none"/>
        </w:rPr>
        <w:br/>
        <w:t>D) Incorrect – Global organizations face a variety of risks that extend beyond domestic concerns.</w:t>
      </w:r>
    </w:p>
    <w:p w14:paraId="674158BB"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Scalability in GRC means creating a framework that can adapt to both local and global requirements. This flexibility ensures that the organization remains compliant and resilient in a dynamic regulatory landscape.</w:t>
      </w:r>
    </w:p>
    <w:p w14:paraId="50F5F7EB"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4B44B210">
          <v:rect id="_x0000_i1901" style="width:0;height:1.5pt" o:hralign="center" o:hrstd="t" o:hr="t" fillcolor="#a0a0a0" stroked="f"/>
        </w:pict>
      </w:r>
    </w:p>
    <w:p w14:paraId="0734C120"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477. How can global organizations ensure their GRC strategy remains effective across different regions?</w:t>
      </w:r>
      <w:r w:rsidRPr="00172E86">
        <w:rPr>
          <w:rFonts w:ascii="Times New Roman" w:eastAsia="Times New Roman" w:hAnsi="Times New Roman" w:cs="Times New Roman"/>
          <w:kern w:val="0"/>
          <w:sz w:val="24"/>
          <w:szCs w:val="24"/>
          <w:lang w:eastAsia="en-IN"/>
          <w14:ligatures w14:val="none"/>
        </w:rPr>
        <w:br/>
        <w:t>A) By using a one-size-fits-all approach</w:t>
      </w:r>
      <w:r w:rsidRPr="00172E86">
        <w:rPr>
          <w:rFonts w:ascii="Times New Roman" w:eastAsia="Times New Roman" w:hAnsi="Times New Roman" w:cs="Times New Roman"/>
          <w:kern w:val="0"/>
          <w:sz w:val="24"/>
          <w:szCs w:val="24"/>
          <w:lang w:eastAsia="en-IN"/>
          <w14:ligatures w14:val="none"/>
        </w:rPr>
        <w:br/>
        <w:t>B) By regularly updating policies to reflect local regulatory changes and market conditions</w:t>
      </w:r>
      <w:r w:rsidRPr="00172E86">
        <w:rPr>
          <w:rFonts w:ascii="Times New Roman" w:eastAsia="Times New Roman" w:hAnsi="Times New Roman" w:cs="Times New Roman"/>
          <w:kern w:val="0"/>
          <w:sz w:val="24"/>
          <w:szCs w:val="24"/>
          <w:lang w:eastAsia="en-IN"/>
          <w14:ligatures w14:val="none"/>
        </w:rPr>
        <w:br/>
        <w:t>C) By delegating all GRC responsibilities exclusively to regional offices</w:t>
      </w:r>
      <w:r w:rsidRPr="00172E86">
        <w:rPr>
          <w:rFonts w:ascii="Times New Roman" w:eastAsia="Times New Roman" w:hAnsi="Times New Roman" w:cs="Times New Roman"/>
          <w:kern w:val="0"/>
          <w:sz w:val="24"/>
          <w:szCs w:val="24"/>
          <w:lang w:eastAsia="en-IN"/>
          <w14:ligatures w14:val="none"/>
        </w:rPr>
        <w:br/>
        <w:t>D) By focusing solely on global trends and ignoring local needs</w:t>
      </w:r>
    </w:p>
    <w:p w14:paraId="0DE1986F"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A uniform approach cannot capture local nuances.</w:t>
      </w:r>
      <w:r w:rsidRPr="00172E86">
        <w:rPr>
          <w:rFonts w:ascii="Times New Roman" w:eastAsia="Times New Roman" w:hAnsi="Times New Roman" w:cs="Times New Roman"/>
          <w:kern w:val="0"/>
          <w:sz w:val="24"/>
          <w:szCs w:val="24"/>
          <w:lang w:eastAsia="en-IN"/>
          <w14:ligatures w14:val="none"/>
        </w:rPr>
        <w:br/>
        <w:t>B) Correct – Regular updates and localized adaptations ensure that the GRC strategy is relevant and effective in different regulatory and market contexts.</w:t>
      </w:r>
      <w:r w:rsidRPr="00172E86">
        <w:rPr>
          <w:rFonts w:ascii="Times New Roman" w:eastAsia="Times New Roman" w:hAnsi="Times New Roman" w:cs="Times New Roman"/>
          <w:kern w:val="0"/>
          <w:sz w:val="24"/>
          <w:szCs w:val="24"/>
          <w:lang w:eastAsia="en-IN"/>
          <w14:ligatures w14:val="none"/>
        </w:rPr>
        <w:br/>
        <w:t>C) Incorrect – While regional input is important, central oversight is also needed.</w:t>
      </w:r>
      <w:r w:rsidRPr="00172E86">
        <w:rPr>
          <w:rFonts w:ascii="Times New Roman" w:eastAsia="Times New Roman" w:hAnsi="Times New Roman" w:cs="Times New Roman"/>
          <w:kern w:val="0"/>
          <w:sz w:val="24"/>
          <w:szCs w:val="24"/>
          <w:lang w:eastAsia="en-IN"/>
          <w14:ligatures w14:val="none"/>
        </w:rPr>
        <w:br/>
        <w:t>D) Incorrect – Balancing global and local perspectives is crucial for success.</w:t>
      </w:r>
    </w:p>
    <w:p w14:paraId="22A18975"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lastRenderedPageBreak/>
        <w:t>Concept Note:</w:t>
      </w:r>
      <w:r w:rsidRPr="00172E86">
        <w:rPr>
          <w:rFonts w:ascii="Times New Roman" w:eastAsia="Times New Roman" w:hAnsi="Times New Roman" w:cs="Times New Roman"/>
          <w:kern w:val="0"/>
          <w:sz w:val="24"/>
          <w:szCs w:val="24"/>
          <w:lang w:eastAsia="en-IN"/>
          <w14:ligatures w14:val="none"/>
        </w:rPr>
        <w:br/>
        <w:t>Continuous review and adaptation of GRC policies are essential for global organizations. By integrating local regulatory changes and market conditions, companies can maintain a robust, scalable GRC strategy.</w:t>
      </w:r>
    </w:p>
    <w:p w14:paraId="2A230AA6"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256FEB27">
          <v:rect id="_x0000_i1902" style="width:0;height:1.5pt" o:hralign="center" o:hrstd="t" o:hr="t" fillcolor="#a0a0a0" stroked="f"/>
        </w:pict>
      </w:r>
    </w:p>
    <w:p w14:paraId="1D5C3E2D"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478. Which role is most critical in leading a global GRC strategy?</w:t>
      </w:r>
      <w:r w:rsidRPr="00172E86">
        <w:rPr>
          <w:rFonts w:ascii="Times New Roman" w:eastAsia="Times New Roman" w:hAnsi="Times New Roman" w:cs="Times New Roman"/>
          <w:kern w:val="0"/>
          <w:sz w:val="24"/>
          <w:szCs w:val="24"/>
          <w:lang w:eastAsia="en-IN"/>
          <w14:ligatures w14:val="none"/>
        </w:rPr>
        <w:br/>
        <w:t>A) Regional managers without central coordination</w:t>
      </w:r>
      <w:r w:rsidRPr="00172E86">
        <w:rPr>
          <w:rFonts w:ascii="Times New Roman" w:eastAsia="Times New Roman" w:hAnsi="Times New Roman" w:cs="Times New Roman"/>
          <w:kern w:val="0"/>
          <w:sz w:val="24"/>
          <w:szCs w:val="24"/>
          <w:lang w:eastAsia="en-IN"/>
          <w14:ligatures w14:val="none"/>
        </w:rPr>
        <w:br/>
        <w:t>B) Chief Risk Officers and global compliance teams who integrate local insights</w:t>
      </w:r>
      <w:r w:rsidRPr="00172E86">
        <w:rPr>
          <w:rFonts w:ascii="Times New Roman" w:eastAsia="Times New Roman" w:hAnsi="Times New Roman" w:cs="Times New Roman"/>
          <w:kern w:val="0"/>
          <w:sz w:val="24"/>
          <w:szCs w:val="24"/>
          <w:lang w:eastAsia="en-IN"/>
          <w14:ligatures w14:val="none"/>
        </w:rPr>
        <w:br/>
        <w:t>C) IT personnel exclusively</w:t>
      </w:r>
      <w:r w:rsidRPr="00172E86">
        <w:rPr>
          <w:rFonts w:ascii="Times New Roman" w:eastAsia="Times New Roman" w:hAnsi="Times New Roman" w:cs="Times New Roman"/>
          <w:kern w:val="0"/>
          <w:sz w:val="24"/>
          <w:szCs w:val="24"/>
          <w:lang w:eastAsia="en-IN"/>
          <w14:ligatures w14:val="none"/>
        </w:rPr>
        <w:br/>
        <w:t>D) Marketing departments</w:t>
      </w:r>
    </w:p>
    <w:p w14:paraId="76C9FCD7"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While regional managers contribute, central leadership is crucial.</w:t>
      </w:r>
      <w:r w:rsidRPr="00172E86">
        <w:rPr>
          <w:rFonts w:ascii="Times New Roman" w:eastAsia="Times New Roman" w:hAnsi="Times New Roman" w:cs="Times New Roman"/>
          <w:kern w:val="0"/>
          <w:sz w:val="24"/>
          <w:szCs w:val="24"/>
          <w:lang w:eastAsia="en-IN"/>
          <w14:ligatures w14:val="none"/>
        </w:rPr>
        <w:br/>
        <w:t>B) Correct – Senior leaders such as Chief Risk Officers and global compliance teams are key to ensuring that local and global perspectives are harmonized within the GRC strategy.</w:t>
      </w:r>
      <w:r w:rsidRPr="00172E86">
        <w:rPr>
          <w:rFonts w:ascii="Times New Roman" w:eastAsia="Times New Roman" w:hAnsi="Times New Roman" w:cs="Times New Roman"/>
          <w:kern w:val="0"/>
          <w:sz w:val="24"/>
          <w:szCs w:val="24"/>
          <w:lang w:eastAsia="en-IN"/>
          <w14:ligatures w14:val="none"/>
        </w:rPr>
        <w:br/>
        <w:t>C) Incorrect – IT plays a supporting role, not a primary leadership role in GRC strategy.</w:t>
      </w:r>
      <w:r w:rsidRPr="00172E86">
        <w:rPr>
          <w:rFonts w:ascii="Times New Roman" w:eastAsia="Times New Roman" w:hAnsi="Times New Roman" w:cs="Times New Roman"/>
          <w:kern w:val="0"/>
          <w:sz w:val="24"/>
          <w:szCs w:val="24"/>
          <w:lang w:eastAsia="en-IN"/>
          <w14:ligatures w14:val="none"/>
        </w:rPr>
        <w:br/>
        <w:t>D) Incorrect – Marketing is not central to risk management or compliance strategy.</w:t>
      </w:r>
    </w:p>
    <w:p w14:paraId="3DF5C2A9"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Effective global GRC strategies are driven by leadership that understands both the overarching corporate objectives and the specific needs of regional operations, ensuring a cohesive and adaptive approach.</w:t>
      </w:r>
    </w:p>
    <w:p w14:paraId="18399F4B"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519CFAC1">
          <v:rect id="_x0000_i1903" style="width:0;height:1.5pt" o:hralign="center" o:hrstd="t" o:hr="t" fillcolor="#a0a0a0" stroked="f"/>
        </w:pict>
      </w:r>
    </w:p>
    <w:p w14:paraId="75A0C82D"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479. What is a common challenge in scaling GRC across a global organization?</w:t>
      </w:r>
      <w:r w:rsidRPr="00172E86">
        <w:rPr>
          <w:rFonts w:ascii="Times New Roman" w:eastAsia="Times New Roman" w:hAnsi="Times New Roman" w:cs="Times New Roman"/>
          <w:kern w:val="0"/>
          <w:sz w:val="24"/>
          <w:szCs w:val="24"/>
          <w:lang w:eastAsia="en-IN"/>
          <w14:ligatures w14:val="none"/>
        </w:rPr>
        <w:br/>
        <w:t>A) Uniform cultural practices</w:t>
      </w:r>
      <w:r w:rsidRPr="00172E86">
        <w:rPr>
          <w:rFonts w:ascii="Times New Roman" w:eastAsia="Times New Roman" w:hAnsi="Times New Roman" w:cs="Times New Roman"/>
          <w:kern w:val="0"/>
          <w:sz w:val="24"/>
          <w:szCs w:val="24"/>
          <w:lang w:eastAsia="en-IN"/>
          <w14:ligatures w14:val="none"/>
        </w:rPr>
        <w:br/>
        <w:t>B) Varying regulatory requirements and diverse cultural norms</w:t>
      </w:r>
      <w:r w:rsidRPr="00172E86">
        <w:rPr>
          <w:rFonts w:ascii="Times New Roman" w:eastAsia="Times New Roman" w:hAnsi="Times New Roman" w:cs="Times New Roman"/>
          <w:kern w:val="0"/>
          <w:sz w:val="24"/>
          <w:szCs w:val="24"/>
          <w:lang w:eastAsia="en-IN"/>
          <w14:ligatures w14:val="none"/>
        </w:rPr>
        <w:br/>
        <w:t>C) An abundance of resources in every region</w:t>
      </w:r>
      <w:r w:rsidRPr="00172E86">
        <w:rPr>
          <w:rFonts w:ascii="Times New Roman" w:eastAsia="Times New Roman" w:hAnsi="Times New Roman" w:cs="Times New Roman"/>
          <w:kern w:val="0"/>
          <w:sz w:val="24"/>
          <w:szCs w:val="24"/>
          <w:lang w:eastAsia="en-IN"/>
          <w14:ligatures w14:val="none"/>
        </w:rPr>
        <w:br/>
        <w:t>D) Centralized decision-making that eliminates local variation</w:t>
      </w:r>
    </w:p>
    <w:p w14:paraId="342C4E93"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Uniform practices would simplify scaling.</w:t>
      </w:r>
      <w:r w:rsidRPr="00172E86">
        <w:rPr>
          <w:rFonts w:ascii="Times New Roman" w:eastAsia="Times New Roman" w:hAnsi="Times New Roman" w:cs="Times New Roman"/>
          <w:kern w:val="0"/>
          <w:sz w:val="24"/>
          <w:szCs w:val="24"/>
          <w:lang w:eastAsia="en-IN"/>
          <w14:ligatures w14:val="none"/>
        </w:rPr>
        <w:br/>
        <w:t>B) Correct – Differences in regulations and cultural practices across regions pose significant challenges that require a flexible, adaptive GRC strategy.</w:t>
      </w:r>
      <w:r w:rsidRPr="00172E86">
        <w:rPr>
          <w:rFonts w:ascii="Times New Roman" w:eastAsia="Times New Roman" w:hAnsi="Times New Roman" w:cs="Times New Roman"/>
          <w:kern w:val="0"/>
          <w:sz w:val="24"/>
          <w:szCs w:val="24"/>
          <w:lang w:eastAsia="en-IN"/>
          <w14:ligatures w14:val="none"/>
        </w:rPr>
        <w:br/>
        <w:t>C) Incorrect – Resource abundance is rare; often, resources are constrained.</w:t>
      </w:r>
      <w:r w:rsidRPr="00172E86">
        <w:rPr>
          <w:rFonts w:ascii="Times New Roman" w:eastAsia="Times New Roman" w:hAnsi="Times New Roman" w:cs="Times New Roman"/>
          <w:kern w:val="0"/>
          <w:sz w:val="24"/>
          <w:szCs w:val="24"/>
          <w:lang w:eastAsia="en-IN"/>
          <w14:ligatures w14:val="none"/>
        </w:rPr>
        <w:br/>
        <w:t>D) Incorrect – While centralization is important, it must be balanced with local customization.</w:t>
      </w:r>
    </w:p>
    <w:p w14:paraId="22CF2A5B"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Scaling GRC globally requires managing diverse regulatory and cultural environments. A flexible approach that accommodates local differences while maintaining overall strategic alignment is key to overcoming these challenges.</w:t>
      </w:r>
    </w:p>
    <w:p w14:paraId="0098AD72"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0E4C91D0">
          <v:rect id="_x0000_i1904" style="width:0;height:1.5pt" o:hralign="center" o:hrstd="t" o:hr="t" fillcolor="#a0a0a0" stroked="f"/>
        </w:pict>
      </w:r>
    </w:p>
    <w:p w14:paraId="7C428D5B"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480. How can technology support a scalable global GRC strategy?</w:t>
      </w:r>
      <w:r w:rsidRPr="00172E86">
        <w:rPr>
          <w:rFonts w:ascii="Times New Roman" w:eastAsia="Times New Roman" w:hAnsi="Times New Roman" w:cs="Times New Roman"/>
          <w:kern w:val="0"/>
          <w:sz w:val="24"/>
          <w:szCs w:val="24"/>
          <w:lang w:eastAsia="en-IN"/>
          <w14:ligatures w14:val="none"/>
        </w:rPr>
        <w:br/>
        <w:t>A) By limiting data sharing to individual regions</w:t>
      </w:r>
      <w:r w:rsidRPr="00172E86">
        <w:rPr>
          <w:rFonts w:ascii="Times New Roman" w:eastAsia="Times New Roman" w:hAnsi="Times New Roman" w:cs="Times New Roman"/>
          <w:kern w:val="0"/>
          <w:sz w:val="24"/>
          <w:szCs w:val="24"/>
          <w:lang w:eastAsia="en-IN"/>
          <w14:ligatures w14:val="none"/>
        </w:rPr>
        <w:br/>
      </w:r>
      <w:r w:rsidRPr="00172E86">
        <w:rPr>
          <w:rFonts w:ascii="Times New Roman" w:eastAsia="Times New Roman" w:hAnsi="Times New Roman" w:cs="Times New Roman"/>
          <w:kern w:val="0"/>
          <w:sz w:val="24"/>
          <w:szCs w:val="24"/>
          <w:lang w:eastAsia="en-IN"/>
          <w14:ligatures w14:val="none"/>
        </w:rPr>
        <w:lastRenderedPageBreak/>
        <w:t>B) By implementing cloud-based solutions that provide centralized data access and real-time analytics</w:t>
      </w:r>
      <w:r w:rsidRPr="00172E86">
        <w:rPr>
          <w:rFonts w:ascii="Times New Roman" w:eastAsia="Times New Roman" w:hAnsi="Times New Roman" w:cs="Times New Roman"/>
          <w:kern w:val="0"/>
          <w:sz w:val="24"/>
          <w:szCs w:val="24"/>
          <w:lang w:eastAsia="en-IN"/>
          <w14:ligatures w14:val="none"/>
        </w:rPr>
        <w:br/>
        <w:t>C) By avoiding integration with local systems</w:t>
      </w:r>
      <w:r w:rsidRPr="00172E86">
        <w:rPr>
          <w:rFonts w:ascii="Times New Roman" w:eastAsia="Times New Roman" w:hAnsi="Times New Roman" w:cs="Times New Roman"/>
          <w:kern w:val="0"/>
          <w:sz w:val="24"/>
          <w:szCs w:val="24"/>
          <w:lang w:eastAsia="en-IN"/>
          <w14:ligatures w14:val="none"/>
        </w:rPr>
        <w:br/>
        <w:t>D) By using outdated, non-scalable software</w:t>
      </w:r>
    </w:p>
    <w:p w14:paraId="2035DCF0"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Restricted data sharing impedes global integration.</w:t>
      </w:r>
      <w:r w:rsidRPr="00172E86">
        <w:rPr>
          <w:rFonts w:ascii="Times New Roman" w:eastAsia="Times New Roman" w:hAnsi="Times New Roman" w:cs="Times New Roman"/>
          <w:kern w:val="0"/>
          <w:sz w:val="24"/>
          <w:szCs w:val="24"/>
          <w:lang w:eastAsia="en-IN"/>
          <w14:ligatures w14:val="none"/>
        </w:rPr>
        <w:br/>
        <w:t>B) Correct – Cloud-based platforms offer scalability, centralization, and real-time data insights that are critical for managing GRC across multiple regions.</w:t>
      </w:r>
      <w:r w:rsidRPr="00172E86">
        <w:rPr>
          <w:rFonts w:ascii="Times New Roman" w:eastAsia="Times New Roman" w:hAnsi="Times New Roman" w:cs="Times New Roman"/>
          <w:kern w:val="0"/>
          <w:sz w:val="24"/>
          <w:szCs w:val="24"/>
          <w:lang w:eastAsia="en-IN"/>
          <w14:ligatures w14:val="none"/>
        </w:rPr>
        <w:br/>
        <w:t>C) Incorrect – Integration with local systems is necessary for effective global operations.</w:t>
      </w:r>
      <w:r w:rsidRPr="00172E86">
        <w:rPr>
          <w:rFonts w:ascii="Times New Roman" w:eastAsia="Times New Roman" w:hAnsi="Times New Roman" w:cs="Times New Roman"/>
          <w:kern w:val="0"/>
          <w:sz w:val="24"/>
          <w:szCs w:val="24"/>
          <w:lang w:eastAsia="en-IN"/>
          <w14:ligatures w14:val="none"/>
        </w:rPr>
        <w:br/>
        <w:t>D) Incorrect – Modern, scalable software is essential for supporting a global GRC strategy.</w:t>
      </w:r>
    </w:p>
    <w:p w14:paraId="4D69B263"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Leveraging cloud technology enables global organizations to centralize GRC functions, ensuring that data is accessible and up-to-date across all regions, which is essential for maintaining a cohesive and scalable strategy.</w:t>
      </w:r>
    </w:p>
    <w:p w14:paraId="6AED5994"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2A8287EB">
          <v:rect id="_x0000_i1905" style="width:0;height:1.5pt" o:hralign="center" o:hrstd="t" o:hr="t" fillcolor="#a0a0a0" stroked="f"/>
        </w:pict>
      </w:r>
    </w:p>
    <w:p w14:paraId="2E9265E6" w14:textId="77777777" w:rsidR="00172E86" w:rsidRPr="00172E86" w:rsidRDefault="00172E86" w:rsidP="00172E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2E86">
        <w:rPr>
          <w:rFonts w:ascii="Times New Roman" w:eastAsia="Times New Roman" w:hAnsi="Times New Roman" w:cs="Times New Roman"/>
          <w:b/>
          <w:bCs/>
          <w:kern w:val="0"/>
          <w:sz w:val="27"/>
          <w:szCs w:val="27"/>
          <w:lang w:eastAsia="en-IN"/>
          <w14:ligatures w14:val="none"/>
        </w:rPr>
        <w:t>Topic 7: How Startups Can Implement GRC Without Breaking the Bank</w:t>
      </w:r>
    </w:p>
    <w:p w14:paraId="415BE805"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481. What is a recommended approach for startups to implement a GRC program cost-effectively?</w:t>
      </w:r>
      <w:r w:rsidRPr="00172E86">
        <w:rPr>
          <w:rFonts w:ascii="Times New Roman" w:eastAsia="Times New Roman" w:hAnsi="Times New Roman" w:cs="Times New Roman"/>
          <w:kern w:val="0"/>
          <w:sz w:val="24"/>
          <w:szCs w:val="24"/>
          <w:lang w:eastAsia="en-IN"/>
          <w14:ligatures w14:val="none"/>
        </w:rPr>
        <w:br/>
        <w:t>A) Developing a customized solution from scratch</w:t>
      </w:r>
      <w:r w:rsidRPr="00172E86">
        <w:rPr>
          <w:rFonts w:ascii="Times New Roman" w:eastAsia="Times New Roman" w:hAnsi="Times New Roman" w:cs="Times New Roman"/>
          <w:kern w:val="0"/>
          <w:sz w:val="24"/>
          <w:szCs w:val="24"/>
          <w:lang w:eastAsia="en-IN"/>
          <w14:ligatures w14:val="none"/>
        </w:rPr>
        <w:br/>
        <w:t>B) Adopting modular and scalable GRC tools that align with their growth</w:t>
      </w:r>
      <w:r w:rsidRPr="00172E86">
        <w:rPr>
          <w:rFonts w:ascii="Times New Roman" w:eastAsia="Times New Roman" w:hAnsi="Times New Roman" w:cs="Times New Roman"/>
          <w:kern w:val="0"/>
          <w:sz w:val="24"/>
          <w:szCs w:val="24"/>
          <w:lang w:eastAsia="en-IN"/>
          <w14:ligatures w14:val="none"/>
        </w:rPr>
        <w:br/>
        <w:t>C) Outsourcing all GRC functions to a large consultancy firm</w:t>
      </w:r>
      <w:r w:rsidRPr="00172E86">
        <w:rPr>
          <w:rFonts w:ascii="Times New Roman" w:eastAsia="Times New Roman" w:hAnsi="Times New Roman" w:cs="Times New Roman"/>
          <w:kern w:val="0"/>
          <w:sz w:val="24"/>
          <w:szCs w:val="24"/>
          <w:lang w:eastAsia="en-IN"/>
          <w14:ligatures w14:val="none"/>
        </w:rPr>
        <w:br/>
        <w:t>D) Ignoring GRC until the company becomes profitable</w:t>
      </w:r>
    </w:p>
    <w:p w14:paraId="7DE0DBE2"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Custom solutions can be expensive and time-consuming.</w:t>
      </w:r>
      <w:r w:rsidRPr="00172E86">
        <w:rPr>
          <w:rFonts w:ascii="Times New Roman" w:eastAsia="Times New Roman" w:hAnsi="Times New Roman" w:cs="Times New Roman"/>
          <w:kern w:val="0"/>
          <w:sz w:val="24"/>
          <w:szCs w:val="24"/>
          <w:lang w:eastAsia="en-IN"/>
          <w14:ligatures w14:val="none"/>
        </w:rPr>
        <w:br/>
        <w:t>B) Correct – Startups benefit from adopting modular, scalable GRC tools that offer flexibility and can grow with the organization while keeping costs manageable.</w:t>
      </w:r>
      <w:r w:rsidRPr="00172E86">
        <w:rPr>
          <w:rFonts w:ascii="Times New Roman" w:eastAsia="Times New Roman" w:hAnsi="Times New Roman" w:cs="Times New Roman"/>
          <w:kern w:val="0"/>
          <w:sz w:val="24"/>
          <w:szCs w:val="24"/>
          <w:lang w:eastAsia="en-IN"/>
          <w14:ligatures w14:val="none"/>
        </w:rPr>
        <w:br/>
        <w:t>C) Incorrect – Large consultancies can be cost-prohibitive for startups.</w:t>
      </w:r>
      <w:r w:rsidRPr="00172E86">
        <w:rPr>
          <w:rFonts w:ascii="Times New Roman" w:eastAsia="Times New Roman" w:hAnsi="Times New Roman" w:cs="Times New Roman"/>
          <w:kern w:val="0"/>
          <w:sz w:val="24"/>
          <w:szCs w:val="24"/>
          <w:lang w:eastAsia="en-IN"/>
          <w14:ligatures w14:val="none"/>
        </w:rPr>
        <w:br/>
        <w:t>D) Incorrect – Proactive GRC implementation is essential even for early-stage companies.</w:t>
      </w:r>
    </w:p>
    <w:p w14:paraId="366065A9"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Startups must implement GRC programs that are both cost-effective and scalable. Modular solutions that can be expanded as the business grows help startups manage risks without incurring excessive expenses.</w:t>
      </w:r>
    </w:p>
    <w:p w14:paraId="2B28E847"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6CA5146A">
          <v:rect id="_x0000_i1906" style="width:0;height:1.5pt" o:hralign="center" o:hrstd="t" o:hr="t" fillcolor="#a0a0a0" stroked="f"/>
        </w:pict>
      </w:r>
    </w:p>
    <w:p w14:paraId="5B63A423"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482. Which factor is most critical for startups when choosing a GRC framework?</w:t>
      </w:r>
      <w:r w:rsidRPr="00172E86">
        <w:rPr>
          <w:rFonts w:ascii="Times New Roman" w:eastAsia="Times New Roman" w:hAnsi="Times New Roman" w:cs="Times New Roman"/>
          <w:kern w:val="0"/>
          <w:sz w:val="24"/>
          <w:szCs w:val="24"/>
          <w:lang w:eastAsia="en-IN"/>
          <w14:ligatures w14:val="none"/>
        </w:rPr>
        <w:br/>
        <w:t>A) The framework’s ability to scale and adapt to limited resources</w:t>
      </w:r>
      <w:r w:rsidRPr="00172E86">
        <w:rPr>
          <w:rFonts w:ascii="Times New Roman" w:eastAsia="Times New Roman" w:hAnsi="Times New Roman" w:cs="Times New Roman"/>
          <w:kern w:val="0"/>
          <w:sz w:val="24"/>
          <w:szCs w:val="24"/>
          <w:lang w:eastAsia="en-IN"/>
          <w14:ligatures w14:val="none"/>
        </w:rPr>
        <w:br/>
        <w:t>B) The complexity of the framework, regardless of its fit</w:t>
      </w:r>
      <w:r w:rsidRPr="00172E86">
        <w:rPr>
          <w:rFonts w:ascii="Times New Roman" w:eastAsia="Times New Roman" w:hAnsi="Times New Roman" w:cs="Times New Roman"/>
          <w:kern w:val="0"/>
          <w:sz w:val="24"/>
          <w:szCs w:val="24"/>
          <w:lang w:eastAsia="en-IN"/>
          <w14:ligatures w14:val="none"/>
        </w:rPr>
        <w:br/>
        <w:t>C) The requirement for significant capital expenditure</w:t>
      </w:r>
      <w:r w:rsidRPr="00172E86">
        <w:rPr>
          <w:rFonts w:ascii="Times New Roman" w:eastAsia="Times New Roman" w:hAnsi="Times New Roman" w:cs="Times New Roman"/>
          <w:kern w:val="0"/>
          <w:sz w:val="24"/>
          <w:szCs w:val="24"/>
          <w:lang w:eastAsia="en-IN"/>
          <w14:ligatures w14:val="none"/>
        </w:rPr>
        <w:br/>
        <w:t>D) A focus solely on compliance without risk management integration</w:t>
      </w:r>
    </w:p>
    <w:p w14:paraId="189CC356"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 xml:space="preserve">A) Correct – Scalability and adaptability are crucial for startups, as they typically have </w:t>
      </w:r>
      <w:r w:rsidRPr="00172E86">
        <w:rPr>
          <w:rFonts w:ascii="Times New Roman" w:eastAsia="Times New Roman" w:hAnsi="Times New Roman" w:cs="Times New Roman"/>
          <w:kern w:val="0"/>
          <w:sz w:val="24"/>
          <w:szCs w:val="24"/>
          <w:lang w:eastAsia="en-IN"/>
          <w14:ligatures w14:val="none"/>
        </w:rPr>
        <w:lastRenderedPageBreak/>
        <w:t>limited resources and need solutions that can grow with their business.</w:t>
      </w:r>
      <w:r w:rsidRPr="00172E86">
        <w:rPr>
          <w:rFonts w:ascii="Times New Roman" w:eastAsia="Times New Roman" w:hAnsi="Times New Roman" w:cs="Times New Roman"/>
          <w:kern w:val="0"/>
          <w:sz w:val="24"/>
          <w:szCs w:val="24"/>
          <w:lang w:eastAsia="en-IN"/>
          <w14:ligatures w14:val="none"/>
        </w:rPr>
        <w:br/>
        <w:t>B) Incorrect – Complexity without fit can hinder implementation.</w:t>
      </w:r>
      <w:r w:rsidRPr="00172E86">
        <w:rPr>
          <w:rFonts w:ascii="Times New Roman" w:eastAsia="Times New Roman" w:hAnsi="Times New Roman" w:cs="Times New Roman"/>
          <w:kern w:val="0"/>
          <w:sz w:val="24"/>
          <w:szCs w:val="24"/>
          <w:lang w:eastAsia="en-IN"/>
          <w14:ligatures w14:val="none"/>
        </w:rPr>
        <w:br/>
        <w:t>C) Incorrect – Startups need cost-effective solutions.</w:t>
      </w:r>
      <w:r w:rsidRPr="00172E86">
        <w:rPr>
          <w:rFonts w:ascii="Times New Roman" w:eastAsia="Times New Roman" w:hAnsi="Times New Roman" w:cs="Times New Roman"/>
          <w:kern w:val="0"/>
          <w:sz w:val="24"/>
          <w:szCs w:val="24"/>
          <w:lang w:eastAsia="en-IN"/>
          <w14:ligatures w14:val="none"/>
        </w:rPr>
        <w:br/>
        <w:t>D) Incorrect – An integrated approach covering both compliance and risk is essential.</w:t>
      </w:r>
    </w:p>
    <w:p w14:paraId="50FE6DF1"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For startups, selecting a GRC framework that is both scalable and adaptable to their evolving needs is key to ensuring effective risk management and compliance without overextending their limited resources.</w:t>
      </w:r>
    </w:p>
    <w:p w14:paraId="4BCC9D21"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140D22BE">
          <v:rect id="_x0000_i1907" style="width:0;height:1.5pt" o:hralign="center" o:hrstd="t" o:hr="t" fillcolor="#a0a0a0" stroked="f"/>
        </w:pict>
      </w:r>
    </w:p>
    <w:p w14:paraId="03B4C805"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483. How can startups ensure they meet regulatory requirements without large investments?</w:t>
      </w:r>
      <w:r w:rsidRPr="00172E86">
        <w:rPr>
          <w:rFonts w:ascii="Times New Roman" w:eastAsia="Times New Roman" w:hAnsi="Times New Roman" w:cs="Times New Roman"/>
          <w:kern w:val="0"/>
          <w:sz w:val="24"/>
          <w:szCs w:val="24"/>
          <w:lang w:eastAsia="en-IN"/>
          <w14:ligatures w14:val="none"/>
        </w:rPr>
        <w:br/>
        <w:t>A) By delaying compliance initiatives until after funding rounds</w:t>
      </w:r>
      <w:r w:rsidRPr="00172E86">
        <w:rPr>
          <w:rFonts w:ascii="Times New Roman" w:eastAsia="Times New Roman" w:hAnsi="Times New Roman" w:cs="Times New Roman"/>
          <w:kern w:val="0"/>
          <w:sz w:val="24"/>
          <w:szCs w:val="24"/>
          <w:lang w:eastAsia="en-IN"/>
          <w14:ligatures w14:val="none"/>
        </w:rPr>
        <w:br/>
        <w:t>B) By leveraging cloud-based GRC tools and focusing on core compliance areas</w:t>
      </w:r>
      <w:r w:rsidRPr="00172E86">
        <w:rPr>
          <w:rFonts w:ascii="Times New Roman" w:eastAsia="Times New Roman" w:hAnsi="Times New Roman" w:cs="Times New Roman"/>
          <w:kern w:val="0"/>
          <w:sz w:val="24"/>
          <w:szCs w:val="24"/>
          <w:lang w:eastAsia="en-IN"/>
          <w14:ligatures w14:val="none"/>
        </w:rPr>
        <w:br/>
        <w:t>C) By relying solely on manual spreadsheets</w:t>
      </w:r>
      <w:r w:rsidRPr="00172E86">
        <w:rPr>
          <w:rFonts w:ascii="Times New Roman" w:eastAsia="Times New Roman" w:hAnsi="Times New Roman" w:cs="Times New Roman"/>
          <w:kern w:val="0"/>
          <w:sz w:val="24"/>
          <w:szCs w:val="24"/>
          <w:lang w:eastAsia="en-IN"/>
          <w14:ligatures w14:val="none"/>
        </w:rPr>
        <w:br/>
        <w:t>D) By ignoring regulatory changes altogether</w:t>
      </w:r>
    </w:p>
    <w:p w14:paraId="496A10CD"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Postponing compliance increases risk.</w:t>
      </w:r>
      <w:r w:rsidRPr="00172E86">
        <w:rPr>
          <w:rFonts w:ascii="Times New Roman" w:eastAsia="Times New Roman" w:hAnsi="Times New Roman" w:cs="Times New Roman"/>
          <w:kern w:val="0"/>
          <w:sz w:val="24"/>
          <w:szCs w:val="24"/>
          <w:lang w:eastAsia="en-IN"/>
          <w14:ligatures w14:val="none"/>
        </w:rPr>
        <w:br/>
        <w:t>B) Correct – Cloud-based tools offer affordable, scalable solutions that help startups manage compliance effectively without significant upfront investments.</w:t>
      </w:r>
      <w:r w:rsidRPr="00172E86">
        <w:rPr>
          <w:rFonts w:ascii="Times New Roman" w:eastAsia="Times New Roman" w:hAnsi="Times New Roman" w:cs="Times New Roman"/>
          <w:kern w:val="0"/>
          <w:sz w:val="24"/>
          <w:szCs w:val="24"/>
          <w:lang w:eastAsia="en-IN"/>
          <w14:ligatures w14:val="none"/>
        </w:rPr>
        <w:br/>
        <w:t>C) Incorrect – Manual processes are prone to errors and inefficiencies.</w:t>
      </w:r>
      <w:r w:rsidRPr="00172E86">
        <w:rPr>
          <w:rFonts w:ascii="Times New Roman" w:eastAsia="Times New Roman" w:hAnsi="Times New Roman" w:cs="Times New Roman"/>
          <w:kern w:val="0"/>
          <w:sz w:val="24"/>
          <w:szCs w:val="24"/>
          <w:lang w:eastAsia="en-IN"/>
          <w14:ligatures w14:val="none"/>
        </w:rPr>
        <w:br/>
        <w:t>D) Incorrect – Staying updated with regulations is critical for ongoing compliance.</w:t>
      </w:r>
    </w:p>
    <w:p w14:paraId="05137007"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Cloud-based GRC solutions provide startups with an efficient and cost-effective way to manage compliance and risk, enabling them to focus on growth while ensuring adherence to regulatory requirements.</w:t>
      </w:r>
    </w:p>
    <w:p w14:paraId="55BD7111"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56FA8CCB">
          <v:rect id="_x0000_i1908" style="width:0;height:1.5pt" o:hralign="center" o:hrstd="t" o:hr="t" fillcolor="#a0a0a0" stroked="f"/>
        </w:pict>
      </w:r>
    </w:p>
    <w:p w14:paraId="5FA77FAD"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484. What role does training play for startups in GRC implementation?</w:t>
      </w:r>
      <w:r w:rsidRPr="00172E86">
        <w:rPr>
          <w:rFonts w:ascii="Times New Roman" w:eastAsia="Times New Roman" w:hAnsi="Times New Roman" w:cs="Times New Roman"/>
          <w:kern w:val="0"/>
          <w:sz w:val="24"/>
          <w:szCs w:val="24"/>
          <w:lang w:eastAsia="en-IN"/>
          <w14:ligatures w14:val="none"/>
        </w:rPr>
        <w:br/>
        <w:t>A) It is unnecessary due to small team sizes.</w:t>
      </w:r>
      <w:r w:rsidRPr="00172E86">
        <w:rPr>
          <w:rFonts w:ascii="Times New Roman" w:eastAsia="Times New Roman" w:hAnsi="Times New Roman" w:cs="Times New Roman"/>
          <w:kern w:val="0"/>
          <w:sz w:val="24"/>
          <w:szCs w:val="24"/>
          <w:lang w:eastAsia="en-IN"/>
          <w14:ligatures w14:val="none"/>
        </w:rPr>
        <w:br/>
        <w:t>B) It is critical to build a culture of compliance from the start.</w:t>
      </w:r>
      <w:r w:rsidRPr="00172E86">
        <w:rPr>
          <w:rFonts w:ascii="Times New Roman" w:eastAsia="Times New Roman" w:hAnsi="Times New Roman" w:cs="Times New Roman"/>
          <w:kern w:val="0"/>
          <w:sz w:val="24"/>
          <w:szCs w:val="24"/>
          <w:lang w:eastAsia="en-IN"/>
          <w14:ligatures w14:val="none"/>
        </w:rPr>
        <w:br/>
        <w:t>C) It should only focus on technical IT staff.</w:t>
      </w:r>
      <w:r w:rsidRPr="00172E86">
        <w:rPr>
          <w:rFonts w:ascii="Times New Roman" w:eastAsia="Times New Roman" w:hAnsi="Times New Roman" w:cs="Times New Roman"/>
          <w:kern w:val="0"/>
          <w:sz w:val="24"/>
          <w:szCs w:val="24"/>
          <w:lang w:eastAsia="en-IN"/>
          <w14:ligatures w14:val="none"/>
        </w:rPr>
        <w:br/>
        <w:t>D) It is a one-time event during onboarding.</w:t>
      </w:r>
    </w:p>
    <w:p w14:paraId="37D9FC45"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Even small teams benefit from continuous training.</w:t>
      </w:r>
      <w:r w:rsidRPr="00172E86">
        <w:rPr>
          <w:rFonts w:ascii="Times New Roman" w:eastAsia="Times New Roman" w:hAnsi="Times New Roman" w:cs="Times New Roman"/>
          <w:kern w:val="0"/>
          <w:sz w:val="24"/>
          <w:szCs w:val="24"/>
          <w:lang w:eastAsia="en-IN"/>
          <w14:ligatures w14:val="none"/>
        </w:rPr>
        <w:br/>
        <w:t xml:space="preserve">B) Correct – Early and ongoing training </w:t>
      </w:r>
      <w:proofErr w:type="spellStart"/>
      <w:r w:rsidRPr="00172E86">
        <w:rPr>
          <w:rFonts w:ascii="Times New Roman" w:eastAsia="Times New Roman" w:hAnsi="Times New Roman" w:cs="Times New Roman"/>
          <w:kern w:val="0"/>
          <w:sz w:val="24"/>
          <w:szCs w:val="24"/>
          <w:lang w:eastAsia="en-IN"/>
          <w14:ligatures w14:val="none"/>
        </w:rPr>
        <w:t>instills</w:t>
      </w:r>
      <w:proofErr w:type="spellEnd"/>
      <w:r w:rsidRPr="00172E86">
        <w:rPr>
          <w:rFonts w:ascii="Times New Roman" w:eastAsia="Times New Roman" w:hAnsi="Times New Roman" w:cs="Times New Roman"/>
          <w:kern w:val="0"/>
          <w:sz w:val="24"/>
          <w:szCs w:val="24"/>
          <w:lang w:eastAsia="en-IN"/>
          <w14:ligatures w14:val="none"/>
        </w:rPr>
        <w:t xml:space="preserve"> a compliance mindset and equips all employees with the knowledge needed to maintain effective GRC practices as the startup grows.</w:t>
      </w:r>
      <w:r w:rsidRPr="00172E86">
        <w:rPr>
          <w:rFonts w:ascii="Times New Roman" w:eastAsia="Times New Roman" w:hAnsi="Times New Roman" w:cs="Times New Roman"/>
          <w:kern w:val="0"/>
          <w:sz w:val="24"/>
          <w:szCs w:val="24"/>
          <w:lang w:eastAsia="en-IN"/>
          <w14:ligatures w14:val="none"/>
        </w:rPr>
        <w:br/>
        <w:t>C) Incorrect – Training should be organization-wide.</w:t>
      </w:r>
      <w:r w:rsidRPr="00172E86">
        <w:rPr>
          <w:rFonts w:ascii="Times New Roman" w:eastAsia="Times New Roman" w:hAnsi="Times New Roman" w:cs="Times New Roman"/>
          <w:kern w:val="0"/>
          <w:sz w:val="24"/>
          <w:szCs w:val="24"/>
          <w:lang w:eastAsia="en-IN"/>
          <w14:ligatures w14:val="none"/>
        </w:rPr>
        <w:br/>
        <w:t>D) Incorrect – Continuous training is vital to adapt to changing risks and regulations.</w:t>
      </w:r>
    </w:p>
    <w:p w14:paraId="40AFB689"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 xml:space="preserve">Training is essential for startups to establish a strong compliance culture. Ongoing education </w:t>
      </w:r>
      <w:r w:rsidRPr="00172E86">
        <w:rPr>
          <w:rFonts w:ascii="Times New Roman" w:eastAsia="Times New Roman" w:hAnsi="Times New Roman" w:cs="Times New Roman"/>
          <w:kern w:val="0"/>
          <w:sz w:val="24"/>
          <w:szCs w:val="24"/>
          <w:lang w:eastAsia="en-IN"/>
          <w14:ligatures w14:val="none"/>
        </w:rPr>
        <w:lastRenderedPageBreak/>
        <w:t>ensures that all team members understand their roles in GRC and can contribute to building a robust risk management framework.</w:t>
      </w:r>
    </w:p>
    <w:p w14:paraId="2FFA8CF2"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64F8234E">
          <v:rect id="_x0000_i1909" style="width:0;height:1.5pt" o:hralign="center" o:hrstd="t" o:hr="t" fillcolor="#a0a0a0" stroked="f"/>
        </w:pict>
      </w:r>
    </w:p>
    <w:p w14:paraId="39FDFE53"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485. Which strategy can help startups implement GRC practices without incurring high costs?</w:t>
      </w:r>
      <w:r w:rsidRPr="00172E86">
        <w:rPr>
          <w:rFonts w:ascii="Times New Roman" w:eastAsia="Times New Roman" w:hAnsi="Times New Roman" w:cs="Times New Roman"/>
          <w:kern w:val="0"/>
          <w:sz w:val="24"/>
          <w:szCs w:val="24"/>
          <w:lang w:eastAsia="en-IN"/>
          <w14:ligatures w14:val="none"/>
        </w:rPr>
        <w:br/>
        <w:t>A) Investing heavily in custom GRC systems</w:t>
      </w:r>
      <w:r w:rsidRPr="00172E86">
        <w:rPr>
          <w:rFonts w:ascii="Times New Roman" w:eastAsia="Times New Roman" w:hAnsi="Times New Roman" w:cs="Times New Roman"/>
          <w:kern w:val="0"/>
          <w:sz w:val="24"/>
          <w:szCs w:val="24"/>
          <w:lang w:eastAsia="en-IN"/>
          <w14:ligatures w14:val="none"/>
        </w:rPr>
        <w:br/>
        <w:t>B) Utilizing open-source GRC tools and partnering with industry groups for best practices</w:t>
      </w:r>
      <w:r w:rsidRPr="00172E86">
        <w:rPr>
          <w:rFonts w:ascii="Times New Roman" w:eastAsia="Times New Roman" w:hAnsi="Times New Roman" w:cs="Times New Roman"/>
          <w:kern w:val="0"/>
          <w:sz w:val="24"/>
          <w:szCs w:val="24"/>
          <w:lang w:eastAsia="en-IN"/>
          <w14:ligatures w14:val="none"/>
        </w:rPr>
        <w:br/>
        <w:t>C) Delaying GRC implementation until the startup is well-funded</w:t>
      </w:r>
      <w:r w:rsidRPr="00172E86">
        <w:rPr>
          <w:rFonts w:ascii="Times New Roman" w:eastAsia="Times New Roman" w:hAnsi="Times New Roman" w:cs="Times New Roman"/>
          <w:kern w:val="0"/>
          <w:sz w:val="24"/>
          <w:szCs w:val="24"/>
          <w:lang w:eastAsia="en-IN"/>
          <w14:ligatures w14:val="none"/>
        </w:rPr>
        <w:br/>
        <w:t>D) Outsourcing all GRC functions to international firms</w:t>
      </w:r>
    </w:p>
    <w:p w14:paraId="60128AE5"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Custom systems are often expensive and resource-intensive.</w:t>
      </w:r>
      <w:r w:rsidRPr="00172E86">
        <w:rPr>
          <w:rFonts w:ascii="Times New Roman" w:eastAsia="Times New Roman" w:hAnsi="Times New Roman" w:cs="Times New Roman"/>
          <w:kern w:val="0"/>
          <w:sz w:val="24"/>
          <w:szCs w:val="24"/>
          <w:lang w:eastAsia="en-IN"/>
          <w14:ligatures w14:val="none"/>
        </w:rPr>
        <w:br/>
        <w:t>B) Correct – Open-source tools and strategic partnerships offer affordable, flexible solutions that enable startups to build effective GRC practices without significant capital expenditure.</w:t>
      </w:r>
      <w:r w:rsidRPr="00172E86">
        <w:rPr>
          <w:rFonts w:ascii="Times New Roman" w:eastAsia="Times New Roman" w:hAnsi="Times New Roman" w:cs="Times New Roman"/>
          <w:kern w:val="0"/>
          <w:sz w:val="24"/>
          <w:szCs w:val="24"/>
          <w:lang w:eastAsia="en-IN"/>
          <w14:ligatures w14:val="none"/>
        </w:rPr>
        <w:br/>
        <w:t>C) Incorrect – Early implementation is crucial for risk management.</w:t>
      </w:r>
      <w:r w:rsidRPr="00172E86">
        <w:rPr>
          <w:rFonts w:ascii="Times New Roman" w:eastAsia="Times New Roman" w:hAnsi="Times New Roman" w:cs="Times New Roman"/>
          <w:kern w:val="0"/>
          <w:sz w:val="24"/>
          <w:szCs w:val="24"/>
          <w:lang w:eastAsia="en-IN"/>
          <w14:ligatures w14:val="none"/>
        </w:rPr>
        <w:br/>
        <w:t>D) Incorrect – Outsourcing can be costly and may not align with the startup’s agile culture.</w:t>
      </w:r>
    </w:p>
    <w:p w14:paraId="42675DBD"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Startups can successfully implement GRC by leveraging cost-effective, open-source tools and collaborating with industry groups, enabling them to manage risk and compliance efficiently while preserving limited resources.</w:t>
      </w:r>
    </w:p>
    <w:p w14:paraId="128400BE"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1E6F6631">
          <v:rect id="_x0000_i1910" style="width:0;height:1.5pt" o:hralign="center" o:hrstd="t" o:hr="t" fillcolor="#a0a0a0" stroked="f"/>
        </w:pict>
      </w:r>
    </w:p>
    <w:p w14:paraId="6D1D2DC5" w14:textId="77777777" w:rsidR="00172E86" w:rsidRPr="00172E86" w:rsidRDefault="00172E86" w:rsidP="00172E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2E86">
        <w:rPr>
          <w:rFonts w:ascii="Times New Roman" w:eastAsia="Times New Roman" w:hAnsi="Times New Roman" w:cs="Times New Roman"/>
          <w:b/>
          <w:bCs/>
          <w:kern w:val="0"/>
          <w:sz w:val="27"/>
          <w:szCs w:val="27"/>
          <w:lang w:eastAsia="en-IN"/>
          <w14:ligatures w14:val="none"/>
        </w:rPr>
        <w:t>Topic 8: Comparing Successful and Failed GRC Implementations</w:t>
      </w:r>
    </w:p>
    <w:p w14:paraId="1371D9FA"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486. Which factor is most commonly associated with successful GRC implementations?</w:t>
      </w:r>
      <w:r w:rsidRPr="00172E86">
        <w:rPr>
          <w:rFonts w:ascii="Times New Roman" w:eastAsia="Times New Roman" w:hAnsi="Times New Roman" w:cs="Times New Roman"/>
          <w:kern w:val="0"/>
          <w:sz w:val="24"/>
          <w:szCs w:val="24"/>
          <w:lang w:eastAsia="en-IN"/>
          <w14:ligatures w14:val="none"/>
        </w:rPr>
        <w:br/>
        <w:t>A) Comprehensive integration of GRC into the organization’s culture and processes</w:t>
      </w:r>
      <w:r w:rsidRPr="00172E86">
        <w:rPr>
          <w:rFonts w:ascii="Times New Roman" w:eastAsia="Times New Roman" w:hAnsi="Times New Roman" w:cs="Times New Roman"/>
          <w:kern w:val="0"/>
          <w:sz w:val="24"/>
          <w:szCs w:val="24"/>
          <w:lang w:eastAsia="en-IN"/>
          <w14:ligatures w14:val="none"/>
        </w:rPr>
        <w:br/>
        <w:t>B) Minimal involvement of senior management</w:t>
      </w:r>
      <w:r w:rsidRPr="00172E86">
        <w:rPr>
          <w:rFonts w:ascii="Times New Roman" w:eastAsia="Times New Roman" w:hAnsi="Times New Roman" w:cs="Times New Roman"/>
          <w:kern w:val="0"/>
          <w:sz w:val="24"/>
          <w:szCs w:val="24"/>
          <w:lang w:eastAsia="en-IN"/>
          <w14:ligatures w14:val="none"/>
        </w:rPr>
        <w:br/>
        <w:t>C) Relying solely on manual processes</w:t>
      </w:r>
      <w:r w:rsidRPr="00172E86">
        <w:rPr>
          <w:rFonts w:ascii="Times New Roman" w:eastAsia="Times New Roman" w:hAnsi="Times New Roman" w:cs="Times New Roman"/>
          <w:kern w:val="0"/>
          <w:sz w:val="24"/>
          <w:szCs w:val="24"/>
          <w:lang w:eastAsia="en-IN"/>
          <w14:ligatures w14:val="none"/>
        </w:rPr>
        <w:br/>
        <w:t>D) Ignoring continuous improvement practices</w:t>
      </w:r>
    </w:p>
    <w:p w14:paraId="11C40598"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Correct – Successful implementations are characterized by the seamless integration of GRC into everyday business operations, supported by strong leadership and continuous improvement.</w:t>
      </w:r>
      <w:r w:rsidRPr="00172E86">
        <w:rPr>
          <w:rFonts w:ascii="Times New Roman" w:eastAsia="Times New Roman" w:hAnsi="Times New Roman" w:cs="Times New Roman"/>
          <w:kern w:val="0"/>
          <w:sz w:val="24"/>
          <w:szCs w:val="24"/>
          <w:lang w:eastAsia="en-IN"/>
          <w14:ligatures w14:val="none"/>
        </w:rPr>
        <w:br/>
        <w:t>B) Incorrect – Senior management involvement is crucial for strategic alignment.</w:t>
      </w:r>
      <w:r w:rsidRPr="00172E86">
        <w:rPr>
          <w:rFonts w:ascii="Times New Roman" w:eastAsia="Times New Roman" w:hAnsi="Times New Roman" w:cs="Times New Roman"/>
          <w:kern w:val="0"/>
          <w:sz w:val="24"/>
          <w:szCs w:val="24"/>
          <w:lang w:eastAsia="en-IN"/>
          <w14:ligatures w14:val="none"/>
        </w:rPr>
        <w:br/>
        <w:t>C) Incorrect – Automation and data integration are key to efficiency.</w:t>
      </w:r>
      <w:r w:rsidRPr="00172E86">
        <w:rPr>
          <w:rFonts w:ascii="Times New Roman" w:eastAsia="Times New Roman" w:hAnsi="Times New Roman" w:cs="Times New Roman"/>
          <w:kern w:val="0"/>
          <w:sz w:val="24"/>
          <w:szCs w:val="24"/>
          <w:lang w:eastAsia="en-IN"/>
          <w14:ligatures w14:val="none"/>
        </w:rPr>
        <w:br/>
        <w:t>D) Incorrect – Continuous improvement is essential for adapting to new risks and regulations.</w:t>
      </w:r>
    </w:p>
    <w:p w14:paraId="28174D6B"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Organizations that embed GRC into their culture and processes—supported by proactive leadership and ongoing refinement—tend to achieve better risk management and regulatory compliance outcomes.</w:t>
      </w:r>
    </w:p>
    <w:p w14:paraId="2101DA5D"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32B02D22">
          <v:rect id="_x0000_i1911" style="width:0;height:1.5pt" o:hralign="center" o:hrstd="t" o:hr="t" fillcolor="#a0a0a0" stroked="f"/>
        </w:pict>
      </w:r>
    </w:p>
    <w:p w14:paraId="5F22E91E"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lastRenderedPageBreak/>
        <w:t>487. What is a common reason for failed GRC implementations?</w:t>
      </w:r>
      <w:r w:rsidRPr="00172E86">
        <w:rPr>
          <w:rFonts w:ascii="Times New Roman" w:eastAsia="Times New Roman" w:hAnsi="Times New Roman" w:cs="Times New Roman"/>
          <w:kern w:val="0"/>
          <w:sz w:val="24"/>
          <w:szCs w:val="24"/>
          <w:lang w:eastAsia="en-IN"/>
          <w14:ligatures w14:val="none"/>
        </w:rPr>
        <w:br/>
        <w:t>A) Strong cross-departmental collaboration</w:t>
      </w:r>
      <w:r w:rsidRPr="00172E86">
        <w:rPr>
          <w:rFonts w:ascii="Times New Roman" w:eastAsia="Times New Roman" w:hAnsi="Times New Roman" w:cs="Times New Roman"/>
          <w:kern w:val="0"/>
          <w:sz w:val="24"/>
          <w:szCs w:val="24"/>
          <w:lang w:eastAsia="en-IN"/>
          <w14:ligatures w14:val="none"/>
        </w:rPr>
        <w:br/>
        <w:t>B) Inadequate communication and siloed operations</w:t>
      </w:r>
      <w:r w:rsidRPr="00172E86">
        <w:rPr>
          <w:rFonts w:ascii="Times New Roman" w:eastAsia="Times New Roman" w:hAnsi="Times New Roman" w:cs="Times New Roman"/>
          <w:kern w:val="0"/>
          <w:sz w:val="24"/>
          <w:szCs w:val="24"/>
          <w:lang w:eastAsia="en-IN"/>
          <w14:ligatures w14:val="none"/>
        </w:rPr>
        <w:br/>
        <w:t>C) Proactive risk assessments</w:t>
      </w:r>
      <w:r w:rsidRPr="00172E86">
        <w:rPr>
          <w:rFonts w:ascii="Times New Roman" w:eastAsia="Times New Roman" w:hAnsi="Times New Roman" w:cs="Times New Roman"/>
          <w:kern w:val="0"/>
          <w:sz w:val="24"/>
          <w:szCs w:val="24"/>
          <w:lang w:eastAsia="en-IN"/>
          <w14:ligatures w14:val="none"/>
        </w:rPr>
        <w:br/>
        <w:t>D) Robust leadership commitment</w:t>
      </w:r>
    </w:p>
    <w:p w14:paraId="5955FABD"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Collaboration typically supports success.</w:t>
      </w:r>
      <w:r w:rsidRPr="00172E86">
        <w:rPr>
          <w:rFonts w:ascii="Times New Roman" w:eastAsia="Times New Roman" w:hAnsi="Times New Roman" w:cs="Times New Roman"/>
          <w:kern w:val="0"/>
          <w:sz w:val="24"/>
          <w:szCs w:val="24"/>
          <w:lang w:eastAsia="en-IN"/>
          <w14:ligatures w14:val="none"/>
        </w:rPr>
        <w:br/>
        <w:t>B) Correct – Poor communication and departmental silos often lead to disjointed GRC efforts, resulting in ineffective risk management and compliance practices.</w:t>
      </w:r>
      <w:r w:rsidRPr="00172E86">
        <w:rPr>
          <w:rFonts w:ascii="Times New Roman" w:eastAsia="Times New Roman" w:hAnsi="Times New Roman" w:cs="Times New Roman"/>
          <w:kern w:val="0"/>
          <w:sz w:val="24"/>
          <w:szCs w:val="24"/>
          <w:lang w:eastAsia="en-IN"/>
          <w14:ligatures w14:val="none"/>
        </w:rPr>
        <w:br/>
        <w:t>C) Incorrect – Proactive assessments are beneficial.</w:t>
      </w:r>
      <w:r w:rsidRPr="00172E86">
        <w:rPr>
          <w:rFonts w:ascii="Times New Roman" w:eastAsia="Times New Roman" w:hAnsi="Times New Roman" w:cs="Times New Roman"/>
          <w:kern w:val="0"/>
          <w:sz w:val="24"/>
          <w:szCs w:val="24"/>
          <w:lang w:eastAsia="en-IN"/>
          <w14:ligatures w14:val="none"/>
        </w:rPr>
        <w:br/>
        <w:t>D) Incorrect – Leadership commitment is a key driver of successful GRC.</w:t>
      </w:r>
    </w:p>
    <w:p w14:paraId="52811281"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Failure in GRC implementations is frequently linked to fragmented communication and isolated practices. Overcoming these challenges requires fostering a culture of collaboration and transparency across the organization.</w:t>
      </w:r>
    </w:p>
    <w:p w14:paraId="3CAFC3A4"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2BC04832">
          <v:rect id="_x0000_i1912" style="width:0;height:1.5pt" o:hralign="center" o:hrstd="t" o:hr="t" fillcolor="#a0a0a0" stroked="f"/>
        </w:pict>
      </w:r>
    </w:p>
    <w:p w14:paraId="3DF1502E"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488. How does leadership influence the success of GRC implementations?</w:t>
      </w:r>
      <w:r w:rsidRPr="00172E86">
        <w:rPr>
          <w:rFonts w:ascii="Times New Roman" w:eastAsia="Times New Roman" w:hAnsi="Times New Roman" w:cs="Times New Roman"/>
          <w:kern w:val="0"/>
          <w:sz w:val="24"/>
          <w:szCs w:val="24"/>
          <w:lang w:eastAsia="en-IN"/>
          <w14:ligatures w14:val="none"/>
        </w:rPr>
        <w:br/>
        <w:t>A) By delegating all decisions without oversight</w:t>
      </w:r>
      <w:r w:rsidRPr="00172E86">
        <w:rPr>
          <w:rFonts w:ascii="Times New Roman" w:eastAsia="Times New Roman" w:hAnsi="Times New Roman" w:cs="Times New Roman"/>
          <w:kern w:val="0"/>
          <w:sz w:val="24"/>
          <w:szCs w:val="24"/>
          <w:lang w:eastAsia="en-IN"/>
          <w14:ligatures w14:val="none"/>
        </w:rPr>
        <w:br/>
        <w:t>B) Through active engagement, clear communication, and a commitment to integrating GRC into strategic planning</w:t>
      </w:r>
      <w:r w:rsidRPr="00172E86">
        <w:rPr>
          <w:rFonts w:ascii="Times New Roman" w:eastAsia="Times New Roman" w:hAnsi="Times New Roman" w:cs="Times New Roman"/>
          <w:kern w:val="0"/>
          <w:sz w:val="24"/>
          <w:szCs w:val="24"/>
          <w:lang w:eastAsia="en-IN"/>
          <w14:ligatures w14:val="none"/>
        </w:rPr>
        <w:br/>
        <w:t>C) By focusing solely on short-term financial performance</w:t>
      </w:r>
      <w:r w:rsidRPr="00172E86">
        <w:rPr>
          <w:rFonts w:ascii="Times New Roman" w:eastAsia="Times New Roman" w:hAnsi="Times New Roman" w:cs="Times New Roman"/>
          <w:kern w:val="0"/>
          <w:sz w:val="24"/>
          <w:szCs w:val="24"/>
          <w:lang w:eastAsia="en-IN"/>
          <w14:ligatures w14:val="none"/>
        </w:rPr>
        <w:br/>
        <w:t>D) By avoiding participation in GRC initiatives</w:t>
      </w:r>
    </w:p>
    <w:p w14:paraId="6D9DDA3C"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Effective leadership requires active oversight.</w:t>
      </w:r>
      <w:r w:rsidRPr="00172E86">
        <w:rPr>
          <w:rFonts w:ascii="Times New Roman" w:eastAsia="Times New Roman" w:hAnsi="Times New Roman" w:cs="Times New Roman"/>
          <w:kern w:val="0"/>
          <w:sz w:val="24"/>
          <w:szCs w:val="24"/>
          <w:lang w:eastAsia="en-IN"/>
          <w14:ligatures w14:val="none"/>
        </w:rPr>
        <w:br/>
        <w:t>B) Correct – Leaders who engage actively, communicate clearly, and integrate GRC into broader strategic initiatives drive successful implementations.</w:t>
      </w:r>
      <w:r w:rsidRPr="00172E86">
        <w:rPr>
          <w:rFonts w:ascii="Times New Roman" w:eastAsia="Times New Roman" w:hAnsi="Times New Roman" w:cs="Times New Roman"/>
          <w:kern w:val="0"/>
          <w:sz w:val="24"/>
          <w:szCs w:val="24"/>
          <w:lang w:eastAsia="en-IN"/>
          <w14:ligatures w14:val="none"/>
        </w:rPr>
        <w:br/>
        <w:t>C) Incorrect – A balanced, long-term focus is necessary.</w:t>
      </w:r>
      <w:r w:rsidRPr="00172E86">
        <w:rPr>
          <w:rFonts w:ascii="Times New Roman" w:eastAsia="Times New Roman" w:hAnsi="Times New Roman" w:cs="Times New Roman"/>
          <w:kern w:val="0"/>
          <w:sz w:val="24"/>
          <w:szCs w:val="24"/>
          <w:lang w:eastAsia="en-IN"/>
          <w14:ligatures w14:val="none"/>
        </w:rPr>
        <w:br/>
        <w:t>D) Incorrect – Leadership involvement is critical for setting the tone and ensuring organizational alignment.</w:t>
      </w:r>
    </w:p>
    <w:p w14:paraId="5BCA34B8"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Strong leadership is vital for GRC success. Active, engaged leaders set the strategic direction, foster collaboration, and ensure that risk management and compliance are integral to the organization’s overall strategy.</w:t>
      </w:r>
    </w:p>
    <w:p w14:paraId="775559AC"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0A9E6DA6">
          <v:rect id="_x0000_i1913" style="width:0;height:1.5pt" o:hralign="center" o:hrstd="t" o:hr="t" fillcolor="#a0a0a0" stroked="f"/>
        </w:pict>
      </w:r>
    </w:p>
    <w:p w14:paraId="205E0BBB"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489. Which metric is useful in comparing the outcomes of GRC implementations?</w:t>
      </w:r>
      <w:r w:rsidRPr="00172E86">
        <w:rPr>
          <w:rFonts w:ascii="Times New Roman" w:eastAsia="Times New Roman" w:hAnsi="Times New Roman" w:cs="Times New Roman"/>
          <w:kern w:val="0"/>
          <w:sz w:val="24"/>
          <w:szCs w:val="24"/>
          <w:lang w:eastAsia="en-IN"/>
          <w14:ligatures w14:val="none"/>
        </w:rPr>
        <w:br/>
        <w:t>A) The number of policies created regardless of their impact</w:t>
      </w:r>
      <w:r w:rsidRPr="00172E86">
        <w:rPr>
          <w:rFonts w:ascii="Times New Roman" w:eastAsia="Times New Roman" w:hAnsi="Times New Roman" w:cs="Times New Roman"/>
          <w:kern w:val="0"/>
          <w:sz w:val="24"/>
          <w:szCs w:val="24"/>
          <w:lang w:eastAsia="en-IN"/>
          <w14:ligatures w14:val="none"/>
        </w:rPr>
        <w:br/>
        <w:t>B) The reduction in compliance incidents and improved response times after implementation</w:t>
      </w:r>
      <w:r w:rsidRPr="00172E86">
        <w:rPr>
          <w:rFonts w:ascii="Times New Roman" w:eastAsia="Times New Roman" w:hAnsi="Times New Roman" w:cs="Times New Roman"/>
          <w:kern w:val="0"/>
          <w:sz w:val="24"/>
          <w:szCs w:val="24"/>
          <w:lang w:eastAsia="en-IN"/>
          <w14:ligatures w14:val="none"/>
        </w:rPr>
        <w:br/>
        <w:t>C) The total number of GRC meetings held</w:t>
      </w:r>
      <w:r w:rsidRPr="00172E86">
        <w:rPr>
          <w:rFonts w:ascii="Times New Roman" w:eastAsia="Times New Roman" w:hAnsi="Times New Roman" w:cs="Times New Roman"/>
          <w:kern w:val="0"/>
          <w:sz w:val="24"/>
          <w:szCs w:val="24"/>
          <w:lang w:eastAsia="en-IN"/>
          <w14:ligatures w14:val="none"/>
        </w:rPr>
        <w:br/>
        <w:t>D) The volume of emails sent regarding compliance updates</w:t>
      </w:r>
    </w:p>
    <w:p w14:paraId="52F4BC4E"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Quantity without impact is not a meaningful measure.</w:t>
      </w:r>
      <w:r w:rsidRPr="00172E86">
        <w:rPr>
          <w:rFonts w:ascii="Times New Roman" w:eastAsia="Times New Roman" w:hAnsi="Times New Roman" w:cs="Times New Roman"/>
          <w:kern w:val="0"/>
          <w:sz w:val="24"/>
          <w:szCs w:val="24"/>
          <w:lang w:eastAsia="en-IN"/>
          <w14:ligatures w14:val="none"/>
        </w:rPr>
        <w:br/>
      </w:r>
      <w:r w:rsidRPr="00172E86">
        <w:rPr>
          <w:rFonts w:ascii="Times New Roman" w:eastAsia="Times New Roman" w:hAnsi="Times New Roman" w:cs="Times New Roman"/>
          <w:kern w:val="0"/>
          <w:sz w:val="24"/>
          <w:szCs w:val="24"/>
          <w:lang w:eastAsia="en-IN"/>
          <w14:ligatures w14:val="none"/>
        </w:rPr>
        <w:lastRenderedPageBreak/>
        <w:t>B) Correct – Measuring reductions in compliance incidents and improvements in response times provides tangible evidence of the effectiveness of GRC practices.</w:t>
      </w:r>
      <w:r w:rsidRPr="00172E86">
        <w:rPr>
          <w:rFonts w:ascii="Times New Roman" w:eastAsia="Times New Roman" w:hAnsi="Times New Roman" w:cs="Times New Roman"/>
          <w:kern w:val="0"/>
          <w:sz w:val="24"/>
          <w:szCs w:val="24"/>
          <w:lang w:eastAsia="en-IN"/>
          <w14:ligatures w14:val="none"/>
        </w:rPr>
        <w:br/>
        <w:t>C) Incorrect – Meeting frequency does not necessarily reflect performance.</w:t>
      </w:r>
      <w:r w:rsidRPr="00172E86">
        <w:rPr>
          <w:rFonts w:ascii="Times New Roman" w:eastAsia="Times New Roman" w:hAnsi="Times New Roman" w:cs="Times New Roman"/>
          <w:kern w:val="0"/>
          <w:sz w:val="24"/>
          <w:szCs w:val="24"/>
          <w:lang w:eastAsia="en-IN"/>
          <w14:ligatures w14:val="none"/>
        </w:rPr>
        <w:br/>
        <w:t>D) Incorrect – Communication volume alone does not indicate success.</w:t>
      </w:r>
    </w:p>
    <w:p w14:paraId="11E8DF18"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Outcome-based metrics, such as reduced compliance incidents and faster incident response, offer a clear gauge of how effective a GRC implementation has been in enhancing risk management and regulatory adherence.</w:t>
      </w:r>
    </w:p>
    <w:p w14:paraId="2DC35EA2"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7AE137B7">
          <v:rect id="_x0000_i1914" style="width:0;height:1.5pt" o:hralign="center" o:hrstd="t" o:hr="t" fillcolor="#a0a0a0" stroked="f"/>
        </w:pict>
      </w:r>
    </w:p>
    <w:p w14:paraId="3B122832"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490. What lesson can be drawn from comparing successful and failed GRC implementations?</w:t>
      </w:r>
      <w:r w:rsidRPr="00172E86">
        <w:rPr>
          <w:rFonts w:ascii="Times New Roman" w:eastAsia="Times New Roman" w:hAnsi="Times New Roman" w:cs="Times New Roman"/>
          <w:kern w:val="0"/>
          <w:sz w:val="24"/>
          <w:szCs w:val="24"/>
          <w:lang w:eastAsia="en-IN"/>
          <w14:ligatures w14:val="none"/>
        </w:rPr>
        <w:br/>
        <w:t>A) That technology alone determines success</w:t>
      </w:r>
      <w:r w:rsidRPr="00172E86">
        <w:rPr>
          <w:rFonts w:ascii="Times New Roman" w:eastAsia="Times New Roman" w:hAnsi="Times New Roman" w:cs="Times New Roman"/>
          <w:kern w:val="0"/>
          <w:sz w:val="24"/>
          <w:szCs w:val="24"/>
          <w:lang w:eastAsia="en-IN"/>
          <w14:ligatures w14:val="none"/>
        </w:rPr>
        <w:br/>
        <w:t>B) That organizational culture, leadership, and continuous improvement are key determinants of effective GRC</w:t>
      </w:r>
      <w:r w:rsidRPr="00172E86">
        <w:rPr>
          <w:rFonts w:ascii="Times New Roman" w:eastAsia="Times New Roman" w:hAnsi="Times New Roman" w:cs="Times New Roman"/>
          <w:kern w:val="0"/>
          <w:sz w:val="24"/>
          <w:szCs w:val="24"/>
          <w:lang w:eastAsia="en-IN"/>
          <w14:ligatures w14:val="none"/>
        </w:rPr>
        <w:br/>
        <w:t>C) That compliance is the only focus, regardless of risk management</w:t>
      </w:r>
      <w:r w:rsidRPr="00172E86">
        <w:rPr>
          <w:rFonts w:ascii="Times New Roman" w:eastAsia="Times New Roman" w:hAnsi="Times New Roman" w:cs="Times New Roman"/>
          <w:kern w:val="0"/>
          <w:sz w:val="24"/>
          <w:szCs w:val="24"/>
          <w:lang w:eastAsia="en-IN"/>
          <w14:ligatures w14:val="none"/>
        </w:rPr>
        <w:br/>
        <w:t>D) That outsourcing is the only viable solution</w:t>
      </w:r>
    </w:p>
    <w:p w14:paraId="429CDA9C"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While technology is important, it is not the sole factor.</w:t>
      </w:r>
      <w:r w:rsidRPr="00172E86">
        <w:rPr>
          <w:rFonts w:ascii="Times New Roman" w:eastAsia="Times New Roman" w:hAnsi="Times New Roman" w:cs="Times New Roman"/>
          <w:kern w:val="0"/>
          <w:sz w:val="24"/>
          <w:szCs w:val="24"/>
          <w:lang w:eastAsia="en-IN"/>
          <w14:ligatures w14:val="none"/>
        </w:rPr>
        <w:br/>
        <w:t>B) Correct – A holistic approach that includes a supportive culture, active leadership, and ongoing refinement is critical to successful GRC implementations.</w:t>
      </w:r>
      <w:r w:rsidRPr="00172E86">
        <w:rPr>
          <w:rFonts w:ascii="Times New Roman" w:eastAsia="Times New Roman" w:hAnsi="Times New Roman" w:cs="Times New Roman"/>
          <w:kern w:val="0"/>
          <w:sz w:val="24"/>
          <w:szCs w:val="24"/>
          <w:lang w:eastAsia="en-IN"/>
          <w14:ligatures w14:val="none"/>
        </w:rPr>
        <w:br/>
        <w:t>C) Incorrect – A balanced focus on both compliance and risk management is necessary.</w:t>
      </w:r>
      <w:r w:rsidRPr="00172E86">
        <w:rPr>
          <w:rFonts w:ascii="Times New Roman" w:eastAsia="Times New Roman" w:hAnsi="Times New Roman" w:cs="Times New Roman"/>
          <w:kern w:val="0"/>
          <w:sz w:val="24"/>
          <w:szCs w:val="24"/>
          <w:lang w:eastAsia="en-IN"/>
          <w14:ligatures w14:val="none"/>
        </w:rPr>
        <w:br/>
        <w:t>D) Incorrect – Internal capabilities and culture are essential components of GRC success.</w:t>
      </w:r>
    </w:p>
    <w:p w14:paraId="167B6159"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Comparing implementations shows that the most successful GRC programs are those that integrate technology with strong organizational culture and leadership, fostering continuous improvement and strategic alignment across all functions.</w:t>
      </w:r>
    </w:p>
    <w:p w14:paraId="00C6D826" w14:textId="77777777" w:rsidR="00172E86" w:rsidRPr="00172E86" w:rsidRDefault="00172E86" w:rsidP="00172E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2E86">
        <w:rPr>
          <w:rFonts w:ascii="Times New Roman" w:eastAsia="Times New Roman" w:hAnsi="Times New Roman" w:cs="Times New Roman"/>
          <w:b/>
          <w:bCs/>
          <w:kern w:val="0"/>
          <w:sz w:val="27"/>
          <w:szCs w:val="27"/>
          <w:lang w:eastAsia="en-IN"/>
          <w14:ligatures w14:val="none"/>
        </w:rPr>
        <w:t>Topic 9: The Role of AI in Future GRC Applications</w:t>
      </w:r>
    </w:p>
    <w:p w14:paraId="675ED6AF"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491. How can artificial intelligence (AI) enhance decision-making within a GRC framework?</w:t>
      </w:r>
      <w:r w:rsidRPr="00172E86">
        <w:rPr>
          <w:rFonts w:ascii="Times New Roman" w:eastAsia="Times New Roman" w:hAnsi="Times New Roman" w:cs="Times New Roman"/>
          <w:kern w:val="0"/>
          <w:sz w:val="24"/>
          <w:szCs w:val="24"/>
          <w:lang w:eastAsia="en-IN"/>
          <w14:ligatures w14:val="none"/>
        </w:rPr>
        <w:br/>
        <w:t>A) By replacing all human oversight and decision-making</w:t>
      </w:r>
      <w:r w:rsidRPr="00172E86">
        <w:rPr>
          <w:rFonts w:ascii="Times New Roman" w:eastAsia="Times New Roman" w:hAnsi="Times New Roman" w:cs="Times New Roman"/>
          <w:kern w:val="0"/>
          <w:sz w:val="24"/>
          <w:szCs w:val="24"/>
          <w:lang w:eastAsia="en-IN"/>
          <w14:ligatures w14:val="none"/>
        </w:rPr>
        <w:br/>
        <w:t>B) By processing large datasets to provide real-time risk insights and predictive analytics</w:t>
      </w:r>
      <w:r w:rsidRPr="00172E86">
        <w:rPr>
          <w:rFonts w:ascii="Times New Roman" w:eastAsia="Times New Roman" w:hAnsi="Times New Roman" w:cs="Times New Roman"/>
          <w:kern w:val="0"/>
          <w:sz w:val="24"/>
          <w:szCs w:val="24"/>
          <w:lang w:eastAsia="en-IN"/>
          <w14:ligatures w14:val="none"/>
        </w:rPr>
        <w:br/>
        <w:t>C) By focusing only on historical data without adapting to emerging threats</w:t>
      </w:r>
      <w:r w:rsidRPr="00172E86">
        <w:rPr>
          <w:rFonts w:ascii="Times New Roman" w:eastAsia="Times New Roman" w:hAnsi="Times New Roman" w:cs="Times New Roman"/>
          <w:kern w:val="0"/>
          <w:sz w:val="24"/>
          <w:szCs w:val="24"/>
          <w:lang w:eastAsia="en-IN"/>
          <w14:ligatures w14:val="none"/>
        </w:rPr>
        <w:br/>
        <w:t>D) By automating marketing strategies</w:t>
      </w:r>
    </w:p>
    <w:p w14:paraId="3C5EF036"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AI is intended to augment, not completely replace, human judgment.</w:t>
      </w:r>
      <w:r w:rsidRPr="00172E86">
        <w:rPr>
          <w:rFonts w:ascii="Times New Roman" w:eastAsia="Times New Roman" w:hAnsi="Times New Roman" w:cs="Times New Roman"/>
          <w:kern w:val="0"/>
          <w:sz w:val="24"/>
          <w:szCs w:val="24"/>
          <w:lang w:eastAsia="en-IN"/>
          <w14:ligatures w14:val="none"/>
        </w:rPr>
        <w:br/>
        <w:t xml:space="preserve">B) Correct – AI can </w:t>
      </w:r>
      <w:proofErr w:type="spellStart"/>
      <w:r w:rsidRPr="00172E86">
        <w:rPr>
          <w:rFonts w:ascii="Times New Roman" w:eastAsia="Times New Roman" w:hAnsi="Times New Roman" w:cs="Times New Roman"/>
          <w:kern w:val="0"/>
          <w:sz w:val="24"/>
          <w:szCs w:val="24"/>
          <w:lang w:eastAsia="en-IN"/>
          <w14:ligatures w14:val="none"/>
        </w:rPr>
        <w:t>analyze</w:t>
      </w:r>
      <w:proofErr w:type="spellEnd"/>
      <w:r w:rsidRPr="00172E86">
        <w:rPr>
          <w:rFonts w:ascii="Times New Roman" w:eastAsia="Times New Roman" w:hAnsi="Times New Roman" w:cs="Times New Roman"/>
          <w:kern w:val="0"/>
          <w:sz w:val="24"/>
          <w:szCs w:val="24"/>
          <w:lang w:eastAsia="en-IN"/>
          <w14:ligatures w14:val="none"/>
        </w:rPr>
        <w:t xml:space="preserve"> vast amounts of data in real time, generating predictive insights that help identify emerging risks and support proactive decision-making within the GRC framework.</w:t>
      </w:r>
      <w:r w:rsidRPr="00172E86">
        <w:rPr>
          <w:rFonts w:ascii="Times New Roman" w:eastAsia="Times New Roman" w:hAnsi="Times New Roman" w:cs="Times New Roman"/>
          <w:kern w:val="0"/>
          <w:sz w:val="24"/>
          <w:szCs w:val="24"/>
          <w:lang w:eastAsia="en-IN"/>
          <w14:ligatures w14:val="none"/>
        </w:rPr>
        <w:br/>
        <w:t>C) Incorrect – Effective AI solutions incorporate both historical and real-time data to adapt to new threats.</w:t>
      </w:r>
      <w:r w:rsidRPr="00172E86">
        <w:rPr>
          <w:rFonts w:ascii="Times New Roman" w:eastAsia="Times New Roman" w:hAnsi="Times New Roman" w:cs="Times New Roman"/>
          <w:kern w:val="0"/>
          <w:sz w:val="24"/>
          <w:szCs w:val="24"/>
          <w:lang w:eastAsia="en-IN"/>
          <w14:ligatures w14:val="none"/>
        </w:rPr>
        <w:br/>
        <w:t>D) Incorrect – AI in GRC is focused on risk, compliance, and governance, not marketing strategies.</w:t>
      </w:r>
    </w:p>
    <w:p w14:paraId="2132177E"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lastRenderedPageBreak/>
        <w:t>Concept Note:</w:t>
      </w:r>
      <w:r w:rsidRPr="00172E86">
        <w:rPr>
          <w:rFonts w:ascii="Times New Roman" w:eastAsia="Times New Roman" w:hAnsi="Times New Roman" w:cs="Times New Roman"/>
          <w:kern w:val="0"/>
          <w:sz w:val="24"/>
          <w:szCs w:val="24"/>
          <w:lang w:eastAsia="en-IN"/>
          <w14:ligatures w14:val="none"/>
        </w:rPr>
        <w:br/>
        <w:t>AI enhances GRC decision-making by enabling continuous monitoring, real-time analysis, and predictive risk assessment. This empowers organizations to anticipate challenges and respond proactively, thereby strengthening overall governance.</w:t>
      </w:r>
    </w:p>
    <w:p w14:paraId="19BC0861"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1158BA93">
          <v:rect id="_x0000_i1934" style="width:0;height:1.5pt" o:hralign="center" o:hrstd="t" o:hr="t" fillcolor="#a0a0a0" stroked="f"/>
        </w:pict>
      </w:r>
    </w:p>
    <w:p w14:paraId="5D9A2F47"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492. Which aspect of a GRC framework is most likely to benefit from AI integration?</w:t>
      </w:r>
      <w:r w:rsidRPr="00172E86">
        <w:rPr>
          <w:rFonts w:ascii="Times New Roman" w:eastAsia="Times New Roman" w:hAnsi="Times New Roman" w:cs="Times New Roman"/>
          <w:kern w:val="0"/>
          <w:sz w:val="24"/>
          <w:szCs w:val="24"/>
          <w:lang w:eastAsia="en-IN"/>
          <w14:ligatures w14:val="none"/>
        </w:rPr>
        <w:br/>
        <w:t>A) Only financial compliance reporting</w:t>
      </w:r>
      <w:r w:rsidRPr="00172E86">
        <w:rPr>
          <w:rFonts w:ascii="Times New Roman" w:eastAsia="Times New Roman" w:hAnsi="Times New Roman" w:cs="Times New Roman"/>
          <w:kern w:val="0"/>
          <w:sz w:val="24"/>
          <w:szCs w:val="24"/>
          <w:lang w:eastAsia="en-IN"/>
          <w14:ligatures w14:val="none"/>
        </w:rPr>
        <w:br/>
        <w:t>B) Risk identification, compliance monitoring, and governance reporting</w:t>
      </w:r>
      <w:r w:rsidRPr="00172E86">
        <w:rPr>
          <w:rFonts w:ascii="Times New Roman" w:eastAsia="Times New Roman" w:hAnsi="Times New Roman" w:cs="Times New Roman"/>
          <w:kern w:val="0"/>
          <w:sz w:val="24"/>
          <w:szCs w:val="24"/>
          <w:lang w:eastAsia="en-IN"/>
          <w14:ligatures w14:val="none"/>
        </w:rPr>
        <w:br/>
        <w:t>C) Solely manual record-keeping processes</w:t>
      </w:r>
      <w:r w:rsidRPr="00172E86">
        <w:rPr>
          <w:rFonts w:ascii="Times New Roman" w:eastAsia="Times New Roman" w:hAnsi="Times New Roman" w:cs="Times New Roman"/>
          <w:kern w:val="0"/>
          <w:sz w:val="24"/>
          <w:szCs w:val="24"/>
          <w:lang w:eastAsia="en-IN"/>
          <w14:ligatures w14:val="none"/>
        </w:rPr>
        <w:br/>
        <w:t>D) Isolated IT system maintenance</w:t>
      </w:r>
    </w:p>
    <w:p w14:paraId="7F149FEA"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AI’s benefits extend well beyond just financial reporting.</w:t>
      </w:r>
      <w:r w:rsidRPr="00172E86">
        <w:rPr>
          <w:rFonts w:ascii="Times New Roman" w:eastAsia="Times New Roman" w:hAnsi="Times New Roman" w:cs="Times New Roman"/>
          <w:kern w:val="0"/>
          <w:sz w:val="24"/>
          <w:szCs w:val="24"/>
          <w:lang w:eastAsia="en-IN"/>
          <w14:ligatures w14:val="none"/>
        </w:rPr>
        <w:br/>
        <w:t>B) Correct – AI enhances multiple facets of GRC by automating data analysis, detecting anomalies, and providing actionable insights across risk management, compliance monitoring, and governance reporting.</w:t>
      </w:r>
      <w:r w:rsidRPr="00172E86">
        <w:rPr>
          <w:rFonts w:ascii="Times New Roman" w:eastAsia="Times New Roman" w:hAnsi="Times New Roman" w:cs="Times New Roman"/>
          <w:kern w:val="0"/>
          <w:sz w:val="24"/>
          <w:szCs w:val="24"/>
          <w:lang w:eastAsia="en-IN"/>
          <w14:ligatures w14:val="none"/>
        </w:rPr>
        <w:br/>
        <w:t>C) Incorrect – AI reduces the reliance on manual processes rather than supporting them exclusively.</w:t>
      </w:r>
      <w:r w:rsidRPr="00172E86">
        <w:rPr>
          <w:rFonts w:ascii="Times New Roman" w:eastAsia="Times New Roman" w:hAnsi="Times New Roman" w:cs="Times New Roman"/>
          <w:kern w:val="0"/>
          <w:sz w:val="24"/>
          <w:szCs w:val="24"/>
          <w:lang w:eastAsia="en-IN"/>
          <w14:ligatures w14:val="none"/>
        </w:rPr>
        <w:br/>
        <w:t>D) Incorrect – While IT maintenance is important, AI integration in GRC is broader and more strategic.</w:t>
      </w:r>
    </w:p>
    <w:p w14:paraId="5547CE24"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By integrating AI, organizations can achieve a more holistic and efficient GRC framework. AI’s capabilities in data processing and pattern recognition benefit risk identification, streamline compliance monitoring, and improve the quality of governance reporting.</w:t>
      </w:r>
    </w:p>
    <w:p w14:paraId="3EBC17EA"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13FA5A25">
          <v:rect id="_x0000_i1935" style="width:0;height:1.5pt" o:hralign="center" o:hrstd="t" o:hr="t" fillcolor="#a0a0a0" stroked="f"/>
        </w:pict>
      </w:r>
    </w:p>
    <w:p w14:paraId="50EE47DF"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493. What is a potential risk associated with deploying AI in GRC applications?</w:t>
      </w:r>
      <w:r w:rsidRPr="00172E86">
        <w:rPr>
          <w:rFonts w:ascii="Times New Roman" w:eastAsia="Times New Roman" w:hAnsi="Times New Roman" w:cs="Times New Roman"/>
          <w:kern w:val="0"/>
          <w:sz w:val="24"/>
          <w:szCs w:val="24"/>
          <w:lang w:eastAsia="en-IN"/>
          <w14:ligatures w14:val="none"/>
        </w:rPr>
        <w:br/>
        <w:t>A) Algorithmic bias leading to skewed risk assessments</w:t>
      </w:r>
      <w:r w:rsidRPr="00172E86">
        <w:rPr>
          <w:rFonts w:ascii="Times New Roman" w:eastAsia="Times New Roman" w:hAnsi="Times New Roman" w:cs="Times New Roman"/>
          <w:kern w:val="0"/>
          <w:sz w:val="24"/>
          <w:szCs w:val="24"/>
          <w:lang w:eastAsia="en-IN"/>
          <w14:ligatures w14:val="none"/>
        </w:rPr>
        <w:br/>
        <w:t>B) Immediate and flawless data analysis without any need for oversight</w:t>
      </w:r>
      <w:r w:rsidRPr="00172E86">
        <w:rPr>
          <w:rFonts w:ascii="Times New Roman" w:eastAsia="Times New Roman" w:hAnsi="Times New Roman" w:cs="Times New Roman"/>
          <w:kern w:val="0"/>
          <w:sz w:val="24"/>
          <w:szCs w:val="24"/>
          <w:lang w:eastAsia="en-IN"/>
          <w14:ligatures w14:val="none"/>
        </w:rPr>
        <w:br/>
        <w:t>C) Reduced transparency due to complete data isolation</w:t>
      </w:r>
      <w:r w:rsidRPr="00172E86">
        <w:rPr>
          <w:rFonts w:ascii="Times New Roman" w:eastAsia="Times New Roman" w:hAnsi="Times New Roman" w:cs="Times New Roman"/>
          <w:kern w:val="0"/>
          <w:sz w:val="24"/>
          <w:szCs w:val="24"/>
          <w:lang w:eastAsia="en-IN"/>
          <w14:ligatures w14:val="none"/>
        </w:rPr>
        <w:br/>
        <w:t>D) Guaranteed elimination of all risks</w:t>
      </w:r>
    </w:p>
    <w:p w14:paraId="60480403"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Correct – One of the key challenges in deploying AI is ensuring that the data and algorithms used do not introduce bias, which can result in inaccurate or unfair risk assessments.</w:t>
      </w:r>
      <w:r w:rsidRPr="00172E86">
        <w:rPr>
          <w:rFonts w:ascii="Times New Roman" w:eastAsia="Times New Roman" w:hAnsi="Times New Roman" w:cs="Times New Roman"/>
          <w:kern w:val="0"/>
          <w:sz w:val="24"/>
          <w:szCs w:val="24"/>
          <w:lang w:eastAsia="en-IN"/>
          <w14:ligatures w14:val="none"/>
        </w:rPr>
        <w:br/>
        <w:t>B) Incorrect – Human oversight remains essential to interpret AI outputs accurately.</w:t>
      </w:r>
      <w:r w:rsidRPr="00172E86">
        <w:rPr>
          <w:rFonts w:ascii="Times New Roman" w:eastAsia="Times New Roman" w:hAnsi="Times New Roman" w:cs="Times New Roman"/>
          <w:kern w:val="0"/>
          <w:sz w:val="24"/>
          <w:szCs w:val="24"/>
          <w:lang w:eastAsia="en-IN"/>
          <w14:ligatures w14:val="none"/>
        </w:rPr>
        <w:br/>
        <w:t>C) Incorrect – AI systems are designed to enhance data integration rather than isolate it.</w:t>
      </w:r>
      <w:r w:rsidRPr="00172E86">
        <w:rPr>
          <w:rFonts w:ascii="Times New Roman" w:eastAsia="Times New Roman" w:hAnsi="Times New Roman" w:cs="Times New Roman"/>
          <w:kern w:val="0"/>
          <w:sz w:val="24"/>
          <w:szCs w:val="24"/>
          <w:lang w:eastAsia="en-IN"/>
          <w14:ligatures w14:val="none"/>
        </w:rPr>
        <w:br/>
        <w:t>D) Incorrect – No system can guarantee the complete elimination of risk; AI helps mitigate risks, not remove them entirely.</w:t>
      </w:r>
    </w:p>
    <w:p w14:paraId="45CEC44D"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While AI offers significant advantages for GRC, it is crucial to implement robust data governance practices to mitigate risks like algorithmic bias. Continuous validation and oversight ensure that AI-driven insights are both accurate and fair.</w:t>
      </w:r>
    </w:p>
    <w:p w14:paraId="284D9651"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lastRenderedPageBreak/>
        <w:pict w14:anchorId="0660EE86">
          <v:rect id="_x0000_i1936" style="width:0;height:1.5pt" o:hralign="center" o:hrstd="t" o:hr="t" fillcolor="#a0a0a0" stroked="f"/>
        </w:pict>
      </w:r>
    </w:p>
    <w:p w14:paraId="438C5AD2"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494. How does automation, when combined with AI, improve compliance monitoring in a GRC framework?</w:t>
      </w:r>
      <w:r w:rsidRPr="00172E86">
        <w:rPr>
          <w:rFonts w:ascii="Times New Roman" w:eastAsia="Times New Roman" w:hAnsi="Times New Roman" w:cs="Times New Roman"/>
          <w:kern w:val="0"/>
          <w:sz w:val="24"/>
          <w:szCs w:val="24"/>
          <w:lang w:eastAsia="en-IN"/>
          <w14:ligatures w14:val="none"/>
        </w:rPr>
        <w:br/>
        <w:t>A) By increasing manual data entry requirements</w:t>
      </w:r>
      <w:r w:rsidRPr="00172E86">
        <w:rPr>
          <w:rFonts w:ascii="Times New Roman" w:eastAsia="Times New Roman" w:hAnsi="Times New Roman" w:cs="Times New Roman"/>
          <w:kern w:val="0"/>
          <w:sz w:val="24"/>
          <w:szCs w:val="24"/>
          <w:lang w:eastAsia="en-IN"/>
          <w14:ligatures w14:val="none"/>
        </w:rPr>
        <w:br/>
        <w:t>B) By streamlining repetitive tasks and enabling real-time alerts for potential compliance breaches</w:t>
      </w:r>
      <w:r w:rsidRPr="00172E86">
        <w:rPr>
          <w:rFonts w:ascii="Times New Roman" w:eastAsia="Times New Roman" w:hAnsi="Times New Roman" w:cs="Times New Roman"/>
          <w:kern w:val="0"/>
          <w:sz w:val="24"/>
          <w:szCs w:val="24"/>
          <w:lang w:eastAsia="en-IN"/>
          <w14:ligatures w14:val="none"/>
        </w:rPr>
        <w:br/>
        <w:t>C) By solely focusing on legacy system updates</w:t>
      </w:r>
      <w:r w:rsidRPr="00172E86">
        <w:rPr>
          <w:rFonts w:ascii="Times New Roman" w:eastAsia="Times New Roman" w:hAnsi="Times New Roman" w:cs="Times New Roman"/>
          <w:kern w:val="0"/>
          <w:sz w:val="24"/>
          <w:szCs w:val="24"/>
          <w:lang w:eastAsia="en-IN"/>
          <w14:ligatures w14:val="none"/>
        </w:rPr>
        <w:br/>
        <w:t>D) By generating data reports that require extensive manual reconciliation</w:t>
      </w:r>
    </w:p>
    <w:p w14:paraId="7A85095F"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Automation reduces manual tasks rather than increasing them.</w:t>
      </w:r>
      <w:r w:rsidRPr="00172E86">
        <w:rPr>
          <w:rFonts w:ascii="Times New Roman" w:eastAsia="Times New Roman" w:hAnsi="Times New Roman" w:cs="Times New Roman"/>
          <w:kern w:val="0"/>
          <w:sz w:val="24"/>
          <w:szCs w:val="24"/>
          <w:lang w:eastAsia="en-IN"/>
          <w14:ligatures w14:val="none"/>
        </w:rPr>
        <w:br/>
        <w:t>B) Correct – The combination of AI and automation automates routine monitoring tasks, delivers real-time alerts, and improves the accuracy of compliance reporting, which supports proactive risk management.</w:t>
      </w:r>
      <w:r w:rsidRPr="00172E86">
        <w:rPr>
          <w:rFonts w:ascii="Times New Roman" w:eastAsia="Times New Roman" w:hAnsi="Times New Roman" w:cs="Times New Roman"/>
          <w:kern w:val="0"/>
          <w:sz w:val="24"/>
          <w:szCs w:val="24"/>
          <w:lang w:eastAsia="en-IN"/>
          <w14:ligatures w14:val="none"/>
        </w:rPr>
        <w:br/>
        <w:t>C) Incorrect – Although system updates are important, the benefit lies in real-time monitoring across all processes.</w:t>
      </w:r>
      <w:r w:rsidRPr="00172E86">
        <w:rPr>
          <w:rFonts w:ascii="Times New Roman" w:eastAsia="Times New Roman" w:hAnsi="Times New Roman" w:cs="Times New Roman"/>
          <w:kern w:val="0"/>
          <w:sz w:val="24"/>
          <w:szCs w:val="24"/>
          <w:lang w:eastAsia="en-IN"/>
          <w14:ligatures w14:val="none"/>
        </w:rPr>
        <w:br/>
        <w:t>D) Incorrect – Automation minimizes manual reconciliation by integrating data and generating timely reports.</w:t>
      </w:r>
    </w:p>
    <w:p w14:paraId="5CC56E9B"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Integrating AI with automation in compliance monitoring enhances efficiency by reducing manual work and ensuring that deviations from compliance standards are detected and addressed promptly, thereby supporting continuous improvement.</w:t>
      </w:r>
    </w:p>
    <w:p w14:paraId="1D311C22"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4FAB3D2E">
          <v:rect id="_x0000_i1937" style="width:0;height:1.5pt" o:hralign="center" o:hrstd="t" o:hr="t" fillcolor="#a0a0a0" stroked="f"/>
        </w:pict>
      </w:r>
    </w:p>
    <w:p w14:paraId="00110671"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495. What is a significant advantage of leveraging machine learning (ML) in GRC processes?</w:t>
      </w:r>
      <w:r w:rsidRPr="00172E86">
        <w:rPr>
          <w:rFonts w:ascii="Times New Roman" w:eastAsia="Times New Roman" w:hAnsi="Times New Roman" w:cs="Times New Roman"/>
          <w:kern w:val="0"/>
          <w:sz w:val="24"/>
          <w:szCs w:val="24"/>
          <w:lang w:eastAsia="en-IN"/>
          <w14:ligatures w14:val="none"/>
        </w:rPr>
        <w:br/>
        <w:t>A) It limits analysis to static, historical data</w:t>
      </w:r>
      <w:r w:rsidRPr="00172E86">
        <w:rPr>
          <w:rFonts w:ascii="Times New Roman" w:eastAsia="Times New Roman" w:hAnsi="Times New Roman" w:cs="Times New Roman"/>
          <w:kern w:val="0"/>
          <w:sz w:val="24"/>
          <w:szCs w:val="24"/>
          <w:lang w:eastAsia="en-IN"/>
          <w14:ligatures w14:val="none"/>
        </w:rPr>
        <w:br/>
        <w:t>B) It uncovers emerging risk patterns and improves predictive accuracy</w:t>
      </w:r>
      <w:r w:rsidRPr="00172E86">
        <w:rPr>
          <w:rFonts w:ascii="Times New Roman" w:eastAsia="Times New Roman" w:hAnsi="Times New Roman" w:cs="Times New Roman"/>
          <w:kern w:val="0"/>
          <w:sz w:val="24"/>
          <w:szCs w:val="24"/>
          <w:lang w:eastAsia="en-IN"/>
          <w14:ligatures w14:val="none"/>
        </w:rPr>
        <w:br/>
        <w:t>C) It replaces all human risk management functions</w:t>
      </w:r>
      <w:r w:rsidRPr="00172E86">
        <w:rPr>
          <w:rFonts w:ascii="Times New Roman" w:eastAsia="Times New Roman" w:hAnsi="Times New Roman" w:cs="Times New Roman"/>
          <w:kern w:val="0"/>
          <w:sz w:val="24"/>
          <w:szCs w:val="24"/>
          <w:lang w:eastAsia="en-IN"/>
          <w14:ligatures w14:val="none"/>
        </w:rPr>
        <w:br/>
        <w:t>D) It solely automates document formatting</w:t>
      </w:r>
    </w:p>
    <w:p w14:paraId="2830D878"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ML thrives on both historical and current data to identify trends.</w:t>
      </w:r>
      <w:r w:rsidRPr="00172E86">
        <w:rPr>
          <w:rFonts w:ascii="Times New Roman" w:eastAsia="Times New Roman" w:hAnsi="Times New Roman" w:cs="Times New Roman"/>
          <w:kern w:val="0"/>
          <w:sz w:val="24"/>
          <w:szCs w:val="24"/>
          <w:lang w:eastAsia="en-IN"/>
          <w14:ligatures w14:val="none"/>
        </w:rPr>
        <w:br/>
        <w:t xml:space="preserve">B) Correct – ML algorithms </w:t>
      </w:r>
      <w:proofErr w:type="spellStart"/>
      <w:r w:rsidRPr="00172E86">
        <w:rPr>
          <w:rFonts w:ascii="Times New Roman" w:eastAsia="Times New Roman" w:hAnsi="Times New Roman" w:cs="Times New Roman"/>
          <w:kern w:val="0"/>
          <w:sz w:val="24"/>
          <w:szCs w:val="24"/>
          <w:lang w:eastAsia="en-IN"/>
          <w14:ligatures w14:val="none"/>
        </w:rPr>
        <w:t>analyze</w:t>
      </w:r>
      <w:proofErr w:type="spellEnd"/>
      <w:r w:rsidRPr="00172E86">
        <w:rPr>
          <w:rFonts w:ascii="Times New Roman" w:eastAsia="Times New Roman" w:hAnsi="Times New Roman" w:cs="Times New Roman"/>
          <w:kern w:val="0"/>
          <w:sz w:val="24"/>
          <w:szCs w:val="24"/>
          <w:lang w:eastAsia="en-IN"/>
          <w14:ligatures w14:val="none"/>
        </w:rPr>
        <w:t xml:space="preserve"> complex datasets to detect subtle trends and anomalies, enabling organizations to predict and mitigate risks before they escalate.</w:t>
      </w:r>
      <w:r w:rsidRPr="00172E86">
        <w:rPr>
          <w:rFonts w:ascii="Times New Roman" w:eastAsia="Times New Roman" w:hAnsi="Times New Roman" w:cs="Times New Roman"/>
          <w:kern w:val="0"/>
          <w:sz w:val="24"/>
          <w:szCs w:val="24"/>
          <w:lang w:eastAsia="en-IN"/>
          <w14:ligatures w14:val="none"/>
        </w:rPr>
        <w:br/>
        <w:t>C) Incorrect – ML supports and enhances human decision-making rather than replacing it entirely.</w:t>
      </w:r>
      <w:r w:rsidRPr="00172E86">
        <w:rPr>
          <w:rFonts w:ascii="Times New Roman" w:eastAsia="Times New Roman" w:hAnsi="Times New Roman" w:cs="Times New Roman"/>
          <w:kern w:val="0"/>
          <w:sz w:val="24"/>
          <w:szCs w:val="24"/>
          <w:lang w:eastAsia="en-IN"/>
          <w14:ligatures w14:val="none"/>
        </w:rPr>
        <w:br/>
        <w:t>D) Incorrect – While automation of documents is useful, ML’s value lies in its predictive and analytical capabilities.</w:t>
      </w:r>
    </w:p>
    <w:p w14:paraId="74ED4F01"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Machine learning significantly enhances GRC by providing predictive insights and uncovering emerging risks. This enables organizations to adopt a proactive approach, ensuring that risk mitigation measures are timely and effective.</w:t>
      </w:r>
    </w:p>
    <w:p w14:paraId="4EFCD7EB"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7756F7E2">
          <v:rect id="_x0000_i1938" style="width:0;height:1.5pt" o:hralign="center" o:hrstd="t" o:hr="t" fillcolor="#a0a0a0" stroked="f"/>
        </w:pict>
      </w:r>
    </w:p>
    <w:p w14:paraId="54F42444" w14:textId="77777777" w:rsidR="00172E86" w:rsidRPr="00172E86" w:rsidRDefault="00172E86" w:rsidP="00172E8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72E86">
        <w:rPr>
          <w:rFonts w:ascii="Times New Roman" w:eastAsia="Times New Roman" w:hAnsi="Times New Roman" w:cs="Times New Roman"/>
          <w:b/>
          <w:bCs/>
          <w:kern w:val="0"/>
          <w:sz w:val="27"/>
          <w:szCs w:val="27"/>
          <w:lang w:eastAsia="en-IN"/>
          <w14:ligatures w14:val="none"/>
        </w:rPr>
        <w:lastRenderedPageBreak/>
        <w:t>Topic 10: Predictions for the Next Decade of GRC Evolution</w:t>
      </w:r>
    </w:p>
    <w:p w14:paraId="35203300"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496. What trend is most likely to shape the evolution of GRC frameworks over the next decade?</w:t>
      </w:r>
      <w:r w:rsidRPr="00172E86">
        <w:rPr>
          <w:rFonts w:ascii="Times New Roman" w:eastAsia="Times New Roman" w:hAnsi="Times New Roman" w:cs="Times New Roman"/>
          <w:kern w:val="0"/>
          <w:sz w:val="24"/>
          <w:szCs w:val="24"/>
          <w:lang w:eastAsia="en-IN"/>
          <w14:ligatures w14:val="none"/>
        </w:rPr>
        <w:br/>
        <w:t>A) A decrease in regulatory requirements globally</w:t>
      </w:r>
      <w:r w:rsidRPr="00172E86">
        <w:rPr>
          <w:rFonts w:ascii="Times New Roman" w:eastAsia="Times New Roman" w:hAnsi="Times New Roman" w:cs="Times New Roman"/>
          <w:kern w:val="0"/>
          <w:sz w:val="24"/>
          <w:szCs w:val="24"/>
          <w:lang w:eastAsia="en-IN"/>
          <w14:ligatures w14:val="none"/>
        </w:rPr>
        <w:br/>
        <w:t>B) Increased integration of advanced technologies like AI, ML, and big data into GRC practices</w:t>
      </w:r>
      <w:r w:rsidRPr="00172E86">
        <w:rPr>
          <w:rFonts w:ascii="Times New Roman" w:eastAsia="Times New Roman" w:hAnsi="Times New Roman" w:cs="Times New Roman"/>
          <w:kern w:val="0"/>
          <w:sz w:val="24"/>
          <w:szCs w:val="24"/>
          <w:lang w:eastAsia="en-IN"/>
          <w14:ligatures w14:val="none"/>
        </w:rPr>
        <w:br/>
        <w:t>C) A shift away from digital risk management</w:t>
      </w:r>
      <w:r w:rsidRPr="00172E86">
        <w:rPr>
          <w:rFonts w:ascii="Times New Roman" w:eastAsia="Times New Roman" w:hAnsi="Times New Roman" w:cs="Times New Roman"/>
          <w:kern w:val="0"/>
          <w:sz w:val="24"/>
          <w:szCs w:val="24"/>
          <w:lang w:eastAsia="en-IN"/>
          <w14:ligatures w14:val="none"/>
        </w:rPr>
        <w:br/>
        <w:t>D) The complete standardization of all global regulatory environments</w:t>
      </w:r>
    </w:p>
    <w:p w14:paraId="2F5148DD"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Regulatory requirements are expected to become more complex, not less.</w:t>
      </w:r>
      <w:r w:rsidRPr="00172E86">
        <w:rPr>
          <w:rFonts w:ascii="Times New Roman" w:eastAsia="Times New Roman" w:hAnsi="Times New Roman" w:cs="Times New Roman"/>
          <w:kern w:val="0"/>
          <w:sz w:val="24"/>
          <w:szCs w:val="24"/>
          <w:lang w:eastAsia="en-IN"/>
          <w14:ligatures w14:val="none"/>
        </w:rPr>
        <w:br/>
        <w:t>B) Correct – The next decade will likely see greater integration of technologies that enhance real-time risk assessment, automation, and predictive analytics, driving the evolution of GRC frameworks.</w:t>
      </w:r>
      <w:r w:rsidRPr="00172E86">
        <w:rPr>
          <w:rFonts w:ascii="Times New Roman" w:eastAsia="Times New Roman" w:hAnsi="Times New Roman" w:cs="Times New Roman"/>
          <w:kern w:val="0"/>
          <w:sz w:val="24"/>
          <w:szCs w:val="24"/>
          <w:lang w:eastAsia="en-IN"/>
          <w14:ligatures w14:val="none"/>
        </w:rPr>
        <w:br/>
        <w:t>C) Incorrect – Digital risk management is set to expand, not contract.</w:t>
      </w:r>
      <w:r w:rsidRPr="00172E86">
        <w:rPr>
          <w:rFonts w:ascii="Times New Roman" w:eastAsia="Times New Roman" w:hAnsi="Times New Roman" w:cs="Times New Roman"/>
          <w:kern w:val="0"/>
          <w:sz w:val="24"/>
          <w:szCs w:val="24"/>
          <w:lang w:eastAsia="en-IN"/>
          <w14:ligatures w14:val="none"/>
        </w:rPr>
        <w:br/>
        <w:t>D) Incorrect – Global regulations will remain diverse, necessitating adaptive and scalable GRC solutions.</w:t>
      </w:r>
    </w:p>
    <w:p w14:paraId="5C651329"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As technology continues to evolve, GRC frameworks will increasingly incorporate AI, ML, and big data analytics. This trend will enhance predictive capabilities, streamline processes, and enable organizations to manage an ever-growing array of risks more effectively.</w:t>
      </w:r>
    </w:p>
    <w:p w14:paraId="2C9CF3AC"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5E7081B3">
          <v:rect id="_x0000_i1939" style="width:0;height:1.5pt" o:hralign="center" o:hrstd="t" o:hr="t" fillcolor="#a0a0a0" stroked="f"/>
        </w:pict>
      </w:r>
    </w:p>
    <w:p w14:paraId="1C3CD6EB"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497. How is the role of real-time analytics expected to impact GRC in the coming years?</w:t>
      </w:r>
      <w:r w:rsidRPr="00172E86">
        <w:rPr>
          <w:rFonts w:ascii="Times New Roman" w:eastAsia="Times New Roman" w:hAnsi="Times New Roman" w:cs="Times New Roman"/>
          <w:kern w:val="0"/>
          <w:sz w:val="24"/>
          <w:szCs w:val="24"/>
          <w:lang w:eastAsia="en-IN"/>
          <w14:ligatures w14:val="none"/>
        </w:rPr>
        <w:br/>
        <w:t>A) By slowing down risk response times</w:t>
      </w:r>
      <w:r w:rsidRPr="00172E86">
        <w:rPr>
          <w:rFonts w:ascii="Times New Roman" w:eastAsia="Times New Roman" w:hAnsi="Times New Roman" w:cs="Times New Roman"/>
          <w:kern w:val="0"/>
          <w:sz w:val="24"/>
          <w:szCs w:val="24"/>
          <w:lang w:eastAsia="en-IN"/>
          <w14:ligatures w14:val="none"/>
        </w:rPr>
        <w:br/>
        <w:t>B) By enabling faster detection and resolution of emerging compliance issues</w:t>
      </w:r>
      <w:r w:rsidRPr="00172E86">
        <w:rPr>
          <w:rFonts w:ascii="Times New Roman" w:eastAsia="Times New Roman" w:hAnsi="Times New Roman" w:cs="Times New Roman"/>
          <w:kern w:val="0"/>
          <w:sz w:val="24"/>
          <w:szCs w:val="24"/>
          <w:lang w:eastAsia="en-IN"/>
          <w14:ligatures w14:val="none"/>
        </w:rPr>
        <w:br/>
        <w:t>C) By reducing the need for data-driven decision-making</w:t>
      </w:r>
      <w:r w:rsidRPr="00172E86">
        <w:rPr>
          <w:rFonts w:ascii="Times New Roman" w:eastAsia="Times New Roman" w:hAnsi="Times New Roman" w:cs="Times New Roman"/>
          <w:kern w:val="0"/>
          <w:sz w:val="24"/>
          <w:szCs w:val="24"/>
          <w:lang w:eastAsia="en-IN"/>
          <w14:ligatures w14:val="none"/>
        </w:rPr>
        <w:br/>
        <w:t>D) By focusing exclusively on historical compliance data</w:t>
      </w:r>
    </w:p>
    <w:p w14:paraId="650DA925"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Real-time analytics are designed to accelerate response times.</w:t>
      </w:r>
      <w:r w:rsidRPr="00172E86">
        <w:rPr>
          <w:rFonts w:ascii="Times New Roman" w:eastAsia="Times New Roman" w:hAnsi="Times New Roman" w:cs="Times New Roman"/>
          <w:kern w:val="0"/>
          <w:sz w:val="24"/>
          <w:szCs w:val="24"/>
          <w:lang w:eastAsia="en-IN"/>
          <w14:ligatures w14:val="none"/>
        </w:rPr>
        <w:br/>
        <w:t>B) Correct – Real-time analytics provide immediate insights into risk and compliance issues, allowing organizations to react promptly and adjust their strategies as needed.</w:t>
      </w:r>
      <w:r w:rsidRPr="00172E86">
        <w:rPr>
          <w:rFonts w:ascii="Times New Roman" w:eastAsia="Times New Roman" w:hAnsi="Times New Roman" w:cs="Times New Roman"/>
          <w:kern w:val="0"/>
          <w:sz w:val="24"/>
          <w:szCs w:val="24"/>
          <w:lang w:eastAsia="en-IN"/>
          <w14:ligatures w14:val="none"/>
        </w:rPr>
        <w:br/>
        <w:t>C) Incorrect – Data-driven decision-making is enhanced by real-time analytics.</w:t>
      </w:r>
      <w:r w:rsidRPr="00172E86">
        <w:rPr>
          <w:rFonts w:ascii="Times New Roman" w:eastAsia="Times New Roman" w:hAnsi="Times New Roman" w:cs="Times New Roman"/>
          <w:kern w:val="0"/>
          <w:sz w:val="24"/>
          <w:szCs w:val="24"/>
          <w:lang w:eastAsia="en-IN"/>
          <w14:ligatures w14:val="none"/>
        </w:rPr>
        <w:br/>
        <w:t>D) Incorrect – Modern analytics leverage both historical and real-time data to support proactive risk management.</w:t>
      </w:r>
    </w:p>
    <w:p w14:paraId="581EDDFC"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Real-time analytics will play a crucial role in the future of GRC by enabling organizations to monitor compliance continuously and address issues as they arise, thereby reducing risk exposure and improving overall resilience.</w:t>
      </w:r>
    </w:p>
    <w:p w14:paraId="3336FBD1"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1D2C9FBF">
          <v:rect id="_x0000_i1940" style="width:0;height:1.5pt" o:hralign="center" o:hrstd="t" o:hr="t" fillcolor="#a0a0a0" stroked="f"/>
        </w:pict>
      </w:r>
    </w:p>
    <w:p w14:paraId="5F6750A6"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498. Which emerging technology is predicted to have a transformative impact on GRC frameworks in the next decade?</w:t>
      </w:r>
      <w:r w:rsidRPr="00172E86">
        <w:rPr>
          <w:rFonts w:ascii="Times New Roman" w:eastAsia="Times New Roman" w:hAnsi="Times New Roman" w:cs="Times New Roman"/>
          <w:kern w:val="0"/>
          <w:sz w:val="24"/>
          <w:szCs w:val="24"/>
          <w:lang w:eastAsia="en-IN"/>
          <w14:ligatures w14:val="none"/>
        </w:rPr>
        <w:br/>
        <w:t>A) Virtual Reality (VR)</w:t>
      </w:r>
      <w:r w:rsidRPr="00172E86">
        <w:rPr>
          <w:rFonts w:ascii="Times New Roman" w:eastAsia="Times New Roman" w:hAnsi="Times New Roman" w:cs="Times New Roman"/>
          <w:kern w:val="0"/>
          <w:sz w:val="24"/>
          <w:szCs w:val="24"/>
          <w:lang w:eastAsia="en-IN"/>
          <w14:ligatures w14:val="none"/>
        </w:rPr>
        <w:br/>
      </w:r>
      <w:r w:rsidRPr="00172E86">
        <w:rPr>
          <w:rFonts w:ascii="Times New Roman" w:eastAsia="Times New Roman" w:hAnsi="Times New Roman" w:cs="Times New Roman"/>
          <w:kern w:val="0"/>
          <w:sz w:val="24"/>
          <w:szCs w:val="24"/>
          <w:lang w:eastAsia="en-IN"/>
          <w14:ligatures w14:val="none"/>
        </w:rPr>
        <w:lastRenderedPageBreak/>
        <w:t>B) Artificial Intelligence (AI) and Machine Learning (ML)</w:t>
      </w:r>
      <w:r w:rsidRPr="00172E86">
        <w:rPr>
          <w:rFonts w:ascii="Times New Roman" w:eastAsia="Times New Roman" w:hAnsi="Times New Roman" w:cs="Times New Roman"/>
          <w:kern w:val="0"/>
          <w:sz w:val="24"/>
          <w:szCs w:val="24"/>
          <w:lang w:eastAsia="en-IN"/>
          <w14:ligatures w14:val="none"/>
        </w:rPr>
        <w:br/>
        <w:t>C) Traditional desktop software</w:t>
      </w:r>
      <w:r w:rsidRPr="00172E86">
        <w:rPr>
          <w:rFonts w:ascii="Times New Roman" w:eastAsia="Times New Roman" w:hAnsi="Times New Roman" w:cs="Times New Roman"/>
          <w:kern w:val="0"/>
          <w:sz w:val="24"/>
          <w:szCs w:val="24"/>
          <w:lang w:eastAsia="en-IN"/>
          <w14:ligatures w14:val="none"/>
        </w:rPr>
        <w:br/>
        <w:t>D) Fax machines</w:t>
      </w:r>
    </w:p>
    <w:p w14:paraId="198DD456"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While VR has niche applications, it is not central to GRC evolution.</w:t>
      </w:r>
      <w:r w:rsidRPr="00172E86">
        <w:rPr>
          <w:rFonts w:ascii="Times New Roman" w:eastAsia="Times New Roman" w:hAnsi="Times New Roman" w:cs="Times New Roman"/>
          <w:kern w:val="0"/>
          <w:sz w:val="24"/>
          <w:szCs w:val="24"/>
          <w:lang w:eastAsia="en-IN"/>
          <w14:ligatures w14:val="none"/>
        </w:rPr>
        <w:br/>
        <w:t xml:space="preserve">B) Correct – AI and ML are expected to revolutionize GRC by enhancing data analysis, automating risk assessments, and enabling predictive </w:t>
      </w:r>
      <w:proofErr w:type="spellStart"/>
      <w:r w:rsidRPr="00172E86">
        <w:rPr>
          <w:rFonts w:ascii="Times New Roman" w:eastAsia="Times New Roman" w:hAnsi="Times New Roman" w:cs="Times New Roman"/>
          <w:kern w:val="0"/>
          <w:sz w:val="24"/>
          <w:szCs w:val="24"/>
          <w:lang w:eastAsia="en-IN"/>
          <w14:ligatures w14:val="none"/>
        </w:rPr>
        <w:t>modeling</w:t>
      </w:r>
      <w:proofErr w:type="spellEnd"/>
      <w:r w:rsidRPr="00172E86">
        <w:rPr>
          <w:rFonts w:ascii="Times New Roman" w:eastAsia="Times New Roman" w:hAnsi="Times New Roman" w:cs="Times New Roman"/>
          <w:kern w:val="0"/>
          <w:sz w:val="24"/>
          <w:szCs w:val="24"/>
          <w:lang w:eastAsia="en-IN"/>
          <w14:ligatures w14:val="none"/>
        </w:rPr>
        <w:t>, thus transforming how organizations manage governance, risk, and compliance.</w:t>
      </w:r>
      <w:r w:rsidRPr="00172E86">
        <w:rPr>
          <w:rFonts w:ascii="Times New Roman" w:eastAsia="Times New Roman" w:hAnsi="Times New Roman" w:cs="Times New Roman"/>
          <w:kern w:val="0"/>
          <w:sz w:val="24"/>
          <w:szCs w:val="24"/>
          <w:lang w:eastAsia="en-IN"/>
          <w14:ligatures w14:val="none"/>
        </w:rPr>
        <w:br/>
        <w:t>C) Incorrect – Traditional desktop software lacks the advanced capabilities required for modern GRC.</w:t>
      </w:r>
      <w:r w:rsidRPr="00172E86">
        <w:rPr>
          <w:rFonts w:ascii="Times New Roman" w:eastAsia="Times New Roman" w:hAnsi="Times New Roman" w:cs="Times New Roman"/>
          <w:kern w:val="0"/>
          <w:sz w:val="24"/>
          <w:szCs w:val="24"/>
          <w:lang w:eastAsia="en-IN"/>
          <w14:ligatures w14:val="none"/>
        </w:rPr>
        <w:br/>
        <w:t>D) Incorrect – Outdated technologies like fax machines have no significant role in future GRC frameworks.</w:t>
      </w:r>
    </w:p>
    <w:p w14:paraId="7117AD86"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The convergence of AI and ML will drive significant improvements in GRC by enabling more efficient, proactive, and predictive approaches to risk and compliance management, making these technologies key to future developments.</w:t>
      </w:r>
    </w:p>
    <w:p w14:paraId="3468D60E"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53F9358E">
          <v:rect id="_x0000_i1941" style="width:0;height:1.5pt" o:hralign="center" o:hrstd="t" o:hr="t" fillcolor="#a0a0a0" stroked="f"/>
        </w:pict>
      </w:r>
    </w:p>
    <w:p w14:paraId="34E8B1FA"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499. What is expected to be a key driver for continuous improvement in GRC over the next decade?</w:t>
      </w:r>
      <w:r w:rsidRPr="00172E86">
        <w:rPr>
          <w:rFonts w:ascii="Times New Roman" w:eastAsia="Times New Roman" w:hAnsi="Times New Roman" w:cs="Times New Roman"/>
          <w:kern w:val="0"/>
          <w:sz w:val="24"/>
          <w:szCs w:val="24"/>
          <w:lang w:eastAsia="en-IN"/>
          <w14:ligatures w14:val="none"/>
        </w:rPr>
        <w:br/>
        <w:t>A) Static, unchanging compliance frameworks</w:t>
      </w:r>
      <w:r w:rsidRPr="00172E86">
        <w:rPr>
          <w:rFonts w:ascii="Times New Roman" w:eastAsia="Times New Roman" w:hAnsi="Times New Roman" w:cs="Times New Roman"/>
          <w:kern w:val="0"/>
          <w:sz w:val="24"/>
          <w:szCs w:val="24"/>
          <w:lang w:eastAsia="en-IN"/>
          <w14:ligatures w14:val="none"/>
        </w:rPr>
        <w:br/>
        <w:t>B) Data-driven insights from real-time monitoring and predictive analytics</w:t>
      </w:r>
      <w:r w:rsidRPr="00172E86">
        <w:rPr>
          <w:rFonts w:ascii="Times New Roman" w:eastAsia="Times New Roman" w:hAnsi="Times New Roman" w:cs="Times New Roman"/>
          <w:kern w:val="0"/>
          <w:sz w:val="24"/>
          <w:szCs w:val="24"/>
          <w:lang w:eastAsia="en-IN"/>
          <w14:ligatures w14:val="none"/>
        </w:rPr>
        <w:br/>
        <w:t>C) Complete elimination of regulatory requirements</w:t>
      </w:r>
      <w:r w:rsidRPr="00172E86">
        <w:rPr>
          <w:rFonts w:ascii="Times New Roman" w:eastAsia="Times New Roman" w:hAnsi="Times New Roman" w:cs="Times New Roman"/>
          <w:kern w:val="0"/>
          <w:sz w:val="24"/>
          <w:szCs w:val="24"/>
          <w:lang w:eastAsia="en-IN"/>
          <w14:ligatures w14:val="none"/>
        </w:rPr>
        <w:br/>
        <w:t>D) Reliance solely on manual reporting</w:t>
      </w:r>
    </w:p>
    <w:p w14:paraId="5E0083F5"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Explanation:</w:t>
      </w:r>
      <w:r w:rsidRPr="00172E86">
        <w:rPr>
          <w:rFonts w:ascii="Times New Roman" w:eastAsia="Times New Roman" w:hAnsi="Times New Roman" w:cs="Times New Roman"/>
          <w:kern w:val="0"/>
          <w:sz w:val="24"/>
          <w:szCs w:val="24"/>
          <w:lang w:eastAsia="en-IN"/>
          <w14:ligatures w14:val="none"/>
        </w:rPr>
        <w:br/>
        <w:t>A) Incorrect – Continuous improvement relies on dynamic, evolving frameworks.</w:t>
      </w:r>
      <w:r w:rsidRPr="00172E86">
        <w:rPr>
          <w:rFonts w:ascii="Times New Roman" w:eastAsia="Times New Roman" w:hAnsi="Times New Roman" w:cs="Times New Roman"/>
          <w:kern w:val="0"/>
          <w:sz w:val="24"/>
          <w:szCs w:val="24"/>
          <w:lang w:eastAsia="en-IN"/>
          <w14:ligatures w14:val="none"/>
        </w:rPr>
        <w:br/>
        <w:t>B) Correct – The integration of real-time monitoring, big data, and predictive analytics will provide actionable insights that drive continuous improvement in GRC practices, ensuring adaptability to emerging risks.</w:t>
      </w:r>
      <w:r w:rsidRPr="00172E86">
        <w:rPr>
          <w:rFonts w:ascii="Times New Roman" w:eastAsia="Times New Roman" w:hAnsi="Times New Roman" w:cs="Times New Roman"/>
          <w:kern w:val="0"/>
          <w:sz w:val="24"/>
          <w:szCs w:val="24"/>
          <w:lang w:eastAsia="en-IN"/>
          <w14:ligatures w14:val="none"/>
        </w:rPr>
        <w:br/>
        <w:t>C) Incorrect – Regulatory requirements will continue to evolve.</w:t>
      </w:r>
      <w:r w:rsidRPr="00172E86">
        <w:rPr>
          <w:rFonts w:ascii="Times New Roman" w:eastAsia="Times New Roman" w:hAnsi="Times New Roman" w:cs="Times New Roman"/>
          <w:kern w:val="0"/>
          <w:sz w:val="24"/>
          <w:szCs w:val="24"/>
          <w:lang w:eastAsia="en-IN"/>
          <w14:ligatures w14:val="none"/>
        </w:rPr>
        <w:br/>
        <w:t>D) Incorrect – Manual processes are less efficient than automated, data-driven approaches.</w:t>
      </w:r>
    </w:p>
    <w:p w14:paraId="54D33A6D"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A data-driven approach, supported by advanced analytics and real-time monitoring, will be central to continuously refining GRC practices. This allows organizations to proactively manage risks and stay ahead of regulatory and market changes.</w:t>
      </w:r>
    </w:p>
    <w:p w14:paraId="46753B11" w14:textId="77777777" w:rsidR="00172E86" w:rsidRPr="00172E86" w:rsidRDefault="00172E86" w:rsidP="00172E86">
      <w:pPr>
        <w:spacing w:after="0"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kern w:val="0"/>
          <w:sz w:val="24"/>
          <w:szCs w:val="24"/>
          <w:lang w:eastAsia="en-IN"/>
          <w14:ligatures w14:val="none"/>
        </w:rPr>
        <w:pict w14:anchorId="1A887A41">
          <v:rect id="_x0000_i1942" style="width:0;height:1.5pt" o:hralign="center" o:hrstd="t" o:hr="t" fillcolor="#a0a0a0" stroked="f"/>
        </w:pict>
      </w:r>
    </w:p>
    <w:p w14:paraId="1A67E25B"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500. How will the convergence of global regulatory standards influence GRC evolution in the next decade?</w:t>
      </w:r>
      <w:r w:rsidRPr="00172E86">
        <w:rPr>
          <w:rFonts w:ascii="Times New Roman" w:eastAsia="Times New Roman" w:hAnsi="Times New Roman" w:cs="Times New Roman"/>
          <w:kern w:val="0"/>
          <w:sz w:val="24"/>
          <w:szCs w:val="24"/>
          <w:lang w:eastAsia="en-IN"/>
          <w14:ligatures w14:val="none"/>
        </w:rPr>
        <w:br/>
        <w:t>A) It will lead to a one-size-fits-all framework that ignores local nuances.</w:t>
      </w:r>
      <w:r w:rsidRPr="00172E86">
        <w:rPr>
          <w:rFonts w:ascii="Times New Roman" w:eastAsia="Times New Roman" w:hAnsi="Times New Roman" w:cs="Times New Roman"/>
          <w:kern w:val="0"/>
          <w:sz w:val="24"/>
          <w:szCs w:val="24"/>
          <w:lang w:eastAsia="en-IN"/>
          <w14:ligatures w14:val="none"/>
        </w:rPr>
        <w:br/>
        <w:t>B) It will drive the development of unified, adaptable GRC frameworks that balance global consistency with local compliance requirements.</w:t>
      </w:r>
      <w:r w:rsidRPr="00172E86">
        <w:rPr>
          <w:rFonts w:ascii="Times New Roman" w:eastAsia="Times New Roman" w:hAnsi="Times New Roman" w:cs="Times New Roman"/>
          <w:kern w:val="0"/>
          <w:sz w:val="24"/>
          <w:szCs w:val="24"/>
          <w:lang w:eastAsia="en-IN"/>
          <w14:ligatures w14:val="none"/>
        </w:rPr>
        <w:br/>
        <w:t>C) It will have no impact on GRC practices.</w:t>
      </w:r>
      <w:r w:rsidRPr="00172E86">
        <w:rPr>
          <w:rFonts w:ascii="Times New Roman" w:eastAsia="Times New Roman" w:hAnsi="Times New Roman" w:cs="Times New Roman"/>
          <w:kern w:val="0"/>
          <w:sz w:val="24"/>
          <w:szCs w:val="24"/>
          <w:lang w:eastAsia="en-IN"/>
          <w14:ligatures w14:val="none"/>
        </w:rPr>
        <w:br/>
        <w:t>D) It will result in the complete fragmentation of compliance requirements.</w:t>
      </w:r>
    </w:p>
    <w:p w14:paraId="1E63751B"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lastRenderedPageBreak/>
        <w:t>Explanation:</w:t>
      </w:r>
      <w:r w:rsidRPr="00172E86">
        <w:rPr>
          <w:rFonts w:ascii="Times New Roman" w:eastAsia="Times New Roman" w:hAnsi="Times New Roman" w:cs="Times New Roman"/>
          <w:kern w:val="0"/>
          <w:sz w:val="24"/>
          <w:szCs w:val="24"/>
          <w:lang w:eastAsia="en-IN"/>
          <w14:ligatures w14:val="none"/>
        </w:rPr>
        <w:br/>
        <w:t>A) Incorrect – While global convergence promotes uniformity, successful frameworks will still need to accommodate local variations.</w:t>
      </w:r>
      <w:r w:rsidRPr="00172E86">
        <w:rPr>
          <w:rFonts w:ascii="Times New Roman" w:eastAsia="Times New Roman" w:hAnsi="Times New Roman" w:cs="Times New Roman"/>
          <w:kern w:val="0"/>
          <w:sz w:val="24"/>
          <w:szCs w:val="24"/>
          <w:lang w:eastAsia="en-IN"/>
          <w14:ligatures w14:val="none"/>
        </w:rPr>
        <w:br/>
        <w:t>B) Correct – The trend toward harmonized global standards will encourage the creation of adaptable GRC frameworks that provide a consistent baseline while allowing customization to meet local regulatory demands.</w:t>
      </w:r>
      <w:r w:rsidRPr="00172E86">
        <w:rPr>
          <w:rFonts w:ascii="Times New Roman" w:eastAsia="Times New Roman" w:hAnsi="Times New Roman" w:cs="Times New Roman"/>
          <w:kern w:val="0"/>
          <w:sz w:val="24"/>
          <w:szCs w:val="24"/>
          <w:lang w:eastAsia="en-IN"/>
          <w14:ligatures w14:val="none"/>
        </w:rPr>
        <w:br/>
        <w:t>C) Incorrect – Global regulatory trends significantly impact GRC evolution.</w:t>
      </w:r>
      <w:r w:rsidRPr="00172E86">
        <w:rPr>
          <w:rFonts w:ascii="Times New Roman" w:eastAsia="Times New Roman" w:hAnsi="Times New Roman" w:cs="Times New Roman"/>
          <w:kern w:val="0"/>
          <w:sz w:val="24"/>
          <w:szCs w:val="24"/>
          <w:lang w:eastAsia="en-IN"/>
          <w14:ligatures w14:val="none"/>
        </w:rPr>
        <w:br/>
        <w:t>D) Incorrect – Convergence aims to reduce, not increase, fragmentation.</w:t>
      </w:r>
    </w:p>
    <w:p w14:paraId="6890618D" w14:textId="77777777" w:rsidR="00172E86" w:rsidRPr="00172E86" w:rsidRDefault="00172E86" w:rsidP="00172E8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72E86">
        <w:rPr>
          <w:rFonts w:ascii="Times New Roman" w:eastAsia="Times New Roman" w:hAnsi="Times New Roman" w:cs="Times New Roman"/>
          <w:b/>
          <w:bCs/>
          <w:kern w:val="0"/>
          <w:sz w:val="24"/>
          <w:szCs w:val="24"/>
          <w:lang w:eastAsia="en-IN"/>
          <w14:ligatures w14:val="none"/>
        </w:rPr>
        <w:t>Concept Note:</w:t>
      </w:r>
      <w:r w:rsidRPr="00172E86">
        <w:rPr>
          <w:rFonts w:ascii="Times New Roman" w:eastAsia="Times New Roman" w:hAnsi="Times New Roman" w:cs="Times New Roman"/>
          <w:kern w:val="0"/>
          <w:sz w:val="24"/>
          <w:szCs w:val="24"/>
          <w:lang w:eastAsia="en-IN"/>
          <w14:ligatures w14:val="none"/>
        </w:rPr>
        <w:br/>
        <w:t>The future of GRC will likely involve a balance between global consistency and local adaptability. As regulatory standards converge, organizations will need to implement flexible frameworks that ensure compliance on a global scale while addressing regional specifics.</w:t>
      </w:r>
    </w:p>
    <w:p w14:paraId="75DE060F" w14:textId="77777777" w:rsidR="008A1783" w:rsidRDefault="008A1783"/>
    <w:sectPr w:rsidR="008A178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20D9"/>
    <w:multiLevelType w:val="multilevel"/>
    <w:tmpl w:val="AF3636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01787F"/>
    <w:multiLevelType w:val="multilevel"/>
    <w:tmpl w:val="E06637D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87B49"/>
    <w:multiLevelType w:val="multilevel"/>
    <w:tmpl w:val="E8AED7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F44F6"/>
    <w:multiLevelType w:val="multilevel"/>
    <w:tmpl w:val="ACBC53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F6450"/>
    <w:multiLevelType w:val="multilevel"/>
    <w:tmpl w:val="2F2C2B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C922E0"/>
    <w:multiLevelType w:val="multilevel"/>
    <w:tmpl w:val="44CC95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54954"/>
    <w:multiLevelType w:val="multilevel"/>
    <w:tmpl w:val="DEAE66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61BD6"/>
    <w:multiLevelType w:val="multilevel"/>
    <w:tmpl w:val="1A663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DA44E1"/>
    <w:multiLevelType w:val="multilevel"/>
    <w:tmpl w:val="50F4F9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1F0A9D"/>
    <w:multiLevelType w:val="multilevel"/>
    <w:tmpl w:val="CA107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545032"/>
    <w:multiLevelType w:val="multilevel"/>
    <w:tmpl w:val="A2C62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F43C00"/>
    <w:multiLevelType w:val="multilevel"/>
    <w:tmpl w:val="0AB42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F7353C"/>
    <w:multiLevelType w:val="multilevel"/>
    <w:tmpl w:val="DC4252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6F3D30"/>
    <w:multiLevelType w:val="multilevel"/>
    <w:tmpl w:val="442A5C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861324"/>
    <w:multiLevelType w:val="multilevel"/>
    <w:tmpl w:val="F634A9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877B2C"/>
    <w:multiLevelType w:val="multilevel"/>
    <w:tmpl w:val="19649A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6E475A"/>
    <w:multiLevelType w:val="multilevel"/>
    <w:tmpl w:val="2452A6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A76024"/>
    <w:multiLevelType w:val="multilevel"/>
    <w:tmpl w:val="05C253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2335F5"/>
    <w:multiLevelType w:val="multilevel"/>
    <w:tmpl w:val="5DBC6A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3C7AF7"/>
    <w:multiLevelType w:val="multilevel"/>
    <w:tmpl w:val="403812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6936644">
    <w:abstractNumId w:val="11"/>
  </w:num>
  <w:num w:numId="2" w16cid:durableId="393823537">
    <w:abstractNumId w:val="8"/>
  </w:num>
  <w:num w:numId="3" w16cid:durableId="873227537">
    <w:abstractNumId w:val="12"/>
  </w:num>
  <w:num w:numId="4" w16cid:durableId="1728189379">
    <w:abstractNumId w:val="19"/>
  </w:num>
  <w:num w:numId="5" w16cid:durableId="1841264484">
    <w:abstractNumId w:val="14"/>
  </w:num>
  <w:num w:numId="6" w16cid:durableId="1127816343">
    <w:abstractNumId w:val="7"/>
  </w:num>
  <w:num w:numId="7" w16cid:durableId="741756318">
    <w:abstractNumId w:val="17"/>
  </w:num>
  <w:num w:numId="8" w16cid:durableId="995303735">
    <w:abstractNumId w:val="16"/>
  </w:num>
  <w:num w:numId="9" w16cid:durableId="932976154">
    <w:abstractNumId w:val="18"/>
  </w:num>
  <w:num w:numId="10" w16cid:durableId="1452478065">
    <w:abstractNumId w:val="1"/>
  </w:num>
  <w:num w:numId="11" w16cid:durableId="659966158">
    <w:abstractNumId w:val="10"/>
  </w:num>
  <w:num w:numId="12" w16cid:durableId="1361395716">
    <w:abstractNumId w:val="15"/>
  </w:num>
  <w:num w:numId="13" w16cid:durableId="1736388330">
    <w:abstractNumId w:val="5"/>
  </w:num>
  <w:num w:numId="14" w16cid:durableId="1722049856">
    <w:abstractNumId w:val="2"/>
  </w:num>
  <w:num w:numId="15" w16cid:durableId="1470635561">
    <w:abstractNumId w:val="0"/>
  </w:num>
  <w:num w:numId="16" w16cid:durableId="108821146">
    <w:abstractNumId w:val="9"/>
  </w:num>
  <w:num w:numId="17" w16cid:durableId="1292053840">
    <w:abstractNumId w:val="13"/>
  </w:num>
  <w:num w:numId="18" w16cid:durableId="1129325647">
    <w:abstractNumId w:val="3"/>
  </w:num>
  <w:num w:numId="19" w16cid:durableId="1574003832">
    <w:abstractNumId w:val="6"/>
  </w:num>
  <w:num w:numId="20" w16cid:durableId="16192952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55B"/>
    <w:rsid w:val="00172E86"/>
    <w:rsid w:val="001B604B"/>
    <w:rsid w:val="00260AB2"/>
    <w:rsid w:val="0028240D"/>
    <w:rsid w:val="00387AC7"/>
    <w:rsid w:val="003B5778"/>
    <w:rsid w:val="00483412"/>
    <w:rsid w:val="006D66FB"/>
    <w:rsid w:val="0071755B"/>
    <w:rsid w:val="007C6D5F"/>
    <w:rsid w:val="00865178"/>
    <w:rsid w:val="008A150D"/>
    <w:rsid w:val="008A1783"/>
    <w:rsid w:val="00C127B7"/>
    <w:rsid w:val="00C53DCC"/>
    <w:rsid w:val="00C603C9"/>
    <w:rsid w:val="00CB42D2"/>
    <w:rsid w:val="00CD1F4F"/>
    <w:rsid w:val="00D57718"/>
    <w:rsid w:val="00DD7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6E94B"/>
  <w15:chartTrackingRefBased/>
  <w15:docId w15:val="{03615AAC-D1F3-49E0-ADC5-8CA444368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5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5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5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5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5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5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5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5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5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5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55B"/>
    <w:rPr>
      <w:rFonts w:eastAsiaTheme="majorEastAsia" w:cstheme="majorBidi"/>
      <w:color w:val="272727" w:themeColor="text1" w:themeTint="D8"/>
    </w:rPr>
  </w:style>
  <w:style w:type="paragraph" w:styleId="Title">
    <w:name w:val="Title"/>
    <w:basedOn w:val="Normal"/>
    <w:next w:val="Normal"/>
    <w:link w:val="TitleChar"/>
    <w:uiPriority w:val="10"/>
    <w:qFormat/>
    <w:rsid w:val="00717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55B"/>
    <w:pPr>
      <w:spacing w:before="160"/>
      <w:jc w:val="center"/>
    </w:pPr>
    <w:rPr>
      <w:i/>
      <w:iCs/>
      <w:color w:val="404040" w:themeColor="text1" w:themeTint="BF"/>
    </w:rPr>
  </w:style>
  <w:style w:type="character" w:customStyle="1" w:styleId="QuoteChar">
    <w:name w:val="Quote Char"/>
    <w:basedOn w:val="DefaultParagraphFont"/>
    <w:link w:val="Quote"/>
    <w:uiPriority w:val="29"/>
    <w:rsid w:val="0071755B"/>
    <w:rPr>
      <w:i/>
      <w:iCs/>
      <w:color w:val="404040" w:themeColor="text1" w:themeTint="BF"/>
    </w:rPr>
  </w:style>
  <w:style w:type="paragraph" w:styleId="ListParagraph">
    <w:name w:val="List Paragraph"/>
    <w:basedOn w:val="Normal"/>
    <w:uiPriority w:val="34"/>
    <w:qFormat/>
    <w:rsid w:val="0071755B"/>
    <w:pPr>
      <w:ind w:left="720"/>
      <w:contextualSpacing/>
    </w:pPr>
  </w:style>
  <w:style w:type="character" w:styleId="IntenseEmphasis">
    <w:name w:val="Intense Emphasis"/>
    <w:basedOn w:val="DefaultParagraphFont"/>
    <w:uiPriority w:val="21"/>
    <w:qFormat/>
    <w:rsid w:val="0071755B"/>
    <w:rPr>
      <w:i/>
      <w:iCs/>
      <w:color w:val="2F5496" w:themeColor="accent1" w:themeShade="BF"/>
    </w:rPr>
  </w:style>
  <w:style w:type="paragraph" w:styleId="IntenseQuote">
    <w:name w:val="Intense Quote"/>
    <w:basedOn w:val="Normal"/>
    <w:next w:val="Normal"/>
    <w:link w:val="IntenseQuoteChar"/>
    <w:uiPriority w:val="30"/>
    <w:qFormat/>
    <w:rsid w:val="007175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55B"/>
    <w:rPr>
      <w:i/>
      <w:iCs/>
      <w:color w:val="2F5496" w:themeColor="accent1" w:themeShade="BF"/>
    </w:rPr>
  </w:style>
  <w:style w:type="character" w:styleId="IntenseReference">
    <w:name w:val="Intense Reference"/>
    <w:basedOn w:val="DefaultParagraphFont"/>
    <w:uiPriority w:val="32"/>
    <w:qFormat/>
    <w:rsid w:val="007175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3935">
      <w:bodyDiv w:val="1"/>
      <w:marLeft w:val="0"/>
      <w:marRight w:val="0"/>
      <w:marTop w:val="0"/>
      <w:marBottom w:val="0"/>
      <w:divBdr>
        <w:top w:val="none" w:sz="0" w:space="0" w:color="auto"/>
        <w:left w:val="none" w:sz="0" w:space="0" w:color="auto"/>
        <w:bottom w:val="none" w:sz="0" w:space="0" w:color="auto"/>
        <w:right w:val="none" w:sz="0" w:space="0" w:color="auto"/>
      </w:divBdr>
    </w:div>
    <w:div w:id="183789151">
      <w:bodyDiv w:val="1"/>
      <w:marLeft w:val="0"/>
      <w:marRight w:val="0"/>
      <w:marTop w:val="0"/>
      <w:marBottom w:val="0"/>
      <w:divBdr>
        <w:top w:val="none" w:sz="0" w:space="0" w:color="auto"/>
        <w:left w:val="none" w:sz="0" w:space="0" w:color="auto"/>
        <w:bottom w:val="none" w:sz="0" w:space="0" w:color="auto"/>
        <w:right w:val="none" w:sz="0" w:space="0" w:color="auto"/>
      </w:divBdr>
    </w:div>
    <w:div w:id="254020924">
      <w:bodyDiv w:val="1"/>
      <w:marLeft w:val="0"/>
      <w:marRight w:val="0"/>
      <w:marTop w:val="0"/>
      <w:marBottom w:val="0"/>
      <w:divBdr>
        <w:top w:val="none" w:sz="0" w:space="0" w:color="auto"/>
        <w:left w:val="none" w:sz="0" w:space="0" w:color="auto"/>
        <w:bottom w:val="none" w:sz="0" w:space="0" w:color="auto"/>
        <w:right w:val="none" w:sz="0" w:space="0" w:color="auto"/>
      </w:divBdr>
    </w:div>
    <w:div w:id="281039153">
      <w:bodyDiv w:val="1"/>
      <w:marLeft w:val="0"/>
      <w:marRight w:val="0"/>
      <w:marTop w:val="0"/>
      <w:marBottom w:val="0"/>
      <w:divBdr>
        <w:top w:val="none" w:sz="0" w:space="0" w:color="auto"/>
        <w:left w:val="none" w:sz="0" w:space="0" w:color="auto"/>
        <w:bottom w:val="none" w:sz="0" w:space="0" w:color="auto"/>
        <w:right w:val="none" w:sz="0" w:space="0" w:color="auto"/>
      </w:divBdr>
    </w:div>
    <w:div w:id="433676160">
      <w:bodyDiv w:val="1"/>
      <w:marLeft w:val="0"/>
      <w:marRight w:val="0"/>
      <w:marTop w:val="0"/>
      <w:marBottom w:val="0"/>
      <w:divBdr>
        <w:top w:val="none" w:sz="0" w:space="0" w:color="auto"/>
        <w:left w:val="none" w:sz="0" w:space="0" w:color="auto"/>
        <w:bottom w:val="none" w:sz="0" w:space="0" w:color="auto"/>
        <w:right w:val="none" w:sz="0" w:space="0" w:color="auto"/>
      </w:divBdr>
    </w:div>
    <w:div w:id="542256639">
      <w:bodyDiv w:val="1"/>
      <w:marLeft w:val="0"/>
      <w:marRight w:val="0"/>
      <w:marTop w:val="0"/>
      <w:marBottom w:val="0"/>
      <w:divBdr>
        <w:top w:val="none" w:sz="0" w:space="0" w:color="auto"/>
        <w:left w:val="none" w:sz="0" w:space="0" w:color="auto"/>
        <w:bottom w:val="none" w:sz="0" w:space="0" w:color="auto"/>
        <w:right w:val="none" w:sz="0" w:space="0" w:color="auto"/>
      </w:divBdr>
      <w:divsChild>
        <w:div w:id="1595822690">
          <w:marLeft w:val="0"/>
          <w:marRight w:val="0"/>
          <w:marTop w:val="0"/>
          <w:marBottom w:val="0"/>
          <w:divBdr>
            <w:top w:val="none" w:sz="0" w:space="0" w:color="auto"/>
            <w:left w:val="none" w:sz="0" w:space="0" w:color="auto"/>
            <w:bottom w:val="none" w:sz="0" w:space="0" w:color="auto"/>
            <w:right w:val="none" w:sz="0" w:space="0" w:color="auto"/>
          </w:divBdr>
          <w:divsChild>
            <w:div w:id="211694721">
              <w:marLeft w:val="0"/>
              <w:marRight w:val="0"/>
              <w:marTop w:val="0"/>
              <w:marBottom w:val="0"/>
              <w:divBdr>
                <w:top w:val="none" w:sz="0" w:space="0" w:color="auto"/>
                <w:left w:val="none" w:sz="0" w:space="0" w:color="auto"/>
                <w:bottom w:val="none" w:sz="0" w:space="0" w:color="auto"/>
                <w:right w:val="none" w:sz="0" w:space="0" w:color="auto"/>
              </w:divBdr>
              <w:divsChild>
                <w:div w:id="51125023">
                  <w:marLeft w:val="0"/>
                  <w:marRight w:val="0"/>
                  <w:marTop w:val="0"/>
                  <w:marBottom w:val="0"/>
                  <w:divBdr>
                    <w:top w:val="none" w:sz="0" w:space="0" w:color="auto"/>
                    <w:left w:val="none" w:sz="0" w:space="0" w:color="auto"/>
                    <w:bottom w:val="none" w:sz="0" w:space="0" w:color="auto"/>
                    <w:right w:val="none" w:sz="0" w:space="0" w:color="auto"/>
                  </w:divBdr>
                  <w:divsChild>
                    <w:div w:id="519244177">
                      <w:marLeft w:val="0"/>
                      <w:marRight w:val="0"/>
                      <w:marTop w:val="0"/>
                      <w:marBottom w:val="0"/>
                      <w:divBdr>
                        <w:top w:val="none" w:sz="0" w:space="0" w:color="auto"/>
                        <w:left w:val="none" w:sz="0" w:space="0" w:color="auto"/>
                        <w:bottom w:val="none" w:sz="0" w:space="0" w:color="auto"/>
                        <w:right w:val="none" w:sz="0" w:space="0" w:color="auto"/>
                      </w:divBdr>
                      <w:divsChild>
                        <w:div w:id="355889307">
                          <w:marLeft w:val="0"/>
                          <w:marRight w:val="0"/>
                          <w:marTop w:val="0"/>
                          <w:marBottom w:val="0"/>
                          <w:divBdr>
                            <w:top w:val="none" w:sz="0" w:space="0" w:color="auto"/>
                            <w:left w:val="none" w:sz="0" w:space="0" w:color="auto"/>
                            <w:bottom w:val="none" w:sz="0" w:space="0" w:color="auto"/>
                            <w:right w:val="none" w:sz="0" w:space="0" w:color="auto"/>
                          </w:divBdr>
                          <w:divsChild>
                            <w:div w:id="2045474521">
                              <w:marLeft w:val="0"/>
                              <w:marRight w:val="0"/>
                              <w:marTop w:val="0"/>
                              <w:marBottom w:val="0"/>
                              <w:divBdr>
                                <w:top w:val="none" w:sz="0" w:space="0" w:color="auto"/>
                                <w:left w:val="none" w:sz="0" w:space="0" w:color="auto"/>
                                <w:bottom w:val="none" w:sz="0" w:space="0" w:color="auto"/>
                                <w:right w:val="none" w:sz="0" w:space="0" w:color="auto"/>
                              </w:divBdr>
                              <w:divsChild>
                                <w:div w:id="1503741566">
                                  <w:marLeft w:val="0"/>
                                  <w:marRight w:val="0"/>
                                  <w:marTop w:val="0"/>
                                  <w:marBottom w:val="0"/>
                                  <w:divBdr>
                                    <w:top w:val="none" w:sz="0" w:space="0" w:color="auto"/>
                                    <w:left w:val="none" w:sz="0" w:space="0" w:color="auto"/>
                                    <w:bottom w:val="none" w:sz="0" w:space="0" w:color="auto"/>
                                    <w:right w:val="none" w:sz="0" w:space="0" w:color="auto"/>
                                  </w:divBdr>
                                  <w:divsChild>
                                    <w:div w:id="127659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8126550">
      <w:bodyDiv w:val="1"/>
      <w:marLeft w:val="0"/>
      <w:marRight w:val="0"/>
      <w:marTop w:val="0"/>
      <w:marBottom w:val="0"/>
      <w:divBdr>
        <w:top w:val="none" w:sz="0" w:space="0" w:color="auto"/>
        <w:left w:val="none" w:sz="0" w:space="0" w:color="auto"/>
        <w:bottom w:val="none" w:sz="0" w:space="0" w:color="auto"/>
        <w:right w:val="none" w:sz="0" w:space="0" w:color="auto"/>
      </w:divBdr>
    </w:div>
    <w:div w:id="635061486">
      <w:bodyDiv w:val="1"/>
      <w:marLeft w:val="0"/>
      <w:marRight w:val="0"/>
      <w:marTop w:val="0"/>
      <w:marBottom w:val="0"/>
      <w:divBdr>
        <w:top w:val="none" w:sz="0" w:space="0" w:color="auto"/>
        <w:left w:val="none" w:sz="0" w:space="0" w:color="auto"/>
        <w:bottom w:val="none" w:sz="0" w:space="0" w:color="auto"/>
        <w:right w:val="none" w:sz="0" w:space="0" w:color="auto"/>
      </w:divBdr>
    </w:div>
    <w:div w:id="651525223">
      <w:bodyDiv w:val="1"/>
      <w:marLeft w:val="0"/>
      <w:marRight w:val="0"/>
      <w:marTop w:val="0"/>
      <w:marBottom w:val="0"/>
      <w:divBdr>
        <w:top w:val="none" w:sz="0" w:space="0" w:color="auto"/>
        <w:left w:val="none" w:sz="0" w:space="0" w:color="auto"/>
        <w:bottom w:val="none" w:sz="0" w:space="0" w:color="auto"/>
        <w:right w:val="none" w:sz="0" w:space="0" w:color="auto"/>
      </w:divBdr>
    </w:div>
    <w:div w:id="673647441">
      <w:bodyDiv w:val="1"/>
      <w:marLeft w:val="0"/>
      <w:marRight w:val="0"/>
      <w:marTop w:val="0"/>
      <w:marBottom w:val="0"/>
      <w:divBdr>
        <w:top w:val="none" w:sz="0" w:space="0" w:color="auto"/>
        <w:left w:val="none" w:sz="0" w:space="0" w:color="auto"/>
        <w:bottom w:val="none" w:sz="0" w:space="0" w:color="auto"/>
        <w:right w:val="none" w:sz="0" w:space="0" w:color="auto"/>
      </w:divBdr>
      <w:divsChild>
        <w:div w:id="86119907">
          <w:marLeft w:val="0"/>
          <w:marRight w:val="0"/>
          <w:marTop w:val="0"/>
          <w:marBottom w:val="0"/>
          <w:divBdr>
            <w:top w:val="none" w:sz="0" w:space="0" w:color="auto"/>
            <w:left w:val="none" w:sz="0" w:space="0" w:color="auto"/>
            <w:bottom w:val="none" w:sz="0" w:space="0" w:color="auto"/>
            <w:right w:val="none" w:sz="0" w:space="0" w:color="auto"/>
          </w:divBdr>
          <w:divsChild>
            <w:div w:id="53479211">
              <w:marLeft w:val="0"/>
              <w:marRight w:val="0"/>
              <w:marTop w:val="0"/>
              <w:marBottom w:val="0"/>
              <w:divBdr>
                <w:top w:val="none" w:sz="0" w:space="0" w:color="auto"/>
                <w:left w:val="none" w:sz="0" w:space="0" w:color="auto"/>
                <w:bottom w:val="none" w:sz="0" w:space="0" w:color="auto"/>
                <w:right w:val="none" w:sz="0" w:space="0" w:color="auto"/>
              </w:divBdr>
              <w:divsChild>
                <w:div w:id="1307467723">
                  <w:marLeft w:val="0"/>
                  <w:marRight w:val="0"/>
                  <w:marTop w:val="0"/>
                  <w:marBottom w:val="0"/>
                  <w:divBdr>
                    <w:top w:val="none" w:sz="0" w:space="0" w:color="auto"/>
                    <w:left w:val="none" w:sz="0" w:space="0" w:color="auto"/>
                    <w:bottom w:val="none" w:sz="0" w:space="0" w:color="auto"/>
                    <w:right w:val="none" w:sz="0" w:space="0" w:color="auto"/>
                  </w:divBdr>
                  <w:divsChild>
                    <w:div w:id="1326401253">
                      <w:marLeft w:val="0"/>
                      <w:marRight w:val="0"/>
                      <w:marTop w:val="0"/>
                      <w:marBottom w:val="0"/>
                      <w:divBdr>
                        <w:top w:val="none" w:sz="0" w:space="0" w:color="auto"/>
                        <w:left w:val="none" w:sz="0" w:space="0" w:color="auto"/>
                        <w:bottom w:val="none" w:sz="0" w:space="0" w:color="auto"/>
                        <w:right w:val="none" w:sz="0" w:space="0" w:color="auto"/>
                      </w:divBdr>
                      <w:divsChild>
                        <w:div w:id="1238200350">
                          <w:marLeft w:val="0"/>
                          <w:marRight w:val="0"/>
                          <w:marTop w:val="0"/>
                          <w:marBottom w:val="0"/>
                          <w:divBdr>
                            <w:top w:val="none" w:sz="0" w:space="0" w:color="auto"/>
                            <w:left w:val="none" w:sz="0" w:space="0" w:color="auto"/>
                            <w:bottom w:val="none" w:sz="0" w:space="0" w:color="auto"/>
                            <w:right w:val="none" w:sz="0" w:space="0" w:color="auto"/>
                          </w:divBdr>
                          <w:divsChild>
                            <w:div w:id="2068911364">
                              <w:marLeft w:val="0"/>
                              <w:marRight w:val="0"/>
                              <w:marTop w:val="0"/>
                              <w:marBottom w:val="0"/>
                              <w:divBdr>
                                <w:top w:val="none" w:sz="0" w:space="0" w:color="auto"/>
                                <w:left w:val="none" w:sz="0" w:space="0" w:color="auto"/>
                                <w:bottom w:val="none" w:sz="0" w:space="0" w:color="auto"/>
                                <w:right w:val="none" w:sz="0" w:space="0" w:color="auto"/>
                              </w:divBdr>
                              <w:divsChild>
                                <w:div w:id="1424570278">
                                  <w:marLeft w:val="0"/>
                                  <w:marRight w:val="0"/>
                                  <w:marTop w:val="0"/>
                                  <w:marBottom w:val="0"/>
                                  <w:divBdr>
                                    <w:top w:val="none" w:sz="0" w:space="0" w:color="auto"/>
                                    <w:left w:val="none" w:sz="0" w:space="0" w:color="auto"/>
                                    <w:bottom w:val="none" w:sz="0" w:space="0" w:color="auto"/>
                                    <w:right w:val="none" w:sz="0" w:space="0" w:color="auto"/>
                                  </w:divBdr>
                                  <w:divsChild>
                                    <w:div w:id="38564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4981405">
      <w:bodyDiv w:val="1"/>
      <w:marLeft w:val="0"/>
      <w:marRight w:val="0"/>
      <w:marTop w:val="0"/>
      <w:marBottom w:val="0"/>
      <w:divBdr>
        <w:top w:val="none" w:sz="0" w:space="0" w:color="auto"/>
        <w:left w:val="none" w:sz="0" w:space="0" w:color="auto"/>
        <w:bottom w:val="none" w:sz="0" w:space="0" w:color="auto"/>
        <w:right w:val="none" w:sz="0" w:space="0" w:color="auto"/>
      </w:divBdr>
    </w:div>
    <w:div w:id="792480217">
      <w:bodyDiv w:val="1"/>
      <w:marLeft w:val="0"/>
      <w:marRight w:val="0"/>
      <w:marTop w:val="0"/>
      <w:marBottom w:val="0"/>
      <w:divBdr>
        <w:top w:val="none" w:sz="0" w:space="0" w:color="auto"/>
        <w:left w:val="none" w:sz="0" w:space="0" w:color="auto"/>
        <w:bottom w:val="none" w:sz="0" w:space="0" w:color="auto"/>
        <w:right w:val="none" w:sz="0" w:space="0" w:color="auto"/>
      </w:divBdr>
    </w:div>
    <w:div w:id="832991030">
      <w:bodyDiv w:val="1"/>
      <w:marLeft w:val="0"/>
      <w:marRight w:val="0"/>
      <w:marTop w:val="0"/>
      <w:marBottom w:val="0"/>
      <w:divBdr>
        <w:top w:val="none" w:sz="0" w:space="0" w:color="auto"/>
        <w:left w:val="none" w:sz="0" w:space="0" w:color="auto"/>
        <w:bottom w:val="none" w:sz="0" w:space="0" w:color="auto"/>
        <w:right w:val="none" w:sz="0" w:space="0" w:color="auto"/>
      </w:divBdr>
      <w:divsChild>
        <w:div w:id="1766874487">
          <w:marLeft w:val="0"/>
          <w:marRight w:val="0"/>
          <w:marTop w:val="0"/>
          <w:marBottom w:val="0"/>
          <w:divBdr>
            <w:top w:val="none" w:sz="0" w:space="0" w:color="auto"/>
            <w:left w:val="none" w:sz="0" w:space="0" w:color="auto"/>
            <w:bottom w:val="none" w:sz="0" w:space="0" w:color="auto"/>
            <w:right w:val="none" w:sz="0" w:space="0" w:color="auto"/>
          </w:divBdr>
          <w:divsChild>
            <w:div w:id="1292514337">
              <w:marLeft w:val="0"/>
              <w:marRight w:val="0"/>
              <w:marTop w:val="0"/>
              <w:marBottom w:val="0"/>
              <w:divBdr>
                <w:top w:val="none" w:sz="0" w:space="0" w:color="auto"/>
                <w:left w:val="none" w:sz="0" w:space="0" w:color="auto"/>
                <w:bottom w:val="none" w:sz="0" w:space="0" w:color="auto"/>
                <w:right w:val="none" w:sz="0" w:space="0" w:color="auto"/>
              </w:divBdr>
              <w:divsChild>
                <w:div w:id="67191237">
                  <w:marLeft w:val="0"/>
                  <w:marRight w:val="0"/>
                  <w:marTop w:val="0"/>
                  <w:marBottom w:val="0"/>
                  <w:divBdr>
                    <w:top w:val="none" w:sz="0" w:space="0" w:color="auto"/>
                    <w:left w:val="none" w:sz="0" w:space="0" w:color="auto"/>
                    <w:bottom w:val="none" w:sz="0" w:space="0" w:color="auto"/>
                    <w:right w:val="none" w:sz="0" w:space="0" w:color="auto"/>
                  </w:divBdr>
                  <w:divsChild>
                    <w:div w:id="1104223728">
                      <w:marLeft w:val="0"/>
                      <w:marRight w:val="0"/>
                      <w:marTop w:val="0"/>
                      <w:marBottom w:val="0"/>
                      <w:divBdr>
                        <w:top w:val="none" w:sz="0" w:space="0" w:color="auto"/>
                        <w:left w:val="none" w:sz="0" w:space="0" w:color="auto"/>
                        <w:bottom w:val="none" w:sz="0" w:space="0" w:color="auto"/>
                        <w:right w:val="none" w:sz="0" w:space="0" w:color="auto"/>
                      </w:divBdr>
                      <w:divsChild>
                        <w:div w:id="1211529189">
                          <w:marLeft w:val="0"/>
                          <w:marRight w:val="0"/>
                          <w:marTop w:val="0"/>
                          <w:marBottom w:val="0"/>
                          <w:divBdr>
                            <w:top w:val="none" w:sz="0" w:space="0" w:color="auto"/>
                            <w:left w:val="none" w:sz="0" w:space="0" w:color="auto"/>
                            <w:bottom w:val="none" w:sz="0" w:space="0" w:color="auto"/>
                            <w:right w:val="none" w:sz="0" w:space="0" w:color="auto"/>
                          </w:divBdr>
                          <w:divsChild>
                            <w:div w:id="1640112359">
                              <w:marLeft w:val="0"/>
                              <w:marRight w:val="0"/>
                              <w:marTop w:val="0"/>
                              <w:marBottom w:val="0"/>
                              <w:divBdr>
                                <w:top w:val="none" w:sz="0" w:space="0" w:color="auto"/>
                                <w:left w:val="none" w:sz="0" w:space="0" w:color="auto"/>
                                <w:bottom w:val="none" w:sz="0" w:space="0" w:color="auto"/>
                                <w:right w:val="none" w:sz="0" w:space="0" w:color="auto"/>
                              </w:divBdr>
                              <w:divsChild>
                                <w:div w:id="1701860240">
                                  <w:marLeft w:val="0"/>
                                  <w:marRight w:val="0"/>
                                  <w:marTop w:val="0"/>
                                  <w:marBottom w:val="0"/>
                                  <w:divBdr>
                                    <w:top w:val="none" w:sz="0" w:space="0" w:color="auto"/>
                                    <w:left w:val="none" w:sz="0" w:space="0" w:color="auto"/>
                                    <w:bottom w:val="none" w:sz="0" w:space="0" w:color="auto"/>
                                    <w:right w:val="none" w:sz="0" w:space="0" w:color="auto"/>
                                  </w:divBdr>
                                  <w:divsChild>
                                    <w:div w:id="214141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53494985">
      <w:bodyDiv w:val="1"/>
      <w:marLeft w:val="0"/>
      <w:marRight w:val="0"/>
      <w:marTop w:val="0"/>
      <w:marBottom w:val="0"/>
      <w:divBdr>
        <w:top w:val="none" w:sz="0" w:space="0" w:color="auto"/>
        <w:left w:val="none" w:sz="0" w:space="0" w:color="auto"/>
        <w:bottom w:val="none" w:sz="0" w:space="0" w:color="auto"/>
        <w:right w:val="none" w:sz="0" w:space="0" w:color="auto"/>
      </w:divBdr>
    </w:div>
    <w:div w:id="877400108">
      <w:bodyDiv w:val="1"/>
      <w:marLeft w:val="0"/>
      <w:marRight w:val="0"/>
      <w:marTop w:val="0"/>
      <w:marBottom w:val="0"/>
      <w:divBdr>
        <w:top w:val="none" w:sz="0" w:space="0" w:color="auto"/>
        <w:left w:val="none" w:sz="0" w:space="0" w:color="auto"/>
        <w:bottom w:val="none" w:sz="0" w:space="0" w:color="auto"/>
        <w:right w:val="none" w:sz="0" w:space="0" w:color="auto"/>
      </w:divBdr>
    </w:div>
    <w:div w:id="911233132">
      <w:bodyDiv w:val="1"/>
      <w:marLeft w:val="0"/>
      <w:marRight w:val="0"/>
      <w:marTop w:val="0"/>
      <w:marBottom w:val="0"/>
      <w:divBdr>
        <w:top w:val="none" w:sz="0" w:space="0" w:color="auto"/>
        <w:left w:val="none" w:sz="0" w:space="0" w:color="auto"/>
        <w:bottom w:val="none" w:sz="0" w:space="0" w:color="auto"/>
        <w:right w:val="none" w:sz="0" w:space="0" w:color="auto"/>
      </w:divBdr>
    </w:div>
    <w:div w:id="913393254">
      <w:bodyDiv w:val="1"/>
      <w:marLeft w:val="0"/>
      <w:marRight w:val="0"/>
      <w:marTop w:val="0"/>
      <w:marBottom w:val="0"/>
      <w:divBdr>
        <w:top w:val="none" w:sz="0" w:space="0" w:color="auto"/>
        <w:left w:val="none" w:sz="0" w:space="0" w:color="auto"/>
        <w:bottom w:val="none" w:sz="0" w:space="0" w:color="auto"/>
        <w:right w:val="none" w:sz="0" w:space="0" w:color="auto"/>
      </w:divBdr>
    </w:div>
    <w:div w:id="1014267591">
      <w:bodyDiv w:val="1"/>
      <w:marLeft w:val="0"/>
      <w:marRight w:val="0"/>
      <w:marTop w:val="0"/>
      <w:marBottom w:val="0"/>
      <w:divBdr>
        <w:top w:val="none" w:sz="0" w:space="0" w:color="auto"/>
        <w:left w:val="none" w:sz="0" w:space="0" w:color="auto"/>
        <w:bottom w:val="none" w:sz="0" w:space="0" w:color="auto"/>
        <w:right w:val="none" w:sz="0" w:space="0" w:color="auto"/>
      </w:divBdr>
    </w:div>
    <w:div w:id="1066420157">
      <w:bodyDiv w:val="1"/>
      <w:marLeft w:val="0"/>
      <w:marRight w:val="0"/>
      <w:marTop w:val="0"/>
      <w:marBottom w:val="0"/>
      <w:divBdr>
        <w:top w:val="none" w:sz="0" w:space="0" w:color="auto"/>
        <w:left w:val="none" w:sz="0" w:space="0" w:color="auto"/>
        <w:bottom w:val="none" w:sz="0" w:space="0" w:color="auto"/>
        <w:right w:val="none" w:sz="0" w:space="0" w:color="auto"/>
      </w:divBdr>
      <w:divsChild>
        <w:div w:id="884172338">
          <w:marLeft w:val="0"/>
          <w:marRight w:val="0"/>
          <w:marTop w:val="0"/>
          <w:marBottom w:val="0"/>
          <w:divBdr>
            <w:top w:val="none" w:sz="0" w:space="0" w:color="auto"/>
            <w:left w:val="none" w:sz="0" w:space="0" w:color="auto"/>
            <w:bottom w:val="none" w:sz="0" w:space="0" w:color="auto"/>
            <w:right w:val="none" w:sz="0" w:space="0" w:color="auto"/>
          </w:divBdr>
          <w:divsChild>
            <w:div w:id="929392859">
              <w:marLeft w:val="0"/>
              <w:marRight w:val="0"/>
              <w:marTop w:val="0"/>
              <w:marBottom w:val="0"/>
              <w:divBdr>
                <w:top w:val="none" w:sz="0" w:space="0" w:color="auto"/>
                <w:left w:val="none" w:sz="0" w:space="0" w:color="auto"/>
                <w:bottom w:val="none" w:sz="0" w:space="0" w:color="auto"/>
                <w:right w:val="none" w:sz="0" w:space="0" w:color="auto"/>
              </w:divBdr>
              <w:divsChild>
                <w:div w:id="197815108">
                  <w:marLeft w:val="0"/>
                  <w:marRight w:val="0"/>
                  <w:marTop w:val="0"/>
                  <w:marBottom w:val="0"/>
                  <w:divBdr>
                    <w:top w:val="none" w:sz="0" w:space="0" w:color="auto"/>
                    <w:left w:val="none" w:sz="0" w:space="0" w:color="auto"/>
                    <w:bottom w:val="none" w:sz="0" w:space="0" w:color="auto"/>
                    <w:right w:val="none" w:sz="0" w:space="0" w:color="auto"/>
                  </w:divBdr>
                  <w:divsChild>
                    <w:div w:id="637953835">
                      <w:marLeft w:val="0"/>
                      <w:marRight w:val="0"/>
                      <w:marTop w:val="0"/>
                      <w:marBottom w:val="0"/>
                      <w:divBdr>
                        <w:top w:val="none" w:sz="0" w:space="0" w:color="auto"/>
                        <w:left w:val="none" w:sz="0" w:space="0" w:color="auto"/>
                        <w:bottom w:val="none" w:sz="0" w:space="0" w:color="auto"/>
                        <w:right w:val="none" w:sz="0" w:space="0" w:color="auto"/>
                      </w:divBdr>
                      <w:divsChild>
                        <w:div w:id="959608965">
                          <w:marLeft w:val="0"/>
                          <w:marRight w:val="0"/>
                          <w:marTop w:val="0"/>
                          <w:marBottom w:val="0"/>
                          <w:divBdr>
                            <w:top w:val="none" w:sz="0" w:space="0" w:color="auto"/>
                            <w:left w:val="none" w:sz="0" w:space="0" w:color="auto"/>
                            <w:bottom w:val="none" w:sz="0" w:space="0" w:color="auto"/>
                            <w:right w:val="none" w:sz="0" w:space="0" w:color="auto"/>
                          </w:divBdr>
                          <w:divsChild>
                            <w:div w:id="1865315811">
                              <w:marLeft w:val="0"/>
                              <w:marRight w:val="0"/>
                              <w:marTop w:val="0"/>
                              <w:marBottom w:val="0"/>
                              <w:divBdr>
                                <w:top w:val="none" w:sz="0" w:space="0" w:color="auto"/>
                                <w:left w:val="none" w:sz="0" w:space="0" w:color="auto"/>
                                <w:bottom w:val="none" w:sz="0" w:space="0" w:color="auto"/>
                                <w:right w:val="none" w:sz="0" w:space="0" w:color="auto"/>
                              </w:divBdr>
                              <w:divsChild>
                                <w:div w:id="1060906480">
                                  <w:marLeft w:val="0"/>
                                  <w:marRight w:val="0"/>
                                  <w:marTop w:val="0"/>
                                  <w:marBottom w:val="0"/>
                                  <w:divBdr>
                                    <w:top w:val="none" w:sz="0" w:space="0" w:color="auto"/>
                                    <w:left w:val="none" w:sz="0" w:space="0" w:color="auto"/>
                                    <w:bottom w:val="none" w:sz="0" w:space="0" w:color="auto"/>
                                    <w:right w:val="none" w:sz="0" w:space="0" w:color="auto"/>
                                  </w:divBdr>
                                  <w:divsChild>
                                    <w:div w:id="111471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2118787">
      <w:bodyDiv w:val="1"/>
      <w:marLeft w:val="0"/>
      <w:marRight w:val="0"/>
      <w:marTop w:val="0"/>
      <w:marBottom w:val="0"/>
      <w:divBdr>
        <w:top w:val="none" w:sz="0" w:space="0" w:color="auto"/>
        <w:left w:val="none" w:sz="0" w:space="0" w:color="auto"/>
        <w:bottom w:val="none" w:sz="0" w:space="0" w:color="auto"/>
        <w:right w:val="none" w:sz="0" w:space="0" w:color="auto"/>
      </w:divBdr>
    </w:div>
    <w:div w:id="1147287083">
      <w:bodyDiv w:val="1"/>
      <w:marLeft w:val="0"/>
      <w:marRight w:val="0"/>
      <w:marTop w:val="0"/>
      <w:marBottom w:val="0"/>
      <w:divBdr>
        <w:top w:val="none" w:sz="0" w:space="0" w:color="auto"/>
        <w:left w:val="none" w:sz="0" w:space="0" w:color="auto"/>
        <w:bottom w:val="none" w:sz="0" w:space="0" w:color="auto"/>
        <w:right w:val="none" w:sz="0" w:space="0" w:color="auto"/>
      </w:divBdr>
    </w:div>
    <w:div w:id="1153521125">
      <w:bodyDiv w:val="1"/>
      <w:marLeft w:val="0"/>
      <w:marRight w:val="0"/>
      <w:marTop w:val="0"/>
      <w:marBottom w:val="0"/>
      <w:divBdr>
        <w:top w:val="none" w:sz="0" w:space="0" w:color="auto"/>
        <w:left w:val="none" w:sz="0" w:space="0" w:color="auto"/>
        <w:bottom w:val="none" w:sz="0" w:space="0" w:color="auto"/>
        <w:right w:val="none" w:sz="0" w:space="0" w:color="auto"/>
      </w:divBdr>
      <w:divsChild>
        <w:div w:id="2029020452">
          <w:marLeft w:val="0"/>
          <w:marRight w:val="0"/>
          <w:marTop w:val="0"/>
          <w:marBottom w:val="0"/>
          <w:divBdr>
            <w:top w:val="none" w:sz="0" w:space="0" w:color="auto"/>
            <w:left w:val="none" w:sz="0" w:space="0" w:color="auto"/>
            <w:bottom w:val="none" w:sz="0" w:space="0" w:color="auto"/>
            <w:right w:val="none" w:sz="0" w:space="0" w:color="auto"/>
          </w:divBdr>
          <w:divsChild>
            <w:div w:id="570118733">
              <w:marLeft w:val="0"/>
              <w:marRight w:val="0"/>
              <w:marTop w:val="0"/>
              <w:marBottom w:val="0"/>
              <w:divBdr>
                <w:top w:val="none" w:sz="0" w:space="0" w:color="auto"/>
                <w:left w:val="none" w:sz="0" w:space="0" w:color="auto"/>
                <w:bottom w:val="none" w:sz="0" w:space="0" w:color="auto"/>
                <w:right w:val="none" w:sz="0" w:space="0" w:color="auto"/>
              </w:divBdr>
              <w:divsChild>
                <w:div w:id="1087966883">
                  <w:marLeft w:val="0"/>
                  <w:marRight w:val="0"/>
                  <w:marTop w:val="0"/>
                  <w:marBottom w:val="0"/>
                  <w:divBdr>
                    <w:top w:val="none" w:sz="0" w:space="0" w:color="auto"/>
                    <w:left w:val="none" w:sz="0" w:space="0" w:color="auto"/>
                    <w:bottom w:val="none" w:sz="0" w:space="0" w:color="auto"/>
                    <w:right w:val="none" w:sz="0" w:space="0" w:color="auto"/>
                  </w:divBdr>
                  <w:divsChild>
                    <w:div w:id="1789884886">
                      <w:marLeft w:val="0"/>
                      <w:marRight w:val="0"/>
                      <w:marTop w:val="0"/>
                      <w:marBottom w:val="0"/>
                      <w:divBdr>
                        <w:top w:val="none" w:sz="0" w:space="0" w:color="auto"/>
                        <w:left w:val="none" w:sz="0" w:space="0" w:color="auto"/>
                        <w:bottom w:val="none" w:sz="0" w:space="0" w:color="auto"/>
                        <w:right w:val="none" w:sz="0" w:space="0" w:color="auto"/>
                      </w:divBdr>
                      <w:divsChild>
                        <w:div w:id="235752429">
                          <w:marLeft w:val="0"/>
                          <w:marRight w:val="0"/>
                          <w:marTop w:val="0"/>
                          <w:marBottom w:val="0"/>
                          <w:divBdr>
                            <w:top w:val="none" w:sz="0" w:space="0" w:color="auto"/>
                            <w:left w:val="none" w:sz="0" w:space="0" w:color="auto"/>
                            <w:bottom w:val="none" w:sz="0" w:space="0" w:color="auto"/>
                            <w:right w:val="none" w:sz="0" w:space="0" w:color="auto"/>
                          </w:divBdr>
                          <w:divsChild>
                            <w:div w:id="1884097300">
                              <w:marLeft w:val="0"/>
                              <w:marRight w:val="0"/>
                              <w:marTop w:val="0"/>
                              <w:marBottom w:val="0"/>
                              <w:divBdr>
                                <w:top w:val="none" w:sz="0" w:space="0" w:color="auto"/>
                                <w:left w:val="none" w:sz="0" w:space="0" w:color="auto"/>
                                <w:bottom w:val="none" w:sz="0" w:space="0" w:color="auto"/>
                                <w:right w:val="none" w:sz="0" w:space="0" w:color="auto"/>
                              </w:divBdr>
                              <w:divsChild>
                                <w:div w:id="1393383987">
                                  <w:marLeft w:val="0"/>
                                  <w:marRight w:val="0"/>
                                  <w:marTop w:val="0"/>
                                  <w:marBottom w:val="0"/>
                                  <w:divBdr>
                                    <w:top w:val="none" w:sz="0" w:space="0" w:color="auto"/>
                                    <w:left w:val="none" w:sz="0" w:space="0" w:color="auto"/>
                                    <w:bottom w:val="none" w:sz="0" w:space="0" w:color="auto"/>
                                    <w:right w:val="none" w:sz="0" w:space="0" w:color="auto"/>
                                  </w:divBdr>
                                  <w:divsChild>
                                    <w:div w:id="48066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229410">
      <w:bodyDiv w:val="1"/>
      <w:marLeft w:val="0"/>
      <w:marRight w:val="0"/>
      <w:marTop w:val="0"/>
      <w:marBottom w:val="0"/>
      <w:divBdr>
        <w:top w:val="none" w:sz="0" w:space="0" w:color="auto"/>
        <w:left w:val="none" w:sz="0" w:space="0" w:color="auto"/>
        <w:bottom w:val="none" w:sz="0" w:space="0" w:color="auto"/>
        <w:right w:val="none" w:sz="0" w:space="0" w:color="auto"/>
      </w:divBdr>
    </w:div>
    <w:div w:id="1198738142">
      <w:bodyDiv w:val="1"/>
      <w:marLeft w:val="0"/>
      <w:marRight w:val="0"/>
      <w:marTop w:val="0"/>
      <w:marBottom w:val="0"/>
      <w:divBdr>
        <w:top w:val="none" w:sz="0" w:space="0" w:color="auto"/>
        <w:left w:val="none" w:sz="0" w:space="0" w:color="auto"/>
        <w:bottom w:val="none" w:sz="0" w:space="0" w:color="auto"/>
        <w:right w:val="none" w:sz="0" w:space="0" w:color="auto"/>
      </w:divBdr>
    </w:div>
    <w:div w:id="1299872525">
      <w:bodyDiv w:val="1"/>
      <w:marLeft w:val="0"/>
      <w:marRight w:val="0"/>
      <w:marTop w:val="0"/>
      <w:marBottom w:val="0"/>
      <w:divBdr>
        <w:top w:val="none" w:sz="0" w:space="0" w:color="auto"/>
        <w:left w:val="none" w:sz="0" w:space="0" w:color="auto"/>
        <w:bottom w:val="none" w:sz="0" w:space="0" w:color="auto"/>
        <w:right w:val="none" w:sz="0" w:space="0" w:color="auto"/>
      </w:divBdr>
    </w:div>
    <w:div w:id="1421559912">
      <w:bodyDiv w:val="1"/>
      <w:marLeft w:val="0"/>
      <w:marRight w:val="0"/>
      <w:marTop w:val="0"/>
      <w:marBottom w:val="0"/>
      <w:divBdr>
        <w:top w:val="none" w:sz="0" w:space="0" w:color="auto"/>
        <w:left w:val="none" w:sz="0" w:space="0" w:color="auto"/>
        <w:bottom w:val="none" w:sz="0" w:space="0" w:color="auto"/>
        <w:right w:val="none" w:sz="0" w:space="0" w:color="auto"/>
      </w:divBdr>
    </w:div>
    <w:div w:id="1510292564">
      <w:bodyDiv w:val="1"/>
      <w:marLeft w:val="0"/>
      <w:marRight w:val="0"/>
      <w:marTop w:val="0"/>
      <w:marBottom w:val="0"/>
      <w:divBdr>
        <w:top w:val="none" w:sz="0" w:space="0" w:color="auto"/>
        <w:left w:val="none" w:sz="0" w:space="0" w:color="auto"/>
        <w:bottom w:val="none" w:sz="0" w:space="0" w:color="auto"/>
        <w:right w:val="none" w:sz="0" w:space="0" w:color="auto"/>
      </w:divBdr>
    </w:div>
    <w:div w:id="1541285684">
      <w:bodyDiv w:val="1"/>
      <w:marLeft w:val="0"/>
      <w:marRight w:val="0"/>
      <w:marTop w:val="0"/>
      <w:marBottom w:val="0"/>
      <w:divBdr>
        <w:top w:val="none" w:sz="0" w:space="0" w:color="auto"/>
        <w:left w:val="none" w:sz="0" w:space="0" w:color="auto"/>
        <w:bottom w:val="none" w:sz="0" w:space="0" w:color="auto"/>
        <w:right w:val="none" w:sz="0" w:space="0" w:color="auto"/>
      </w:divBdr>
    </w:div>
    <w:div w:id="1764060733">
      <w:bodyDiv w:val="1"/>
      <w:marLeft w:val="0"/>
      <w:marRight w:val="0"/>
      <w:marTop w:val="0"/>
      <w:marBottom w:val="0"/>
      <w:divBdr>
        <w:top w:val="none" w:sz="0" w:space="0" w:color="auto"/>
        <w:left w:val="none" w:sz="0" w:space="0" w:color="auto"/>
        <w:bottom w:val="none" w:sz="0" w:space="0" w:color="auto"/>
        <w:right w:val="none" w:sz="0" w:space="0" w:color="auto"/>
      </w:divBdr>
      <w:divsChild>
        <w:div w:id="399981922">
          <w:marLeft w:val="0"/>
          <w:marRight w:val="0"/>
          <w:marTop w:val="0"/>
          <w:marBottom w:val="0"/>
          <w:divBdr>
            <w:top w:val="none" w:sz="0" w:space="0" w:color="auto"/>
            <w:left w:val="none" w:sz="0" w:space="0" w:color="auto"/>
            <w:bottom w:val="none" w:sz="0" w:space="0" w:color="auto"/>
            <w:right w:val="none" w:sz="0" w:space="0" w:color="auto"/>
          </w:divBdr>
          <w:divsChild>
            <w:div w:id="756288013">
              <w:marLeft w:val="0"/>
              <w:marRight w:val="0"/>
              <w:marTop w:val="0"/>
              <w:marBottom w:val="0"/>
              <w:divBdr>
                <w:top w:val="none" w:sz="0" w:space="0" w:color="auto"/>
                <w:left w:val="none" w:sz="0" w:space="0" w:color="auto"/>
                <w:bottom w:val="none" w:sz="0" w:space="0" w:color="auto"/>
                <w:right w:val="none" w:sz="0" w:space="0" w:color="auto"/>
              </w:divBdr>
              <w:divsChild>
                <w:div w:id="1144811996">
                  <w:marLeft w:val="0"/>
                  <w:marRight w:val="0"/>
                  <w:marTop w:val="0"/>
                  <w:marBottom w:val="0"/>
                  <w:divBdr>
                    <w:top w:val="none" w:sz="0" w:space="0" w:color="auto"/>
                    <w:left w:val="none" w:sz="0" w:space="0" w:color="auto"/>
                    <w:bottom w:val="none" w:sz="0" w:space="0" w:color="auto"/>
                    <w:right w:val="none" w:sz="0" w:space="0" w:color="auto"/>
                  </w:divBdr>
                  <w:divsChild>
                    <w:div w:id="1446533615">
                      <w:marLeft w:val="0"/>
                      <w:marRight w:val="0"/>
                      <w:marTop w:val="0"/>
                      <w:marBottom w:val="0"/>
                      <w:divBdr>
                        <w:top w:val="none" w:sz="0" w:space="0" w:color="auto"/>
                        <w:left w:val="none" w:sz="0" w:space="0" w:color="auto"/>
                        <w:bottom w:val="none" w:sz="0" w:space="0" w:color="auto"/>
                        <w:right w:val="none" w:sz="0" w:space="0" w:color="auto"/>
                      </w:divBdr>
                      <w:divsChild>
                        <w:div w:id="242495466">
                          <w:marLeft w:val="0"/>
                          <w:marRight w:val="0"/>
                          <w:marTop w:val="0"/>
                          <w:marBottom w:val="0"/>
                          <w:divBdr>
                            <w:top w:val="none" w:sz="0" w:space="0" w:color="auto"/>
                            <w:left w:val="none" w:sz="0" w:space="0" w:color="auto"/>
                            <w:bottom w:val="none" w:sz="0" w:space="0" w:color="auto"/>
                            <w:right w:val="none" w:sz="0" w:space="0" w:color="auto"/>
                          </w:divBdr>
                          <w:divsChild>
                            <w:div w:id="841507667">
                              <w:marLeft w:val="0"/>
                              <w:marRight w:val="0"/>
                              <w:marTop w:val="0"/>
                              <w:marBottom w:val="0"/>
                              <w:divBdr>
                                <w:top w:val="none" w:sz="0" w:space="0" w:color="auto"/>
                                <w:left w:val="none" w:sz="0" w:space="0" w:color="auto"/>
                                <w:bottom w:val="none" w:sz="0" w:space="0" w:color="auto"/>
                                <w:right w:val="none" w:sz="0" w:space="0" w:color="auto"/>
                              </w:divBdr>
                              <w:divsChild>
                                <w:div w:id="2096583387">
                                  <w:marLeft w:val="0"/>
                                  <w:marRight w:val="0"/>
                                  <w:marTop w:val="0"/>
                                  <w:marBottom w:val="0"/>
                                  <w:divBdr>
                                    <w:top w:val="none" w:sz="0" w:space="0" w:color="auto"/>
                                    <w:left w:val="none" w:sz="0" w:space="0" w:color="auto"/>
                                    <w:bottom w:val="none" w:sz="0" w:space="0" w:color="auto"/>
                                    <w:right w:val="none" w:sz="0" w:space="0" w:color="auto"/>
                                  </w:divBdr>
                                  <w:divsChild>
                                    <w:div w:id="65322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36839">
                          <w:marLeft w:val="0"/>
                          <w:marRight w:val="0"/>
                          <w:marTop w:val="0"/>
                          <w:marBottom w:val="0"/>
                          <w:divBdr>
                            <w:top w:val="none" w:sz="0" w:space="0" w:color="auto"/>
                            <w:left w:val="none" w:sz="0" w:space="0" w:color="auto"/>
                            <w:bottom w:val="none" w:sz="0" w:space="0" w:color="auto"/>
                            <w:right w:val="none" w:sz="0" w:space="0" w:color="auto"/>
                          </w:divBdr>
                          <w:divsChild>
                            <w:div w:id="1368332337">
                              <w:marLeft w:val="0"/>
                              <w:marRight w:val="0"/>
                              <w:marTop w:val="0"/>
                              <w:marBottom w:val="0"/>
                              <w:divBdr>
                                <w:top w:val="none" w:sz="0" w:space="0" w:color="auto"/>
                                <w:left w:val="none" w:sz="0" w:space="0" w:color="auto"/>
                                <w:bottom w:val="none" w:sz="0" w:space="0" w:color="auto"/>
                                <w:right w:val="none" w:sz="0" w:space="0" w:color="auto"/>
                              </w:divBdr>
                              <w:divsChild>
                                <w:div w:id="102582369">
                                  <w:marLeft w:val="0"/>
                                  <w:marRight w:val="0"/>
                                  <w:marTop w:val="0"/>
                                  <w:marBottom w:val="0"/>
                                  <w:divBdr>
                                    <w:top w:val="none" w:sz="0" w:space="0" w:color="auto"/>
                                    <w:left w:val="none" w:sz="0" w:space="0" w:color="auto"/>
                                    <w:bottom w:val="none" w:sz="0" w:space="0" w:color="auto"/>
                                    <w:right w:val="none" w:sz="0" w:space="0" w:color="auto"/>
                                  </w:divBdr>
                                  <w:divsChild>
                                    <w:div w:id="96095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1504334">
      <w:bodyDiv w:val="1"/>
      <w:marLeft w:val="0"/>
      <w:marRight w:val="0"/>
      <w:marTop w:val="0"/>
      <w:marBottom w:val="0"/>
      <w:divBdr>
        <w:top w:val="none" w:sz="0" w:space="0" w:color="auto"/>
        <w:left w:val="none" w:sz="0" w:space="0" w:color="auto"/>
        <w:bottom w:val="none" w:sz="0" w:space="0" w:color="auto"/>
        <w:right w:val="none" w:sz="0" w:space="0" w:color="auto"/>
      </w:divBdr>
    </w:div>
    <w:div w:id="1784498203">
      <w:bodyDiv w:val="1"/>
      <w:marLeft w:val="0"/>
      <w:marRight w:val="0"/>
      <w:marTop w:val="0"/>
      <w:marBottom w:val="0"/>
      <w:divBdr>
        <w:top w:val="none" w:sz="0" w:space="0" w:color="auto"/>
        <w:left w:val="none" w:sz="0" w:space="0" w:color="auto"/>
        <w:bottom w:val="none" w:sz="0" w:space="0" w:color="auto"/>
        <w:right w:val="none" w:sz="0" w:space="0" w:color="auto"/>
      </w:divBdr>
    </w:div>
    <w:div w:id="1790464589">
      <w:bodyDiv w:val="1"/>
      <w:marLeft w:val="0"/>
      <w:marRight w:val="0"/>
      <w:marTop w:val="0"/>
      <w:marBottom w:val="0"/>
      <w:divBdr>
        <w:top w:val="none" w:sz="0" w:space="0" w:color="auto"/>
        <w:left w:val="none" w:sz="0" w:space="0" w:color="auto"/>
        <w:bottom w:val="none" w:sz="0" w:space="0" w:color="auto"/>
        <w:right w:val="none" w:sz="0" w:space="0" w:color="auto"/>
      </w:divBdr>
    </w:div>
    <w:div w:id="1796829150">
      <w:bodyDiv w:val="1"/>
      <w:marLeft w:val="0"/>
      <w:marRight w:val="0"/>
      <w:marTop w:val="0"/>
      <w:marBottom w:val="0"/>
      <w:divBdr>
        <w:top w:val="none" w:sz="0" w:space="0" w:color="auto"/>
        <w:left w:val="none" w:sz="0" w:space="0" w:color="auto"/>
        <w:bottom w:val="none" w:sz="0" w:space="0" w:color="auto"/>
        <w:right w:val="none" w:sz="0" w:space="0" w:color="auto"/>
      </w:divBdr>
    </w:div>
    <w:div w:id="1829589302">
      <w:bodyDiv w:val="1"/>
      <w:marLeft w:val="0"/>
      <w:marRight w:val="0"/>
      <w:marTop w:val="0"/>
      <w:marBottom w:val="0"/>
      <w:divBdr>
        <w:top w:val="none" w:sz="0" w:space="0" w:color="auto"/>
        <w:left w:val="none" w:sz="0" w:space="0" w:color="auto"/>
        <w:bottom w:val="none" w:sz="0" w:space="0" w:color="auto"/>
        <w:right w:val="none" w:sz="0" w:space="0" w:color="auto"/>
      </w:divBdr>
    </w:div>
    <w:div w:id="1885023587">
      <w:bodyDiv w:val="1"/>
      <w:marLeft w:val="0"/>
      <w:marRight w:val="0"/>
      <w:marTop w:val="0"/>
      <w:marBottom w:val="0"/>
      <w:divBdr>
        <w:top w:val="none" w:sz="0" w:space="0" w:color="auto"/>
        <w:left w:val="none" w:sz="0" w:space="0" w:color="auto"/>
        <w:bottom w:val="none" w:sz="0" w:space="0" w:color="auto"/>
        <w:right w:val="none" w:sz="0" w:space="0" w:color="auto"/>
      </w:divBdr>
      <w:divsChild>
        <w:div w:id="590088549">
          <w:marLeft w:val="0"/>
          <w:marRight w:val="0"/>
          <w:marTop w:val="0"/>
          <w:marBottom w:val="0"/>
          <w:divBdr>
            <w:top w:val="none" w:sz="0" w:space="0" w:color="auto"/>
            <w:left w:val="none" w:sz="0" w:space="0" w:color="auto"/>
            <w:bottom w:val="none" w:sz="0" w:space="0" w:color="auto"/>
            <w:right w:val="none" w:sz="0" w:space="0" w:color="auto"/>
          </w:divBdr>
          <w:divsChild>
            <w:div w:id="797724715">
              <w:marLeft w:val="0"/>
              <w:marRight w:val="0"/>
              <w:marTop w:val="0"/>
              <w:marBottom w:val="0"/>
              <w:divBdr>
                <w:top w:val="none" w:sz="0" w:space="0" w:color="auto"/>
                <w:left w:val="none" w:sz="0" w:space="0" w:color="auto"/>
                <w:bottom w:val="none" w:sz="0" w:space="0" w:color="auto"/>
                <w:right w:val="none" w:sz="0" w:space="0" w:color="auto"/>
              </w:divBdr>
              <w:divsChild>
                <w:div w:id="558709935">
                  <w:marLeft w:val="0"/>
                  <w:marRight w:val="0"/>
                  <w:marTop w:val="0"/>
                  <w:marBottom w:val="0"/>
                  <w:divBdr>
                    <w:top w:val="none" w:sz="0" w:space="0" w:color="auto"/>
                    <w:left w:val="none" w:sz="0" w:space="0" w:color="auto"/>
                    <w:bottom w:val="none" w:sz="0" w:space="0" w:color="auto"/>
                    <w:right w:val="none" w:sz="0" w:space="0" w:color="auto"/>
                  </w:divBdr>
                  <w:divsChild>
                    <w:div w:id="1254897875">
                      <w:marLeft w:val="0"/>
                      <w:marRight w:val="0"/>
                      <w:marTop w:val="0"/>
                      <w:marBottom w:val="0"/>
                      <w:divBdr>
                        <w:top w:val="none" w:sz="0" w:space="0" w:color="auto"/>
                        <w:left w:val="none" w:sz="0" w:space="0" w:color="auto"/>
                        <w:bottom w:val="none" w:sz="0" w:space="0" w:color="auto"/>
                        <w:right w:val="none" w:sz="0" w:space="0" w:color="auto"/>
                      </w:divBdr>
                      <w:divsChild>
                        <w:div w:id="1315335381">
                          <w:marLeft w:val="0"/>
                          <w:marRight w:val="0"/>
                          <w:marTop w:val="0"/>
                          <w:marBottom w:val="0"/>
                          <w:divBdr>
                            <w:top w:val="none" w:sz="0" w:space="0" w:color="auto"/>
                            <w:left w:val="none" w:sz="0" w:space="0" w:color="auto"/>
                            <w:bottom w:val="none" w:sz="0" w:space="0" w:color="auto"/>
                            <w:right w:val="none" w:sz="0" w:space="0" w:color="auto"/>
                          </w:divBdr>
                          <w:divsChild>
                            <w:div w:id="1977102114">
                              <w:marLeft w:val="0"/>
                              <w:marRight w:val="0"/>
                              <w:marTop w:val="0"/>
                              <w:marBottom w:val="0"/>
                              <w:divBdr>
                                <w:top w:val="none" w:sz="0" w:space="0" w:color="auto"/>
                                <w:left w:val="none" w:sz="0" w:space="0" w:color="auto"/>
                                <w:bottom w:val="none" w:sz="0" w:space="0" w:color="auto"/>
                                <w:right w:val="none" w:sz="0" w:space="0" w:color="auto"/>
                              </w:divBdr>
                              <w:divsChild>
                                <w:div w:id="1700472407">
                                  <w:marLeft w:val="0"/>
                                  <w:marRight w:val="0"/>
                                  <w:marTop w:val="0"/>
                                  <w:marBottom w:val="0"/>
                                  <w:divBdr>
                                    <w:top w:val="none" w:sz="0" w:space="0" w:color="auto"/>
                                    <w:left w:val="none" w:sz="0" w:space="0" w:color="auto"/>
                                    <w:bottom w:val="none" w:sz="0" w:space="0" w:color="auto"/>
                                    <w:right w:val="none" w:sz="0" w:space="0" w:color="auto"/>
                                  </w:divBdr>
                                  <w:divsChild>
                                    <w:div w:id="3253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8651">
      <w:bodyDiv w:val="1"/>
      <w:marLeft w:val="0"/>
      <w:marRight w:val="0"/>
      <w:marTop w:val="0"/>
      <w:marBottom w:val="0"/>
      <w:divBdr>
        <w:top w:val="none" w:sz="0" w:space="0" w:color="auto"/>
        <w:left w:val="none" w:sz="0" w:space="0" w:color="auto"/>
        <w:bottom w:val="none" w:sz="0" w:space="0" w:color="auto"/>
        <w:right w:val="none" w:sz="0" w:space="0" w:color="auto"/>
      </w:divBdr>
      <w:divsChild>
        <w:div w:id="420680541">
          <w:marLeft w:val="0"/>
          <w:marRight w:val="0"/>
          <w:marTop w:val="0"/>
          <w:marBottom w:val="0"/>
          <w:divBdr>
            <w:top w:val="none" w:sz="0" w:space="0" w:color="auto"/>
            <w:left w:val="none" w:sz="0" w:space="0" w:color="auto"/>
            <w:bottom w:val="none" w:sz="0" w:space="0" w:color="auto"/>
            <w:right w:val="none" w:sz="0" w:space="0" w:color="auto"/>
          </w:divBdr>
          <w:divsChild>
            <w:div w:id="1921330373">
              <w:marLeft w:val="0"/>
              <w:marRight w:val="0"/>
              <w:marTop w:val="0"/>
              <w:marBottom w:val="0"/>
              <w:divBdr>
                <w:top w:val="none" w:sz="0" w:space="0" w:color="auto"/>
                <w:left w:val="none" w:sz="0" w:space="0" w:color="auto"/>
                <w:bottom w:val="none" w:sz="0" w:space="0" w:color="auto"/>
                <w:right w:val="none" w:sz="0" w:space="0" w:color="auto"/>
              </w:divBdr>
              <w:divsChild>
                <w:div w:id="1306475170">
                  <w:marLeft w:val="0"/>
                  <w:marRight w:val="0"/>
                  <w:marTop w:val="0"/>
                  <w:marBottom w:val="0"/>
                  <w:divBdr>
                    <w:top w:val="none" w:sz="0" w:space="0" w:color="auto"/>
                    <w:left w:val="none" w:sz="0" w:space="0" w:color="auto"/>
                    <w:bottom w:val="none" w:sz="0" w:space="0" w:color="auto"/>
                    <w:right w:val="none" w:sz="0" w:space="0" w:color="auto"/>
                  </w:divBdr>
                  <w:divsChild>
                    <w:div w:id="1084375270">
                      <w:marLeft w:val="0"/>
                      <w:marRight w:val="0"/>
                      <w:marTop w:val="0"/>
                      <w:marBottom w:val="0"/>
                      <w:divBdr>
                        <w:top w:val="none" w:sz="0" w:space="0" w:color="auto"/>
                        <w:left w:val="none" w:sz="0" w:space="0" w:color="auto"/>
                        <w:bottom w:val="none" w:sz="0" w:space="0" w:color="auto"/>
                        <w:right w:val="none" w:sz="0" w:space="0" w:color="auto"/>
                      </w:divBdr>
                      <w:divsChild>
                        <w:div w:id="298221181">
                          <w:marLeft w:val="0"/>
                          <w:marRight w:val="0"/>
                          <w:marTop w:val="0"/>
                          <w:marBottom w:val="0"/>
                          <w:divBdr>
                            <w:top w:val="none" w:sz="0" w:space="0" w:color="auto"/>
                            <w:left w:val="none" w:sz="0" w:space="0" w:color="auto"/>
                            <w:bottom w:val="none" w:sz="0" w:space="0" w:color="auto"/>
                            <w:right w:val="none" w:sz="0" w:space="0" w:color="auto"/>
                          </w:divBdr>
                          <w:divsChild>
                            <w:div w:id="816340282">
                              <w:marLeft w:val="0"/>
                              <w:marRight w:val="0"/>
                              <w:marTop w:val="0"/>
                              <w:marBottom w:val="0"/>
                              <w:divBdr>
                                <w:top w:val="none" w:sz="0" w:space="0" w:color="auto"/>
                                <w:left w:val="none" w:sz="0" w:space="0" w:color="auto"/>
                                <w:bottom w:val="none" w:sz="0" w:space="0" w:color="auto"/>
                                <w:right w:val="none" w:sz="0" w:space="0" w:color="auto"/>
                              </w:divBdr>
                              <w:divsChild>
                                <w:div w:id="944995174">
                                  <w:marLeft w:val="0"/>
                                  <w:marRight w:val="0"/>
                                  <w:marTop w:val="0"/>
                                  <w:marBottom w:val="0"/>
                                  <w:divBdr>
                                    <w:top w:val="none" w:sz="0" w:space="0" w:color="auto"/>
                                    <w:left w:val="none" w:sz="0" w:space="0" w:color="auto"/>
                                    <w:bottom w:val="none" w:sz="0" w:space="0" w:color="auto"/>
                                    <w:right w:val="none" w:sz="0" w:space="0" w:color="auto"/>
                                  </w:divBdr>
                                  <w:divsChild>
                                    <w:div w:id="7469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5180109">
      <w:bodyDiv w:val="1"/>
      <w:marLeft w:val="0"/>
      <w:marRight w:val="0"/>
      <w:marTop w:val="0"/>
      <w:marBottom w:val="0"/>
      <w:divBdr>
        <w:top w:val="none" w:sz="0" w:space="0" w:color="auto"/>
        <w:left w:val="none" w:sz="0" w:space="0" w:color="auto"/>
        <w:bottom w:val="none" w:sz="0" w:space="0" w:color="auto"/>
        <w:right w:val="none" w:sz="0" w:space="0" w:color="auto"/>
      </w:divBdr>
    </w:div>
    <w:div w:id="2077782550">
      <w:bodyDiv w:val="1"/>
      <w:marLeft w:val="0"/>
      <w:marRight w:val="0"/>
      <w:marTop w:val="0"/>
      <w:marBottom w:val="0"/>
      <w:divBdr>
        <w:top w:val="none" w:sz="0" w:space="0" w:color="auto"/>
        <w:left w:val="none" w:sz="0" w:space="0" w:color="auto"/>
        <w:bottom w:val="none" w:sz="0" w:space="0" w:color="auto"/>
        <w:right w:val="none" w:sz="0" w:space="0" w:color="auto"/>
      </w:divBdr>
    </w:div>
    <w:div w:id="2094011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224</Pages>
  <Words>76627</Words>
  <Characters>436778</Characters>
  <Application>Microsoft Office Word</Application>
  <DocSecurity>0</DocSecurity>
  <Lines>3639</Lines>
  <Paragraphs>1024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ANJEESHNU BANERJEE</dc:creator>
  <cp:keywords/>
  <dc:description/>
  <cp:lastModifiedBy>ANJEESHNU BANERJEE</cp:lastModifiedBy>
  <cp:revision>2</cp:revision>
  <dcterms:created xsi:type="dcterms:W3CDTF">2025-02-23T10:41:00Z</dcterms:created>
  <dcterms:modified xsi:type="dcterms:W3CDTF">2025-02-23T12:35:00Z</dcterms:modified>
</cp:coreProperties>
</file>