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A2D4EB" w14:textId="7CA422B4" w:rsidR="00515373" w:rsidRDefault="00515373" w:rsidP="00515373">
      <w:pPr>
        <w:spacing w:line="360" w:lineRule="auto"/>
        <w:jc w:val="center"/>
        <w:rPr>
          <w:kern w:val="36"/>
          <w:sz w:val="48"/>
          <w:szCs w:val="48"/>
          <w:lang w:eastAsia="ru-RU"/>
        </w:rPr>
      </w:pPr>
      <w:r w:rsidRPr="00515373">
        <w:rPr>
          <w:kern w:val="36"/>
          <w:sz w:val="48"/>
          <w:szCs w:val="48"/>
          <w:lang w:eastAsia="ru-RU"/>
        </w:rPr>
        <w:t>Поиск частых наборо</w:t>
      </w:r>
      <w:r>
        <w:rPr>
          <w:kern w:val="36"/>
          <w:sz w:val="48"/>
          <w:szCs w:val="48"/>
          <w:lang w:eastAsia="ru-RU"/>
        </w:rPr>
        <w:t>в</w:t>
      </w:r>
    </w:p>
    <w:p w14:paraId="3FD4608E" w14:textId="7D65DDE3" w:rsidR="00515373" w:rsidRDefault="00515373" w:rsidP="00515373">
      <w:pPr>
        <w:spacing w:line="360" w:lineRule="auto"/>
        <w:jc w:val="right"/>
        <w:rPr>
          <w:kern w:val="36"/>
          <w:sz w:val="28"/>
          <w:szCs w:val="28"/>
          <w:lang w:eastAsia="ru-RU"/>
        </w:rPr>
      </w:pPr>
      <w:r w:rsidRPr="00515373">
        <w:rPr>
          <w:kern w:val="36"/>
          <w:sz w:val="28"/>
          <w:szCs w:val="28"/>
          <w:lang w:eastAsia="ru-RU"/>
        </w:rPr>
        <w:t xml:space="preserve">Выполнила: </w:t>
      </w:r>
      <w:proofErr w:type="spellStart"/>
      <w:r w:rsidRPr="00515373">
        <w:rPr>
          <w:kern w:val="36"/>
          <w:sz w:val="28"/>
          <w:szCs w:val="28"/>
          <w:lang w:eastAsia="ru-RU"/>
        </w:rPr>
        <w:t>Бадамшина</w:t>
      </w:r>
      <w:proofErr w:type="spellEnd"/>
      <w:r w:rsidRPr="00515373">
        <w:rPr>
          <w:kern w:val="36"/>
          <w:sz w:val="28"/>
          <w:szCs w:val="28"/>
          <w:lang w:eastAsia="ru-RU"/>
        </w:rPr>
        <w:t xml:space="preserve"> А.Ф. КЭ-403</w:t>
      </w:r>
    </w:p>
    <w:p w14:paraId="10F8BACC" w14:textId="5A36E9F5" w:rsidR="00515373" w:rsidRPr="00DB00A9" w:rsidRDefault="00515373" w:rsidP="00DB00A9">
      <w:pPr>
        <w:pStyle w:val="a3"/>
        <w:numPr>
          <w:ilvl w:val="0"/>
          <w:numId w:val="3"/>
        </w:numPr>
        <w:spacing w:line="360" w:lineRule="auto"/>
        <w:ind w:left="0" w:firstLine="0"/>
        <w:jc w:val="both"/>
        <w:rPr>
          <w:b/>
          <w:bCs/>
          <w:kern w:val="36"/>
          <w:sz w:val="28"/>
          <w:szCs w:val="28"/>
          <w:lang w:eastAsia="ru-RU"/>
        </w:rPr>
      </w:pPr>
      <w:r w:rsidRPr="00DB00A9">
        <w:rPr>
          <w:b/>
          <w:bCs/>
          <w:kern w:val="36"/>
          <w:sz w:val="28"/>
          <w:szCs w:val="28"/>
          <w:lang w:eastAsia="ru-RU"/>
        </w:rPr>
        <w:t>Формулировка задания</w:t>
      </w:r>
    </w:p>
    <w:p w14:paraId="564B301D" w14:textId="52C61D29" w:rsidR="00515373" w:rsidRPr="00515373" w:rsidRDefault="00515373" w:rsidP="00515373">
      <w:pPr>
        <w:spacing w:line="360" w:lineRule="auto"/>
        <w:ind w:firstLine="709"/>
        <w:jc w:val="both"/>
        <w:rPr>
          <w:kern w:val="36"/>
          <w:sz w:val="28"/>
          <w:szCs w:val="28"/>
          <w:lang w:eastAsia="ru-RU"/>
        </w:rPr>
      </w:pPr>
      <w:r w:rsidRPr="00515373">
        <w:rPr>
          <w:kern w:val="36"/>
          <w:sz w:val="28"/>
          <w:szCs w:val="28"/>
          <w:lang w:eastAsia="ru-RU"/>
        </w:rPr>
        <w:t xml:space="preserve">Разработайте программу, которая выполняет поиск частых наборов объектов в заданном наборе данных с помощью алгоритма </w:t>
      </w:r>
      <w:proofErr w:type="spellStart"/>
      <w:r w:rsidRPr="00515373">
        <w:rPr>
          <w:kern w:val="36"/>
          <w:sz w:val="28"/>
          <w:szCs w:val="28"/>
          <w:lang w:eastAsia="ru-RU"/>
        </w:rPr>
        <w:t>Apriori</w:t>
      </w:r>
      <w:proofErr w:type="spellEnd"/>
      <w:r w:rsidRPr="00515373">
        <w:rPr>
          <w:kern w:val="36"/>
          <w:sz w:val="28"/>
          <w:szCs w:val="28"/>
          <w:lang w:eastAsia="ru-RU"/>
        </w:rPr>
        <w:t xml:space="preserve"> (или одной из его модификаций). Список результирующих наборов должен содержать как наборы, так и значение поддержки для каждого набора. Параметрами программы являются набор, порог поддержки и способ упорядочивания результирующего списка наборов (по убыванию значения поддержки или лексикографическое).</w:t>
      </w:r>
    </w:p>
    <w:p w14:paraId="13475724" w14:textId="15598CFB" w:rsidR="00515373" w:rsidRPr="00515373" w:rsidRDefault="00515373" w:rsidP="00515373">
      <w:pPr>
        <w:spacing w:line="360" w:lineRule="auto"/>
        <w:ind w:firstLine="709"/>
        <w:jc w:val="both"/>
        <w:rPr>
          <w:kern w:val="36"/>
          <w:sz w:val="28"/>
          <w:szCs w:val="28"/>
          <w:lang w:eastAsia="ru-RU"/>
        </w:rPr>
      </w:pPr>
      <w:r w:rsidRPr="00515373">
        <w:rPr>
          <w:kern w:val="36"/>
          <w:sz w:val="28"/>
          <w:szCs w:val="28"/>
          <w:lang w:eastAsia="ru-RU"/>
        </w:rPr>
        <w:t>Проведите эксперименты на наборе данных baskets.csv (сведения о покупках в супермаркете). В экспериментах варьируйте пороговое значение поддержки (например: 1%, 3%, 5%, 10%, 15%).</w:t>
      </w:r>
    </w:p>
    <w:p w14:paraId="32E6C876" w14:textId="77777777" w:rsidR="00515373" w:rsidRPr="00515373" w:rsidRDefault="00515373" w:rsidP="00515373">
      <w:pPr>
        <w:spacing w:line="360" w:lineRule="auto"/>
        <w:ind w:firstLine="709"/>
        <w:jc w:val="both"/>
        <w:rPr>
          <w:kern w:val="36"/>
          <w:sz w:val="28"/>
          <w:szCs w:val="28"/>
          <w:lang w:eastAsia="ru-RU"/>
        </w:rPr>
      </w:pPr>
      <w:r w:rsidRPr="00515373">
        <w:rPr>
          <w:kern w:val="36"/>
          <w:sz w:val="28"/>
          <w:szCs w:val="28"/>
          <w:lang w:eastAsia="ru-RU"/>
        </w:rPr>
        <w:t>Выполните визуализацию результатов экспериментов в виде следующих диаграмм:</w:t>
      </w:r>
    </w:p>
    <w:p w14:paraId="5AA51C2D" w14:textId="7C32946A" w:rsidR="00515373" w:rsidRPr="00515373" w:rsidRDefault="00515373" w:rsidP="00515373">
      <w:pPr>
        <w:pStyle w:val="a3"/>
        <w:numPr>
          <w:ilvl w:val="0"/>
          <w:numId w:val="1"/>
        </w:numPr>
        <w:tabs>
          <w:tab w:val="left" w:pos="1134"/>
        </w:tabs>
        <w:spacing w:line="360" w:lineRule="auto"/>
        <w:ind w:left="0" w:firstLine="709"/>
        <w:jc w:val="both"/>
        <w:rPr>
          <w:kern w:val="36"/>
          <w:sz w:val="28"/>
          <w:szCs w:val="28"/>
          <w:lang w:eastAsia="ru-RU"/>
        </w:rPr>
      </w:pPr>
      <w:r w:rsidRPr="00515373">
        <w:rPr>
          <w:kern w:val="36"/>
          <w:sz w:val="28"/>
          <w:szCs w:val="28"/>
          <w:lang w:eastAsia="ru-RU"/>
        </w:rPr>
        <w:t>сравнение быстродействия на фиксированном наборе данных при изменяемом пороге поддержки;</w:t>
      </w:r>
    </w:p>
    <w:p w14:paraId="0B36C4DD" w14:textId="49C9B077" w:rsidR="00515373" w:rsidRPr="00515373" w:rsidRDefault="00515373" w:rsidP="00515373">
      <w:pPr>
        <w:pStyle w:val="a3"/>
        <w:numPr>
          <w:ilvl w:val="0"/>
          <w:numId w:val="1"/>
        </w:numPr>
        <w:tabs>
          <w:tab w:val="left" w:pos="1134"/>
        </w:tabs>
        <w:spacing w:line="360" w:lineRule="auto"/>
        <w:ind w:left="0" w:firstLine="709"/>
        <w:jc w:val="both"/>
        <w:rPr>
          <w:kern w:val="36"/>
          <w:sz w:val="28"/>
          <w:szCs w:val="28"/>
          <w:lang w:eastAsia="ru-RU"/>
        </w:rPr>
      </w:pPr>
      <w:r w:rsidRPr="00515373">
        <w:rPr>
          <w:kern w:val="36"/>
          <w:sz w:val="28"/>
          <w:szCs w:val="28"/>
          <w:lang w:eastAsia="ru-RU"/>
        </w:rPr>
        <w:t>количество частых наборов объектов различной длины на фиксированном наборе данных при изменяемом пороге поддержки.</w:t>
      </w:r>
    </w:p>
    <w:p w14:paraId="42F5BF94" w14:textId="77777777" w:rsidR="00515373" w:rsidRPr="00515373" w:rsidRDefault="00515373" w:rsidP="00515373">
      <w:pPr>
        <w:spacing w:line="360" w:lineRule="auto"/>
        <w:ind w:firstLine="709"/>
        <w:jc w:val="both"/>
        <w:rPr>
          <w:kern w:val="36"/>
          <w:sz w:val="28"/>
          <w:szCs w:val="28"/>
          <w:lang w:eastAsia="ru-RU"/>
        </w:rPr>
      </w:pPr>
      <w:r w:rsidRPr="00515373">
        <w:rPr>
          <w:kern w:val="36"/>
          <w:sz w:val="28"/>
          <w:szCs w:val="28"/>
          <w:lang w:eastAsia="ru-RU"/>
        </w:rPr>
        <w:t xml:space="preserve">Подготовьте отчет о выполнении задания и загрузите отчет в формате PDF в систему. Отчет должен представлять собой связный и структурированный документ со следующими разделами:  </w:t>
      </w:r>
    </w:p>
    <w:p w14:paraId="68C3625C" w14:textId="4E9CE293" w:rsidR="00515373" w:rsidRPr="00515373" w:rsidRDefault="00515373" w:rsidP="00515373">
      <w:pPr>
        <w:pStyle w:val="a3"/>
        <w:numPr>
          <w:ilvl w:val="0"/>
          <w:numId w:val="2"/>
        </w:numPr>
        <w:tabs>
          <w:tab w:val="left" w:pos="1134"/>
        </w:tabs>
        <w:spacing w:line="360" w:lineRule="auto"/>
        <w:ind w:left="0" w:firstLine="709"/>
        <w:jc w:val="both"/>
        <w:rPr>
          <w:kern w:val="36"/>
          <w:sz w:val="28"/>
          <w:szCs w:val="28"/>
          <w:lang w:eastAsia="ru-RU"/>
        </w:rPr>
      </w:pPr>
      <w:r w:rsidRPr="00515373">
        <w:rPr>
          <w:kern w:val="36"/>
          <w:sz w:val="28"/>
          <w:szCs w:val="28"/>
          <w:lang w:eastAsia="ru-RU"/>
        </w:rPr>
        <w:t>формулировка задания;</w:t>
      </w:r>
    </w:p>
    <w:p w14:paraId="2AA15C35" w14:textId="17182BA5" w:rsidR="00515373" w:rsidRPr="00515373" w:rsidRDefault="00515373" w:rsidP="00515373">
      <w:pPr>
        <w:pStyle w:val="a3"/>
        <w:numPr>
          <w:ilvl w:val="0"/>
          <w:numId w:val="2"/>
        </w:numPr>
        <w:tabs>
          <w:tab w:val="left" w:pos="1134"/>
        </w:tabs>
        <w:spacing w:line="360" w:lineRule="auto"/>
        <w:ind w:left="0" w:firstLine="709"/>
        <w:jc w:val="both"/>
        <w:rPr>
          <w:kern w:val="36"/>
          <w:sz w:val="28"/>
          <w:szCs w:val="28"/>
          <w:lang w:eastAsia="ru-RU"/>
        </w:rPr>
      </w:pPr>
      <w:r w:rsidRPr="00515373">
        <w:rPr>
          <w:kern w:val="36"/>
          <w:sz w:val="28"/>
          <w:szCs w:val="28"/>
          <w:lang w:eastAsia="ru-RU"/>
        </w:rPr>
        <w:t xml:space="preserve">гиперссылка на каталог репозитория с исходными текстами, наборами данных и др. сопутствующими материалами; </w:t>
      </w:r>
    </w:p>
    <w:p w14:paraId="0B5B2F9B" w14:textId="70EE0730" w:rsidR="00515373" w:rsidRPr="00515373" w:rsidRDefault="00515373" w:rsidP="00515373">
      <w:pPr>
        <w:pStyle w:val="a3"/>
        <w:numPr>
          <w:ilvl w:val="0"/>
          <w:numId w:val="2"/>
        </w:numPr>
        <w:tabs>
          <w:tab w:val="left" w:pos="1134"/>
        </w:tabs>
        <w:spacing w:line="360" w:lineRule="auto"/>
        <w:ind w:left="0" w:firstLine="709"/>
        <w:jc w:val="both"/>
        <w:rPr>
          <w:kern w:val="36"/>
          <w:sz w:val="28"/>
          <w:szCs w:val="28"/>
          <w:lang w:eastAsia="ru-RU"/>
        </w:rPr>
      </w:pPr>
      <w:r w:rsidRPr="00515373">
        <w:rPr>
          <w:kern w:val="36"/>
          <w:sz w:val="28"/>
          <w:szCs w:val="28"/>
          <w:lang w:eastAsia="ru-RU"/>
        </w:rPr>
        <w:t xml:space="preserve">рисунки с результатами визуализации; </w:t>
      </w:r>
    </w:p>
    <w:p w14:paraId="08ACBD3C" w14:textId="52EA09B5" w:rsidR="00515373" w:rsidRDefault="00515373" w:rsidP="00515373">
      <w:pPr>
        <w:pStyle w:val="a3"/>
        <w:numPr>
          <w:ilvl w:val="0"/>
          <w:numId w:val="2"/>
        </w:numPr>
        <w:tabs>
          <w:tab w:val="left" w:pos="1134"/>
        </w:tabs>
        <w:spacing w:line="360" w:lineRule="auto"/>
        <w:ind w:left="0" w:firstLine="709"/>
        <w:jc w:val="both"/>
        <w:rPr>
          <w:kern w:val="36"/>
          <w:sz w:val="28"/>
          <w:szCs w:val="28"/>
          <w:lang w:eastAsia="ru-RU"/>
        </w:rPr>
      </w:pPr>
      <w:r w:rsidRPr="00515373">
        <w:rPr>
          <w:kern w:val="36"/>
          <w:sz w:val="28"/>
          <w:szCs w:val="28"/>
          <w:lang w:eastAsia="ru-RU"/>
        </w:rPr>
        <w:t>пояснения, раскрывающие смысл полученных результатов.</w:t>
      </w:r>
    </w:p>
    <w:p w14:paraId="778356CB" w14:textId="7146EE58" w:rsidR="00DB00A9" w:rsidRDefault="00DB00A9" w:rsidP="00DB00A9">
      <w:pPr>
        <w:tabs>
          <w:tab w:val="left" w:pos="1134"/>
        </w:tabs>
        <w:spacing w:line="360" w:lineRule="auto"/>
        <w:jc w:val="both"/>
        <w:rPr>
          <w:kern w:val="36"/>
          <w:sz w:val="28"/>
          <w:szCs w:val="28"/>
          <w:lang w:eastAsia="ru-RU"/>
        </w:rPr>
      </w:pPr>
    </w:p>
    <w:p w14:paraId="4932A8F1" w14:textId="77777777" w:rsidR="00DB00A9" w:rsidRPr="00DB00A9" w:rsidRDefault="00DB00A9" w:rsidP="00DB00A9">
      <w:pPr>
        <w:tabs>
          <w:tab w:val="left" w:pos="1134"/>
        </w:tabs>
        <w:spacing w:line="360" w:lineRule="auto"/>
        <w:jc w:val="both"/>
        <w:rPr>
          <w:kern w:val="36"/>
          <w:sz w:val="28"/>
          <w:szCs w:val="28"/>
          <w:lang w:eastAsia="ru-RU"/>
        </w:rPr>
      </w:pPr>
    </w:p>
    <w:p w14:paraId="2FA78384" w14:textId="378812DF" w:rsidR="00515373" w:rsidRPr="00DB00A9" w:rsidRDefault="00DB00A9" w:rsidP="00DB00A9">
      <w:pPr>
        <w:pStyle w:val="a3"/>
        <w:numPr>
          <w:ilvl w:val="0"/>
          <w:numId w:val="3"/>
        </w:numPr>
        <w:tabs>
          <w:tab w:val="left" w:pos="1134"/>
        </w:tabs>
        <w:spacing w:line="360" w:lineRule="auto"/>
        <w:ind w:left="0" w:firstLine="0"/>
        <w:jc w:val="both"/>
        <w:rPr>
          <w:b/>
          <w:bCs/>
          <w:kern w:val="36"/>
          <w:sz w:val="28"/>
          <w:szCs w:val="28"/>
          <w:lang w:eastAsia="ru-RU"/>
        </w:rPr>
      </w:pPr>
      <w:r w:rsidRPr="00DB00A9">
        <w:rPr>
          <w:b/>
          <w:bCs/>
          <w:kern w:val="36"/>
          <w:sz w:val="28"/>
          <w:szCs w:val="28"/>
          <w:lang w:eastAsia="ru-RU"/>
        </w:rPr>
        <w:lastRenderedPageBreak/>
        <w:t>Гиперссылка на репозиторий</w:t>
      </w:r>
    </w:p>
    <w:p w14:paraId="33DED8A7" w14:textId="70A2A4D6" w:rsidR="00DB00A9" w:rsidRPr="005C1BA7" w:rsidRDefault="008B082F" w:rsidP="008B082F">
      <w:pPr>
        <w:tabs>
          <w:tab w:val="left" w:pos="1134"/>
        </w:tabs>
        <w:spacing w:line="360" w:lineRule="auto"/>
        <w:ind w:firstLine="709"/>
        <w:jc w:val="both"/>
        <w:rPr>
          <w:kern w:val="36"/>
          <w:sz w:val="28"/>
          <w:szCs w:val="28"/>
          <w:lang w:eastAsia="ru-RU"/>
        </w:rPr>
      </w:pPr>
      <w:bookmarkStart w:id="0" w:name="_GoBack"/>
      <w:r w:rsidRPr="008B082F">
        <w:rPr>
          <w:kern w:val="36"/>
          <w:sz w:val="28"/>
          <w:szCs w:val="28"/>
          <w:lang w:eastAsia="ru-RU"/>
        </w:rPr>
        <w:t>Ссылка</w:t>
      </w:r>
      <w:r w:rsidRPr="005C1BA7">
        <w:rPr>
          <w:kern w:val="36"/>
          <w:sz w:val="28"/>
          <w:szCs w:val="28"/>
          <w:lang w:eastAsia="ru-RU"/>
        </w:rPr>
        <w:t xml:space="preserve"> </w:t>
      </w:r>
      <w:r w:rsidRPr="008B082F">
        <w:rPr>
          <w:kern w:val="36"/>
          <w:sz w:val="28"/>
          <w:szCs w:val="28"/>
          <w:lang w:eastAsia="ru-RU"/>
        </w:rPr>
        <w:t>на</w:t>
      </w:r>
      <w:r w:rsidRPr="005C1BA7">
        <w:rPr>
          <w:kern w:val="36"/>
          <w:sz w:val="28"/>
          <w:szCs w:val="28"/>
          <w:lang w:eastAsia="ru-RU"/>
        </w:rPr>
        <w:t xml:space="preserve"> </w:t>
      </w:r>
      <w:r w:rsidRPr="008B082F">
        <w:rPr>
          <w:kern w:val="36"/>
          <w:sz w:val="28"/>
          <w:szCs w:val="28"/>
          <w:lang w:eastAsia="ru-RU"/>
        </w:rPr>
        <w:t>репозиторий</w:t>
      </w:r>
      <w:r w:rsidRPr="005C1BA7">
        <w:rPr>
          <w:kern w:val="36"/>
          <w:sz w:val="28"/>
          <w:szCs w:val="28"/>
          <w:lang w:eastAsia="ru-RU"/>
        </w:rPr>
        <w:t xml:space="preserve">: </w:t>
      </w:r>
      <w:r w:rsidR="005C1BA7" w:rsidRPr="005C1BA7">
        <w:rPr>
          <w:kern w:val="36"/>
          <w:sz w:val="28"/>
          <w:szCs w:val="28"/>
          <w:lang w:val="en-US" w:eastAsia="ru-RU"/>
        </w:rPr>
        <w:t>https</w:t>
      </w:r>
      <w:r w:rsidR="005C1BA7" w:rsidRPr="005C1BA7">
        <w:rPr>
          <w:kern w:val="36"/>
          <w:sz w:val="28"/>
          <w:szCs w:val="28"/>
          <w:lang w:eastAsia="ru-RU"/>
        </w:rPr>
        <w:t>://</w:t>
      </w:r>
      <w:proofErr w:type="spellStart"/>
      <w:r w:rsidR="005C1BA7" w:rsidRPr="005C1BA7">
        <w:rPr>
          <w:kern w:val="36"/>
          <w:sz w:val="28"/>
          <w:szCs w:val="28"/>
          <w:lang w:val="en-US" w:eastAsia="ru-RU"/>
        </w:rPr>
        <w:t>github</w:t>
      </w:r>
      <w:proofErr w:type="spellEnd"/>
      <w:r w:rsidR="005C1BA7" w:rsidRPr="005C1BA7">
        <w:rPr>
          <w:kern w:val="36"/>
          <w:sz w:val="28"/>
          <w:szCs w:val="28"/>
          <w:lang w:eastAsia="ru-RU"/>
        </w:rPr>
        <w:t>.</w:t>
      </w:r>
      <w:r w:rsidR="005C1BA7" w:rsidRPr="005C1BA7">
        <w:rPr>
          <w:kern w:val="36"/>
          <w:sz w:val="28"/>
          <w:szCs w:val="28"/>
          <w:lang w:val="en-US" w:eastAsia="ru-RU"/>
        </w:rPr>
        <w:t>com</w:t>
      </w:r>
      <w:r w:rsidR="005C1BA7" w:rsidRPr="005C1BA7">
        <w:rPr>
          <w:kern w:val="36"/>
          <w:sz w:val="28"/>
          <w:szCs w:val="28"/>
          <w:lang w:eastAsia="ru-RU"/>
        </w:rPr>
        <w:t>/</w:t>
      </w:r>
      <w:proofErr w:type="spellStart"/>
      <w:r w:rsidR="005C1BA7" w:rsidRPr="005C1BA7">
        <w:rPr>
          <w:kern w:val="36"/>
          <w:sz w:val="28"/>
          <w:szCs w:val="28"/>
          <w:lang w:val="en-US" w:eastAsia="ru-RU"/>
        </w:rPr>
        <w:t>AnjelinaBadamshina</w:t>
      </w:r>
      <w:proofErr w:type="spellEnd"/>
      <w:r w:rsidR="005C1BA7" w:rsidRPr="005C1BA7">
        <w:rPr>
          <w:kern w:val="36"/>
          <w:sz w:val="28"/>
          <w:szCs w:val="28"/>
          <w:lang w:eastAsia="ru-RU"/>
        </w:rPr>
        <w:t>/</w:t>
      </w:r>
      <w:r w:rsidR="005C1BA7" w:rsidRPr="005C1BA7">
        <w:rPr>
          <w:kern w:val="36"/>
          <w:sz w:val="28"/>
          <w:szCs w:val="28"/>
          <w:lang w:val="en-US" w:eastAsia="ru-RU"/>
        </w:rPr>
        <w:t>Analytical</w:t>
      </w:r>
      <w:r w:rsidR="005C1BA7" w:rsidRPr="005C1BA7">
        <w:rPr>
          <w:kern w:val="36"/>
          <w:sz w:val="28"/>
          <w:szCs w:val="28"/>
          <w:lang w:eastAsia="ru-RU"/>
        </w:rPr>
        <w:t>-</w:t>
      </w:r>
      <w:r w:rsidR="005C1BA7" w:rsidRPr="005C1BA7">
        <w:rPr>
          <w:kern w:val="36"/>
          <w:sz w:val="28"/>
          <w:szCs w:val="28"/>
          <w:lang w:val="en-US" w:eastAsia="ru-RU"/>
        </w:rPr>
        <w:t>information</w:t>
      </w:r>
      <w:r w:rsidR="005C1BA7" w:rsidRPr="005C1BA7">
        <w:rPr>
          <w:kern w:val="36"/>
          <w:sz w:val="28"/>
          <w:szCs w:val="28"/>
          <w:lang w:eastAsia="ru-RU"/>
        </w:rPr>
        <w:t>-</w:t>
      </w:r>
      <w:r w:rsidR="005C1BA7" w:rsidRPr="005C1BA7">
        <w:rPr>
          <w:kern w:val="36"/>
          <w:sz w:val="28"/>
          <w:szCs w:val="28"/>
          <w:lang w:val="en-US" w:eastAsia="ru-RU"/>
        </w:rPr>
        <w:t>processing</w:t>
      </w:r>
      <w:r w:rsidR="005C1BA7" w:rsidRPr="005C1BA7">
        <w:rPr>
          <w:kern w:val="36"/>
          <w:sz w:val="28"/>
          <w:szCs w:val="28"/>
          <w:lang w:eastAsia="ru-RU"/>
        </w:rPr>
        <w:t>-</w:t>
      </w:r>
      <w:r w:rsidR="005C1BA7" w:rsidRPr="005C1BA7">
        <w:rPr>
          <w:kern w:val="36"/>
          <w:sz w:val="28"/>
          <w:szCs w:val="28"/>
          <w:lang w:val="en-US" w:eastAsia="ru-RU"/>
        </w:rPr>
        <w:t>technologies</w:t>
      </w:r>
      <w:r w:rsidR="005C1BA7" w:rsidRPr="005C1BA7">
        <w:rPr>
          <w:kern w:val="36"/>
          <w:sz w:val="28"/>
          <w:szCs w:val="28"/>
          <w:lang w:eastAsia="ru-RU"/>
        </w:rPr>
        <w:t>.</w:t>
      </w:r>
      <w:r w:rsidR="005C1BA7" w:rsidRPr="005C1BA7">
        <w:rPr>
          <w:kern w:val="36"/>
          <w:sz w:val="28"/>
          <w:szCs w:val="28"/>
          <w:lang w:val="en-US" w:eastAsia="ru-RU"/>
        </w:rPr>
        <w:t>git</w:t>
      </w:r>
      <w:r w:rsidR="005C1BA7" w:rsidRPr="005C1BA7">
        <w:rPr>
          <w:kern w:val="36"/>
          <w:sz w:val="28"/>
          <w:szCs w:val="28"/>
          <w:lang w:eastAsia="ru-RU"/>
        </w:rPr>
        <w:t xml:space="preserve">. </w:t>
      </w:r>
    </w:p>
    <w:bookmarkEnd w:id="0"/>
    <w:p w14:paraId="027DAEAB" w14:textId="3A824D5E" w:rsidR="00DB00A9" w:rsidRPr="00DB00A9" w:rsidRDefault="00DB00A9" w:rsidP="00DB00A9">
      <w:pPr>
        <w:pStyle w:val="a3"/>
        <w:numPr>
          <w:ilvl w:val="0"/>
          <w:numId w:val="3"/>
        </w:numPr>
        <w:tabs>
          <w:tab w:val="left" w:pos="1134"/>
        </w:tabs>
        <w:spacing w:line="360" w:lineRule="auto"/>
        <w:ind w:left="0" w:firstLine="0"/>
        <w:jc w:val="both"/>
        <w:rPr>
          <w:b/>
          <w:bCs/>
          <w:kern w:val="36"/>
          <w:sz w:val="28"/>
          <w:szCs w:val="28"/>
          <w:lang w:eastAsia="ru-RU"/>
        </w:rPr>
      </w:pPr>
      <w:r w:rsidRPr="00DB00A9">
        <w:rPr>
          <w:b/>
          <w:bCs/>
          <w:kern w:val="36"/>
          <w:sz w:val="28"/>
          <w:szCs w:val="28"/>
          <w:lang w:eastAsia="ru-RU"/>
        </w:rPr>
        <w:t>Результаты визуализации</w:t>
      </w:r>
    </w:p>
    <w:p w14:paraId="7EB541B9" w14:textId="324244B6" w:rsidR="00DB00A9" w:rsidRDefault="00DB00A9" w:rsidP="00DB00A9">
      <w:pPr>
        <w:spacing w:line="360" w:lineRule="auto"/>
        <w:ind w:firstLine="709"/>
        <w:jc w:val="both"/>
        <w:rPr>
          <w:kern w:val="36"/>
          <w:sz w:val="28"/>
          <w:szCs w:val="28"/>
          <w:lang w:eastAsia="ru-RU"/>
        </w:rPr>
      </w:pPr>
      <w:r w:rsidRPr="00DB00A9">
        <w:rPr>
          <w:kern w:val="36"/>
          <w:sz w:val="28"/>
          <w:szCs w:val="28"/>
          <w:lang w:eastAsia="ru-RU"/>
        </w:rPr>
        <w:t xml:space="preserve">На данном графике показано, как изменяется время выполнения алгоритма </w:t>
      </w:r>
      <w:proofErr w:type="spellStart"/>
      <w:r w:rsidRPr="00DB00A9">
        <w:rPr>
          <w:kern w:val="36"/>
          <w:sz w:val="28"/>
          <w:szCs w:val="28"/>
          <w:lang w:eastAsia="ru-RU"/>
        </w:rPr>
        <w:t>Apriori</w:t>
      </w:r>
      <w:proofErr w:type="spellEnd"/>
      <w:r w:rsidRPr="00DB00A9">
        <w:rPr>
          <w:kern w:val="36"/>
          <w:sz w:val="28"/>
          <w:szCs w:val="28"/>
          <w:lang w:eastAsia="ru-RU"/>
        </w:rPr>
        <w:t xml:space="preserve"> в зависимости от установленного порога поддержки. Видно, что при снижении порога поддержки вычисления занимают больше времени, так как алгоритму требуется обрабатывать больше возможных комбинаций.</w:t>
      </w:r>
    </w:p>
    <w:p w14:paraId="3352C0DA" w14:textId="3DE4ED43" w:rsidR="00DB00A9" w:rsidRDefault="00D54FC0" w:rsidP="00D54FC0">
      <w:pPr>
        <w:spacing w:line="360" w:lineRule="auto"/>
        <w:jc w:val="center"/>
        <w:rPr>
          <w:b/>
          <w:bCs/>
          <w:kern w:val="36"/>
          <w:sz w:val="28"/>
          <w:szCs w:val="28"/>
          <w:lang w:eastAsia="ru-RU"/>
        </w:rPr>
      </w:pPr>
      <w:r w:rsidRPr="00D54FC0">
        <w:rPr>
          <w:b/>
          <w:bCs/>
          <w:kern w:val="36"/>
          <w:sz w:val="28"/>
          <w:szCs w:val="28"/>
          <w:lang w:eastAsia="ru-RU"/>
        </w:rPr>
        <w:drawing>
          <wp:inline distT="0" distB="0" distL="0" distR="0" wp14:anchorId="701B4F1C" wp14:editId="097F3C35">
            <wp:extent cx="5939790" cy="3799840"/>
            <wp:effectExtent l="19050" t="19050" r="22860" b="1016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39790" cy="3799840"/>
                    </a:xfrm>
                    <a:prstGeom prst="rect">
                      <a:avLst/>
                    </a:prstGeom>
                    <a:ln>
                      <a:solidFill>
                        <a:schemeClr val="tx1"/>
                      </a:solidFill>
                    </a:ln>
                  </pic:spPr>
                </pic:pic>
              </a:graphicData>
            </a:graphic>
          </wp:inline>
        </w:drawing>
      </w:r>
    </w:p>
    <w:p w14:paraId="126F0367" w14:textId="5FDBCCDC" w:rsidR="00D54FC0" w:rsidRDefault="00D54FC0" w:rsidP="00D54FC0">
      <w:pPr>
        <w:spacing w:line="360" w:lineRule="auto"/>
        <w:jc w:val="center"/>
        <w:rPr>
          <w:kern w:val="36"/>
          <w:sz w:val="28"/>
          <w:szCs w:val="28"/>
          <w:lang w:eastAsia="ru-RU"/>
        </w:rPr>
      </w:pPr>
      <w:r w:rsidRPr="00D54FC0">
        <w:rPr>
          <w:kern w:val="36"/>
          <w:sz w:val="28"/>
          <w:szCs w:val="28"/>
          <w:lang w:eastAsia="ru-RU"/>
        </w:rPr>
        <w:t xml:space="preserve">Рисунок 1 – </w:t>
      </w:r>
      <w:r w:rsidRPr="00D54FC0">
        <w:rPr>
          <w:kern w:val="36"/>
          <w:sz w:val="28"/>
          <w:szCs w:val="28"/>
          <w:lang w:eastAsia="ru-RU"/>
        </w:rPr>
        <w:t>Сравнение времени выполнения при изменении порога поддержки</w:t>
      </w:r>
      <w:r w:rsidRPr="00D54FC0">
        <w:rPr>
          <w:kern w:val="36"/>
          <w:sz w:val="28"/>
          <w:szCs w:val="28"/>
          <w:lang w:eastAsia="ru-RU"/>
        </w:rPr>
        <w:t xml:space="preserve"> </w:t>
      </w:r>
    </w:p>
    <w:p w14:paraId="7018C5A3" w14:textId="77777777" w:rsidR="00DB00A9" w:rsidRPr="00DB00A9" w:rsidRDefault="00DB00A9" w:rsidP="00DB00A9">
      <w:pPr>
        <w:spacing w:line="360" w:lineRule="auto"/>
        <w:ind w:firstLine="709"/>
        <w:jc w:val="both"/>
        <w:rPr>
          <w:kern w:val="36"/>
          <w:sz w:val="28"/>
          <w:szCs w:val="28"/>
          <w:lang w:eastAsia="ru-RU"/>
        </w:rPr>
      </w:pPr>
      <w:r w:rsidRPr="00DB00A9">
        <w:rPr>
          <w:kern w:val="36"/>
          <w:sz w:val="28"/>
          <w:szCs w:val="28"/>
          <w:lang w:eastAsia="ru-RU"/>
        </w:rPr>
        <w:t>Второй график показывает количество частых наборов различных длин при разных значениях поддержки. Чем ниже порог поддержки, тем большее количество частых наборов обнаруживается. Однако при высоких значениях поддержки остаются только самые популярные сочетания товаров.</w:t>
      </w:r>
    </w:p>
    <w:p w14:paraId="5EB99B44" w14:textId="6833E59D" w:rsidR="00DB00A9" w:rsidRPr="00DB00A9" w:rsidRDefault="00D54FC0" w:rsidP="00D54FC0">
      <w:pPr>
        <w:spacing w:line="360" w:lineRule="auto"/>
        <w:jc w:val="both"/>
        <w:rPr>
          <w:kern w:val="36"/>
          <w:sz w:val="28"/>
          <w:szCs w:val="28"/>
          <w:lang w:eastAsia="ru-RU"/>
        </w:rPr>
      </w:pPr>
      <w:r w:rsidRPr="00D54FC0">
        <w:rPr>
          <w:kern w:val="36"/>
          <w:sz w:val="28"/>
          <w:szCs w:val="28"/>
          <w:lang w:eastAsia="ru-RU"/>
        </w:rPr>
        <w:lastRenderedPageBreak/>
        <w:drawing>
          <wp:inline distT="0" distB="0" distL="0" distR="0" wp14:anchorId="29FCA954" wp14:editId="2DF497C2">
            <wp:extent cx="5939790" cy="3822700"/>
            <wp:effectExtent l="19050" t="19050" r="22860" b="2540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39790" cy="3822700"/>
                    </a:xfrm>
                    <a:prstGeom prst="rect">
                      <a:avLst/>
                    </a:prstGeom>
                    <a:ln>
                      <a:solidFill>
                        <a:schemeClr val="tx1"/>
                      </a:solidFill>
                    </a:ln>
                  </pic:spPr>
                </pic:pic>
              </a:graphicData>
            </a:graphic>
          </wp:inline>
        </w:drawing>
      </w:r>
    </w:p>
    <w:p w14:paraId="0B307219" w14:textId="0358D687" w:rsidR="00D54FC0" w:rsidRDefault="00D54FC0" w:rsidP="00D54FC0">
      <w:pPr>
        <w:spacing w:line="360" w:lineRule="auto"/>
        <w:jc w:val="center"/>
        <w:rPr>
          <w:kern w:val="36"/>
          <w:sz w:val="28"/>
          <w:szCs w:val="28"/>
          <w:lang w:eastAsia="ru-RU"/>
        </w:rPr>
      </w:pPr>
      <w:r w:rsidRPr="00D54FC0">
        <w:rPr>
          <w:kern w:val="36"/>
          <w:sz w:val="28"/>
          <w:szCs w:val="28"/>
          <w:lang w:eastAsia="ru-RU"/>
        </w:rPr>
        <w:t xml:space="preserve">Рисунок </w:t>
      </w:r>
      <w:r>
        <w:rPr>
          <w:kern w:val="36"/>
          <w:sz w:val="28"/>
          <w:szCs w:val="28"/>
          <w:lang w:eastAsia="ru-RU"/>
        </w:rPr>
        <w:t>2</w:t>
      </w:r>
      <w:r w:rsidRPr="00D54FC0">
        <w:rPr>
          <w:kern w:val="36"/>
          <w:sz w:val="28"/>
          <w:szCs w:val="28"/>
          <w:lang w:eastAsia="ru-RU"/>
        </w:rPr>
        <w:t xml:space="preserve"> – Частые наборы объектов различной длины</w:t>
      </w:r>
    </w:p>
    <w:p w14:paraId="0CC120BF" w14:textId="1D663413" w:rsidR="004C1444" w:rsidRPr="00DB00A9" w:rsidRDefault="004C1444" w:rsidP="004C1444">
      <w:pPr>
        <w:pStyle w:val="a3"/>
        <w:numPr>
          <w:ilvl w:val="0"/>
          <w:numId w:val="3"/>
        </w:numPr>
        <w:tabs>
          <w:tab w:val="left" w:pos="1134"/>
        </w:tabs>
        <w:spacing w:line="360" w:lineRule="auto"/>
        <w:ind w:left="0" w:firstLine="0"/>
        <w:jc w:val="both"/>
        <w:rPr>
          <w:b/>
          <w:bCs/>
          <w:kern w:val="36"/>
          <w:sz w:val="28"/>
          <w:szCs w:val="28"/>
          <w:lang w:eastAsia="ru-RU"/>
        </w:rPr>
      </w:pPr>
      <w:r w:rsidRPr="004C1444">
        <w:rPr>
          <w:b/>
          <w:bCs/>
          <w:kern w:val="36"/>
          <w:sz w:val="28"/>
          <w:szCs w:val="28"/>
          <w:lang w:eastAsia="ru-RU"/>
        </w:rPr>
        <w:t>Анализ и пояснение результатов</w:t>
      </w:r>
    </w:p>
    <w:p w14:paraId="7158B9E7" w14:textId="73A8B54A" w:rsidR="008B082F" w:rsidRPr="008B082F" w:rsidRDefault="008B082F" w:rsidP="008B082F">
      <w:pPr>
        <w:tabs>
          <w:tab w:val="left" w:pos="1134"/>
        </w:tabs>
        <w:spacing w:line="360" w:lineRule="auto"/>
        <w:ind w:firstLine="709"/>
        <w:jc w:val="both"/>
        <w:rPr>
          <w:kern w:val="36"/>
          <w:sz w:val="28"/>
          <w:szCs w:val="28"/>
          <w:lang w:eastAsia="ru-RU"/>
        </w:rPr>
      </w:pPr>
      <w:r w:rsidRPr="008B082F">
        <w:rPr>
          <w:kern w:val="36"/>
          <w:sz w:val="28"/>
          <w:szCs w:val="28"/>
          <w:lang w:eastAsia="ru-RU"/>
        </w:rPr>
        <w:t>Влияние порога поддержки на производительность</w:t>
      </w:r>
      <w:r>
        <w:rPr>
          <w:kern w:val="36"/>
          <w:sz w:val="28"/>
          <w:szCs w:val="28"/>
          <w:lang w:eastAsia="ru-RU"/>
        </w:rPr>
        <w:t xml:space="preserve">: </w:t>
      </w:r>
    </w:p>
    <w:p w14:paraId="73E0D13F" w14:textId="77777777" w:rsidR="008B082F" w:rsidRPr="008B082F" w:rsidRDefault="008B082F" w:rsidP="008B082F">
      <w:pPr>
        <w:pStyle w:val="a3"/>
        <w:numPr>
          <w:ilvl w:val="0"/>
          <w:numId w:val="4"/>
        </w:numPr>
        <w:tabs>
          <w:tab w:val="left" w:pos="1134"/>
        </w:tabs>
        <w:spacing w:line="360" w:lineRule="auto"/>
        <w:ind w:left="0" w:firstLine="709"/>
        <w:jc w:val="both"/>
        <w:rPr>
          <w:kern w:val="36"/>
          <w:sz w:val="28"/>
          <w:szCs w:val="28"/>
          <w:lang w:eastAsia="ru-RU"/>
        </w:rPr>
      </w:pPr>
      <w:r w:rsidRPr="008B082F">
        <w:rPr>
          <w:kern w:val="36"/>
          <w:sz w:val="28"/>
          <w:szCs w:val="28"/>
          <w:lang w:eastAsia="ru-RU"/>
        </w:rPr>
        <w:t>Чем ниже порог поддержки, тем больше комбинаций анализируется, что увеличивает время выполнения алгоритма.</w:t>
      </w:r>
    </w:p>
    <w:p w14:paraId="12C84152" w14:textId="77777777" w:rsidR="008B082F" w:rsidRPr="008B082F" w:rsidRDefault="008B082F" w:rsidP="008B082F">
      <w:pPr>
        <w:pStyle w:val="a3"/>
        <w:numPr>
          <w:ilvl w:val="0"/>
          <w:numId w:val="4"/>
        </w:numPr>
        <w:tabs>
          <w:tab w:val="left" w:pos="1134"/>
        </w:tabs>
        <w:spacing w:line="360" w:lineRule="auto"/>
        <w:ind w:left="0" w:firstLine="709"/>
        <w:jc w:val="both"/>
        <w:rPr>
          <w:kern w:val="36"/>
          <w:sz w:val="28"/>
          <w:szCs w:val="28"/>
          <w:lang w:eastAsia="ru-RU"/>
        </w:rPr>
      </w:pPr>
      <w:r w:rsidRPr="008B082F">
        <w:rPr>
          <w:kern w:val="36"/>
          <w:sz w:val="28"/>
          <w:szCs w:val="28"/>
          <w:lang w:eastAsia="ru-RU"/>
        </w:rPr>
        <w:t>При высоких значениях поддержки анализируется меньше комбинаций, что снижает нагрузку на вычисления.</w:t>
      </w:r>
    </w:p>
    <w:p w14:paraId="277E9BC4" w14:textId="2A3FD5D7" w:rsidR="008B082F" w:rsidRPr="008B082F" w:rsidRDefault="008B082F" w:rsidP="008B082F">
      <w:pPr>
        <w:tabs>
          <w:tab w:val="left" w:pos="1134"/>
        </w:tabs>
        <w:spacing w:line="360" w:lineRule="auto"/>
        <w:ind w:firstLine="709"/>
        <w:jc w:val="both"/>
        <w:rPr>
          <w:kern w:val="36"/>
          <w:sz w:val="28"/>
          <w:szCs w:val="28"/>
          <w:lang w:eastAsia="ru-RU"/>
        </w:rPr>
      </w:pPr>
      <w:r w:rsidRPr="008B082F">
        <w:rPr>
          <w:kern w:val="36"/>
          <w:sz w:val="28"/>
          <w:szCs w:val="28"/>
          <w:lang w:eastAsia="ru-RU"/>
        </w:rPr>
        <w:t>Распределение частых наборов</w:t>
      </w:r>
      <w:r>
        <w:rPr>
          <w:kern w:val="36"/>
          <w:sz w:val="28"/>
          <w:szCs w:val="28"/>
          <w:lang w:eastAsia="ru-RU"/>
        </w:rPr>
        <w:t>:</w:t>
      </w:r>
    </w:p>
    <w:p w14:paraId="5A5C2614" w14:textId="77777777" w:rsidR="008B082F" w:rsidRPr="008B082F" w:rsidRDefault="008B082F" w:rsidP="008B082F">
      <w:pPr>
        <w:pStyle w:val="a3"/>
        <w:numPr>
          <w:ilvl w:val="0"/>
          <w:numId w:val="5"/>
        </w:numPr>
        <w:tabs>
          <w:tab w:val="left" w:pos="1134"/>
        </w:tabs>
        <w:spacing w:line="360" w:lineRule="auto"/>
        <w:ind w:left="0" w:firstLine="709"/>
        <w:jc w:val="both"/>
        <w:rPr>
          <w:kern w:val="36"/>
          <w:sz w:val="28"/>
          <w:szCs w:val="28"/>
          <w:lang w:eastAsia="ru-RU"/>
        </w:rPr>
      </w:pPr>
      <w:r w:rsidRPr="008B082F">
        <w:rPr>
          <w:kern w:val="36"/>
          <w:sz w:val="28"/>
          <w:szCs w:val="28"/>
          <w:lang w:eastAsia="ru-RU"/>
        </w:rPr>
        <w:t>Большинство частых наборов состоит из одного или двух элементов.</w:t>
      </w:r>
    </w:p>
    <w:p w14:paraId="1C2DA2FC" w14:textId="77777777" w:rsidR="008B082F" w:rsidRPr="008B082F" w:rsidRDefault="008B082F" w:rsidP="008B082F">
      <w:pPr>
        <w:pStyle w:val="a3"/>
        <w:numPr>
          <w:ilvl w:val="0"/>
          <w:numId w:val="5"/>
        </w:numPr>
        <w:tabs>
          <w:tab w:val="left" w:pos="1134"/>
        </w:tabs>
        <w:spacing w:line="360" w:lineRule="auto"/>
        <w:ind w:left="0" w:firstLine="709"/>
        <w:jc w:val="both"/>
        <w:rPr>
          <w:kern w:val="36"/>
          <w:sz w:val="28"/>
          <w:szCs w:val="28"/>
          <w:lang w:eastAsia="ru-RU"/>
        </w:rPr>
      </w:pPr>
      <w:r w:rsidRPr="008B082F">
        <w:rPr>
          <w:kern w:val="36"/>
          <w:sz w:val="28"/>
          <w:szCs w:val="28"/>
          <w:lang w:eastAsia="ru-RU"/>
        </w:rPr>
        <w:t>При уменьшении порога поддержки появляются более длинные наборы, но их число сокращается из-за уменьшения встречаемости более сложных комбинаций.</w:t>
      </w:r>
    </w:p>
    <w:p w14:paraId="1DD26F99" w14:textId="6DFB599E" w:rsidR="008B082F" w:rsidRPr="008B082F" w:rsidRDefault="008B082F" w:rsidP="008B082F">
      <w:pPr>
        <w:tabs>
          <w:tab w:val="left" w:pos="1134"/>
        </w:tabs>
        <w:spacing w:line="360" w:lineRule="auto"/>
        <w:ind w:firstLine="709"/>
        <w:jc w:val="both"/>
        <w:rPr>
          <w:kern w:val="36"/>
          <w:sz w:val="28"/>
          <w:szCs w:val="28"/>
          <w:lang w:eastAsia="ru-RU"/>
        </w:rPr>
      </w:pPr>
      <w:r w:rsidRPr="008B082F">
        <w:rPr>
          <w:kern w:val="36"/>
          <w:sz w:val="28"/>
          <w:szCs w:val="28"/>
          <w:lang w:eastAsia="ru-RU"/>
        </w:rPr>
        <w:t>Практическое значение анализа</w:t>
      </w:r>
      <w:r>
        <w:rPr>
          <w:kern w:val="36"/>
          <w:sz w:val="28"/>
          <w:szCs w:val="28"/>
          <w:lang w:eastAsia="ru-RU"/>
        </w:rPr>
        <w:t>:</w:t>
      </w:r>
    </w:p>
    <w:p w14:paraId="577A5BF9" w14:textId="77777777" w:rsidR="008B082F" w:rsidRPr="008B082F" w:rsidRDefault="008B082F" w:rsidP="008B082F">
      <w:pPr>
        <w:pStyle w:val="a3"/>
        <w:numPr>
          <w:ilvl w:val="0"/>
          <w:numId w:val="6"/>
        </w:numPr>
        <w:tabs>
          <w:tab w:val="left" w:pos="1134"/>
        </w:tabs>
        <w:spacing w:line="360" w:lineRule="auto"/>
        <w:ind w:left="0" w:firstLine="709"/>
        <w:jc w:val="both"/>
        <w:rPr>
          <w:kern w:val="36"/>
          <w:sz w:val="28"/>
          <w:szCs w:val="28"/>
          <w:lang w:eastAsia="ru-RU"/>
        </w:rPr>
      </w:pPr>
      <w:r w:rsidRPr="008B082F">
        <w:rPr>
          <w:kern w:val="36"/>
          <w:sz w:val="28"/>
          <w:szCs w:val="28"/>
          <w:lang w:eastAsia="ru-RU"/>
        </w:rPr>
        <w:t xml:space="preserve">Метод </w:t>
      </w:r>
      <w:proofErr w:type="spellStart"/>
      <w:r w:rsidRPr="008B082F">
        <w:rPr>
          <w:kern w:val="36"/>
          <w:sz w:val="28"/>
          <w:szCs w:val="28"/>
          <w:lang w:eastAsia="ru-RU"/>
        </w:rPr>
        <w:t>Apriori</w:t>
      </w:r>
      <w:proofErr w:type="spellEnd"/>
      <w:r w:rsidRPr="008B082F">
        <w:rPr>
          <w:kern w:val="36"/>
          <w:sz w:val="28"/>
          <w:szCs w:val="28"/>
          <w:lang w:eastAsia="ru-RU"/>
        </w:rPr>
        <w:t xml:space="preserve"> используется для выявления закономерностей в данных о покупках, что помогает бизнесу в маркетинговых стратегиях.</w:t>
      </w:r>
    </w:p>
    <w:p w14:paraId="25382A91" w14:textId="0C275373" w:rsidR="00515373" w:rsidRPr="008B082F" w:rsidRDefault="008B082F" w:rsidP="008B082F">
      <w:pPr>
        <w:pStyle w:val="a3"/>
        <w:numPr>
          <w:ilvl w:val="0"/>
          <w:numId w:val="6"/>
        </w:numPr>
        <w:tabs>
          <w:tab w:val="left" w:pos="1134"/>
        </w:tabs>
        <w:spacing w:line="360" w:lineRule="auto"/>
        <w:ind w:left="0" w:firstLine="709"/>
        <w:jc w:val="both"/>
        <w:rPr>
          <w:kern w:val="36"/>
          <w:sz w:val="28"/>
          <w:szCs w:val="28"/>
          <w:lang w:eastAsia="ru-RU"/>
        </w:rPr>
      </w:pPr>
      <w:r w:rsidRPr="008B082F">
        <w:rPr>
          <w:kern w:val="36"/>
          <w:sz w:val="28"/>
          <w:szCs w:val="28"/>
          <w:lang w:eastAsia="ru-RU"/>
        </w:rPr>
        <w:t>Анализ позволяет оптимизировать выкладку товаров и разработку рекомендаций для покупателей.</w:t>
      </w:r>
    </w:p>
    <w:sectPr w:rsidR="00515373" w:rsidRPr="008B082F"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A0E37"/>
    <w:multiLevelType w:val="hybridMultilevel"/>
    <w:tmpl w:val="78D4F5BE"/>
    <w:lvl w:ilvl="0" w:tplc="6F1016FC">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BC23844"/>
    <w:multiLevelType w:val="hybridMultilevel"/>
    <w:tmpl w:val="0868C99E"/>
    <w:lvl w:ilvl="0" w:tplc="6F1016FC">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5335FF4"/>
    <w:multiLevelType w:val="hybridMultilevel"/>
    <w:tmpl w:val="BD526F68"/>
    <w:lvl w:ilvl="0" w:tplc="6F1016FC">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A315969"/>
    <w:multiLevelType w:val="hybridMultilevel"/>
    <w:tmpl w:val="AEBCD79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3B7403A2"/>
    <w:multiLevelType w:val="hybridMultilevel"/>
    <w:tmpl w:val="AEBCD79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67EE5972"/>
    <w:multiLevelType w:val="hybridMultilevel"/>
    <w:tmpl w:val="0868C99E"/>
    <w:lvl w:ilvl="0" w:tplc="6F1016FC">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12B"/>
    <w:rsid w:val="00316B66"/>
    <w:rsid w:val="004C1444"/>
    <w:rsid w:val="00515373"/>
    <w:rsid w:val="005C1BA7"/>
    <w:rsid w:val="006C0B77"/>
    <w:rsid w:val="008242FF"/>
    <w:rsid w:val="00870751"/>
    <w:rsid w:val="008B082F"/>
    <w:rsid w:val="00922C48"/>
    <w:rsid w:val="00B8112B"/>
    <w:rsid w:val="00B915B7"/>
    <w:rsid w:val="00D54FC0"/>
    <w:rsid w:val="00DB00A9"/>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2363C"/>
  <w15:chartTrackingRefBased/>
  <w15:docId w15:val="{1B8371B5-33F8-40CE-84A8-2DFF2896D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15373"/>
    <w:pPr>
      <w:widowControl w:val="0"/>
      <w:autoSpaceDE w:val="0"/>
      <w:autoSpaceDN w:val="0"/>
      <w:spacing w:after="0" w:line="240" w:lineRule="auto"/>
    </w:pPr>
    <w:rPr>
      <w:rFonts w:ascii="Times New Roman" w:eastAsia="Times New Roman" w:hAnsi="Times New Roman" w:cs="Times New Roma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15373"/>
    <w:pPr>
      <w:ind w:left="720"/>
      <w:contextualSpacing/>
    </w:pPr>
  </w:style>
  <w:style w:type="character" w:styleId="a4">
    <w:name w:val="Hyperlink"/>
    <w:basedOn w:val="a0"/>
    <w:uiPriority w:val="99"/>
    <w:unhideWhenUsed/>
    <w:rsid w:val="005C1BA7"/>
    <w:rPr>
      <w:color w:val="0563C1" w:themeColor="hyperlink"/>
      <w:u w:val="single"/>
    </w:rPr>
  </w:style>
  <w:style w:type="character" w:styleId="a5">
    <w:name w:val="Unresolved Mention"/>
    <w:basedOn w:val="a0"/>
    <w:uiPriority w:val="99"/>
    <w:semiHidden/>
    <w:unhideWhenUsed/>
    <w:rsid w:val="005C1B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75203">
      <w:bodyDiv w:val="1"/>
      <w:marLeft w:val="0"/>
      <w:marRight w:val="0"/>
      <w:marTop w:val="0"/>
      <w:marBottom w:val="0"/>
      <w:divBdr>
        <w:top w:val="none" w:sz="0" w:space="0" w:color="auto"/>
        <w:left w:val="none" w:sz="0" w:space="0" w:color="auto"/>
        <w:bottom w:val="none" w:sz="0" w:space="0" w:color="auto"/>
        <w:right w:val="none" w:sz="0" w:space="0" w:color="auto"/>
      </w:divBdr>
    </w:div>
    <w:div w:id="404298935">
      <w:bodyDiv w:val="1"/>
      <w:marLeft w:val="0"/>
      <w:marRight w:val="0"/>
      <w:marTop w:val="0"/>
      <w:marBottom w:val="0"/>
      <w:divBdr>
        <w:top w:val="none" w:sz="0" w:space="0" w:color="auto"/>
        <w:left w:val="none" w:sz="0" w:space="0" w:color="auto"/>
        <w:bottom w:val="none" w:sz="0" w:space="0" w:color="auto"/>
        <w:right w:val="none" w:sz="0" w:space="0" w:color="auto"/>
      </w:divBdr>
    </w:div>
    <w:div w:id="423959003">
      <w:bodyDiv w:val="1"/>
      <w:marLeft w:val="0"/>
      <w:marRight w:val="0"/>
      <w:marTop w:val="0"/>
      <w:marBottom w:val="0"/>
      <w:divBdr>
        <w:top w:val="none" w:sz="0" w:space="0" w:color="auto"/>
        <w:left w:val="none" w:sz="0" w:space="0" w:color="auto"/>
        <w:bottom w:val="none" w:sz="0" w:space="0" w:color="auto"/>
        <w:right w:val="none" w:sz="0" w:space="0" w:color="auto"/>
      </w:divBdr>
    </w:div>
    <w:div w:id="430125038">
      <w:bodyDiv w:val="1"/>
      <w:marLeft w:val="0"/>
      <w:marRight w:val="0"/>
      <w:marTop w:val="0"/>
      <w:marBottom w:val="0"/>
      <w:divBdr>
        <w:top w:val="none" w:sz="0" w:space="0" w:color="auto"/>
        <w:left w:val="none" w:sz="0" w:space="0" w:color="auto"/>
        <w:bottom w:val="none" w:sz="0" w:space="0" w:color="auto"/>
        <w:right w:val="none" w:sz="0" w:space="0" w:color="auto"/>
      </w:divBdr>
    </w:div>
    <w:div w:id="1038165968">
      <w:bodyDiv w:val="1"/>
      <w:marLeft w:val="0"/>
      <w:marRight w:val="0"/>
      <w:marTop w:val="0"/>
      <w:marBottom w:val="0"/>
      <w:divBdr>
        <w:top w:val="none" w:sz="0" w:space="0" w:color="auto"/>
        <w:left w:val="none" w:sz="0" w:space="0" w:color="auto"/>
        <w:bottom w:val="none" w:sz="0" w:space="0" w:color="auto"/>
        <w:right w:val="none" w:sz="0" w:space="0" w:color="auto"/>
      </w:divBdr>
    </w:div>
    <w:div w:id="1439521842">
      <w:bodyDiv w:val="1"/>
      <w:marLeft w:val="0"/>
      <w:marRight w:val="0"/>
      <w:marTop w:val="0"/>
      <w:marBottom w:val="0"/>
      <w:divBdr>
        <w:top w:val="none" w:sz="0" w:space="0" w:color="auto"/>
        <w:left w:val="none" w:sz="0" w:space="0" w:color="auto"/>
        <w:bottom w:val="none" w:sz="0" w:space="0" w:color="auto"/>
        <w:right w:val="none" w:sz="0" w:space="0" w:color="auto"/>
      </w:divBdr>
    </w:div>
    <w:div w:id="1744377324">
      <w:bodyDiv w:val="1"/>
      <w:marLeft w:val="0"/>
      <w:marRight w:val="0"/>
      <w:marTop w:val="0"/>
      <w:marBottom w:val="0"/>
      <w:divBdr>
        <w:top w:val="none" w:sz="0" w:space="0" w:color="auto"/>
        <w:left w:val="none" w:sz="0" w:space="0" w:color="auto"/>
        <w:bottom w:val="none" w:sz="0" w:space="0" w:color="auto"/>
        <w:right w:val="none" w:sz="0" w:space="0" w:color="auto"/>
      </w:divBdr>
    </w:div>
    <w:div w:id="1911235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8DD764-BBB5-4097-B80C-6CA63AC66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1225</TotalTime>
  <Pages>3</Pages>
  <Words>444</Words>
  <Characters>2536</Characters>
  <Application>Microsoft Office Word</Application>
  <DocSecurity>0</DocSecurity>
  <Lines>21</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Angelina</dc:creator>
  <cp:keywords/>
  <dc:description/>
  <cp:lastModifiedBy>Angelina</cp:lastModifiedBy>
  <cp:revision>8</cp:revision>
  <dcterms:created xsi:type="dcterms:W3CDTF">2025-03-09T14:45:00Z</dcterms:created>
  <dcterms:modified xsi:type="dcterms:W3CDTF">2025-03-10T11:10:00Z</dcterms:modified>
</cp:coreProperties>
</file>