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32F4D" w14:textId="14592E2A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Trader en herbe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1.1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Linux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5 janvier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L’application se ferme de manière inattendue lors de la tentative de connexion à un compte existant.</w:t>
      </w:r>
    </w:p>
    <w:p w14:paraId="0A0A7877" w14:textId="77777777" w:rsidR="004E56B9" w:rsidRPr="004E56B9" w:rsidRDefault="00000000" w:rsidP="004E56B9">
      <w:r>
        <w:pict w14:anchorId="15B59619">
          <v:rect id="_x0000_i1025" style="width:0;height:1.5pt" o:hralign="center" o:hrstd="t" o:hr="t" fillcolor="#a0a0a0" stroked="f"/>
        </w:pict>
      </w:r>
    </w:p>
    <w:p w14:paraId="4EBC1863" w14:textId="64CCECD5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Maître des investissements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2.1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Windows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18 février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25 février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Graphiques de performance non chargés.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Correction d’un bug d’API externe de récupération des données boursières.</w:t>
      </w:r>
    </w:p>
    <w:p w14:paraId="21007FC8" w14:textId="77777777" w:rsidR="004E56B9" w:rsidRPr="004E56B9" w:rsidRDefault="00000000" w:rsidP="004E56B9">
      <w:r>
        <w:pict w14:anchorId="724C00E4">
          <v:rect id="_x0000_i1026" style="width:0;height:1.5pt" o:hralign="center" o:hrstd="t" o:hr="t" fillcolor="#a0a0a0" stroked="f"/>
        </w:pict>
      </w:r>
    </w:p>
    <w:p w14:paraId="2B32F220" w14:textId="22C9523E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Planificateur d'Anxiété Sociale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1.1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Android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10 mars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Les notifications quotidiennes ne se déclenchent pas.</w:t>
      </w:r>
    </w:p>
    <w:p w14:paraId="5C7F80A0" w14:textId="77777777" w:rsidR="004E56B9" w:rsidRPr="004E56B9" w:rsidRDefault="00000000" w:rsidP="004E56B9">
      <w:r>
        <w:pict w14:anchorId="68CB1EED">
          <v:rect id="_x0000_i1027" style="width:0;height:1.5pt" o:hralign="center" o:hrstd="t" o:hr="t" fillcolor="#a0a0a0" stroked="f"/>
        </w:pict>
      </w:r>
    </w:p>
    <w:p w14:paraId="22767383" w14:textId="575362E9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Planificateur d’Entrainement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1.1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</w:t>
      </w:r>
      <w:proofErr w:type="spellStart"/>
      <w:r w:rsidRPr="004E56B9">
        <w:t>MacOS</w:t>
      </w:r>
      <w:proofErr w:type="spellEnd"/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12 février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28 février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Impossible de synchroniser avec l'application mobile.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Problème de jeton expiré corrigé.</w:t>
      </w:r>
    </w:p>
    <w:p w14:paraId="353A25F5" w14:textId="77777777" w:rsidR="004E56B9" w:rsidRPr="004E56B9" w:rsidRDefault="00000000" w:rsidP="004E56B9">
      <w:r>
        <w:pict w14:anchorId="536E6880">
          <v:rect id="_x0000_i1028" style="width:0;height:1.5pt" o:hralign="center" o:hrstd="t" o:hr="t" fillcolor="#a0a0a0" stroked="f"/>
        </w:pict>
      </w:r>
    </w:p>
    <w:p w14:paraId="12CEF8C8" w14:textId="50DC4749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Trader en herbe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1.2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Android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20 avril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lastRenderedPageBreak/>
        <w:t>Date de résolution</w:t>
      </w:r>
      <w:r w:rsidRPr="004E56B9">
        <w:t xml:space="preserve"> : 23 avril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Le bouton "vendre" reste inactif.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Bug UI corrigé dans la dernière mise à jour.</w:t>
      </w:r>
    </w:p>
    <w:p w14:paraId="292ABCCA" w14:textId="77777777" w:rsidR="004E56B9" w:rsidRPr="004E56B9" w:rsidRDefault="00000000" w:rsidP="004E56B9">
      <w:r>
        <w:pict w14:anchorId="4DABE0BF">
          <v:rect id="_x0000_i1029" style="width:0;height:1.5pt" o:hralign="center" o:hrstd="t" o:hr="t" fillcolor="#a0a0a0" stroked="f"/>
        </w:pict>
      </w:r>
    </w:p>
    <w:p w14:paraId="67996AB2" w14:textId="13D71C8B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Maître des investissements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1.0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iOS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15 janvier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Le portefeuille ne se met pas à jour après un achat.</w:t>
      </w:r>
    </w:p>
    <w:p w14:paraId="039F1C4A" w14:textId="77777777" w:rsidR="004E56B9" w:rsidRPr="004E56B9" w:rsidRDefault="00000000" w:rsidP="004E56B9">
      <w:r>
        <w:pict w14:anchorId="55D9EEF4">
          <v:rect id="_x0000_i1030" style="width:0;height:1.5pt" o:hralign="center" o:hrstd="t" o:hr="t" fillcolor="#a0a0a0" stroked="f"/>
        </w:pict>
      </w:r>
    </w:p>
    <w:p w14:paraId="0A0CEC66" w14:textId="36B377DF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Planificateur d’Anxiété Sociale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1.0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Windows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7 mars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11 mars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Écran vide après connexion.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Rechargement automatique ajouté en cas de réponse vide du serveur.</w:t>
      </w:r>
    </w:p>
    <w:p w14:paraId="2CD5AA4C" w14:textId="77777777" w:rsidR="004E56B9" w:rsidRPr="004E56B9" w:rsidRDefault="00000000" w:rsidP="004E56B9">
      <w:r>
        <w:pict w14:anchorId="24B0F23D">
          <v:rect id="_x0000_i1031" style="width:0;height:1.5pt" o:hralign="center" o:hrstd="t" o:hr="t" fillcolor="#a0a0a0" stroked="f"/>
        </w:pict>
      </w:r>
    </w:p>
    <w:p w14:paraId="1BF2E3A7" w14:textId="1530905A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Planificateur d’Entrainement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2.0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Android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18 avril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Synchronisation avec montre connectée échoue.</w:t>
      </w:r>
    </w:p>
    <w:p w14:paraId="5014406E" w14:textId="77777777" w:rsidR="004E56B9" w:rsidRPr="004E56B9" w:rsidRDefault="00000000" w:rsidP="004E56B9">
      <w:r>
        <w:pict w14:anchorId="3349E1B5">
          <v:rect id="_x0000_i1032" style="width:0;height:1.5pt" o:hralign="center" o:hrstd="t" o:hr="t" fillcolor="#a0a0a0" stroked="f"/>
        </w:pict>
      </w:r>
    </w:p>
    <w:p w14:paraId="33F88FBB" w14:textId="44B7A331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Trader en herbe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1.0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Windows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5 février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12 février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Erreur au lancement de l’application sur certaines machines Windows 10.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Mise à jour du framework .NET requise.</w:t>
      </w:r>
    </w:p>
    <w:p w14:paraId="61AED59E" w14:textId="77777777" w:rsidR="004E56B9" w:rsidRPr="004E56B9" w:rsidRDefault="00000000" w:rsidP="004E56B9">
      <w:r>
        <w:pict w14:anchorId="3464A489">
          <v:rect id="_x0000_i1033" style="width:0;height:1.5pt" o:hralign="center" o:hrstd="t" o:hr="t" fillcolor="#a0a0a0" stroked="f"/>
        </w:pict>
      </w:r>
    </w:p>
    <w:p w14:paraId="0B4602B1" w14:textId="7C292F5D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Maître des investissements</w:t>
      </w:r>
      <w:r w:rsidRPr="004E56B9">
        <w:br/>
      </w:r>
      <w:r w:rsidRPr="004E56B9">
        <w:rPr>
          <w:b/>
          <w:bCs/>
        </w:rPr>
        <w:lastRenderedPageBreak/>
        <w:t>Version</w:t>
      </w:r>
      <w:r w:rsidRPr="004E56B9">
        <w:t xml:space="preserve"> : 2.0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</w:t>
      </w:r>
      <w:proofErr w:type="spellStart"/>
      <w:r w:rsidRPr="004E56B9">
        <w:t>MacOS</w:t>
      </w:r>
      <w:proofErr w:type="spellEnd"/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28 mars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2 avril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Les favoris ne sont pas enregistrés après fermeture.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Ajout d’une sauvegarde automatique lors des changements.</w:t>
      </w:r>
    </w:p>
    <w:p w14:paraId="17E1F02F" w14:textId="77777777" w:rsidR="004E56B9" w:rsidRPr="004E56B9" w:rsidRDefault="00000000" w:rsidP="004E56B9">
      <w:r>
        <w:pict w14:anchorId="1408F610">
          <v:rect id="_x0000_i1034" style="width:0;height:1.5pt" o:hralign="center" o:hrstd="t" o:hr="t" fillcolor="#a0a0a0" stroked="f"/>
        </w:pict>
      </w:r>
    </w:p>
    <w:p w14:paraId="51C7F12C" w14:textId="42F33153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Planificateur d’Entrainement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1.1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iOS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10 avril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Mauvais calcul du total de calories dépensées.</w:t>
      </w:r>
    </w:p>
    <w:p w14:paraId="7E7C045D" w14:textId="77777777" w:rsidR="004E56B9" w:rsidRPr="004E56B9" w:rsidRDefault="00000000" w:rsidP="004E56B9">
      <w:r>
        <w:pict w14:anchorId="36D47292">
          <v:rect id="_x0000_i1035" style="width:0;height:1.5pt" o:hralign="center" o:hrstd="t" o:hr="t" fillcolor="#a0a0a0" stroked="f"/>
        </w:pict>
      </w:r>
    </w:p>
    <w:p w14:paraId="76C06CC0" w14:textId="586439F3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Planificateur d’Anxiété Sociale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1.1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Windows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4 février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10 février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Les entrées journalières ne se sauvegardent pas.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Problème de quota disque corrigé.</w:t>
      </w:r>
    </w:p>
    <w:p w14:paraId="4F190373" w14:textId="77777777" w:rsidR="004E56B9" w:rsidRPr="004E56B9" w:rsidRDefault="00000000" w:rsidP="004E56B9">
      <w:r>
        <w:pict w14:anchorId="0F3C0BB5">
          <v:rect id="_x0000_i1036" style="width:0;height:1.5pt" o:hralign="center" o:hrstd="t" o:hr="t" fillcolor="#a0a0a0" stroked="f"/>
        </w:pict>
      </w:r>
    </w:p>
    <w:p w14:paraId="0DA63CCE" w14:textId="663806AD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Trader en herbe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1.3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Android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22 avril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Erreur de chargement des cotations boursières en temps réel.</w:t>
      </w:r>
    </w:p>
    <w:p w14:paraId="3D775F23" w14:textId="77777777" w:rsidR="004E56B9" w:rsidRPr="004E56B9" w:rsidRDefault="00000000" w:rsidP="004E56B9">
      <w:r>
        <w:pict w14:anchorId="0D99C8DE">
          <v:rect id="_x0000_i1037" style="width:0;height:1.5pt" o:hralign="center" o:hrstd="t" o:hr="t" fillcolor="#a0a0a0" stroked="f"/>
        </w:pict>
      </w:r>
    </w:p>
    <w:p w14:paraId="27899350" w14:textId="63ABCE32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Planificateur d’Entrainement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1.0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Linux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30 mars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Interface graphique non responsive en résolution 4K.</w:t>
      </w:r>
    </w:p>
    <w:p w14:paraId="63E5367B" w14:textId="77777777" w:rsidR="004E56B9" w:rsidRPr="004E56B9" w:rsidRDefault="00000000" w:rsidP="004E56B9">
      <w:r>
        <w:pict w14:anchorId="5FBBA345">
          <v:rect id="_x0000_i1038" style="width:0;height:1.5pt" o:hralign="center" o:hrstd="t" o:hr="t" fillcolor="#a0a0a0" stroked="f"/>
        </w:pict>
      </w:r>
    </w:p>
    <w:p w14:paraId="6B680564" w14:textId="7D98BB3D" w:rsidR="004E56B9" w:rsidRPr="004E56B9" w:rsidRDefault="004E56B9" w:rsidP="004E56B9">
      <w:r w:rsidRPr="004E56B9">
        <w:lastRenderedPageBreak/>
        <w:br/>
      </w:r>
      <w:r w:rsidRPr="004E56B9">
        <w:rPr>
          <w:b/>
          <w:bCs/>
        </w:rPr>
        <w:t>Produit</w:t>
      </w:r>
      <w:r w:rsidRPr="004E56B9">
        <w:t xml:space="preserve"> : Maître des investissements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2.1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Android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13 février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16 février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Déconnexions fréquentes après inactivité.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Augmentation du délai de session à 15 minutes.</w:t>
      </w:r>
    </w:p>
    <w:p w14:paraId="10A3BF13" w14:textId="77777777" w:rsidR="004E56B9" w:rsidRPr="004E56B9" w:rsidRDefault="00000000" w:rsidP="004E56B9">
      <w:r>
        <w:pict w14:anchorId="3C7377DE">
          <v:rect id="_x0000_i1039" style="width:0;height:1.5pt" o:hralign="center" o:hrstd="t" o:hr="t" fillcolor="#a0a0a0" stroked="f"/>
        </w:pict>
      </w:r>
    </w:p>
    <w:p w14:paraId="74E5E52F" w14:textId="2AFD019C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Trader en herbe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1.2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Windows Mobile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 avril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Interface utilisateur décalée.</w:t>
      </w:r>
    </w:p>
    <w:p w14:paraId="32963F80" w14:textId="77777777" w:rsidR="004E56B9" w:rsidRPr="004E56B9" w:rsidRDefault="00000000" w:rsidP="004E56B9">
      <w:r>
        <w:pict w14:anchorId="34CA4568">
          <v:rect id="_x0000_i1040" style="width:0;height:1.5pt" o:hralign="center" o:hrstd="t" o:hr="t" fillcolor="#a0a0a0" stroked="f"/>
        </w:pict>
      </w:r>
    </w:p>
    <w:p w14:paraId="490EDC0E" w14:textId="506EF3EA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Planificateur d’Anxiété Sociale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1.0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</w:t>
      </w:r>
      <w:proofErr w:type="spellStart"/>
      <w:r w:rsidRPr="004E56B9">
        <w:t>MacOS</w:t>
      </w:r>
      <w:proofErr w:type="spellEnd"/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21 mars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24 mars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Le calendrier ne se met pas à jour automatiquement.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Correctif déployé dans la version 1.1.</w:t>
      </w:r>
    </w:p>
    <w:p w14:paraId="5A1CD4A9" w14:textId="77777777" w:rsidR="004E56B9" w:rsidRPr="004E56B9" w:rsidRDefault="00000000" w:rsidP="004E56B9">
      <w:r>
        <w:pict w14:anchorId="4ED584BE">
          <v:rect id="_x0000_i1041" style="width:0;height:1.5pt" o:hralign="center" o:hrstd="t" o:hr="t" fillcolor="#a0a0a0" stroked="f"/>
        </w:pict>
      </w:r>
    </w:p>
    <w:p w14:paraId="1F172D7D" w14:textId="41703327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Maître des investissements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2.1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iOS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17 avril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Notification sonore manquante lors d’une alerte d’investissement.</w:t>
      </w:r>
    </w:p>
    <w:p w14:paraId="5738E2EF" w14:textId="77777777" w:rsidR="004E56B9" w:rsidRPr="004E56B9" w:rsidRDefault="00000000" w:rsidP="004E56B9">
      <w:r>
        <w:pict w14:anchorId="70523E51">
          <v:rect id="_x0000_i1042" style="width:0;height:1.5pt" o:hralign="center" o:hrstd="t" o:hr="t" fillcolor="#a0a0a0" stroked="f"/>
        </w:pict>
      </w:r>
    </w:p>
    <w:p w14:paraId="3C66D273" w14:textId="3C2975A3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Planificateur d’Entrainement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2.0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Windows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8 janvier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15 janvier 2024</w:t>
      </w:r>
      <w:r w:rsidRPr="004E56B9">
        <w:br/>
      </w:r>
      <w:r w:rsidRPr="004E56B9">
        <w:rPr>
          <w:b/>
          <w:bCs/>
        </w:rPr>
        <w:lastRenderedPageBreak/>
        <w:t>Problème</w:t>
      </w:r>
      <w:r w:rsidRPr="004E56B9">
        <w:t xml:space="preserve"> : Affichage incorrect de la progression hebdomadaire.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Correction de l’algorithme de calcul.</w:t>
      </w:r>
    </w:p>
    <w:p w14:paraId="4FA467A2" w14:textId="77777777" w:rsidR="004E56B9" w:rsidRPr="004E56B9" w:rsidRDefault="00000000" w:rsidP="004E56B9">
      <w:r>
        <w:pict w14:anchorId="1E2DACB4">
          <v:rect id="_x0000_i1043" style="width:0;height:1.5pt" o:hralign="center" o:hrstd="t" o:hr="t" fillcolor="#a0a0a0" stroked="f"/>
        </w:pict>
      </w:r>
    </w:p>
    <w:p w14:paraId="7128943B" w14:textId="2D8FD7A5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Trader en herbe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1.3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iOS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19 avril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21 avril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Crashes au démarrage après mise à jour iOS 17.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Patch de compatibilité publié.</w:t>
      </w:r>
    </w:p>
    <w:p w14:paraId="3CCB883B" w14:textId="77777777" w:rsidR="004E56B9" w:rsidRPr="004E56B9" w:rsidRDefault="00000000" w:rsidP="004E56B9">
      <w:r>
        <w:pict w14:anchorId="594731DB">
          <v:rect id="_x0000_i1044" style="width:0;height:1.5pt" o:hralign="center" o:hrstd="t" o:hr="t" fillcolor="#a0a0a0" stroked="f"/>
        </w:pict>
      </w:r>
    </w:p>
    <w:p w14:paraId="67360F61" w14:textId="6E5883C1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Maître des investissements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1.0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</w:t>
      </w:r>
      <w:proofErr w:type="spellStart"/>
      <w:r w:rsidRPr="004E56B9">
        <w:t>MacOS</w:t>
      </w:r>
      <w:proofErr w:type="spellEnd"/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4 mars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Impossible de supprimer un compte utilisateur.</w:t>
      </w:r>
    </w:p>
    <w:p w14:paraId="1FF8F52D" w14:textId="77777777" w:rsidR="004E56B9" w:rsidRPr="004E56B9" w:rsidRDefault="00000000" w:rsidP="004E56B9">
      <w:r>
        <w:pict w14:anchorId="1B508ECE">
          <v:rect id="_x0000_i1045" style="width:0;height:1.5pt" o:hralign="center" o:hrstd="t" o:hr="t" fillcolor="#a0a0a0" stroked="f"/>
        </w:pict>
      </w:r>
    </w:p>
    <w:p w14:paraId="2CE27945" w14:textId="5FC206E0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Planificateur d’Entrainement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1.1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Windows Mobile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25 mars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30 mars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Application lente à démarrer.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Optimisation du temps de chargement initial.</w:t>
      </w:r>
    </w:p>
    <w:p w14:paraId="07530F35" w14:textId="77777777" w:rsidR="004E56B9" w:rsidRPr="004E56B9" w:rsidRDefault="00000000" w:rsidP="004E56B9">
      <w:r>
        <w:pict w14:anchorId="7C832C0E">
          <v:rect id="_x0000_i1046" style="width:0;height:1.5pt" o:hralign="center" o:hrstd="t" o:hr="t" fillcolor="#a0a0a0" stroked="f"/>
        </w:pict>
      </w:r>
    </w:p>
    <w:p w14:paraId="187B0E24" w14:textId="569C4C6A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Planificateur d’Anxiété Sociale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1.1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</w:t>
      </w:r>
      <w:proofErr w:type="spellStart"/>
      <w:r w:rsidRPr="004E56B9">
        <w:t>MacOS</w:t>
      </w:r>
      <w:proofErr w:type="spellEnd"/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 février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Plantage lors du chargement des statistiques personnelles.</w:t>
      </w:r>
    </w:p>
    <w:p w14:paraId="43DA4329" w14:textId="77777777" w:rsidR="004E56B9" w:rsidRPr="004E56B9" w:rsidRDefault="00000000" w:rsidP="004E56B9">
      <w:r>
        <w:pict w14:anchorId="4F3E1044">
          <v:rect id="_x0000_i1047" style="width:0;height:1.5pt" o:hralign="center" o:hrstd="t" o:hr="t" fillcolor="#a0a0a0" stroked="f"/>
        </w:pict>
      </w:r>
    </w:p>
    <w:p w14:paraId="274F4BB2" w14:textId="437F646C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Trader en herbe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1.1</w:t>
      </w:r>
      <w:r w:rsidRPr="004E56B9">
        <w:br/>
      </w:r>
      <w:r w:rsidRPr="004E56B9">
        <w:rPr>
          <w:b/>
          <w:bCs/>
        </w:rPr>
        <w:lastRenderedPageBreak/>
        <w:t>Système d’exploitation</w:t>
      </w:r>
      <w:r w:rsidRPr="004E56B9">
        <w:t xml:space="preserve"> : </w:t>
      </w:r>
      <w:proofErr w:type="spellStart"/>
      <w:r w:rsidRPr="004E56B9">
        <w:t>MacOS</w:t>
      </w:r>
      <w:proofErr w:type="spellEnd"/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14 janvier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Résolu</w:t>
      </w:r>
      <w:r w:rsidRPr="004E56B9">
        <w:br/>
      </w:r>
      <w:r w:rsidRPr="004E56B9">
        <w:rPr>
          <w:b/>
          <w:bCs/>
        </w:rPr>
        <w:t>Date de résolution</w:t>
      </w:r>
      <w:r w:rsidRPr="004E56B9">
        <w:t xml:space="preserve"> : 16 janvier 2024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Connexion impossible avec identifiants valides.</w:t>
      </w:r>
      <w:r w:rsidRPr="004E56B9">
        <w:br/>
      </w:r>
      <w:r w:rsidRPr="004E56B9">
        <w:rPr>
          <w:b/>
          <w:bCs/>
        </w:rPr>
        <w:t>Résolution</w:t>
      </w:r>
      <w:r w:rsidRPr="004E56B9">
        <w:t xml:space="preserve"> : Correction du module d’authentification.</w:t>
      </w:r>
    </w:p>
    <w:p w14:paraId="2817B04D" w14:textId="77777777" w:rsidR="004E56B9" w:rsidRPr="004E56B9" w:rsidRDefault="00000000" w:rsidP="004E56B9">
      <w:r>
        <w:pict w14:anchorId="1B02F239">
          <v:rect id="_x0000_i1048" style="width:0;height:1.5pt" o:hralign="center" o:hrstd="t" o:hr="t" fillcolor="#a0a0a0" stroked="f"/>
        </w:pict>
      </w:r>
    </w:p>
    <w:p w14:paraId="2FD33C23" w14:textId="5D6B2A1B" w:rsidR="004E56B9" w:rsidRPr="004E56B9" w:rsidRDefault="004E56B9" w:rsidP="004E56B9">
      <w:r w:rsidRPr="004E56B9">
        <w:br/>
      </w:r>
      <w:r w:rsidRPr="004E56B9">
        <w:rPr>
          <w:b/>
          <w:bCs/>
        </w:rPr>
        <w:t>Produit</w:t>
      </w:r>
      <w:r w:rsidRPr="004E56B9">
        <w:t xml:space="preserve"> : Maître des investissements</w:t>
      </w:r>
      <w:r w:rsidRPr="004E56B9">
        <w:br/>
      </w:r>
      <w:r w:rsidRPr="004E56B9">
        <w:rPr>
          <w:b/>
          <w:bCs/>
        </w:rPr>
        <w:t>Version</w:t>
      </w:r>
      <w:r w:rsidRPr="004E56B9">
        <w:t xml:space="preserve"> : 2.0</w:t>
      </w:r>
      <w:r w:rsidRPr="004E56B9">
        <w:br/>
      </w:r>
      <w:r w:rsidRPr="004E56B9">
        <w:rPr>
          <w:b/>
          <w:bCs/>
        </w:rPr>
        <w:t>Système d’exploitation</w:t>
      </w:r>
      <w:r w:rsidRPr="004E56B9">
        <w:t xml:space="preserve"> : Linux</w:t>
      </w:r>
      <w:r w:rsidRPr="004E56B9">
        <w:br/>
      </w:r>
      <w:r w:rsidRPr="004E56B9">
        <w:rPr>
          <w:b/>
          <w:bCs/>
        </w:rPr>
        <w:t>Date de création</w:t>
      </w:r>
      <w:r w:rsidRPr="004E56B9">
        <w:t xml:space="preserve"> : 26 février 2024</w:t>
      </w:r>
      <w:r w:rsidRPr="004E56B9">
        <w:br/>
      </w:r>
      <w:r w:rsidRPr="004E56B9">
        <w:rPr>
          <w:b/>
          <w:bCs/>
        </w:rPr>
        <w:t>Statut</w:t>
      </w:r>
      <w:r w:rsidRPr="004E56B9">
        <w:t xml:space="preserve"> : En cours</w:t>
      </w:r>
      <w:r w:rsidRPr="004E56B9">
        <w:br/>
      </w:r>
      <w:r w:rsidRPr="004E56B9">
        <w:rPr>
          <w:b/>
          <w:bCs/>
        </w:rPr>
        <w:t>Problème</w:t>
      </w:r>
      <w:r w:rsidRPr="004E56B9">
        <w:t xml:space="preserve"> : Impossible de configurer des alertes de seuil de cours.</w:t>
      </w:r>
    </w:p>
    <w:p w14:paraId="0ED94E0F" w14:textId="1437521B" w:rsidR="00D8339E" w:rsidRPr="004E56B9" w:rsidRDefault="00D8339E" w:rsidP="004E56B9"/>
    <w:sectPr w:rsidR="00D8339E" w:rsidRPr="004E5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EA"/>
    <w:rsid w:val="003F2CEA"/>
    <w:rsid w:val="004E56B9"/>
    <w:rsid w:val="00667542"/>
    <w:rsid w:val="00745D1F"/>
    <w:rsid w:val="00C92F59"/>
    <w:rsid w:val="00D8339E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A197"/>
  <w15:chartTrackingRefBased/>
  <w15:docId w15:val="{E5133D53-AA01-49B8-837D-52EBE558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2C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2C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2C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2C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2C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2C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2C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2C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2C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C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2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LEROY</dc:creator>
  <cp:keywords/>
  <dc:description/>
  <cp:lastModifiedBy>Julien LEROY</cp:lastModifiedBy>
  <cp:revision>3</cp:revision>
  <dcterms:created xsi:type="dcterms:W3CDTF">2025-05-12T15:49:00Z</dcterms:created>
  <dcterms:modified xsi:type="dcterms:W3CDTF">2025-05-19T18:34:00Z</dcterms:modified>
</cp:coreProperties>
</file>