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CE64" w14:textId="77D470FA" w:rsidR="00231116" w:rsidRDefault="00231116" w:rsidP="00231116">
      <w:pPr>
        <w:spacing w:before="100" w:beforeAutospacing="1" w:line="235" w:lineRule="atLeast"/>
        <w:rPr>
          <w:rFonts w:ascii="Calibri" w:eastAsia="Times New Roman" w:hAnsi="Calibri" w:cs="Calibri"/>
          <w:b/>
          <w:bCs/>
          <w:color w:val="000000"/>
          <w:sz w:val="52"/>
          <w:szCs w:val="52"/>
          <w:lang w:eastAsia="en-IN"/>
        </w:rPr>
      </w:pPr>
      <w:r>
        <w:rPr>
          <w:rFonts w:ascii="Calibri" w:eastAsia="Times New Roman" w:hAnsi="Calibri" w:cs="Calibri"/>
          <w:b/>
          <w:bCs/>
          <w:color w:val="000000"/>
          <w:sz w:val="52"/>
          <w:szCs w:val="52"/>
          <w:lang w:eastAsia="en-IN"/>
        </w:rPr>
        <w:t>19B21A0435</w:t>
      </w:r>
    </w:p>
    <w:p w14:paraId="2BFF0C6D" w14:textId="442A74AD" w:rsidR="00231116" w:rsidRDefault="00231116" w:rsidP="00231116">
      <w:pPr>
        <w:spacing w:before="100" w:beforeAutospacing="1" w:line="235" w:lineRule="atLeast"/>
        <w:rPr>
          <w:rFonts w:ascii="Calibri" w:eastAsia="Times New Roman" w:hAnsi="Calibri" w:cs="Calibri"/>
          <w:b/>
          <w:bCs/>
          <w:color w:val="000000"/>
          <w:sz w:val="52"/>
          <w:szCs w:val="52"/>
          <w:lang w:eastAsia="en-IN"/>
        </w:rPr>
      </w:pPr>
      <w:r>
        <w:rPr>
          <w:rFonts w:ascii="Calibri" w:eastAsia="Times New Roman" w:hAnsi="Calibri" w:cs="Calibri"/>
          <w:b/>
          <w:bCs/>
          <w:color w:val="000000"/>
          <w:sz w:val="52"/>
          <w:szCs w:val="52"/>
          <w:lang w:eastAsia="en-IN"/>
        </w:rPr>
        <w:t>PALAGIRI ANJIREDDY</w:t>
      </w:r>
    </w:p>
    <w:p w14:paraId="2BCAECB6" w14:textId="66616F59" w:rsidR="00231116" w:rsidRDefault="00231116" w:rsidP="00231116">
      <w:pPr>
        <w:spacing w:before="100" w:beforeAutospacing="1" w:line="235" w:lineRule="atLeast"/>
        <w:rPr>
          <w:rFonts w:ascii="Calibri" w:eastAsia="Times New Roman" w:hAnsi="Calibri" w:cs="Calibri"/>
          <w:b/>
          <w:bCs/>
          <w:color w:val="000000"/>
          <w:sz w:val="52"/>
          <w:szCs w:val="52"/>
          <w:lang w:eastAsia="en-IN"/>
        </w:rPr>
      </w:pPr>
      <w:r>
        <w:rPr>
          <w:rFonts w:ascii="Calibri" w:eastAsia="Times New Roman" w:hAnsi="Calibri" w:cs="Calibri"/>
          <w:b/>
          <w:bCs/>
          <w:color w:val="000000"/>
          <w:sz w:val="52"/>
          <w:szCs w:val="52"/>
          <w:lang w:eastAsia="en-IN"/>
        </w:rPr>
        <w:t>KIET</w:t>
      </w:r>
    </w:p>
    <w:p w14:paraId="5E0F6C5A" w14:textId="77777777" w:rsidR="00231116" w:rsidRDefault="00231116" w:rsidP="00231116">
      <w:pPr>
        <w:spacing w:before="100" w:beforeAutospacing="1" w:line="235" w:lineRule="atLeast"/>
        <w:rPr>
          <w:rFonts w:ascii="Calibri" w:eastAsia="Times New Roman" w:hAnsi="Calibri" w:cs="Calibri"/>
          <w:b/>
          <w:bCs/>
          <w:color w:val="000000"/>
          <w:sz w:val="52"/>
          <w:szCs w:val="52"/>
          <w:lang w:eastAsia="en-IN"/>
        </w:rPr>
      </w:pPr>
    </w:p>
    <w:p w14:paraId="768D9982" w14:textId="7E38A499"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Calibri" w:eastAsia="Times New Roman" w:hAnsi="Calibri" w:cs="Calibri"/>
          <w:b/>
          <w:bCs/>
          <w:color w:val="000000"/>
          <w:sz w:val="52"/>
          <w:szCs w:val="52"/>
          <w:lang w:eastAsia="en-IN"/>
        </w:rPr>
        <w:t>SQL ASSIGNMENT 1</w:t>
      </w:r>
    </w:p>
    <w:p w14:paraId="3147117B"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Calibri" w:eastAsia="Times New Roman" w:hAnsi="Calibri" w:cs="Calibri"/>
          <w:color w:val="000000"/>
          <w:sz w:val="32"/>
          <w:szCs w:val="32"/>
          <w:lang w:eastAsia="en-IN"/>
        </w:rPr>
        <w:t>1.</w:t>
      </w:r>
      <w:r w:rsidRPr="00231116">
        <w:rPr>
          <w:rFonts w:ascii="Roboto" w:eastAsia="Times New Roman" w:hAnsi="Roboto" w:cs="Calibri"/>
          <w:color w:val="000000"/>
          <w:sz w:val="28"/>
          <w:szCs w:val="28"/>
          <w:lang w:eastAsia="en-IN"/>
        </w:rPr>
        <w:t>What is a relational database management system (RDBMS)? What are the advantages of a database management system over a file system?</w:t>
      </w:r>
    </w:p>
    <w:p w14:paraId="0E765BE7"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proofErr w:type="gramStart"/>
      <w:r w:rsidRPr="00231116">
        <w:rPr>
          <w:rFonts w:ascii="Roboto" w:eastAsia="Times New Roman" w:hAnsi="Roboto" w:cs="Calibri"/>
          <w:color w:val="000000"/>
          <w:sz w:val="28"/>
          <w:szCs w:val="28"/>
          <w:lang w:eastAsia="en-IN"/>
        </w:rPr>
        <w:t>Ans:-</w:t>
      </w:r>
      <w:proofErr w:type="gramEnd"/>
    </w:p>
    <w:p w14:paraId="6DB05394"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Roboto" w:eastAsia="Times New Roman" w:hAnsi="Roboto" w:cs="Calibri"/>
          <w:color w:val="000000"/>
          <w:sz w:val="28"/>
          <w:szCs w:val="28"/>
          <w:lang w:eastAsia="en-IN"/>
        </w:rPr>
        <w:t>           </w:t>
      </w:r>
      <w:proofErr w:type="gramStart"/>
      <w:r w:rsidRPr="00231116">
        <w:rPr>
          <w:rFonts w:ascii="Roboto" w:eastAsia="Times New Roman" w:hAnsi="Roboto" w:cs="Calibri"/>
          <w:color w:val="000000"/>
          <w:sz w:val="36"/>
          <w:szCs w:val="36"/>
          <w:u w:val="single"/>
          <w:lang w:eastAsia="en-IN"/>
        </w:rPr>
        <w:t>RDMS:-</w:t>
      </w:r>
      <w:proofErr w:type="gramEnd"/>
    </w:p>
    <w:p w14:paraId="20834A7B"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Roboto" w:eastAsia="Times New Roman" w:hAnsi="Roboto" w:cs="Calibri"/>
          <w:color w:val="000000"/>
          <w:sz w:val="28"/>
          <w:szCs w:val="28"/>
          <w:lang w:eastAsia="en-IN"/>
        </w:rPr>
        <w:t>                     </w:t>
      </w:r>
      <w:r w:rsidRPr="00231116">
        <w:rPr>
          <w:rFonts w:ascii="Arial" w:eastAsia="Times New Roman" w:hAnsi="Arial" w:cs="Arial"/>
          <w:color w:val="000000"/>
          <w:shd w:val="clear" w:color="auto" w:fill="FFFFFF"/>
          <w:lang w:eastAsia="en-IN"/>
        </w:rPr>
        <w:t>A relational database management system (RDBMS or just RDB) is a common type of database that stores data in tables, so it can be used in relation to other stored datasets. Most databases used by businesses these days are relational databases, as opposed to a flat file or hierarchical database. The majority of current IT systems and applications are based on a relational DBMS.</w:t>
      </w:r>
    </w:p>
    <w:p w14:paraId="67CD11F2"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Calibri" w:eastAsia="Times New Roman" w:hAnsi="Calibri" w:cs="Calibri"/>
          <w:b/>
          <w:bCs/>
          <w:color w:val="000000"/>
          <w:sz w:val="52"/>
          <w:szCs w:val="52"/>
          <w:lang w:eastAsia="en-IN"/>
        </w:rPr>
        <w:t>      </w:t>
      </w:r>
      <w:proofErr w:type="gramStart"/>
      <w:r w:rsidRPr="00231116">
        <w:rPr>
          <w:rFonts w:ascii="Calibri" w:eastAsia="Times New Roman" w:hAnsi="Calibri" w:cs="Calibri"/>
          <w:color w:val="000000"/>
          <w:sz w:val="52"/>
          <w:szCs w:val="52"/>
          <w:lang w:eastAsia="en-IN"/>
        </w:rPr>
        <w:t>Advantages:-</w:t>
      </w:r>
      <w:proofErr w:type="gramEnd"/>
    </w:p>
    <w:p w14:paraId="413652C5"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Arial" w:eastAsia="Times New Roman" w:hAnsi="Arial" w:cs="Arial"/>
          <w:b/>
          <w:bCs/>
          <w:color w:val="202124"/>
          <w:shd w:val="clear" w:color="auto" w:fill="FFFFFF"/>
          <w:lang w:eastAsia="en-IN"/>
        </w:rPr>
        <w:t>Data redundancy and inconsistency</w:t>
      </w:r>
      <w:r w:rsidRPr="00231116">
        <w:rPr>
          <w:rFonts w:ascii="Arial" w:eastAsia="Times New Roman" w:hAnsi="Arial" w:cs="Arial"/>
          <w:color w:val="202124"/>
          <w:shd w:val="clear" w:color="auto" w:fill="FFFFFF"/>
          <w:lang w:eastAsia="en-IN"/>
        </w:rPr>
        <w:t xml:space="preserve">: Redundancy is the concept of repetition of data </w:t>
      </w:r>
      <w:proofErr w:type="gramStart"/>
      <w:r w:rsidRPr="00231116">
        <w:rPr>
          <w:rFonts w:ascii="Arial" w:eastAsia="Times New Roman" w:hAnsi="Arial" w:cs="Arial"/>
          <w:color w:val="202124"/>
          <w:shd w:val="clear" w:color="auto" w:fill="FFFFFF"/>
          <w:lang w:eastAsia="en-IN"/>
        </w:rPr>
        <w:t>i.e.</w:t>
      </w:r>
      <w:proofErr w:type="gramEnd"/>
      <w:r w:rsidRPr="00231116">
        <w:rPr>
          <w:rFonts w:ascii="Arial" w:eastAsia="Times New Roman" w:hAnsi="Arial" w:cs="Arial"/>
          <w:color w:val="202124"/>
          <w:shd w:val="clear" w:color="auto" w:fill="FFFFFF"/>
          <w:lang w:eastAsia="en-IN"/>
        </w:rPr>
        <w:t xml:space="preserve"> each data may have more than a single copy. The file system cannot control the redundancy of data as each user defines and maintains the needed files for a specific application to run.</w:t>
      </w:r>
    </w:p>
    <w:p w14:paraId="5C1231F2"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Arial" w:eastAsia="Times New Roman" w:hAnsi="Arial" w:cs="Arial"/>
          <w:color w:val="202124"/>
          <w:sz w:val="28"/>
          <w:szCs w:val="28"/>
          <w:shd w:val="clear" w:color="auto" w:fill="FFFFFF"/>
          <w:lang w:eastAsia="en-IN"/>
        </w:rPr>
        <w:t> </w:t>
      </w:r>
    </w:p>
    <w:p w14:paraId="4112FDB6"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Arial" w:eastAsia="Times New Roman" w:hAnsi="Arial" w:cs="Arial"/>
          <w:color w:val="202124"/>
          <w:sz w:val="28"/>
          <w:szCs w:val="28"/>
          <w:shd w:val="clear" w:color="auto" w:fill="FFFFFF"/>
          <w:lang w:eastAsia="en-IN"/>
        </w:rPr>
        <w:t>2.</w:t>
      </w:r>
      <w:r w:rsidRPr="00231116">
        <w:rPr>
          <w:rFonts w:ascii="Roboto" w:eastAsia="Times New Roman" w:hAnsi="Roboto" w:cs="Times New Roman"/>
          <w:color w:val="000000"/>
          <w:sz w:val="28"/>
          <w:szCs w:val="28"/>
          <w:lang w:eastAsia="en-IN"/>
        </w:rPr>
        <w:t> In a database management system, explain the ACID properties.</w:t>
      </w:r>
    </w:p>
    <w:p w14:paraId="109BFF12"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 </w:t>
      </w:r>
    </w:p>
    <w:p w14:paraId="4B9501BF"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231116">
        <w:rPr>
          <w:rFonts w:ascii="Roboto" w:eastAsia="Times New Roman" w:hAnsi="Roboto" w:cs="Times New Roman"/>
          <w:color w:val="000000"/>
          <w:sz w:val="28"/>
          <w:szCs w:val="28"/>
          <w:lang w:eastAsia="en-IN"/>
        </w:rPr>
        <w:t>Ans:-</w:t>
      </w:r>
      <w:proofErr w:type="gramEnd"/>
      <w:r w:rsidRPr="00231116">
        <w:rPr>
          <w:rFonts w:ascii="Arial" w:eastAsia="Times New Roman" w:hAnsi="Arial" w:cs="Arial"/>
          <w:color w:val="202124"/>
          <w:sz w:val="24"/>
          <w:szCs w:val="24"/>
          <w:shd w:val="clear" w:color="auto" w:fill="FFFFFF"/>
          <w:lang w:eastAsia="en-IN"/>
        </w:rPr>
        <w:t> In the context of transaction processing, the acronym ACID refers to the four key properties of a transaction: </w:t>
      </w:r>
      <w:r w:rsidRPr="00231116">
        <w:rPr>
          <w:rFonts w:ascii="Arial" w:eastAsia="Times New Roman" w:hAnsi="Arial" w:cs="Arial"/>
          <w:b/>
          <w:bCs/>
          <w:color w:val="202124"/>
          <w:sz w:val="24"/>
          <w:szCs w:val="24"/>
          <w:shd w:val="clear" w:color="auto" w:fill="FFFFFF"/>
          <w:lang w:eastAsia="en-IN"/>
        </w:rPr>
        <w:t>atomicity, consistency, isolation, and durability</w:t>
      </w:r>
      <w:r w:rsidRPr="00231116">
        <w:rPr>
          <w:rFonts w:ascii="Arial" w:eastAsia="Times New Roman" w:hAnsi="Arial" w:cs="Arial"/>
          <w:color w:val="202124"/>
          <w:sz w:val="24"/>
          <w:szCs w:val="24"/>
          <w:shd w:val="clear" w:color="auto" w:fill="FFFFFF"/>
          <w:lang w:eastAsia="en-IN"/>
        </w:rPr>
        <w:t>. Atomicity. All changes to data are performed as if they are a single operation. That is, all the changes are performed, or none of them are.</w:t>
      </w:r>
    </w:p>
    <w:p w14:paraId="2E70DCA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Arial" w:eastAsia="Times New Roman" w:hAnsi="Arial" w:cs="Arial"/>
          <w:color w:val="202124"/>
          <w:sz w:val="24"/>
          <w:szCs w:val="24"/>
          <w:shd w:val="clear" w:color="auto" w:fill="FFFFFF"/>
          <w:lang w:eastAsia="en-IN"/>
        </w:rPr>
        <w:t> </w:t>
      </w:r>
    </w:p>
    <w:p w14:paraId="3ACE759F"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Arial" w:eastAsia="Times New Roman" w:hAnsi="Arial" w:cs="Arial"/>
          <w:color w:val="202124"/>
          <w:sz w:val="24"/>
          <w:szCs w:val="24"/>
          <w:shd w:val="clear" w:color="auto" w:fill="FFFFFF"/>
          <w:lang w:eastAsia="en-IN"/>
        </w:rPr>
        <w:t>3.</w:t>
      </w:r>
      <w:r w:rsidRPr="00231116">
        <w:rPr>
          <w:rFonts w:ascii="Roboto" w:eastAsia="Times New Roman" w:hAnsi="Roboto" w:cs="Times New Roman"/>
          <w:color w:val="000000"/>
          <w:sz w:val="28"/>
          <w:szCs w:val="28"/>
          <w:lang w:eastAsia="en-IN"/>
        </w:rPr>
        <w:t> Explain the many types of query languages used in relational databases. DQL, DML, DCL, and DDL are some examples.</w:t>
      </w:r>
    </w:p>
    <w:p w14:paraId="1D832503"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lastRenderedPageBreak/>
        <w:t> </w:t>
      </w:r>
    </w:p>
    <w:p w14:paraId="4B2FAC2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231116">
        <w:rPr>
          <w:rFonts w:ascii="Roboto" w:eastAsia="Times New Roman" w:hAnsi="Roboto" w:cs="Times New Roman"/>
          <w:color w:val="000000"/>
          <w:sz w:val="28"/>
          <w:szCs w:val="28"/>
          <w:lang w:eastAsia="en-IN"/>
        </w:rPr>
        <w:t>Ans:-</w:t>
      </w:r>
      <w:proofErr w:type="gramEnd"/>
    </w:p>
    <w:p w14:paraId="7EECE3C8" w14:textId="77777777" w:rsidR="00231116" w:rsidRPr="00231116" w:rsidRDefault="00231116" w:rsidP="00231116">
      <w:pPr>
        <w:shd w:val="clear" w:color="auto" w:fill="FFFFFF"/>
        <w:spacing w:before="100" w:beforeAutospacing="1" w:after="0" w:line="235" w:lineRule="atLeast"/>
        <w:ind w:left="1080" w:hanging="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1. DDL – Data Definition Language</w:t>
      </w:r>
    </w:p>
    <w:p w14:paraId="60EB5AA7" w14:textId="77777777" w:rsidR="00231116" w:rsidRPr="00231116" w:rsidRDefault="00231116" w:rsidP="00231116">
      <w:pPr>
        <w:shd w:val="clear" w:color="auto" w:fill="FFFFFF"/>
        <w:spacing w:before="100" w:beforeAutospacing="1" w:after="0" w:line="235" w:lineRule="atLeast"/>
        <w:ind w:left="1080" w:hanging="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2. </w:t>
      </w:r>
      <w:proofErr w:type="spellStart"/>
      <w:r w:rsidRPr="00231116">
        <w:rPr>
          <w:rFonts w:ascii="Arial" w:eastAsia="Times New Roman" w:hAnsi="Arial" w:cs="Arial"/>
          <w:color w:val="273239"/>
          <w:spacing w:val="2"/>
          <w:sz w:val="26"/>
          <w:szCs w:val="26"/>
          <w:lang w:eastAsia="en-IN"/>
        </w:rPr>
        <w:t>DQl</w:t>
      </w:r>
      <w:proofErr w:type="spellEnd"/>
      <w:r w:rsidRPr="00231116">
        <w:rPr>
          <w:rFonts w:ascii="Arial" w:eastAsia="Times New Roman" w:hAnsi="Arial" w:cs="Arial"/>
          <w:color w:val="273239"/>
          <w:spacing w:val="2"/>
          <w:sz w:val="26"/>
          <w:szCs w:val="26"/>
          <w:lang w:eastAsia="en-IN"/>
        </w:rPr>
        <w:t xml:space="preserve"> – Data Query Language</w:t>
      </w:r>
    </w:p>
    <w:p w14:paraId="4001A131" w14:textId="77777777" w:rsidR="00231116" w:rsidRPr="00231116" w:rsidRDefault="00231116" w:rsidP="00231116">
      <w:pPr>
        <w:shd w:val="clear" w:color="auto" w:fill="FFFFFF"/>
        <w:spacing w:before="100" w:beforeAutospacing="1" w:after="0" w:line="235" w:lineRule="atLeast"/>
        <w:ind w:left="1080" w:hanging="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3. DML – Data Manipulation Language</w:t>
      </w:r>
    </w:p>
    <w:p w14:paraId="1991BD8E" w14:textId="77777777" w:rsidR="00231116" w:rsidRPr="00231116" w:rsidRDefault="00231116" w:rsidP="00231116">
      <w:pPr>
        <w:shd w:val="clear" w:color="auto" w:fill="FFFFFF"/>
        <w:spacing w:before="100" w:beforeAutospacing="1" w:after="0" w:line="235" w:lineRule="atLeast"/>
        <w:ind w:left="1080" w:hanging="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4. DCL – Data Control Language</w:t>
      </w:r>
    </w:p>
    <w:p w14:paraId="0721A185"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303E0FE2"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xml:space="preserve">DDL – Data Definition </w:t>
      </w:r>
      <w:proofErr w:type="gramStart"/>
      <w:r w:rsidRPr="00231116">
        <w:rPr>
          <w:rFonts w:ascii="Arial" w:eastAsia="Times New Roman" w:hAnsi="Arial" w:cs="Arial"/>
          <w:color w:val="273239"/>
          <w:spacing w:val="2"/>
          <w:sz w:val="26"/>
          <w:szCs w:val="26"/>
          <w:u w:val="single"/>
          <w:lang w:eastAsia="en-IN"/>
        </w:rPr>
        <w:t>Language:-</w:t>
      </w:r>
      <w:proofErr w:type="gramEnd"/>
    </w:p>
    <w:p w14:paraId="57F41D27"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w:t>
      </w:r>
    </w:p>
    <w:p w14:paraId="4B0F4905"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hyperlink r:id="rId4" w:history="1">
        <w:r w:rsidRPr="00231116">
          <w:rPr>
            <w:rFonts w:ascii="Arial" w:eastAsia="Times New Roman" w:hAnsi="Arial" w:cs="Arial"/>
            <w:color w:val="0000FF"/>
            <w:spacing w:val="2"/>
            <w:sz w:val="26"/>
            <w:szCs w:val="26"/>
            <w:u w:val="single"/>
            <w:lang w:eastAsia="en-IN"/>
          </w:rPr>
          <w:t>DDL</w:t>
        </w:r>
      </w:hyperlink>
      <w:r w:rsidRPr="00231116">
        <w:rPr>
          <w:rFonts w:ascii="Arial" w:eastAsia="Times New Roman" w:hAnsi="Arial" w:cs="Arial"/>
          <w:color w:val="273239"/>
          <w:spacing w:val="2"/>
          <w:sz w:val="26"/>
          <w:szCs w:val="26"/>
          <w:lang w:eastAsia="en-IN"/>
        </w:rPr>
        <w:t xml:space="preserve"> or Data Definition Language actually consists of the SQL commands that can be used to define the database schema. It simply deals with descriptions of the database schema and is used to create and modify the structure of database objects in the </w:t>
      </w:r>
      <w:proofErr w:type="spellStart"/>
      <w:r w:rsidRPr="00231116">
        <w:rPr>
          <w:rFonts w:ascii="Arial" w:eastAsia="Times New Roman" w:hAnsi="Arial" w:cs="Arial"/>
          <w:color w:val="273239"/>
          <w:spacing w:val="2"/>
          <w:sz w:val="26"/>
          <w:szCs w:val="26"/>
          <w:lang w:eastAsia="en-IN"/>
        </w:rPr>
        <w:t>database.DDL</w:t>
      </w:r>
      <w:proofErr w:type="spellEnd"/>
      <w:r w:rsidRPr="00231116">
        <w:rPr>
          <w:rFonts w:ascii="Arial" w:eastAsia="Times New Roman" w:hAnsi="Arial" w:cs="Arial"/>
          <w:color w:val="273239"/>
          <w:spacing w:val="2"/>
          <w:sz w:val="26"/>
          <w:szCs w:val="26"/>
          <w:lang w:eastAsia="en-IN"/>
        </w:rPr>
        <w:t xml:space="preserve"> is a set of SQL commands used to create, modify, and delete database structures but not data. These commands are normally not used by a general user, who should be accessing the database via an application.</w:t>
      </w:r>
    </w:p>
    <w:p w14:paraId="24711537" w14:textId="77777777" w:rsidR="00231116" w:rsidRPr="00231116" w:rsidRDefault="00231116" w:rsidP="00231116">
      <w:pPr>
        <w:shd w:val="clear" w:color="auto" w:fill="FFFFFF"/>
        <w:spacing w:before="100" w:beforeAutospacing="1" w:after="15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List of DDL commands: </w:t>
      </w:r>
    </w:p>
    <w:p w14:paraId="2147B500"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5" w:history="1">
        <w:r w:rsidRPr="00231116">
          <w:rPr>
            <w:rFonts w:ascii="Arial" w:eastAsia="Times New Roman" w:hAnsi="Arial" w:cs="Arial"/>
            <w:b/>
            <w:bCs/>
            <w:color w:val="0000FF"/>
            <w:spacing w:val="2"/>
            <w:sz w:val="26"/>
            <w:szCs w:val="26"/>
            <w:u w:val="single"/>
            <w:lang w:eastAsia="en-IN"/>
          </w:rPr>
          <w:t>CREATE</w:t>
        </w:r>
      </w:hyperlink>
      <w:r w:rsidRPr="00231116">
        <w:rPr>
          <w:rFonts w:ascii="Arial" w:eastAsia="Times New Roman" w:hAnsi="Arial" w:cs="Arial"/>
          <w:color w:val="273239"/>
          <w:spacing w:val="2"/>
          <w:sz w:val="26"/>
          <w:szCs w:val="26"/>
          <w:lang w:eastAsia="en-IN"/>
        </w:rPr>
        <w:t>: This command is used to create the database or its objects (like table, index, function, views, store procedure, and triggers).</w:t>
      </w:r>
    </w:p>
    <w:p w14:paraId="56F7888E"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6" w:history="1">
        <w:r w:rsidRPr="00231116">
          <w:rPr>
            <w:rFonts w:ascii="Arial" w:eastAsia="Times New Roman" w:hAnsi="Arial" w:cs="Arial"/>
            <w:b/>
            <w:bCs/>
            <w:color w:val="0000FF"/>
            <w:spacing w:val="2"/>
            <w:sz w:val="26"/>
            <w:szCs w:val="26"/>
            <w:u w:val="single"/>
            <w:lang w:eastAsia="en-IN"/>
          </w:rPr>
          <w:t>DROP</w:t>
        </w:r>
      </w:hyperlink>
      <w:r w:rsidRPr="00231116">
        <w:rPr>
          <w:rFonts w:ascii="Arial" w:eastAsia="Times New Roman" w:hAnsi="Arial" w:cs="Arial"/>
          <w:color w:val="273239"/>
          <w:spacing w:val="2"/>
          <w:sz w:val="26"/>
          <w:szCs w:val="26"/>
          <w:lang w:eastAsia="en-IN"/>
        </w:rPr>
        <w:t>: This command is used to delete objects from the database.</w:t>
      </w:r>
    </w:p>
    <w:p w14:paraId="713E9B55"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7" w:history="1">
        <w:r w:rsidRPr="00231116">
          <w:rPr>
            <w:rFonts w:ascii="Arial" w:eastAsia="Times New Roman" w:hAnsi="Arial" w:cs="Arial"/>
            <w:b/>
            <w:bCs/>
            <w:color w:val="0000FF"/>
            <w:spacing w:val="2"/>
            <w:sz w:val="26"/>
            <w:szCs w:val="26"/>
            <w:u w:val="single"/>
            <w:lang w:eastAsia="en-IN"/>
          </w:rPr>
          <w:t>ALTER</w:t>
        </w:r>
      </w:hyperlink>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This is used to alter the structure of the database.</w:t>
      </w:r>
    </w:p>
    <w:p w14:paraId="09D9ED5D"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8" w:history="1">
        <w:r w:rsidRPr="00231116">
          <w:rPr>
            <w:rFonts w:ascii="Arial" w:eastAsia="Times New Roman" w:hAnsi="Arial" w:cs="Arial"/>
            <w:b/>
            <w:bCs/>
            <w:color w:val="0000FF"/>
            <w:spacing w:val="2"/>
            <w:sz w:val="26"/>
            <w:szCs w:val="26"/>
            <w:u w:val="single"/>
            <w:lang w:eastAsia="en-IN"/>
          </w:rPr>
          <w:t>TRUNCATE</w:t>
        </w:r>
      </w:hyperlink>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This is used to remove all records from a table, including all spaces allocated for the records are removed.</w:t>
      </w:r>
    </w:p>
    <w:p w14:paraId="0873C867"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9" w:history="1">
        <w:r w:rsidRPr="00231116">
          <w:rPr>
            <w:rFonts w:ascii="Arial" w:eastAsia="Times New Roman" w:hAnsi="Arial" w:cs="Arial"/>
            <w:b/>
            <w:bCs/>
            <w:color w:val="0000FF"/>
            <w:spacing w:val="2"/>
            <w:sz w:val="26"/>
            <w:szCs w:val="26"/>
            <w:u w:val="single"/>
            <w:lang w:eastAsia="en-IN"/>
          </w:rPr>
          <w:t>COMMENT</w:t>
        </w:r>
      </w:hyperlink>
      <w:r w:rsidRPr="00231116">
        <w:rPr>
          <w:rFonts w:ascii="Arial" w:eastAsia="Times New Roman" w:hAnsi="Arial" w:cs="Arial"/>
          <w:color w:val="273239"/>
          <w:spacing w:val="2"/>
          <w:sz w:val="26"/>
          <w:szCs w:val="26"/>
          <w:lang w:eastAsia="en-IN"/>
        </w:rPr>
        <w:t>: This is used to add comments to the data dictionary.</w:t>
      </w:r>
    </w:p>
    <w:p w14:paraId="5CDBD30F"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0" w:history="1">
        <w:r w:rsidRPr="00231116">
          <w:rPr>
            <w:rFonts w:ascii="Arial" w:eastAsia="Times New Roman" w:hAnsi="Arial" w:cs="Arial"/>
            <w:b/>
            <w:bCs/>
            <w:color w:val="0000FF"/>
            <w:spacing w:val="2"/>
            <w:sz w:val="26"/>
            <w:szCs w:val="26"/>
            <w:u w:val="single"/>
            <w:lang w:eastAsia="en-IN"/>
          </w:rPr>
          <w:t>RENAME</w:t>
        </w:r>
      </w:hyperlink>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This is used to rename an object existing in the database.</w:t>
      </w:r>
    </w:p>
    <w:p w14:paraId="783CD6C3" w14:textId="77777777" w:rsidR="00231116" w:rsidRPr="00231116" w:rsidRDefault="00231116" w:rsidP="00231116">
      <w:pPr>
        <w:shd w:val="clear" w:color="auto" w:fill="FFFFFF"/>
        <w:spacing w:before="100" w:beforeAutospacing="1" w:after="0" w:line="235" w:lineRule="atLeast"/>
        <w:ind w:left="72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510801C2"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proofErr w:type="spellStart"/>
      <w:r w:rsidRPr="00231116">
        <w:rPr>
          <w:rFonts w:ascii="Arial" w:eastAsia="Times New Roman" w:hAnsi="Arial" w:cs="Arial"/>
          <w:color w:val="273239"/>
          <w:spacing w:val="2"/>
          <w:sz w:val="26"/>
          <w:szCs w:val="26"/>
          <w:u w:val="single"/>
          <w:lang w:eastAsia="en-IN"/>
        </w:rPr>
        <w:t>DQl</w:t>
      </w:r>
      <w:proofErr w:type="spellEnd"/>
      <w:r w:rsidRPr="00231116">
        <w:rPr>
          <w:rFonts w:ascii="Arial" w:eastAsia="Times New Roman" w:hAnsi="Arial" w:cs="Arial"/>
          <w:color w:val="273239"/>
          <w:spacing w:val="2"/>
          <w:sz w:val="26"/>
          <w:szCs w:val="26"/>
          <w:u w:val="single"/>
          <w:lang w:eastAsia="en-IN"/>
        </w:rPr>
        <w:t xml:space="preserve"> – Data Query </w:t>
      </w:r>
      <w:proofErr w:type="gramStart"/>
      <w:r w:rsidRPr="00231116">
        <w:rPr>
          <w:rFonts w:ascii="Arial" w:eastAsia="Times New Roman" w:hAnsi="Arial" w:cs="Arial"/>
          <w:color w:val="273239"/>
          <w:spacing w:val="2"/>
          <w:sz w:val="26"/>
          <w:szCs w:val="26"/>
          <w:u w:val="single"/>
          <w:lang w:eastAsia="en-IN"/>
        </w:rPr>
        <w:t>Language:-</w:t>
      </w:r>
      <w:proofErr w:type="gramEnd"/>
    </w:p>
    <w:p w14:paraId="3B384053" w14:textId="77777777" w:rsidR="00231116" w:rsidRPr="00231116" w:rsidRDefault="00231116" w:rsidP="00231116">
      <w:pPr>
        <w:shd w:val="clear" w:color="auto" w:fill="FFFFFF"/>
        <w:spacing w:before="100" w:beforeAutospacing="1" w:after="0" w:line="235" w:lineRule="atLeast"/>
        <w:ind w:left="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w:t>
      </w:r>
    </w:p>
    <w:p w14:paraId="7808899D" w14:textId="77777777" w:rsidR="00231116" w:rsidRPr="00231116" w:rsidRDefault="00231116" w:rsidP="00231116">
      <w:pPr>
        <w:shd w:val="clear" w:color="auto" w:fill="FFFFFF"/>
        <w:spacing w:before="100" w:beforeAutospacing="1" w:after="0" w:line="235" w:lineRule="atLeast"/>
        <w:ind w:left="360"/>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lastRenderedPageBreak/>
        <w:t> </w:t>
      </w:r>
    </w:p>
    <w:p w14:paraId="7A944797"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b/>
          <w:bCs/>
          <w:color w:val="273239"/>
          <w:spacing w:val="2"/>
          <w:sz w:val="26"/>
          <w:szCs w:val="26"/>
          <w:lang w:eastAsia="en-IN"/>
        </w:rPr>
        <w:t>DQL </w:t>
      </w:r>
      <w:r w:rsidRPr="00231116">
        <w:rPr>
          <w:rFonts w:ascii="Arial" w:eastAsia="Times New Roman" w:hAnsi="Arial" w:cs="Arial"/>
          <w:color w:val="273239"/>
          <w:spacing w:val="2"/>
          <w:sz w:val="26"/>
          <w:szCs w:val="26"/>
          <w:lang w:eastAsia="en-IN"/>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231116">
        <w:rPr>
          <w:rFonts w:ascii="Arial" w:eastAsia="Times New Roman" w:hAnsi="Arial" w:cs="Arial"/>
          <w:color w:val="273239"/>
          <w:spacing w:val="2"/>
          <w:sz w:val="26"/>
          <w:szCs w:val="26"/>
          <w:lang w:eastAsia="en-IN"/>
        </w:rPr>
        <w:t>i.e.</w:t>
      </w:r>
      <w:proofErr w:type="gramEnd"/>
      <w:r w:rsidRPr="00231116">
        <w:rPr>
          <w:rFonts w:ascii="Arial" w:eastAsia="Times New Roman" w:hAnsi="Arial" w:cs="Arial"/>
          <w:color w:val="273239"/>
          <w:spacing w:val="2"/>
          <w:sz w:val="26"/>
          <w:szCs w:val="26"/>
          <w:lang w:eastAsia="en-IN"/>
        </w:rPr>
        <w:t xml:space="preserve"> a front-end.</w:t>
      </w:r>
    </w:p>
    <w:p w14:paraId="258B59ED" w14:textId="77777777" w:rsidR="00231116" w:rsidRPr="00231116" w:rsidRDefault="00231116" w:rsidP="00231116">
      <w:pPr>
        <w:shd w:val="clear" w:color="auto" w:fill="FFFFFF"/>
        <w:spacing w:before="100" w:beforeAutospacing="1" w:after="15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List of DQL: </w:t>
      </w:r>
    </w:p>
    <w:p w14:paraId="6E05AC7E"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1" w:history="1">
        <w:r w:rsidRPr="00231116">
          <w:rPr>
            <w:rFonts w:ascii="Arial" w:eastAsia="Times New Roman" w:hAnsi="Arial" w:cs="Arial"/>
            <w:b/>
            <w:bCs/>
            <w:color w:val="0000FF"/>
            <w:spacing w:val="2"/>
            <w:sz w:val="26"/>
            <w:szCs w:val="26"/>
            <w:u w:val="single"/>
            <w:lang w:eastAsia="en-IN"/>
          </w:rPr>
          <w:t>SELECT</w:t>
        </w:r>
      </w:hyperlink>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It is used to retrieve data from the database.</w:t>
      </w:r>
    </w:p>
    <w:p w14:paraId="6AB73DFB" w14:textId="77777777" w:rsidR="00231116" w:rsidRPr="00231116" w:rsidRDefault="00231116" w:rsidP="00231116">
      <w:pPr>
        <w:shd w:val="clear" w:color="auto" w:fill="FFFFFF"/>
        <w:spacing w:before="100" w:beforeAutospacing="1" w:after="0" w:line="235" w:lineRule="atLeast"/>
        <w:ind w:left="1080"/>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12D1A8B8"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104248DA"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u w:val="single"/>
          <w:lang w:eastAsia="en-IN"/>
        </w:rPr>
        <w:t> </w:t>
      </w:r>
    </w:p>
    <w:p w14:paraId="59F19AE7"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xml:space="preserve">DML – Data Manipulation </w:t>
      </w:r>
      <w:proofErr w:type="gramStart"/>
      <w:r w:rsidRPr="00231116">
        <w:rPr>
          <w:rFonts w:ascii="Arial" w:eastAsia="Times New Roman" w:hAnsi="Arial" w:cs="Arial"/>
          <w:color w:val="273239"/>
          <w:spacing w:val="2"/>
          <w:sz w:val="26"/>
          <w:szCs w:val="26"/>
          <w:u w:val="single"/>
          <w:lang w:eastAsia="en-IN"/>
        </w:rPr>
        <w:t>Language:-</w:t>
      </w:r>
      <w:proofErr w:type="gramEnd"/>
    </w:p>
    <w:p w14:paraId="24D0633D"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w:t>
      </w:r>
    </w:p>
    <w:p w14:paraId="697BF466" w14:textId="77777777" w:rsidR="00231116" w:rsidRPr="00231116" w:rsidRDefault="00231116" w:rsidP="00231116">
      <w:pPr>
        <w:shd w:val="clear" w:color="auto" w:fill="FFFFFF"/>
        <w:spacing w:before="100" w:beforeAutospacing="1" w:after="15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xml:space="preserve">The SQL commands that </w:t>
      </w:r>
      <w:proofErr w:type="gramStart"/>
      <w:r w:rsidRPr="00231116">
        <w:rPr>
          <w:rFonts w:ascii="Arial" w:eastAsia="Times New Roman" w:hAnsi="Arial" w:cs="Arial"/>
          <w:color w:val="273239"/>
          <w:spacing w:val="2"/>
          <w:sz w:val="26"/>
          <w:szCs w:val="26"/>
          <w:lang w:eastAsia="en-IN"/>
        </w:rPr>
        <w:t>deals</w:t>
      </w:r>
      <w:proofErr w:type="gramEnd"/>
      <w:r w:rsidRPr="00231116">
        <w:rPr>
          <w:rFonts w:ascii="Arial" w:eastAsia="Times New Roman" w:hAnsi="Arial" w:cs="Arial"/>
          <w:color w:val="273239"/>
          <w:spacing w:val="2"/>
          <w:sz w:val="26"/>
          <w:szCs w:val="26"/>
          <w:lang w:eastAsia="en-IN"/>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535BD3B5" w14:textId="77777777" w:rsidR="00231116" w:rsidRPr="00231116" w:rsidRDefault="00231116" w:rsidP="00231116">
      <w:pPr>
        <w:shd w:val="clear" w:color="auto" w:fill="FFFFFF"/>
        <w:spacing w:before="100" w:beforeAutospacing="1" w:after="15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List of DML commands: </w:t>
      </w:r>
    </w:p>
    <w:p w14:paraId="04D59AC1"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2" w:history="1">
        <w:r w:rsidRPr="00231116">
          <w:rPr>
            <w:rFonts w:ascii="Arial" w:eastAsia="Times New Roman" w:hAnsi="Arial" w:cs="Arial"/>
            <w:b/>
            <w:bCs/>
            <w:color w:val="0000FF"/>
            <w:spacing w:val="2"/>
            <w:sz w:val="26"/>
            <w:szCs w:val="26"/>
            <w:u w:val="single"/>
            <w:lang w:eastAsia="en-IN"/>
          </w:rPr>
          <w:t>INSERT</w:t>
        </w:r>
      </w:hyperlink>
      <w:r w:rsidRPr="00231116">
        <w:rPr>
          <w:rFonts w:ascii="Arial" w:eastAsia="Times New Roman" w:hAnsi="Arial" w:cs="Arial"/>
          <w:color w:val="273239"/>
          <w:spacing w:val="2"/>
          <w:sz w:val="26"/>
          <w:szCs w:val="26"/>
          <w:lang w:eastAsia="en-IN"/>
        </w:rPr>
        <w:t> : It is used to insert data into a table.</w:t>
      </w:r>
    </w:p>
    <w:p w14:paraId="119E82FB"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3" w:history="1">
        <w:r w:rsidRPr="00231116">
          <w:rPr>
            <w:rFonts w:ascii="Arial" w:eastAsia="Times New Roman" w:hAnsi="Arial" w:cs="Arial"/>
            <w:b/>
            <w:bCs/>
            <w:color w:val="0000FF"/>
            <w:spacing w:val="2"/>
            <w:sz w:val="26"/>
            <w:szCs w:val="26"/>
            <w:u w:val="single"/>
            <w:lang w:eastAsia="en-IN"/>
          </w:rPr>
          <w:t>UPDATE</w:t>
        </w:r>
      </w:hyperlink>
      <w:r w:rsidRPr="00231116">
        <w:rPr>
          <w:rFonts w:ascii="Arial" w:eastAsia="Times New Roman" w:hAnsi="Arial" w:cs="Arial"/>
          <w:b/>
          <w:bCs/>
          <w:color w:val="273239"/>
          <w:spacing w:val="2"/>
          <w:sz w:val="26"/>
          <w:szCs w:val="26"/>
          <w:lang w:eastAsia="en-IN"/>
        </w:rPr>
        <w:t>:</w:t>
      </w:r>
      <w:r w:rsidRPr="00231116">
        <w:rPr>
          <w:rFonts w:ascii="Arial" w:eastAsia="Times New Roman" w:hAnsi="Arial" w:cs="Arial"/>
          <w:color w:val="273239"/>
          <w:spacing w:val="2"/>
          <w:sz w:val="26"/>
          <w:szCs w:val="26"/>
          <w:lang w:eastAsia="en-IN"/>
        </w:rPr>
        <w:t> It is used to update existing data within a table.</w:t>
      </w:r>
    </w:p>
    <w:p w14:paraId="091398C0"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4" w:history="1">
        <w:r w:rsidRPr="00231116">
          <w:rPr>
            <w:rFonts w:ascii="Arial" w:eastAsia="Times New Roman" w:hAnsi="Arial" w:cs="Arial"/>
            <w:b/>
            <w:bCs/>
            <w:color w:val="0000FF"/>
            <w:spacing w:val="2"/>
            <w:sz w:val="26"/>
            <w:szCs w:val="26"/>
            <w:u w:val="single"/>
            <w:lang w:eastAsia="en-IN"/>
          </w:rPr>
          <w:t>DELETE</w:t>
        </w:r>
      </w:hyperlink>
      <w:r w:rsidRPr="00231116">
        <w:rPr>
          <w:rFonts w:ascii="Arial" w:eastAsia="Times New Roman" w:hAnsi="Arial" w:cs="Arial"/>
          <w:color w:val="273239"/>
          <w:spacing w:val="2"/>
          <w:sz w:val="26"/>
          <w:szCs w:val="26"/>
          <w:lang w:eastAsia="en-IN"/>
        </w:rPr>
        <w:t> : It is used to delete records from a database table.</w:t>
      </w:r>
    </w:p>
    <w:p w14:paraId="4FD7AEC1"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5" w:history="1">
        <w:r w:rsidRPr="00231116">
          <w:rPr>
            <w:rFonts w:ascii="Arial" w:eastAsia="Times New Roman" w:hAnsi="Arial" w:cs="Arial"/>
            <w:b/>
            <w:bCs/>
            <w:color w:val="0000FF"/>
            <w:spacing w:val="2"/>
            <w:sz w:val="26"/>
            <w:szCs w:val="26"/>
            <w:u w:val="single"/>
            <w:lang w:eastAsia="en-IN"/>
          </w:rPr>
          <w:t>LOCK:</w:t>
        </w:r>
      </w:hyperlink>
      <w:r w:rsidRPr="00231116">
        <w:rPr>
          <w:rFonts w:ascii="Arial" w:eastAsia="Times New Roman" w:hAnsi="Arial" w:cs="Arial"/>
          <w:color w:val="273239"/>
          <w:spacing w:val="2"/>
          <w:sz w:val="26"/>
          <w:szCs w:val="26"/>
          <w:lang w:eastAsia="en-IN"/>
        </w:rPr>
        <w:t> Table control concurrency.</w:t>
      </w:r>
    </w:p>
    <w:p w14:paraId="2057F403"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b/>
          <w:bCs/>
          <w:color w:val="273239"/>
          <w:spacing w:val="2"/>
          <w:sz w:val="20"/>
          <w:szCs w:val="20"/>
          <w:lang w:eastAsia="en-IN"/>
        </w:rPr>
        <w:t>·</w:t>
      </w:r>
      <w:r w:rsidRPr="00231116">
        <w:rPr>
          <w:rFonts w:ascii="Symbol" w:eastAsia="Times New Roman" w:hAnsi="Times New Roman" w:cs="Calibri"/>
          <w:b/>
          <w:bCs/>
          <w:color w:val="273239"/>
          <w:spacing w:val="2"/>
          <w:sz w:val="20"/>
          <w:szCs w:val="20"/>
          <w:lang w:eastAsia="en-IN"/>
        </w:rPr>
        <w:t> </w:t>
      </w:r>
      <w:r w:rsidRPr="00231116">
        <w:rPr>
          <w:rFonts w:ascii="Arial" w:eastAsia="Times New Roman" w:hAnsi="Arial" w:cs="Arial"/>
          <w:b/>
          <w:bCs/>
          <w:color w:val="273239"/>
          <w:spacing w:val="2"/>
          <w:sz w:val="26"/>
          <w:szCs w:val="26"/>
          <w:lang w:eastAsia="en-IN"/>
        </w:rPr>
        <w:t>CALL: </w:t>
      </w:r>
      <w:r w:rsidRPr="00231116">
        <w:rPr>
          <w:rFonts w:ascii="Arial" w:eastAsia="Times New Roman" w:hAnsi="Arial" w:cs="Arial"/>
          <w:color w:val="273239"/>
          <w:spacing w:val="2"/>
          <w:sz w:val="26"/>
          <w:szCs w:val="26"/>
          <w:lang w:eastAsia="en-IN"/>
        </w:rPr>
        <w:t>Call a PL/SQL or JAVA subprogram.</w:t>
      </w:r>
    </w:p>
    <w:p w14:paraId="6938DF05"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b/>
          <w:bCs/>
          <w:color w:val="273239"/>
          <w:spacing w:val="2"/>
          <w:sz w:val="20"/>
          <w:szCs w:val="20"/>
          <w:lang w:eastAsia="en-IN"/>
        </w:rPr>
        <w:t>·</w:t>
      </w:r>
      <w:r w:rsidRPr="00231116">
        <w:rPr>
          <w:rFonts w:ascii="Symbol" w:eastAsia="Times New Roman" w:hAnsi="Times New Roman" w:cs="Calibri"/>
          <w:b/>
          <w:bCs/>
          <w:color w:val="273239"/>
          <w:spacing w:val="2"/>
          <w:sz w:val="20"/>
          <w:szCs w:val="20"/>
          <w:lang w:eastAsia="en-IN"/>
        </w:rPr>
        <w:t> </w:t>
      </w:r>
      <w:r w:rsidRPr="00231116">
        <w:rPr>
          <w:rFonts w:ascii="Arial" w:eastAsia="Times New Roman" w:hAnsi="Arial" w:cs="Arial"/>
          <w:b/>
          <w:bCs/>
          <w:color w:val="273239"/>
          <w:spacing w:val="2"/>
          <w:sz w:val="26"/>
          <w:szCs w:val="26"/>
          <w:lang w:eastAsia="en-IN"/>
        </w:rPr>
        <w:t>EXPLAIN PLAN:</w:t>
      </w:r>
      <w:r w:rsidRPr="00231116">
        <w:rPr>
          <w:rFonts w:ascii="Arial" w:eastAsia="Times New Roman" w:hAnsi="Arial" w:cs="Arial"/>
          <w:color w:val="273239"/>
          <w:spacing w:val="2"/>
          <w:sz w:val="26"/>
          <w:szCs w:val="26"/>
          <w:lang w:eastAsia="en-IN"/>
        </w:rPr>
        <w:t> It describes the access path to data.</w:t>
      </w:r>
    </w:p>
    <w:p w14:paraId="45D0AB0B"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t xml:space="preserve">DCL – Data Control </w:t>
      </w:r>
      <w:proofErr w:type="gramStart"/>
      <w:r w:rsidRPr="00231116">
        <w:rPr>
          <w:rFonts w:ascii="Arial" w:eastAsia="Times New Roman" w:hAnsi="Arial" w:cs="Arial"/>
          <w:color w:val="273239"/>
          <w:spacing w:val="2"/>
          <w:sz w:val="26"/>
          <w:szCs w:val="26"/>
          <w:u w:val="single"/>
          <w:lang w:eastAsia="en-IN"/>
        </w:rPr>
        <w:t>Language:-</w:t>
      </w:r>
      <w:proofErr w:type="gramEnd"/>
    </w:p>
    <w:p w14:paraId="713E91DF" w14:textId="77777777" w:rsidR="00231116" w:rsidRPr="00231116" w:rsidRDefault="00231116" w:rsidP="00231116">
      <w:pPr>
        <w:shd w:val="clear" w:color="auto" w:fill="FFFFFF"/>
        <w:spacing w:before="100" w:beforeAutospacing="1" w:after="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u w:val="single"/>
          <w:lang w:eastAsia="en-IN"/>
        </w:rPr>
        <w:lastRenderedPageBreak/>
        <w:t> </w:t>
      </w:r>
    </w:p>
    <w:p w14:paraId="086EFFCB" w14:textId="77777777" w:rsidR="00231116" w:rsidRPr="00231116" w:rsidRDefault="00231116" w:rsidP="00231116">
      <w:pPr>
        <w:shd w:val="clear" w:color="auto" w:fill="FFFFFF"/>
        <w:spacing w:before="100" w:beforeAutospacing="1" w:after="15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DCL includes commands such as GRANT and REVOKE which mainly deal with the rights, permissions, and other controls of the database system. </w:t>
      </w:r>
    </w:p>
    <w:p w14:paraId="2557B1E4" w14:textId="77777777" w:rsidR="00231116" w:rsidRPr="00231116" w:rsidRDefault="00231116" w:rsidP="00231116">
      <w:pPr>
        <w:shd w:val="clear" w:color="auto" w:fill="FFFFFF"/>
        <w:spacing w:before="100" w:beforeAutospacing="1" w:after="150" w:line="235" w:lineRule="atLeast"/>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xml:space="preserve">List </w:t>
      </w:r>
      <w:proofErr w:type="gramStart"/>
      <w:r w:rsidRPr="00231116">
        <w:rPr>
          <w:rFonts w:ascii="Arial" w:eastAsia="Times New Roman" w:hAnsi="Arial" w:cs="Arial"/>
          <w:color w:val="273239"/>
          <w:spacing w:val="2"/>
          <w:sz w:val="26"/>
          <w:szCs w:val="26"/>
          <w:lang w:eastAsia="en-IN"/>
        </w:rPr>
        <w:t>of  DCL</w:t>
      </w:r>
      <w:proofErr w:type="gramEnd"/>
      <w:r w:rsidRPr="00231116">
        <w:rPr>
          <w:rFonts w:ascii="Arial" w:eastAsia="Times New Roman" w:hAnsi="Arial" w:cs="Arial"/>
          <w:color w:val="273239"/>
          <w:spacing w:val="2"/>
          <w:sz w:val="26"/>
          <w:szCs w:val="26"/>
          <w:lang w:eastAsia="en-IN"/>
        </w:rPr>
        <w:t xml:space="preserve"> commands: </w:t>
      </w:r>
    </w:p>
    <w:p w14:paraId="30503293"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6" w:history="1">
        <w:r w:rsidRPr="00231116">
          <w:rPr>
            <w:rFonts w:ascii="Arial" w:eastAsia="Times New Roman" w:hAnsi="Arial" w:cs="Arial"/>
            <w:b/>
            <w:bCs/>
            <w:color w:val="0000FF"/>
            <w:spacing w:val="2"/>
            <w:sz w:val="26"/>
            <w:szCs w:val="26"/>
            <w:u w:val="single"/>
            <w:lang w:eastAsia="en-IN"/>
          </w:rPr>
          <w:t>GRANT: </w:t>
        </w:r>
      </w:hyperlink>
      <w:r w:rsidRPr="00231116">
        <w:rPr>
          <w:rFonts w:ascii="Arial" w:eastAsia="Times New Roman" w:hAnsi="Arial" w:cs="Arial"/>
          <w:color w:val="273239"/>
          <w:spacing w:val="2"/>
          <w:sz w:val="26"/>
          <w:szCs w:val="26"/>
          <w:lang w:eastAsia="en-IN"/>
        </w:rPr>
        <w:t>This command</w:t>
      </w:r>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gives users access privileges to the database.</w:t>
      </w:r>
    </w:p>
    <w:p w14:paraId="0FB0F477" w14:textId="77777777" w:rsidR="00231116" w:rsidRPr="00231116" w:rsidRDefault="00231116" w:rsidP="00231116">
      <w:pPr>
        <w:shd w:val="clear" w:color="auto" w:fill="FFFFFF"/>
        <w:spacing w:before="100" w:beforeAutospacing="1" w:after="0" w:line="235" w:lineRule="atLeast"/>
        <w:ind w:left="1080" w:hanging="360"/>
        <w:jc w:val="both"/>
        <w:textAlignment w:val="baseline"/>
        <w:rPr>
          <w:rFonts w:ascii="Calibri" w:eastAsia="Times New Roman" w:hAnsi="Calibri" w:cs="Calibri"/>
          <w:color w:val="000000"/>
          <w:lang w:eastAsia="en-IN"/>
        </w:rPr>
      </w:pPr>
      <w:r w:rsidRPr="00231116">
        <w:rPr>
          <w:rFonts w:ascii="Symbol" w:eastAsia="Times New Roman" w:hAnsi="Symbol" w:cs="Calibri"/>
          <w:color w:val="000000"/>
          <w:sz w:val="20"/>
          <w:szCs w:val="20"/>
          <w:lang w:eastAsia="en-IN"/>
        </w:rPr>
        <w:t>·</w:t>
      </w:r>
      <w:r w:rsidRPr="00231116">
        <w:rPr>
          <w:rFonts w:ascii="Symbol" w:eastAsia="Times New Roman" w:hAnsi="Times New Roman" w:cs="Calibri"/>
          <w:color w:val="000000"/>
          <w:sz w:val="20"/>
          <w:szCs w:val="20"/>
          <w:lang w:eastAsia="en-IN"/>
        </w:rPr>
        <w:t> </w:t>
      </w:r>
      <w:hyperlink r:id="rId17" w:history="1">
        <w:r w:rsidRPr="00231116">
          <w:rPr>
            <w:rFonts w:ascii="Arial" w:eastAsia="Times New Roman" w:hAnsi="Arial" w:cs="Arial"/>
            <w:b/>
            <w:bCs/>
            <w:color w:val="0000FF"/>
            <w:spacing w:val="2"/>
            <w:sz w:val="26"/>
            <w:szCs w:val="26"/>
            <w:u w:val="single"/>
            <w:lang w:eastAsia="en-IN"/>
          </w:rPr>
          <w:t>REVOKE:</w:t>
        </w:r>
      </w:hyperlink>
      <w:r w:rsidRPr="00231116">
        <w:rPr>
          <w:rFonts w:ascii="Arial" w:eastAsia="Times New Roman" w:hAnsi="Arial" w:cs="Arial"/>
          <w:b/>
          <w:bCs/>
          <w:color w:val="273239"/>
          <w:spacing w:val="2"/>
          <w:sz w:val="26"/>
          <w:szCs w:val="26"/>
          <w:lang w:eastAsia="en-IN"/>
        </w:rPr>
        <w:t> </w:t>
      </w:r>
      <w:r w:rsidRPr="00231116">
        <w:rPr>
          <w:rFonts w:ascii="Arial" w:eastAsia="Times New Roman" w:hAnsi="Arial" w:cs="Arial"/>
          <w:color w:val="273239"/>
          <w:spacing w:val="2"/>
          <w:sz w:val="26"/>
          <w:szCs w:val="26"/>
          <w:lang w:eastAsia="en-IN"/>
        </w:rPr>
        <w:t>This command withdraws the user’s access privileges given by using the GRANT command.</w:t>
      </w:r>
    </w:p>
    <w:p w14:paraId="129F4283"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02C767C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 </w:t>
      </w:r>
    </w:p>
    <w:p w14:paraId="36E5A62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5.What is the difference between the main key and a composite key? Give instances of how primary key and composite are used.</w:t>
      </w:r>
    </w:p>
    <w:p w14:paraId="2324AE25"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 </w:t>
      </w:r>
    </w:p>
    <w:p w14:paraId="513988D9"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231116">
        <w:rPr>
          <w:rFonts w:ascii="Roboto" w:eastAsia="Times New Roman" w:hAnsi="Roboto" w:cs="Times New Roman"/>
          <w:color w:val="000000"/>
          <w:sz w:val="28"/>
          <w:szCs w:val="28"/>
          <w:lang w:eastAsia="en-IN"/>
        </w:rPr>
        <w:t>Ans:-</w:t>
      </w:r>
      <w:proofErr w:type="gramEnd"/>
    </w:p>
    <w:p w14:paraId="2743CAA5"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02124"/>
          <w:shd w:val="clear" w:color="auto" w:fill="FFFFFF"/>
          <w:lang w:eastAsia="en-IN"/>
        </w:rPr>
        <w:t>Every row in the table must have a primary key and no two rows can have the same primary key. </w:t>
      </w:r>
      <w:r w:rsidRPr="00231116">
        <w:rPr>
          <w:rFonts w:ascii="Arial" w:eastAsia="Times New Roman" w:hAnsi="Arial" w:cs="Arial"/>
          <w:b/>
          <w:bCs/>
          <w:color w:val="202124"/>
          <w:shd w:val="clear" w:color="auto" w:fill="FFFFFF"/>
          <w:lang w:eastAsia="en-IN"/>
        </w:rPr>
        <w:t>Primary key value can never be null nor can be modified or updated.</w:t>
      </w:r>
      <w:r w:rsidRPr="00231116">
        <w:rPr>
          <w:rFonts w:ascii="Arial" w:eastAsia="Times New Roman" w:hAnsi="Arial" w:cs="Arial"/>
          <w:color w:val="202124"/>
          <w:shd w:val="clear" w:color="auto" w:fill="FFFFFF"/>
          <w:lang w:eastAsia="en-IN"/>
        </w:rPr>
        <w:t> </w:t>
      </w:r>
      <w:r w:rsidRPr="00231116">
        <w:rPr>
          <w:rFonts w:ascii="Arial" w:eastAsia="Times New Roman" w:hAnsi="Arial" w:cs="Arial"/>
          <w:b/>
          <w:bCs/>
          <w:color w:val="202124"/>
          <w:shd w:val="clear" w:color="auto" w:fill="FFFFFF"/>
          <w:lang w:eastAsia="en-IN"/>
        </w:rPr>
        <w:t>Composite Key is a form of the candidate key where a set of columns will uniquely identify every row in the table</w:t>
      </w:r>
      <w:r w:rsidRPr="00231116">
        <w:rPr>
          <w:rFonts w:ascii="Arial" w:eastAsia="Times New Roman" w:hAnsi="Arial" w:cs="Arial"/>
          <w:color w:val="202124"/>
          <w:shd w:val="clear" w:color="auto" w:fill="FFFFFF"/>
          <w:lang w:eastAsia="en-IN"/>
        </w:rPr>
        <w:t>.</w:t>
      </w:r>
    </w:p>
    <w:p w14:paraId="6EC1DF4D"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70757A"/>
          <w:sz w:val="18"/>
          <w:szCs w:val="18"/>
          <w:shd w:val="clear" w:color="auto" w:fill="FFFFFF"/>
          <w:lang w:eastAsia="en-IN"/>
        </w:rPr>
        <w:t> </w:t>
      </w:r>
    </w:p>
    <w:p w14:paraId="1EA07221"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6.Create a table with a primary key, a column default value, and a column unique constraint in SQL.</w:t>
      </w:r>
    </w:p>
    <w:p w14:paraId="0C4717D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231116">
        <w:rPr>
          <w:rFonts w:ascii="Roboto" w:eastAsia="Times New Roman" w:hAnsi="Roboto" w:cs="Times New Roman"/>
          <w:color w:val="000000"/>
          <w:sz w:val="28"/>
          <w:szCs w:val="28"/>
          <w:lang w:eastAsia="en-IN"/>
        </w:rPr>
        <w:t>Ans:-</w:t>
      </w:r>
      <w:proofErr w:type="gramEnd"/>
    </w:p>
    <w:p w14:paraId="1E6B0B6C"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Arial" w:eastAsia="Times New Roman" w:hAnsi="Arial" w:cs="Arial"/>
          <w:b/>
          <w:bCs/>
          <w:color w:val="202124"/>
          <w:sz w:val="24"/>
          <w:szCs w:val="24"/>
          <w:shd w:val="clear" w:color="auto" w:fill="FFFFFF"/>
          <w:lang w:eastAsia="en-IN"/>
        </w:rPr>
        <w:t>RIMARY KEYs must be UNIQUE, but UNIQUE keys need not be primary</w:t>
      </w:r>
      <w:r w:rsidRPr="00231116">
        <w:rPr>
          <w:rFonts w:ascii="Arial" w:eastAsia="Times New Roman" w:hAnsi="Arial" w:cs="Arial"/>
          <w:color w:val="202124"/>
          <w:sz w:val="24"/>
          <w:szCs w:val="24"/>
          <w:shd w:val="clear" w:color="auto" w:fill="FFFFFF"/>
          <w:lang w:eastAsia="en-IN"/>
        </w:rPr>
        <w:t>. You can have multiple UNIQUE keys in a table.</w:t>
      </w:r>
    </w:p>
    <w:p w14:paraId="0BA1E011" w14:textId="77777777" w:rsidR="00231116" w:rsidRPr="00231116" w:rsidRDefault="00231116" w:rsidP="00231116">
      <w:pPr>
        <w:shd w:val="clear" w:color="auto" w:fill="FFFFFF"/>
        <w:spacing w:before="100" w:beforeAutospacing="1" w:after="0" w:line="235" w:lineRule="atLeast"/>
        <w:jc w:val="both"/>
        <w:textAlignment w:val="baseline"/>
        <w:rPr>
          <w:rFonts w:ascii="Calibri" w:eastAsia="Times New Roman" w:hAnsi="Calibri" w:cs="Calibri"/>
          <w:color w:val="000000"/>
          <w:lang w:eastAsia="en-IN"/>
        </w:rPr>
      </w:pPr>
      <w:r w:rsidRPr="00231116">
        <w:rPr>
          <w:rFonts w:ascii="Arial" w:eastAsia="Times New Roman" w:hAnsi="Arial" w:cs="Arial"/>
          <w:color w:val="273239"/>
          <w:spacing w:val="2"/>
          <w:sz w:val="26"/>
          <w:szCs w:val="26"/>
          <w:lang w:eastAsia="en-IN"/>
        </w:rPr>
        <w:t> </w:t>
      </w:r>
    </w:p>
    <w:p w14:paraId="5C1D97A2" w14:textId="77777777" w:rsidR="00231116" w:rsidRPr="00231116" w:rsidRDefault="00231116" w:rsidP="00231116">
      <w:pPr>
        <w:spacing w:after="0" w:line="240" w:lineRule="auto"/>
        <w:textAlignment w:val="baseline"/>
        <w:rPr>
          <w:rFonts w:ascii="Times New Roman" w:eastAsia="Times New Roman" w:hAnsi="Times New Roman" w:cs="Times New Roman"/>
          <w:color w:val="000000"/>
          <w:sz w:val="24"/>
          <w:szCs w:val="24"/>
          <w:lang w:eastAsia="en-IN"/>
        </w:rPr>
      </w:pPr>
      <w:r w:rsidRPr="00231116">
        <w:rPr>
          <w:rFonts w:ascii="Roboto" w:eastAsia="Times New Roman" w:hAnsi="Roboto" w:cs="Times New Roman"/>
          <w:color w:val="000000"/>
          <w:sz w:val="28"/>
          <w:szCs w:val="28"/>
          <w:lang w:eastAsia="en-IN"/>
        </w:rPr>
        <w:t> </w:t>
      </w:r>
    </w:p>
    <w:p w14:paraId="764F092D"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Calibri" w:eastAsia="Times New Roman" w:hAnsi="Calibri" w:cs="Calibri"/>
          <w:color w:val="000000"/>
          <w:sz w:val="28"/>
          <w:szCs w:val="28"/>
          <w:u w:val="single"/>
          <w:lang w:eastAsia="en-IN"/>
        </w:rPr>
        <w:t> </w:t>
      </w:r>
    </w:p>
    <w:p w14:paraId="511FEFB1" w14:textId="77777777" w:rsidR="00231116" w:rsidRPr="00231116" w:rsidRDefault="00231116" w:rsidP="00231116">
      <w:pPr>
        <w:spacing w:before="100" w:beforeAutospacing="1" w:line="235" w:lineRule="atLeast"/>
        <w:rPr>
          <w:rFonts w:ascii="Calibri" w:eastAsia="Times New Roman" w:hAnsi="Calibri" w:cs="Calibri"/>
          <w:color w:val="000000"/>
          <w:lang w:eastAsia="en-IN"/>
        </w:rPr>
      </w:pPr>
      <w:r w:rsidRPr="00231116">
        <w:rPr>
          <w:rFonts w:ascii="Calibri" w:eastAsia="Times New Roman" w:hAnsi="Calibri" w:cs="Calibri"/>
          <w:color w:val="000000"/>
          <w:sz w:val="28"/>
          <w:szCs w:val="28"/>
          <w:lang w:eastAsia="en-IN"/>
        </w:rPr>
        <w:t> </w:t>
      </w:r>
    </w:p>
    <w:p w14:paraId="2416B8E5" w14:textId="77777777" w:rsidR="00B22DF9" w:rsidRDefault="00B22DF9"/>
    <w:sectPr w:rsidR="00B2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16"/>
    <w:rsid w:val="00231116"/>
    <w:rsid w:val="00B22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EEEB"/>
  <w15:chartTrackingRefBased/>
  <w15:docId w15:val="{D2792D01-3362-402E-B387-8CA11A36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31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1116"/>
    <w:rPr>
      <w:color w:val="0000FF"/>
      <w:u w:val="single"/>
    </w:rPr>
  </w:style>
  <w:style w:type="character" w:customStyle="1" w:styleId="16">
    <w:name w:val="16"/>
    <w:basedOn w:val="DefaultParagraphFont"/>
    <w:rsid w:val="00231116"/>
  </w:style>
  <w:style w:type="character" w:customStyle="1" w:styleId="15">
    <w:name w:val="15"/>
    <w:basedOn w:val="DefaultParagraphFont"/>
    <w:rsid w:val="0023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56011">
      <w:bodyDiv w:val="1"/>
      <w:marLeft w:val="0"/>
      <w:marRight w:val="0"/>
      <w:marTop w:val="0"/>
      <w:marBottom w:val="0"/>
      <w:divBdr>
        <w:top w:val="none" w:sz="0" w:space="0" w:color="auto"/>
        <w:left w:val="none" w:sz="0" w:space="0" w:color="auto"/>
        <w:bottom w:val="none" w:sz="0" w:space="0" w:color="auto"/>
        <w:right w:val="none" w:sz="0" w:space="0" w:color="auto"/>
      </w:divBdr>
      <w:divsChild>
        <w:div w:id="206375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hyperlink" Target="https://www.geeksforgeeks.org/difference-between-grant-and-revoke/" TargetMode="External"/><Relationship Id="rId2" Type="http://schemas.openxmlformats.org/officeDocument/2006/relationships/settings" Target="settings.xml"/><Relationship Id="rId16" Type="http://schemas.openxmlformats.org/officeDocument/2006/relationships/hyperlink" Target="https://www.geeksforgeeks.org/mysql-grant-revoke-privileges/" TargetMode="External"/><Relationship Id="rId1" Type="http://schemas.openxmlformats.org/officeDocument/2006/relationships/styles" Target="styles.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5" Type="http://schemas.openxmlformats.org/officeDocument/2006/relationships/hyperlink" Target="https://www.geeksforgeeks.org/sql-create/" TargetMode="External"/><Relationship Id="rId15" Type="http://schemas.openxmlformats.org/officeDocument/2006/relationships/hyperlink" Target="https://www.geeksforgeeks.org/sql-lock-table/" TargetMode="External"/><Relationship Id="rId10" Type="http://schemas.openxmlformats.org/officeDocument/2006/relationships/hyperlink" Target="https://www.geeksforgeeks.org/sql-alter-rename/" TargetMode="External"/><Relationship Id="rId19" Type="http://schemas.openxmlformats.org/officeDocument/2006/relationships/theme" Target="theme/theme1.xml"/><Relationship Id="rId4" Type="http://schemas.openxmlformats.org/officeDocument/2006/relationships/hyperlink" Target="https://www.geeksforgeeks.org/features-of-structured-query-language-sql/" TargetMode="Externa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 Reddy</dc:creator>
  <cp:keywords/>
  <dc:description/>
  <cp:lastModifiedBy>Anji Reddy</cp:lastModifiedBy>
  <cp:revision>1</cp:revision>
  <dcterms:created xsi:type="dcterms:W3CDTF">2022-07-24T08:09:00Z</dcterms:created>
  <dcterms:modified xsi:type="dcterms:W3CDTF">2022-07-24T08:10:00Z</dcterms:modified>
</cp:coreProperties>
</file>