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6E43" w14:textId="0FFCB836" w:rsidR="001D5EC3" w:rsidRDefault="00F00D25">
      <w:pPr>
        <w:rPr>
          <w:sz w:val="40"/>
          <w:szCs w:val="40"/>
          <w:lang w:val="en-US"/>
        </w:rPr>
      </w:pPr>
      <w:r>
        <w:rPr>
          <w:sz w:val="40"/>
          <w:szCs w:val="40"/>
          <w:lang w:val="en-US"/>
        </w:rPr>
        <w:t>19B21A0435</w:t>
      </w:r>
    </w:p>
    <w:p w14:paraId="6D339767" w14:textId="314792E7" w:rsidR="00F00D25" w:rsidRDefault="00F00D25">
      <w:pPr>
        <w:rPr>
          <w:sz w:val="40"/>
          <w:szCs w:val="40"/>
          <w:lang w:val="en-US"/>
        </w:rPr>
      </w:pPr>
      <w:r>
        <w:rPr>
          <w:sz w:val="40"/>
          <w:szCs w:val="40"/>
          <w:lang w:val="en-US"/>
        </w:rPr>
        <w:t xml:space="preserve">PALAGIRI ANJIREDDY </w:t>
      </w:r>
    </w:p>
    <w:p w14:paraId="21DB6C7B" w14:textId="1239B1AE" w:rsidR="00F00D25" w:rsidRDefault="00F00D25">
      <w:pPr>
        <w:rPr>
          <w:sz w:val="40"/>
          <w:szCs w:val="40"/>
          <w:lang w:val="en-US"/>
        </w:rPr>
      </w:pPr>
      <w:r>
        <w:rPr>
          <w:sz w:val="40"/>
          <w:szCs w:val="40"/>
          <w:lang w:val="en-US"/>
        </w:rPr>
        <w:t>KIET</w:t>
      </w:r>
    </w:p>
    <w:p w14:paraId="0AC96CD7" w14:textId="77777777" w:rsidR="00F00D25" w:rsidRDefault="00F00D25">
      <w:pPr>
        <w:rPr>
          <w:sz w:val="24"/>
          <w:szCs w:val="24"/>
          <w:lang w:val="en-US"/>
        </w:rPr>
      </w:pPr>
      <w:r>
        <w:rPr>
          <w:sz w:val="40"/>
          <w:szCs w:val="40"/>
          <w:lang w:val="en-US"/>
        </w:rPr>
        <w:t>1.</w:t>
      </w:r>
      <w:r>
        <w:rPr>
          <w:sz w:val="24"/>
          <w:szCs w:val="24"/>
          <w:lang w:val="en-US"/>
        </w:rPr>
        <w:t xml:space="preserve">Create a function and then call another function from </w:t>
      </w:r>
      <w:proofErr w:type="gramStart"/>
      <w:r>
        <w:rPr>
          <w:sz w:val="24"/>
          <w:szCs w:val="24"/>
          <w:lang w:val="en-US"/>
        </w:rPr>
        <w:t>within  it</w:t>
      </w:r>
      <w:proofErr w:type="gramEnd"/>
      <w:r>
        <w:rPr>
          <w:sz w:val="24"/>
          <w:szCs w:val="24"/>
          <w:lang w:val="en-US"/>
        </w:rPr>
        <w:t xml:space="preserve"> .What is this process called?</w:t>
      </w:r>
    </w:p>
    <w:p w14:paraId="65581AE3" w14:textId="77777777" w:rsidR="00F00D25" w:rsidRDefault="00F00D25">
      <w:pPr>
        <w:rPr>
          <w:sz w:val="24"/>
          <w:szCs w:val="24"/>
          <w:lang w:val="en-US"/>
        </w:rPr>
      </w:pPr>
    </w:p>
    <w:p w14:paraId="4A42153D" w14:textId="437EF640" w:rsidR="00F00D25" w:rsidRDefault="00F00D25">
      <w:pPr>
        <w:rPr>
          <w:sz w:val="24"/>
          <w:szCs w:val="24"/>
          <w:lang w:val="en-US"/>
        </w:rPr>
      </w:pPr>
      <w:proofErr w:type="gramStart"/>
      <w:r>
        <w:rPr>
          <w:sz w:val="24"/>
          <w:szCs w:val="24"/>
          <w:lang w:val="en-US"/>
        </w:rPr>
        <w:t>Ans)---</w:t>
      </w:r>
      <w:proofErr w:type="gramEnd"/>
    </w:p>
    <w:p w14:paraId="3E38FC10" w14:textId="77777777" w:rsidR="00F00D25" w:rsidRPr="00F00D25" w:rsidRDefault="00F00D25" w:rsidP="00F00D25">
      <w:pPr>
        <w:rPr>
          <w:sz w:val="24"/>
          <w:szCs w:val="24"/>
          <w:lang w:val="en-US"/>
        </w:rPr>
      </w:pPr>
      <w:r w:rsidRPr="00F00D25">
        <w:rPr>
          <w:sz w:val="24"/>
          <w:szCs w:val="24"/>
          <w:lang w:val="en-US"/>
        </w:rPr>
        <w:t xml:space="preserve">his article, we will see how to call a function from a stored procedure in SQL Server 2012. Here, I have written a scalar function named </w:t>
      </w:r>
      <w:proofErr w:type="spellStart"/>
      <w:r w:rsidRPr="00F00D25">
        <w:rPr>
          <w:sz w:val="24"/>
          <w:szCs w:val="24"/>
          <w:lang w:val="en-US"/>
        </w:rPr>
        <w:t>MultiplyofTwoNumber</w:t>
      </w:r>
      <w:proofErr w:type="spellEnd"/>
      <w:r w:rsidRPr="00F00D25">
        <w:rPr>
          <w:sz w:val="24"/>
          <w:szCs w:val="24"/>
          <w:lang w:val="en-US"/>
        </w:rPr>
        <w:t xml:space="preserve"> that accepts two parameters and returns one parameter. Now I want to call this from a stored procedure. </w:t>
      </w:r>
      <w:proofErr w:type="gramStart"/>
      <w:r w:rsidRPr="00F00D25">
        <w:rPr>
          <w:sz w:val="24"/>
          <w:szCs w:val="24"/>
          <w:lang w:val="en-US"/>
        </w:rPr>
        <w:t>So</w:t>
      </w:r>
      <w:proofErr w:type="gramEnd"/>
      <w:r w:rsidRPr="00F00D25">
        <w:rPr>
          <w:sz w:val="24"/>
          <w:szCs w:val="24"/>
          <w:lang w:val="en-US"/>
        </w:rPr>
        <w:t xml:space="preserve"> let's take a look at a practical example of how to call a function from a stored procedure in SQL Server 2012. The example is developed in SQL Server 2012 using the SQL Server Management Studio.  There are some simple things to do that are described here.</w:t>
      </w:r>
    </w:p>
    <w:p w14:paraId="2B2AC9C8" w14:textId="77777777" w:rsidR="00F00D25" w:rsidRPr="00F00D25" w:rsidRDefault="00F00D25" w:rsidP="00F00D25">
      <w:pPr>
        <w:rPr>
          <w:sz w:val="24"/>
          <w:szCs w:val="24"/>
          <w:lang w:val="en-US"/>
        </w:rPr>
      </w:pPr>
    </w:p>
    <w:p w14:paraId="238BBA93" w14:textId="77777777" w:rsidR="00F00D25" w:rsidRPr="00F00D25" w:rsidRDefault="00F00D25" w:rsidP="00F00D25">
      <w:pPr>
        <w:rPr>
          <w:sz w:val="24"/>
          <w:szCs w:val="24"/>
          <w:lang w:val="en-US"/>
        </w:rPr>
      </w:pPr>
      <w:r w:rsidRPr="00F00D25">
        <w:rPr>
          <w:sz w:val="24"/>
          <w:szCs w:val="24"/>
          <w:lang w:val="en-US"/>
        </w:rPr>
        <w:t>There are two types of functions in SQL Server; they are:</w:t>
      </w:r>
    </w:p>
    <w:p w14:paraId="428166BA" w14:textId="77777777" w:rsidR="00F00D25" w:rsidRPr="00F00D25" w:rsidRDefault="00F00D25" w:rsidP="00F00D25">
      <w:pPr>
        <w:rPr>
          <w:sz w:val="24"/>
          <w:szCs w:val="24"/>
          <w:lang w:val="en-US"/>
        </w:rPr>
      </w:pPr>
    </w:p>
    <w:p w14:paraId="794ED8CA" w14:textId="77777777" w:rsidR="00F00D25" w:rsidRPr="00F00D25" w:rsidRDefault="00F00D25" w:rsidP="00F00D25">
      <w:pPr>
        <w:rPr>
          <w:sz w:val="24"/>
          <w:szCs w:val="24"/>
          <w:lang w:val="en-US"/>
        </w:rPr>
      </w:pPr>
      <w:r w:rsidRPr="00F00D25">
        <w:rPr>
          <w:sz w:val="24"/>
          <w:szCs w:val="24"/>
          <w:lang w:val="en-US"/>
        </w:rPr>
        <w:t>System defined function</w:t>
      </w:r>
    </w:p>
    <w:p w14:paraId="60DFBAD0" w14:textId="77777777" w:rsidR="00F00D25" w:rsidRPr="00F00D25" w:rsidRDefault="00F00D25" w:rsidP="00F00D25">
      <w:pPr>
        <w:rPr>
          <w:sz w:val="24"/>
          <w:szCs w:val="24"/>
          <w:lang w:val="en-US"/>
        </w:rPr>
      </w:pPr>
      <w:r w:rsidRPr="00F00D25">
        <w:rPr>
          <w:sz w:val="24"/>
          <w:szCs w:val="24"/>
          <w:lang w:val="en-US"/>
        </w:rPr>
        <w:t>User defined function</w:t>
      </w:r>
    </w:p>
    <w:p w14:paraId="78B9D17C" w14:textId="053A9770" w:rsidR="00F00D25" w:rsidRDefault="00F00D25" w:rsidP="00F00D25">
      <w:pPr>
        <w:rPr>
          <w:sz w:val="24"/>
          <w:szCs w:val="24"/>
          <w:lang w:val="en-US"/>
        </w:rPr>
      </w:pPr>
      <w:r w:rsidRPr="00F00D25">
        <w:rPr>
          <w:sz w:val="24"/>
          <w:szCs w:val="24"/>
          <w:lang w:val="en-US"/>
        </w:rPr>
        <w:t>User defined functions are three types in SQL Server. They are scalar, inline table-valued and multiple-statement table-valued</w:t>
      </w:r>
    </w:p>
    <w:p w14:paraId="33D05BD0" w14:textId="5B5F06E7" w:rsidR="00F00D25" w:rsidRDefault="00F00D25" w:rsidP="00F00D25">
      <w:pPr>
        <w:rPr>
          <w:sz w:val="24"/>
          <w:szCs w:val="24"/>
          <w:lang w:val="en-US"/>
        </w:rPr>
      </w:pPr>
    </w:p>
    <w:p w14:paraId="05D5C837" w14:textId="77777777" w:rsidR="009679E9" w:rsidRDefault="00F00D25" w:rsidP="009679E9">
      <w:pPr>
        <w:rPr>
          <w:sz w:val="24"/>
          <w:szCs w:val="24"/>
          <w:lang w:val="en-US"/>
        </w:rPr>
      </w:pPr>
      <w:r>
        <w:rPr>
          <w:sz w:val="40"/>
          <w:szCs w:val="40"/>
          <w:lang w:val="en-US"/>
        </w:rPr>
        <w:t>2.</w:t>
      </w:r>
      <w:r>
        <w:rPr>
          <w:sz w:val="24"/>
          <w:szCs w:val="24"/>
          <w:lang w:val="en-US"/>
        </w:rPr>
        <w:t xml:space="preserve">How to inspect </w:t>
      </w:r>
      <w:r w:rsidR="009679E9">
        <w:rPr>
          <w:sz w:val="24"/>
          <w:szCs w:val="24"/>
          <w:lang w:val="en-US"/>
        </w:rPr>
        <w:t xml:space="preserve">the </w:t>
      </w:r>
      <w:proofErr w:type="spellStart"/>
      <w:r w:rsidR="009679E9">
        <w:rPr>
          <w:sz w:val="24"/>
          <w:szCs w:val="24"/>
          <w:lang w:val="en-US"/>
        </w:rPr>
        <w:t>querys</w:t>
      </w:r>
      <w:proofErr w:type="spellEnd"/>
      <w:r w:rsidR="009679E9">
        <w:rPr>
          <w:sz w:val="24"/>
          <w:szCs w:val="24"/>
          <w:lang w:val="en-US"/>
        </w:rPr>
        <w:t xml:space="preserve"> </w:t>
      </w:r>
      <w:proofErr w:type="spellStart"/>
      <w:r w:rsidR="009679E9">
        <w:rPr>
          <w:sz w:val="24"/>
          <w:szCs w:val="24"/>
          <w:lang w:val="en-US"/>
        </w:rPr>
        <w:t>excuection</w:t>
      </w:r>
      <w:proofErr w:type="spellEnd"/>
      <w:r w:rsidR="009679E9">
        <w:rPr>
          <w:sz w:val="24"/>
          <w:szCs w:val="24"/>
          <w:lang w:val="en-US"/>
        </w:rPr>
        <w:t xml:space="preserve"> IN PLAN?</w:t>
      </w:r>
    </w:p>
    <w:p w14:paraId="07ECA06E" w14:textId="57A8E7E9" w:rsidR="009679E9" w:rsidRPr="009679E9" w:rsidRDefault="009679E9" w:rsidP="009679E9">
      <w:pPr>
        <w:rPr>
          <w:sz w:val="24"/>
          <w:szCs w:val="24"/>
          <w:lang w:val="en-US"/>
        </w:rPr>
      </w:pPr>
      <w:r w:rsidRPr="009679E9">
        <w:rPr>
          <w:rFonts w:ascii="Segoe UI" w:eastAsia="Times New Roman" w:hAnsi="Segoe UI" w:cs="Segoe UI"/>
          <w:color w:val="252525"/>
          <w:sz w:val="21"/>
          <w:szCs w:val="21"/>
          <w:lang w:eastAsia="en-IN"/>
        </w:rPr>
        <w:t>In the </w:t>
      </w:r>
      <w:hyperlink r:id="rId5" w:history="1">
        <w:r w:rsidRPr="009679E9">
          <w:rPr>
            <w:rFonts w:ascii="Segoe UI" w:eastAsia="Times New Roman" w:hAnsi="Segoe UI" w:cs="Segoe UI"/>
            <w:color w:val="606ADB"/>
            <w:sz w:val="21"/>
            <w:szCs w:val="21"/>
            <w:u w:val="single"/>
            <w:bdr w:val="none" w:sz="0" w:space="0" w:color="auto" w:frame="1"/>
            <w:lang w:eastAsia="en-IN"/>
          </w:rPr>
          <w:t>SQL Server query execution plans – Basics</w:t>
        </w:r>
      </w:hyperlink>
      <w:r w:rsidRPr="009679E9">
        <w:rPr>
          <w:rFonts w:ascii="Segoe UI" w:eastAsia="Times New Roman" w:hAnsi="Segoe UI" w:cs="Segoe UI"/>
          <w:color w:val="252525"/>
          <w:sz w:val="21"/>
          <w:szCs w:val="21"/>
          <w:lang w:eastAsia="en-IN"/>
        </w:rPr>
        <w:t>, we described the query execution plans in SQL Server and why they are important for performance analysis. In this article, we will focus on the methods for opening the plans, both actual and estimated ones</w:t>
      </w:r>
    </w:p>
    <w:p w14:paraId="1BD354AF" w14:textId="77777777" w:rsidR="009679E9" w:rsidRPr="009679E9" w:rsidRDefault="009679E9" w:rsidP="009679E9">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en-IN"/>
        </w:rPr>
      </w:pPr>
      <w:r w:rsidRPr="009679E9">
        <w:rPr>
          <w:rFonts w:ascii="Segoe UI" w:eastAsia="Times New Roman" w:hAnsi="Segoe UI" w:cs="Segoe UI"/>
          <w:color w:val="252525"/>
          <w:sz w:val="21"/>
          <w:szCs w:val="21"/>
          <w:lang w:eastAsia="en-IN"/>
        </w:rPr>
        <w:t>If you look at the </w:t>
      </w:r>
      <w:r w:rsidRPr="009679E9">
        <w:rPr>
          <w:rFonts w:ascii="Segoe UI" w:eastAsia="Times New Roman" w:hAnsi="Segoe UI" w:cs="Segoe UI"/>
          <w:b/>
          <w:bCs/>
          <w:color w:val="252525"/>
          <w:sz w:val="21"/>
          <w:szCs w:val="21"/>
          <w:bdr w:val="none" w:sz="0" w:space="0" w:color="auto" w:frame="1"/>
          <w:lang w:eastAsia="en-IN"/>
        </w:rPr>
        <w:t>Query</w:t>
      </w:r>
      <w:r w:rsidRPr="009679E9">
        <w:rPr>
          <w:rFonts w:ascii="Segoe UI" w:eastAsia="Times New Roman" w:hAnsi="Segoe UI" w:cs="Segoe UI"/>
          <w:color w:val="252525"/>
          <w:sz w:val="21"/>
          <w:szCs w:val="21"/>
          <w:lang w:eastAsia="en-IN"/>
        </w:rPr>
        <w:t> item in the SQL Server Management Studio menu, you’ll see two options related to query plans – </w:t>
      </w:r>
      <w:r w:rsidRPr="009679E9">
        <w:rPr>
          <w:rFonts w:ascii="Segoe UI" w:eastAsia="Times New Roman" w:hAnsi="Segoe UI" w:cs="Segoe UI"/>
          <w:b/>
          <w:bCs/>
          <w:color w:val="252525"/>
          <w:sz w:val="21"/>
          <w:szCs w:val="21"/>
          <w:bdr w:val="none" w:sz="0" w:space="0" w:color="auto" w:frame="1"/>
          <w:lang w:eastAsia="en-IN"/>
        </w:rPr>
        <w:t>Display Estimated Execution plan</w:t>
      </w:r>
      <w:r w:rsidRPr="009679E9">
        <w:rPr>
          <w:rFonts w:ascii="Segoe UI" w:eastAsia="Times New Roman" w:hAnsi="Segoe UI" w:cs="Segoe UI"/>
          <w:color w:val="252525"/>
          <w:sz w:val="21"/>
          <w:szCs w:val="21"/>
          <w:lang w:eastAsia="en-IN"/>
        </w:rPr>
        <w:t> and </w:t>
      </w:r>
      <w:r w:rsidRPr="009679E9">
        <w:rPr>
          <w:rFonts w:ascii="Segoe UI" w:eastAsia="Times New Roman" w:hAnsi="Segoe UI" w:cs="Segoe UI"/>
          <w:b/>
          <w:bCs/>
          <w:color w:val="252525"/>
          <w:sz w:val="21"/>
          <w:szCs w:val="21"/>
          <w:bdr w:val="none" w:sz="0" w:space="0" w:color="auto" w:frame="1"/>
          <w:lang w:eastAsia="en-IN"/>
        </w:rPr>
        <w:t>Include Actual Execution plan</w:t>
      </w:r>
    </w:p>
    <w:p w14:paraId="1564844F" w14:textId="77777777" w:rsidR="009679E9" w:rsidRPr="009679E9" w:rsidRDefault="009679E9" w:rsidP="009679E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9679E9">
        <w:rPr>
          <w:rFonts w:ascii="Segoe UI" w:eastAsia="Times New Roman" w:hAnsi="Segoe UI" w:cs="Segoe UI"/>
          <w:color w:val="252525"/>
          <w:sz w:val="21"/>
          <w:szCs w:val="21"/>
          <w:lang w:eastAsia="en-IN"/>
        </w:rPr>
        <w:t xml:space="preserve">An estimated execution plan is a SQL Server query plan that is generated without actually running the query (or stored procedure) the plan is created for. It’s based on estimation of expected </w:t>
      </w:r>
      <w:proofErr w:type="spellStart"/>
      <w:r w:rsidRPr="009679E9">
        <w:rPr>
          <w:rFonts w:ascii="Segoe UI" w:eastAsia="Times New Roman" w:hAnsi="Segoe UI" w:cs="Segoe UI"/>
          <w:color w:val="252525"/>
          <w:sz w:val="21"/>
          <w:szCs w:val="21"/>
          <w:lang w:eastAsia="en-IN"/>
        </w:rPr>
        <w:t>behavior</w:t>
      </w:r>
      <w:proofErr w:type="spellEnd"/>
      <w:r w:rsidRPr="009679E9">
        <w:rPr>
          <w:rFonts w:ascii="Segoe UI" w:eastAsia="Times New Roman" w:hAnsi="Segoe UI" w:cs="Segoe UI"/>
          <w:color w:val="252525"/>
          <w:sz w:val="21"/>
          <w:szCs w:val="21"/>
          <w:lang w:eastAsia="en-IN"/>
        </w:rPr>
        <w:t xml:space="preserve">. It’s useful for </w:t>
      </w:r>
      <w:proofErr w:type="spellStart"/>
      <w:r w:rsidRPr="009679E9">
        <w:rPr>
          <w:rFonts w:ascii="Segoe UI" w:eastAsia="Times New Roman" w:hAnsi="Segoe UI" w:cs="Segoe UI"/>
          <w:color w:val="252525"/>
          <w:sz w:val="21"/>
          <w:szCs w:val="21"/>
          <w:lang w:eastAsia="en-IN"/>
        </w:rPr>
        <w:t>analyzing</w:t>
      </w:r>
      <w:proofErr w:type="spellEnd"/>
      <w:r w:rsidRPr="009679E9">
        <w:rPr>
          <w:rFonts w:ascii="Segoe UI" w:eastAsia="Times New Roman" w:hAnsi="Segoe UI" w:cs="Segoe UI"/>
          <w:color w:val="252525"/>
          <w:sz w:val="21"/>
          <w:szCs w:val="21"/>
          <w:lang w:eastAsia="en-IN"/>
        </w:rPr>
        <w:t xml:space="preserve"> how a query would behave, without actually running it. This is very useful for testing purposes in environments where performance should not be affected by running actual code (</w:t>
      </w:r>
      <w:proofErr w:type="gramStart"/>
      <w:r w:rsidRPr="009679E9">
        <w:rPr>
          <w:rFonts w:ascii="Segoe UI" w:eastAsia="Times New Roman" w:hAnsi="Segoe UI" w:cs="Segoe UI"/>
          <w:color w:val="252525"/>
          <w:sz w:val="21"/>
          <w:szCs w:val="21"/>
          <w:lang w:eastAsia="en-IN"/>
        </w:rPr>
        <w:t>e.g.</w:t>
      </w:r>
      <w:proofErr w:type="gramEnd"/>
      <w:r w:rsidRPr="009679E9">
        <w:rPr>
          <w:rFonts w:ascii="Segoe UI" w:eastAsia="Times New Roman" w:hAnsi="Segoe UI" w:cs="Segoe UI"/>
          <w:color w:val="252525"/>
          <w:sz w:val="21"/>
          <w:szCs w:val="21"/>
          <w:lang w:eastAsia="en-IN"/>
        </w:rPr>
        <w:t xml:space="preserve"> running a SELECT statement with complex joins against </w:t>
      </w:r>
      <w:r w:rsidRPr="009679E9">
        <w:rPr>
          <w:rFonts w:ascii="Segoe UI" w:eastAsia="Times New Roman" w:hAnsi="Segoe UI" w:cs="Segoe UI"/>
          <w:color w:val="252525"/>
          <w:sz w:val="21"/>
          <w:szCs w:val="21"/>
          <w:lang w:eastAsia="en-IN"/>
        </w:rPr>
        <w:lastRenderedPageBreak/>
        <w:t>huge tables), or when running code is not possible due to data changes it makes (e.g. executing an UPDATE). Its downside is that it might be inaccurate in some scenarios</w:t>
      </w:r>
    </w:p>
    <w:p w14:paraId="4C349028" w14:textId="77777777" w:rsidR="009679E9" w:rsidRPr="009679E9" w:rsidRDefault="009679E9" w:rsidP="009679E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9679E9">
        <w:rPr>
          <w:rFonts w:ascii="Segoe UI" w:eastAsia="Times New Roman" w:hAnsi="Segoe UI" w:cs="Segoe UI"/>
          <w:color w:val="252525"/>
          <w:sz w:val="21"/>
          <w:szCs w:val="21"/>
          <w:lang w:eastAsia="en-IN"/>
        </w:rPr>
        <w:t>An actual execution plan is the SQL Server query plan that is generated after a query was executed. It’s more reliable, as it’s based on the actual execution, not estimates. It also provides more information and statistics, therefore it’s much useful in troubleshooting</w:t>
      </w:r>
    </w:p>
    <w:p w14:paraId="178B36FC" w14:textId="77777777" w:rsidR="009679E9" w:rsidRPr="009679E9" w:rsidRDefault="009679E9" w:rsidP="009679E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9679E9">
        <w:rPr>
          <w:rFonts w:ascii="Segoe UI" w:eastAsia="Times New Roman" w:hAnsi="Segoe UI" w:cs="Segoe UI"/>
          <w:color w:val="252525"/>
          <w:sz w:val="21"/>
          <w:szCs w:val="21"/>
          <w:lang w:eastAsia="en-IN"/>
        </w:rPr>
        <w:t>There are several methods available for viewing a query plan in SQL Server</w:t>
      </w:r>
    </w:p>
    <w:p w14:paraId="4A62237F" w14:textId="39A132D6" w:rsidR="00F00D25" w:rsidRDefault="009679E9">
      <w:pPr>
        <w:rPr>
          <w:sz w:val="24"/>
          <w:szCs w:val="24"/>
          <w:lang w:val="en-US"/>
        </w:rPr>
      </w:pPr>
      <w:r>
        <w:rPr>
          <w:sz w:val="40"/>
          <w:szCs w:val="40"/>
          <w:lang w:val="en-US"/>
        </w:rPr>
        <w:t>3.</w:t>
      </w:r>
      <w:r>
        <w:rPr>
          <w:sz w:val="24"/>
          <w:szCs w:val="24"/>
          <w:lang w:val="en-US"/>
        </w:rPr>
        <w:t xml:space="preserve">What is the purpose of the MAXDOP and </w:t>
      </w:r>
      <w:proofErr w:type="spellStart"/>
      <w:r>
        <w:rPr>
          <w:sz w:val="24"/>
          <w:szCs w:val="24"/>
          <w:lang w:val="en-US"/>
        </w:rPr>
        <w:t>recopling</w:t>
      </w:r>
      <w:proofErr w:type="spellEnd"/>
      <w:r>
        <w:rPr>
          <w:sz w:val="24"/>
          <w:szCs w:val="24"/>
          <w:lang w:val="en-US"/>
        </w:rPr>
        <w:t xml:space="preserve"> keyword in SQL queries?</w:t>
      </w:r>
    </w:p>
    <w:p w14:paraId="46BE6530" w14:textId="77777777" w:rsidR="00AE4360" w:rsidRDefault="00AE4360" w:rsidP="00AE4360">
      <w:pPr>
        <w:pStyle w:val="Heading2"/>
        <w:shd w:val="clear" w:color="auto" w:fill="FFFFFF"/>
        <w:rPr>
          <w:rFonts w:ascii="Arial" w:hAnsi="Arial" w:cs="Arial"/>
          <w:color w:val="000000"/>
        </w:rPr>
      </w:pPr>
      <w:r>
        <w:rPr>
          <w:rStyle w:val="Strong"/>
          <w:rFonts w:ascii="Arial" w:hAnsi="Arial" w:cs="Arial"/>
          <w:b w:val="0"/>
          <w:bCs w:val="0"/>
          <w:color w:val="000000"/>
        </w:rPr>
        <w:t>Category:</w:t>
      </w:r>
      <w:r>
        <w:rPr>
          <w:rFonts w:ascii="Arial" w:hAnsi="Arial" w:cs="Arial"/>
          <w:color w:val="000000"/>
        </w:rPr>
        <w:t> Performance</w:t>
      </w:r>
      <w:r>
        <w:rPr>
          <w:rFonts w:ascii="Arial" w:hAnsi="Arial" w:cs="Arial"/>
          <w:color w:val="000000"/>
        </w:rPr>
        <w:br/>
      </w:r>
      <w:r>
        <w:rPr>
          <w:rStyle w:val="Strong"/>
          <w:rFonts w:ascii="Arial" w:hAnsi="Arial" w:cs="Arial"/>
          <w:b w:val="0"/>
          <w:bCs w:val="0"/>
          <w:color w:val="000000"/>
        </w:rPr>
        <w:t>Item:</w:t>
      </w:r>
      <w:r>
        <w:rPr>
          <w:rFonts w:ascii="Arial" w:hAnsi="Arial" w:cs="Arial"/>
          <w:color w:val="000000"/>
        </w:rPr>
        <w:t> Default Max degree of parallelism</w:t>
      </w:r>
    </w:p>
    <w:p w14:paraId="113CB563" w14:textId="77777777" w:rsidR="00AE4360" w:rsidRDefault="00AE4360" w:rsidP="00AE4360">
      <w:pPr>
        <w:pStyle w:val="NormalWeb"/>
        <w:shd w:val="clear" w:color="auto" w:fill="FFFFFF"/>
        <w:spacing w:before="0" w:beforeAutospacing="0"/>
        <w:rPr>
          <w:rFonts w:ascii="Poppins" w:hAnsi="Poppins" w:cs="Poppins"/>
          <w:color w:val="000000"/>
        </w:rPr>
      </w:pPr>
      <w:r>
        <w:rPr>
          <w:rFonts w:ascii="Poppins" w:hAnsi="Poppins" w:cs="Poppins"/>
          <w:color w:val="000000"/>
        </w:rPr>
        <w:t>The max degree of parallelism option is used by SQL Server to limit the number of processors to use for parallel plan execution.</w:t>
      </w:r>
    </w:p>
    <w:p w14:paraId="61074D5C" w14:textId="77777777" w:rsidR="00AE4360" w:rsidRDefault="00AE4360" w:rsidP="00AE4360">
      <w:pPr>
        <w:pStyle w:val="NormalWeb"/>
        <w:shd w:val="clear" w:color="auto" w:fill="FFFFFF"/>
        <w:spacing w:before="0" w:beforeAutospacing="0"/>
        <w:rPr>
          <w:rFonts w:ascii="Poppins" w:hAnsi="Poppins" w:cs="Poppins"/>
          <w:color w:val="000000"/>
        </w:rPr>
      </w:pPr>
      <w:r>
        <w:rPr>
          <w:rFonts w:ascii="Poppins" w:hAnsi="Poppins" w:cs="Poppins"/>
          <w:color w:val="000000"/>
        </w:rPr>
        <w:t>By default, SQL uses all available CPUs during query execution.</w:t>
      </w:r>
    </w:p>
    <w:p w14:paraId="702FBDAD" w14:textId="77777777" w:rsidR="00AE4360" w:rsidRDefault="00AE4360" w:rsidP="00AE4360">
      <w:pPr>
        <w:pStyle w:val="NormalWeb"/>
        <w:shd w:val="clear" w:color="auto" w:fill="FFFFFF"/>
        <w:spacing w:before="0" w:beforeAutospacing="0"/>
        <w:rPr>
          <w:rFonts w:ascii="Poppins" w:hAnsi="Poppins" w:cs="Poppins"/>
          <w:color w:val="000000"/>
        </w:rPr>
      </w:pPr>
      <w:r>
        <w:rPr>
          <w:rFonts w:ascii="Poppins" w:hAnsi="Poppins" w:cs="Poppins"/>
          <w:color w:val="000000"/>
        </w:rPr>
        <w:t>Defaults are not good.</w:t>
      </w:r>
    </w:p>
    <w:p w14:paraId="728C8E54" w14:textId="77777777" w:rsidR="00AE4360" w:rsidRDefault="00AE4360" w:rsidP="00AE4360">
      <w:pPr>
        <w:pStyle w:val="NormalWeb"/>
        <w:shd w:val="clear" w:color="auto" w:fill="FFFFFF"/>
        <w:spacing w:before="0" w:beforeAutospacing="0"/>
        <w:rPr>
          <w:rFonts w:ascii="Poppins" w:hAnsi="Poppins" w:cs="Poppins"/>
          <w:color w:val="000000"/>
        </w:rPr>
      </w:pPr>
      <w:r>
        <w:rPr>
          <w:rFonts w:ascii="Poppins" w:hAnsi="Poppins" w:cs="Poppins"/>
          <w:color w:val="000000"/>
        </w:rPr>
        <w:t>While this is great for large queries, it can cause performance problems and limit concurrency.</w:t>
      </w:r>
    </w:p>
    <w:p w14:paraId="153D2FB8" w14:textId="77777777" w:rsidR="00AE4360" w:rsidRDefault="00AE4360" w:rsidP="00AE4360">
      <w:pPr>
        <w:pStyle w:val="NormalWeb"/>
        <w:shd w:val="clear" w:color="auto" w:fill="FFFFFF"/>
        <w:spacing w:before="0" w:beforeAutospacing="0"/>
        <w:rPr>
          <w:rFonts w:ascii="Poppins" w:hAnsi="Poppins" w:cs="Poppins"/>
          <w:color w:val="000000"/>
        </w:rPr>
      </w:pPr>
      <w:r>
        <w:rPr>
          <w:rFonts w:ascii="Poppins" w:hAnsi="Poppins" w:cs="Poppins"/>
          <w:color w:val="000000"/>
        </w:rPr>
        <w:t>This setting goes together in tuning with the “Cost threshold for parallelism”.</w:t>
      </w:r>
    </w:p>
    <w:p w14:paraId="675C5B6A" w14:textId="77777777" w:rsidR="00AE4360" w:rsidRDefault="00AE4360" w:rsidP="00AE4360">
      <w:pPr>
        <w:pStyle w:val="Heading2"/>
        <w:shd w:val="clear" w:color="auto" w:fill="FFFFFF"/>
        <w:rPr>
          <w:rFonts w:ascii="Arial" w:hAnsi="Arial" w:cs="Arial"/>
          <w:color w:val="000000"/>
        </w:rPr>
      </w:pPr>
      <w:r>
        <w:rPr>
          <w:rStyle w:val="Strong"/>
          <w:rFonts w:ascii="Arial" w:hAnsi="Arial" w:cs="Arial"/>
          <w:b w:val="0"/>
          <w:bCs w:val="0"/>
          <w:color w:val="000000"/>
        </w:rPr>
        <w:t xml:space="preserve">Microsoft best practices to set </w:t>
      </w:r>
      <w:proofErr w:type="spellStart"/>
      <w:r>
        <w:rPr>
          <w:rStyle w:val="Strong"/>
          <w:rFonts w:ascii="Arial" w:hAnsi="Arial" w:cs="Arial"/>
          <w:b w:val="0"/>
          <w:bCs w:val="0"/>
          <w:color w:val="000000"/>
        </w:rPr>
        <w:t>MaxDOP</w:t>
      </w:r>
      <w:proofErr w:type="spellEnd"/>
    </w:p>
    <w:p w14:paraId="5D2BECD7" w14:textId="77777777" w:rsidR="00AE4360" w:rsidRDefault="00AE4360" w:rsidP="00AE4360">
      <w:pPr>
        <w:pStyle w:val="NormalWeb"/>
        <w:shd w:val="clear" w:color="auto" w:fill="FFFFFF"/>
        <w:spacing w:before="0" w:beforeAutospacing="0"/>
        <w:rPr>
          <w:rFonts w:ascii="Poppins" w:hAnsi="Poppins" w:cs="Poppins"/>
          <w:color w:val="000000"/>
        </w:rPr>
      </w:pPr>
      <w:r>
        <w:rPr>
          <w:rFonts w:ascii="Poppins" w:hAnsi="Poppins" w:cs="Poppins"/>
          <w:color w:val="000000"/>
        </w:rPr>
        <w:t>When query goes parallel, you do not necessarily want it to use all CPU cores, as one bad query will impact everything SQL Server is doing.</w:t>
      </w:r>
    </w:p>
    <w:p w14:paraId="7929CD31" w14:textId="77777777" w:rsidR="00AE4360" w:rsidRDefault="00AE4360" w:rsidP="00AE4360">
      <w:pPr>
        <w:pStyle w:val="NormalWeb"/>
        <w:shd w:val="clear" w:color="auto" w:fill="FFFFFF"/>
        <w:spacing w:before="0" w:beforeAutospacing="0"/>
        <w:rPr>
          <w:rFonts w:ascii="Poppins" w:hAnsi="Poppins" w:cs="Poppins"/>
          <w:color w:val="000000"/>
        </w:rPr>
      </w:pPr>
      <w:r>
        <w:rPr>
          <w:rFonts w:ascii="Poppins" w:hAnsi="Poppins" w:cs="Poppins"/>
          <w:color w:val="000000"/>
        </w:rPr>
        <w:t>But you do not want to let queries go parallel and just have CPU cores idle.</w:t>
      </w:r>
    </w:p>
    <w:p w14:paraId="53B1CFE1" w14:textId="77777777" w:rsidR="00AE4360" w:rsidRDefault="00AE4360" w:rsidP="00AE4360">
      <w:pPr>
        <w:pStyle w:val="NormalWeb"/>
        <w:shd w:val="clear" w:color="auto" w:fill="FFFFFF"/>
        <w:spacing w:before="0" w:beforeAutospacing="0"/>
        <w:rPr>
          <w:rFonts w:ascii="Poppins" w:hAnsi="Poppins" w:cs="Poppins"/>
          <w:color w:val="000000"/>
        </w:rPr>
      </w:pPr>
      <w:r>
        <w:rPr>
          <w:rFonts w:ascii="Poppins" w:hAnsi="Poppins" w:cs="Poppins"/>
          <w:color w:val="000000"/>
        </w:rPr>
        <w:t>There is no single rule that works for all SQL Servers.</w:t>
      </w:r>
    </w:p>
    <w:p w14:paraId="6780C6F9" w14:textId="77777777" w:rsidR="00AE4360" w:rsidRDefault="00AE4360" w:rsidP="00AE4360">
      <w:pPr>
        <w:pStyle w:val="NormalWeb"/>
        <w:shd w:val="clear" w:color="auto" w:fill="FFFFFF"/>
        <w:spacing w:before="0" w:beforeAutospacing="0"/>
        <w:rPr>
          <w:rFonts w:ascii="Poppins" w:hAnsi="Poppins" w:cs="Poppins"/>
          <w:color w:val="000000"/>
        </w:rPr>
      </w:pPr>
      <w:proofErr w:type="spellStart"/>
      <w:r>
        <w:rPr>
          <w:rFonts w:ascii="Poppins" w:hAnsi="Poppins" w:cs="Poppins"/>
          <w:color w:val="000000"/>
        </w:rPr>
        <w:t>MaxDOP</w:t>
      </w:r>
      <w:proofErr w:type="spellEnd"/>
      <w:r>
        <w:rPr>
          <w:rFonts w:ascii="Poppins" w:hAnsi="Poppins" w:cs="Poppins"/>
          <w:color w:val="000000"/>
        </w:rPr>
        <w:t xml:space="preserve"> configuration will depend on the machine and the version of the SQL Server.</w:t>
      </w:r>
    </w:p>
    <w:p w14:paraId="525E2F4C" w14:textId="77777777" w:rsidR="00AE4360" w:rsidRDefault="00AE4360" w:rsidP="00AE4360">
      <w:pPr>
        <w:pStyle w:val="NormalWeb"/>
        <w:shd w:val="clear" w:color="auto" w:fill="FFFFFF"/>
        <w:spacing w:before="0" w:beforeAutospacing="0"/>
        <w:rPr>
          <w:rFonts w:ascii="Poppins" w:hAnsi="Poppins" w:cs="Poppins"/>
          <w:color w:val="000000"/>
        </w:rPr>
      </w:pPr>
      <w:r>
        <w:rPr>
          <w:rFonts w:ascii="Poppins" w:hAnsi="Poppins" w:cs="Poppins"/>
          <w:color w:val="000000"/>
        </w:rPr>
        <w:t>Check out the </w:t>
      </w:r>
      <w:hyperlink r:id="rId6" w:tgtFrame="_blank" w:history="1">
        <w:r>
          <w:rPr>
            <w:rStyle w:val="Hyperlink"/>
            <w:rFonts w:ascii="Poppins" w:hAnsi="Poppins" w:cs="Poppins"/>
          </w:rPr>
          <w:t>Microsoft best practice guide</w:t>
        </w:r>
      </w:hyperlink>
      <w:r>
        <w:rPr>
          <w:rFonts w:ascii="Poppins" w:hAnsi="Poppins" w:cs="Poppins"/>
          <w:color w:val="000000"/>
        </w:rPr>
        <w:t> for set the max degree of parallelism.</w:t>
      </w:r>
    </w:p>
    <w:p w14:paraId="02496595" w14:textId="77777777" w:rsidR="00AE4360" w:rsidRDefault="00AE4360" w:rsidP="00AE4360">
      <w:pPr>
        <w:pStyle w:val="NormalWeb"/>
        <w:shd w:val="clear" w:color="auto" w:fill="FFFFFF"/>
        <w:spacing w:before="0" w:beforeAutospacing="0"/>
        <w:rPr>
          <w:rFonts w:ascii="Poppins" w:hAnsi="Poppins" w:cs="Poppins"/>
          <w:color w:val="000000"/>
        </w:rPr>
      </w:pPr>
      <w:r>
        <w:rPr>
          <w:rStyle w:val="Strong"/>
          <w:rFonts w:ascii="Poppins" w:hAnsi="Poppins" w:cs="Poppins"/>
          <w:color w:val="000000"/>
        </w:rPr>
        <w:t>Note: </w:t>
      </w:r>
      <w:r>
        <w:rPr>
          <w:rFonts w:ascii="Poppins" w:hAnsi="Poppins" w:cs="Poppins"/>
          <w:color w:val="000000"/>
        </w:rPr>
        <w:t xml:space="preserve">SQL Server 2019 (15.x) automatizes the recommendations for settings </w:t>
      </w:r>
      <w:proofErr w:type="spellStart"/>
      <w:r>
        <w:rPr>
          <w:rFonts w:ascii="Poppins" w:hAnsi="Poppins" w:cs="Poppins"/>
          <w:color w:val="000000"/>
        </w:rPr>
        <w:t>MaxDOP</w:t>
      </w:r>
      <w:proofErr w:type="spellEnd"/>
      <w:r>
        <w:rPr>
          <w:rFonts w:ascii="Poppins" w:hAnsi="Poppins" w:cs="Poppins"/>
          <w:color w:val="000000"/>
        </w:rPr>
        <w:t xml:space="preserve"> configuration during the installation process. You can accept the recommended setting or enter your value.</w:t>
      </w:r>
    </w:p>
    <w:p w14:paraId="7828173A" w14:textId="77B45E33" w:rsidR="009679E9" w:rsidRDefault="00AE4360">
      <w:pPr>
        <w:rPr>
          <w:sz w:val="40"/>
          <w:szCs w:val="40"/>
          <w:lang w:val="en-US"/>
        </w:rPr>
      </w:pPr>
      <w:r>
        <w:rPr>
          <w:sz w:val="40"/>
          <w:szCs w:val="40"/>
          <w:lang w:val="en-US"/>
        </w:rPr>
        <w:lastRenderedPageBreak/>
        <w:t xml:space="preserve">4.How to build DDL statements from an exciting database </w:t>
      </w:r>
      <w:proofErr w:type="spellStart"/>
      <w:proofErr w:type="gramStart"/>
      <w:r>
        <w:rPr>
          <w:sz w:val="40"/>
          <w:szCs w:val="40"/>
          <w:lang w:val="en-US"/>
        </w:rPr>
        <w:t>table.Write</w:t>
      </w:r>
      <w:proofErr w:type="spellEnd"/>
      <w:proofErr w:type="gramEnd"/>
      <w:r>
        <w:rPr>
          <w:sz w:val="40"/>
          <w:szCs w:val="40"/>
          <w:lang w:val="en-US"/>
        </w:rPr>
        <w:t xml:space="preserve"> steps for it? </w:t>
      </w:r>
    </w:p>
    <w:p w14:paraId="0F4EB58A" w14:textId="77777777" w:rsidR="00AE4360" w:rsidRDefault="00AE4360" w:rsidP="00AE4360">
      <w:pPr>
        <w:pStyle w:val="Heading2"/>
        <w:rPr>
          <w:rFonts w:ascii="Heebo" w:hAnsi="Heebo" w:cs="Heebo"/>
          <w:color w:val="000000"/>
          <w:sz w:val="35"/>
          <w:szCs w:val="35"/>
        </w:rPr>
      </w:pPr>
      <w:r>
        <w:rPr>
          <w:rFonts w:ascii="Heebo" w:hAnsi="Heebo" w:cs="Heebo" w:hint="cs"/>
          <w:b/>
          <w:bCs/>
          <w:color w:val="000000"/>
          <w:sz w:val="35"/>
          <w:szCs w:val="35"/>
        </w:rPr>
        <w:t>Creating the table</w:t>
      </w:r>
    </w:p>
    <w:p w14:paraId="59971CFD" w14:textId="77777777" w:rsidR="00AE4360" w:rsidRDefault="00AE4360" w:rsidP="00AE4360">
      <w:pPr>
        <w:pStyle w:val="NormalWeb"/>
        <w:spacing w:before="120" w:beforeAutospacing="0" w:after="144" w:afterAutospacing="0"/>
        <w:jc w:val="both"/>
        <w:rPr>
          <w:rFonts w:ascii="Nunito" w:hAnsi="Nunito" w:hint="cs"/>
          <w:color w:val="000000"/>
        </w:rPr>
      </w:pPr>
      <w:r>
        <w:rPr>
          <w:rFonts w:ascii="Nunito" w:hAnsi="Nunito"/>
          <w:color w:val="000000"/>
        </w:rPr>
        <w:t xml:space="preserve">To create a table in the </w:t>
      </w:r>
      <w:proofErr w:type="spellStart"/>
      <w:proofErr w:type="gramStart"/>
      <w:r>
        <w:rPr>
          <w:rFonts w:ascii="Nunito" w:hAnsi="Nunito"/>
          <w:color w:val="000000"/>
        </w:rPr>
        <w:t>database,a</w:t>
      </w:r>
      <w:proofErr w:type="spellEnd"/>
      <w:proofErr w:type="gramEnd"/>
      <w:r>
        <w:rPr>
          <w:rFonts w:ascii="Nunito" w:hAnsi="Nunito"/>
          <w:color w:val="000000"/>
        </w:rPr>
        <w:t xml:space="preserve"> DBA must have certain information in hand - the table name, column name, column data types, and column sizes. All this information can be modified later using DDL commands.</w:t>
      </w:r>
    </w:p>
    <w:p w14:paraId="153FF60C" w14:textId="77777777" w:rsidR="00AE4360" w:rsidRDefault="00AE4360" w:rsidP="00AE4360">
      <w:pPr>
        <w:pStyle w:val="Heading3"/>
        <w:spacing w:before="0"/>
        <w:rPr>
          <w:rFonts w:ascii="Heebo" w:hAnsi="Heebo" w:cs="Heebo"/>
          <w:color w:val="auto"/>
          <w:sz w:val="30"/>
          <w:szCs w:val="30"/>
        </w:rPr>
      </w:pPr>
      <w:r>
        <w:rPr>
          <w:rFonts w:ascii="Heebo" w:hAnsi="Heebo" w:cs="Heebo" w:hint="cs"/>
          <w:b/>
          <w:bCs/>
          <w:sz w:val="30"/>
          <w:szCs w:val="30"/>
        </w:rPr>
        <w:t>Table Naming Conventions -</w:t>
      </w:r>
    </w:p>
    <w:p w14:paraId="51CEDF8F" w14:textId="77777777" w:rsidR="00AE4360" w:rsidRDefault="00AE4360" w:rsidP="00AE4360">
      <w:pPr>
        <w:pStyle w:val="NormalWeb"/>
        <w:numPr>
          <w:ilvl w:val="0"/>
          <w:numId w:val="1"/>
        </w:numPr>
        <w:spacing w:before="0" w:beforeAutospacing="0" w:after="0" w:afterAutospacing="0"/>
        <w:ind w:left="1395"/>
        <w:jc w:val="both"/>
        <w:rPr>
          <w:rFonts w:ascii="Nunito" w:hAnsi="Nunito" w:hint="cs"/>
          <w:color w:val="000000"/>
        </w:rPr>
      </w:pPr>
      <w:r>
        <w:rPr>
          <w:rFonts w:ascii="Nunito" w:hAnsi="Nunito"/>
          <w:color w:val="000000"/>
        </w:rPr>
        <w:t>The name you choose for a table must follow these standard rules:</w:t>
      </w:r>
    </w:p>
    <w:p w14:paraId="08634971" w14:textId="77777777" w:rsidR="00AE4360" w:rsidRDefault="00AE4360" w:rsidP="00AE4360">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The name must begin with a letter A-Z or a-z</w:t>
      </w:r>
    </w:p>
    <w:p w14:paraId="64053B61" w14:textId="77777777" w:rsidR="00AE4360" w:rsidRDefault="00AE4360" w:rsidP="00AE4360">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Can contain numbers and underscores</w:t>
      </w:r>
    </w:p>
    <w:p w14:paraId="37C3F572" w14:textId="77777777" w:rsidR="00AE4360" w:rsidRDefault="00AE4360" w:rsidP="00AE4360">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Can be in UPPER of lower case</w:t>
      </w:r>
    </w:p>
    <w:p w14:paraId="73ABDDE5" w14:textId="77777777" w:rsidR="00AE4360" w:rsidRDefault="00AE4360" w:rsidP="00AE4360">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Can be up to 30 characters in length</w:t>
      </w:r>
    </w:p>
    <w:p w14:paraId="236C7EF9" w14:textId="77777777" w:rsidR="00AE4360" w:rsidRDefault="00AE4360" w:rsidP="00AE4360">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Cannot use the same name of another existing object in your schema</w:t>
      </w:r>
    </w:p>
    <w:p w14:paraId="144FD5C6" w14:textId="77777777" w:rsidR="00AE4360" w:rsidRDefault="00AE4360" w:rsidP="00AE4360">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Must not be a SQL reserved word</w:t>
      </w:r>
    </w:p>
    <w:p w14:paraId="4931E26C" w14:textId="1DF12EE3" w:rsidR="00AE4360" w:rsidRDefault="00B52F29">
      <w:pPr>
        <w:rPr>
          <w:sz w:val="40"/>
          <w:szCs w:val="40"/>
          <w:lang w:val="en-US"/>
        </w:rPr>
      </w:pPr>
      <w:r>
        <w:rPr>
          <w:sz w:val="40"/>
          <w:szCs w:val="40"/>
          <w:lang w:val="en-US"/>
        </w:rPr>
        <w:t xml:space="preserve">5. How to update the data in a table using in inner </w:t>
      </w:r>
      <w:proofErr w:type="gramStart"/>
      <w:r>
        <w:rPr>
          <w:sz w:val="40"/>
          <w:szCs w:val="40"/>
          <w:lang w:val="en-US"/>
        </w:rPr>
        <w:t>join .write</w:t>
      </w:r>
      <w:proofErr w:type="gramEnd"/>
      <w:r>
        <w:rPr>
          <w:sz w:val="40"/>
          <w:szCs w:val="40"/>
          <w:lang w:val="en-US"/>
        </w:rPr>
        <w:t xml:space="preserve"> an example?</w:t>
      </w:r>
    </w:p>
    <w:p w14:paraId="07430A65" w14:textId="77777777" w:rsidR="00B52F29" w:rsidRP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B52F29">
        <w:rPr>
          <w:rFonts w:ascii="Trebuchet MS" w:eastAsia="Times New Roman" w:hAnsi="Trebuchet MS" w:cs="Times New Roman"/>
          <w:color w:val="CC0000"/>
          <w:sz w:val="36"/>
          <w:szCs w:val="36"/>
          <w:bdr w:val="none" w:sz="0" w:space="0" w:color="auto" w:frame="1"/>
          <w:lang w:eastAsia="en-IN"/>
        </w:rPr>
        <w:t>Introduction</w:t>
      </w:r>
      <w:r w:rsidRPr="00B52F29">
        <w:rPr>
          <w:rFonts w:ascii="Segoe UI" w:eastAsia="Times New Roman" w:hAnsi="Segoe UI" w:cs="Segoe UI"/>
          <w:color w:val="444444"/>
          <w:sz w:val="21"/>
          <w:szCs w:val="21"/>
          <w:bdr w:val="none" w:sz="0" w:space="0" w:color="auto" w:frame="1"/>
          <w:lang w:eastAsia="en-IN"/>
        </w:rPr>
        <w:t xml:space="preserve">: In this article I have explained How to update data in one table based on </w:t>
      </w:r>
      <w:proofErr w:type="gramStart"/>
      <w:r w:rsidRPr="00B52F29">
        <w:rPr>
          <w:rFonts w:ascii="Segoe UI" w:eastAsia="Times New Roman" w:hAnsi="Segoe UI" w:cs="Segoe UI"/>
          <w:color w:val="444444"/>
          <w:sz w:val="21"/>
          <w:szCs w:val="21"/>
          <w:bdr w:val="none" w:sz="0" w:space="0" w:color="auto" w:frame="1"/>
          <w:lang w:eastAsia="en-IN"/>
        </w:rPr>
        <w:t>other</w:t>
      </w:r>
      <w:proofErr w:type="gramEnd"/>
      <w:r w:rsidRPr="00B52F29">
        <w:rPr>
          <w:rFonts w:ascii="Segoe UI" w:eastAsia="Times New Roman" w:hAnsi="Segoe UI" w:cs="Segoe UI"/>
          <w:color w:val="444444"/>
          <w:sz w:val="21"/>
          <w:szCs w:val="21"/>
          <w:bdr w:val="none" w:sz="0" w:space="0" w:color="auto" w:frame="1"/>
          <w:lang w:eastAsia="en-IN"/>
        </w:rPr>
        <w:t xml:space="preserve"> table using </w:t>
      </w:r>
      <w:proofErr w:type="spellStart"/>
      <w:r w:rsidRPr="00B52F29">
        <w:rPr>
          <w:rFonts w:ascii="Segoe UI" w:eastAsia="Times New Roman" w:hAnsi="Segoe UI" w:cs="Segoe UI"/>
          <w:color w:val="444444"/>
          <w:sz w:val="21"/>
          <w:szCs w:val="21"/>
          <w:bdr w:val="none" w:sz="0" w:space="0" w:color="auto" w:frame="1"/>
          <w:lang w:eastAsia="en-IN"/>
        </w:rPr>
        <w:t>Sql</w:t>
      </w:r>
      <w:proofErr w:type="spellEnd"/>
      <w:r w:rsidRPr="00B52F29">
        <w:rPr>
          <w:rFonts w:ascii="Segoe UI" w:eastAsia="Times New Roman" w:hAnsi="Segoe UI" w:cs="Segoe UI"/>
          <w:color w:val="444444"/>
          <w:sz w:val="21"/>
          <w:szCs w:val="21"/>
          <w:bdr w:val="none" w:sz="0" w:space="0" w:color="auto" w:frame="1"/>
          <w:lang w:eastAsia="en-IN"/>
        </w:rPr>
        <w:t xml:space="preserve"> Server Inner Join.</w:t>
      </w:r>
    </w:p>
    <w:p w14:paraId="31F26B04" w14:textId="77777777" w:rsidR="00B52F29" w:rsidRP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B52F29">
        <w:rPr>
          <w:rFonts w:ascii="Segoe UI" w:eastAsia="Times New Roman" w:hAnsi="Segoe UI" w:cs="Segoe UI"/>
          <w:color w:val="444444"/>
          <w:sz w:val="21"/>
          <w:szCs w:val="21"/>
          <w:bdr w:val="none" w:sz="0" w:space="0" w:color="auto" w:frame="1"/>
          <w:lang w:eastAsia="en-IN"/>
        </w:rPr>
        <w:br/>
      </w:r>
    </w:p>
    <w:p w14:paraId="3C004AFF" w14:textId="77777777" w:rsidR="00B52F29" w:rsidRP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B52F29">
        <w:rPr>
          <w:rFonts w:ascii="Segoe UI" w:eastAsia="Times New Roman" w:hAnsi="Segoe UI" w:cs="Segoe UI"/>
          <w:color w:val="444444"/>
          <w:sz w:val="21"/>
          <w:szCs w:val="21"/>
          <w:bdr w:val="none" w:sz="0" w:space="0" w:color="auto" w:frame="1"/>
          <w:lang w:eastAsia="en-IN"/>
        </w:rPr>
        <w:t xml:space="preserve">In previous articles </w:t>
      </w:r>
      <w:proofErr w:type="spellStart"/>
      <w:r w:rsidRPr="00B52F29">
        <w:rPr>
          <w:rFonts w:ascii="Segoe UI" w:eastAsia="Times New Roman" w:hAnsi="Segoe UI" w:cs="Segoe UI"/>
          <w:color w:val="444444"/>
          <w:sz w:val="21"/>
          <w:szCs w:val="21"/>
          <w:bdr w:val="none" w:sz="0" w:space="0" w:color="auto" w:frame="1"/>
          <w:lang w:eastAsia="en-IN"/>
        </w:rPr>
        <w:t>i</w:t>
      </w:r>
      <w:proofErr w:type="spellEnd"/>
      <w:r w:rsidRPr="00B52F29">
        <w:rPr>
          <w:rFonts w:ascii="Segoe UI" w:eastAsia="Times New Roman" w:hAnsi="Segoe UI" w:cs="Segoe UI"/>
          <w:color w:val="444444"/>
          <w:sz w:val="21"/>
          <w:szCs w:val="21"/>
          <w:bdr w:val="none" w:sz="0" w:space="0" w:color="auto" w:frame="1"/>
          <w:lang w:eastAsia="en-IN"/>
        </w:rPr>
        <w:t xml:space="preserve"> explained the How to </w:t>
      </w:r>
      <w:hyperlink r:id="rId7" w:tgtFrame="_blank" w:history="1">
        <w:r w:rsidRPr="00B52F29">
          <w:rPr>
            <w:rFonts w:ascii="Segoe UI" w:eastAsia="Times New Roman" w:hAnsi="Segoe UI" w:cs="Segoe UI"/>
            <w:color w:val="4791D2"/>
            <w:sz w:val="21"/>
            <w:szCs w:val="21"/>
            <w:u w:val="single"/>
            <w:bdr w:val="none" w:sz="0" w:space="0" w:color="auto" w:frame="1"/>
            <w:lang w:eastAsia="en-IN"/>
          </w:rPr>
          <w:t xml:space="preserve">Delete Records from table using Inner Join in </w:t>
        </w:r>
        <w:proofErr w:type="spellStart"/>
        <w:r w:rsidRPr="00B52F29">
          <w:rPr>
            <w:rFonts w:ascii="Segoe UI" w:eastAsia="Times New Roman" w:hAnsi="Segoe UI" w:cs="Segoe UI"/>
            <w:color w:val="4791D2"/>
            <w:sz w:val="21"/>
            <w:szCs w:val="21"/>
            <w:u w:val="single"/>
            <w:bdr w:val="none" w:sz="0" w:space="0" w:color="auto" w:frame="1"/>
            <w:lang w:eastAsia="en-IN"/>
          </w:rPr>
          <w:t>Sql</w:t>
        </w:r>
        <w:proofErr w:type="spellEnd"/>
        <w:r w:rsidRPr="00B52F29">
          <w:rPr>
            <w:rFonts w:ascii="Segoe UI" w:eastAsia="Times New Roman" w:hAnsi="Segoe UI" w:cs="Segoe UI"/>
            <w:color w:val="4791D2"/>
            <w:sz w:val="21"/>
            <w:szCs w:val="21"/>
            <w:u w:val="single"/>
            <w:bdr w:val="none" w:sz="0" w:space="0" w:color="auto" w:frame="1"/>
            <w:lang w:eastAsia="en-IN"/>
          </w:rPr>
          <w:t xml:space="preserve"> Server</w:t>
        </w:r>
      </w:hyperlink>
      <w:r w:rsidRPr="00B52F29">
        <w:rPr>
          <w:rFonts w:ascii="Segoe UI" w:eastAsia="Times New Roman" w:hAnsi="Segoe UI" w:cs="Segoe UI"/>
          <w:color w:val="444444"/>
          <w:sz w:val="21"/>
          <w:szCs w:val="21"/>
          <w:bdr w:val="none" w:sz="0" w:space="0" w:color="auto" w:frame="1"/>
          <w:lang w:eastAsia="en-IN"/>
        </w:rPr>
        <w:t> and </w:t>
      </w:r>
      <w:hyperlink r:id="rId8" w:tgtFrame="_blank" w:history="1">
        <w:r w:rsidRPr="00B52F29">
          <w:rPr>
            <w:rFonts w:ascii="Segoe UI" w:eastAsia="Times New Roman" w:hAnsi="Segoe UI" w:cs="Segoe UI"/>
            <w:color w:val="4791D2"/>
            <w:sz w:val="21"/>
            <w:szCs w:val="21"/>
            <w:u w:val="single"/>
            <w:bdr w:val="none" w:sz="0" w:space="0" w:color="auto" w:frame="1"/>
            <w:lang w:eastAsia="en-IN"/>
          </w:rPr>
          <w:t>Query to search any text in all stored procedures, views and functions</w:t>
        </w:r>
      </w:hyperlink>
      <w:r w:rsidRPr="00B52F29">
        <w:rPr>
          <w:rFonts w:ascii="Segoe UI" w:eastAsia="Times New Roman" w:hAnsi="Segoe UI" w:cs="Segoe UI"/>
          <w:color w:val="444444"/>
          <w:sz w:val="21"/>
          <w:szCs w:val="21"/>
          <w:bdr w:val="none" w:sz="0" w:space="0" w:color="auto" w:frame="1"/>
          <w:lang w:eastAsia="en-IN"/>
        </w:rPr>
        <w:t> and </w:t>
      </w:r>
      <w:hyperlink r:id="rId9" w:tgtFrame="_blank" w:history="1">
        <w:r w:rsidRPr="00B52F29">
          <w:rPr>
            <w:rFonts w:ascii="Segoe UI" w:eastAsia="Times New Roman" w:hAnsi="Segoe UI" w:cs="Segoe UI"/>
            <w:color w:val="4791D2"/>
            <w:sz w:val="21"/>
            <w:szCs w:val="21"/>
            <w:u w:val="single"/>
            <w:bdr w:val="none" w:sz="0" w:space="0" w:color="auto" w:frame="1"/>
            <w:lang w:eastAsia="en-IN"/>
          </w:rPr>
          <w:t>CTE recursive query to get employee manager hierarchy with level</w:t>
        </w:r>
      </w:hyperlink>
      <w:r w:rsidRPr="00B52F29">
        <w:rPr>
          <w:rFonts w:ascii="Segoe UI" w:eastAsia="Times New Roman" w:hAnsi="Segoe UI" w:cs="Segoe UI"/>
          <w:color w:val="444444"/>
          <w:sz w:val="21"/>
          <w:szCs w:val="21"/>
          <w:bdr w:val="none" w:sz="0" w:space="0" w:color="auto" w:frame="1"/>
          <w:lang w:eastAsia="en-IN"/>
        </w:rPr>
        <w:t> and </w:t>
      </w:r>
      <w:hyperlink r:id="rId10" w:tgtFrame="_blank" w:history="1">
        <w:r w:rsidRPr="00B52F29">
          <w:rPr>
            <w:rFonts w:ascii="Segoe UI" w:eastAsia="Times New Roman" w:hAnsi="Segoe UI" w:cs="Segoe UI"/>
            <w:color w:val="4791D2"/>
            <w:sz w:val="21"/>
            <w:szCs w:val="21"/>
            <w:u w:val="single"/>
            <w:bdr w:val="none" w:sz="0" w:space="0" w:color="auto" w:frame="1"/>
            <w:lang w:eastAsia="en-IN"/>
          </w:rPr>
          <w:t>Query to find all foreign keys references of particular table</w:t>
        </w:r>
      </w:hyperlink>
      <w:r w:rsidRPr="00B52F29">
        <w:rPr>
          <w:rFonts w:ascii="Segoe UI" w:eastAsia="Times New Roman" w:hAnsi="Segoe UI" w:cs="Segoe UI"/>
          <w:color w:val="444444"/>
          <w:sz w:val="21"/>
          <w:szCs w:val="21"/>
          <w:bdr w:val="none" w:sz="0" w:space="0" w:color="auto" w:frame="1"/>
          <w:lang w:eastAsia="en-IN"/>
        </w:rPr>
        <w:t> and </w:t>
      </w:r>
      <w:hyperlink r:id="rId11" w:tgtFrame="_blank" w:history="1">
        <w:r w:rsidRPr="00B52F29">
          <w:rPr>
            <w:rFonts w:ascii="Segoe UI" w:eastAsia="Times New Roman" w:hAnsi="Segoe UI" w:cs="Segoe UI"/>
            <w:color w:val="4791D2"/>
            <w:sz w:val="21"/>
            <w:szCs w:val="21"/>
            <w:u w:val="single"/>
            <w:bdr w:val="none" w:sz="0" w:space="0" w:color="auto" w:frame="1"/>
            <w:lang w:eastAsia="en-IN"/>
          </w:rPr>
          <w:t xml:space="preserve">Use of </w:t>
        </w:r>
        <w:proofErr w:type="spellStart"/>
        <w:r w:rsidRPr="00B52F29">
          <w:rPr>
            <w:rFonts w:ascii="Segoe UI" w:eastAsia="Times New Roman" w:hAnsi="Segoe UI" w:cs="Segoe UI"/>
            <w:color w:val="4791D2"/>
            <w:sz w:val="21"/>
            <w:szCs w:val="21"/>
            <w:u w:val="single"/>
            <w:bdr w:val="none" w:sz="0" w:space="0" w:color="auto" w:frame="1"/>
            <w:lang w:eastAsia="en-IN"/>
          </w:rPr>
          <w:t>self join</w:t>
        </w:r>
        <w:proofErr w:type="spellEnd"/>
        <w:r w:rsidRPr="00B52F29">
          <w:rPr>
            <w:rFonts w:ascii="Segoe UI" w:eastAsia="Times New Roman" w:hAnsi="Segoe UI" w:cs="Segoe UI"/>
            <w:color w:val="4791D2"/>
            <w:sz w:val="21"/>
            <w:szCs w:val="21"/>
            <w:u w:val="single"/>
            <w:bdr w:val="none" w:sz="0" w:space="0" w:color="auto" w:frame="1"/>
            <w:lang w:eastAsia="en-IN"/>
          </w:rPr>
          <w:t xml:space="preserve"> in </w:t>
        </w:r>
        <w:proofErr w:type="spellStart"/>
        <w:r w:rsidRPr="00B52F29">
          <w:rPr>
            <w:rFonts w:ascii="Segoe UI" w:eastAsia="Times New Roman" w:hAnsi="Segoe UI" w:cs="Segoe UI"/>
            <w:color w:val="4791D2"/>
            <w:sz w:val="21"/>
            <w:szCs w:val="21"/>
            <w:u w:val="single"/>
            <w:bdr w:val="none" w:sz="0" w:space="0" w:color="auto" w:frame="1"/>
            <w:lang w:eastAsia="en-IN"/>
          </w:rPr>
          <w:t>sql</w:t>
        </w:r>
        <w:proofErr w:type="spellEnd"/>
        <w:r w:rsidRPr="00B52F29">
          <w:rPr>
            <w:rFonts w:ascii="Segoe UI" w:eastAsia="Times New Roman" w:hAnsi="Segoe UI" w:cs="Segoe UI"/>
            <w:color w:val="4791D2"/>
            <w:sz w:val="21"/>
            <w:szCs w:val="21"/>
            <w:u w:val="single"/>
            <w:bdr w:val="none" w:sz="0" w:space="0" w:color="auto" w:frame="1"/>
            <w:lang w:eastAsia="en-IN"/>
          </w:rPr>
          <w:t xml:space="preserve"> server with example</w:t>
        </w:r>
      </w:hyperlink>
      <w:r w:rsidRPr="00B52F29">
        <w:rPr>
          <w:rFonts w:ascii="Segoe UI" w:eastAsia="Times New Roman" w:hAnsi="Segoe UI" w:cs="Segoe UI"/>
          <w:color w:val="444444"/>
          <w:sz w:val="21"/>
          <w:szCs w:val="21"/>
          <w:bdr w:val="none" w:sz="0" w:space="0" w:color="auto" w:frame="1"/>
          <w:lang w:eastAsia="en-IN"/>
        </w:rPr>
        <w:t> and </w:t>
      </w:r>
      <w:hyperlink r:id="rId12" w:tgtFrame="_blank" w:history="1">
        <w:r w:rsidRPr="00B52F29">
          <w:rPr>
            <w:rFonts w:ascii="Segoe UI" w:eastAsia="Times New Roman" w:hAnsi="Segoe UI" w:cs="Segoe UI"/>
            <w:color w:val="4791D2"/>
            <w:sz w:val="21"/>
            <w:szCs w:val="21"/>
            <w:u w:val="single"/>
            <w:bdr w:val="none" w:sz="0" w:space="0" w:color="auto" w:frame="1"/>
            <w:lang w:eastAsia="en-IN"/>
          </w:rPr>
          <w:t xml:space="preserve">Autogenerate auto incremented unique alphanumeric id or number in </w:t>
        </w:r>
        <w:proofErr w:type="spellStart"/>
        <w:r w:rsidRPr="00B52F29">
          <w:rPr>
            <w:rFonts w:ascii="Segoe UI" w:eastAsia="Times New Roman" w:hAnsi="Segoe UI" w:cs="Segoe UI"/>
            <w:color w:val="4791D2"/>
            <w:sz w:val="21"/>
            <w:szCs w:val="21"/>
            <w:u w:val="single"/>
            <w:bdr w:val="none" w:sz="0" w:space="0" w:color="auto" w:frame="1"/>
            <w:lang w:eastAsia="en-IN"/>
          </w:rPr>
          <w:t>sql</w:t>
        </w:r>
        <w:proofErr w:type="spellEnd"/>
        <w:r w:rsidRPr="00B52F29">
          <w:rPr>
            <w:rFonts w:ascii="Segoe UI" w:eastAsia="Times New Roman" w:hAnsi="Segoe UI" w:cs="Segoe UI"/>
            <w:color w:val="4791D2"/>
            <w:sz w:val="21"/>
            <w:szCs w:val="21"/>
            <w:u w:val="single"/>
            <w:bdr w:val="none" w:sz="0" w:space="0" w:color="auto" w:frame="1"/>
            <w:lang w:eastAsia="en-IN"/>
          </w:rPr>
          <w:t xml:space="preserve"> server</w:t>
        </w:r>
      </w:hyperlink>
      <w:r w:rsidRPr="00B52F29">
        <w:rPr>
          <w:rFonts w:ascii="Segoe UI" w:eastAsia="Times New Roman" w:hAnsi="Segoe UI" w:cs="Segoe UI"/>
          <w:color w:val="444444"/>
          <w:sz w:val="21"/>
          <w:szCs w:val="21"/>
          <w:bdr w:val="none" w:sz="0" w:space="0" w:color="auto" w:frame="1"/>
          <w:lang w:eastAsia="en-IN"/>
        </w:rPr>
        <w:t>   </w:t>
      </w:r>
    </w:p>
    <w:p w14:paraId="7249F180" w14:textId="77777777" w:rsidR="00B52F29" w:rsidRP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B52F29">
        <w:rPr>
          <w:rFonts w:ascii="Segoe UI" w:eastAsia="Times New Roman" w:hAnsi="Segoe UI" w:cs="Segoe UI"/>
          <w:color w:val="444444"/>
          <w:sz w:val="21"/>
          <w:szCs w:val="21"/>
          <w:bdr w:val="none" w:sz="0" w:space="0" w:color="auto" w:frame="1"/>
          <w:lang w:eastAsia="en-IN"/>
        </w:rPr>
        <w:br/>
      </w:r>
    </w:p>
    <w:p w14:paraId="19C2A5AD" w14:textId="77777777" w:rsidR="00B52F29" w:rsidRP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B52F29">
        <w:rPr>
          <w:rFonts w:ascii="Trebuchet MS" w:eastAsia="Times New Roman" w:hAnsi="Trebuchet MS" w:cs="Times New Roman"/>
          <w:color w:val="CC0000"/>
          <w:sz w:val="36"/>
          <w:szCs w:val="36"/>
          <w:bdr w:val="none" w:sz="0" w:space="0" w:color="auto" w:frame="1"/>
          <w:shd w:val="clear" w:color="auto" w:fill="FFFFFF"/>
          <w:lang w:eastAsia="en-IN"/>
        </w:rPr>
        <w:t>Description</w:t>
      </w:r>
      <w:r w:rsidRPr="00B52F29">
        <w:rPr>
          <w:rFonts w:ascii="Segoe UI" w:eastAsia="Times New Roman" w:hAnsi="Segoe UI" w:cs="Segoe UI"/>
          <w:color w:val="444444"/>
          <w:sz w:val="21"/>
          <w:szCs w:val="21"/>
          <w:bdr w:val="none" w:sz="0" w:space="0" w:color="auto" w:frame="1"/>
          <w:lang w:eastAsia="en-IN"/>
        </w:rPr>
        <w:t xml:space="preserve">: Many times we need to update columns in one table based on the columns in another </w:t>
      </w:r>
      <w:proofErr w:type="gramStart"/>
      <w:r w:rsidRPr="00B52F29">
        <w:rPr>
          <w:rFonts w:ascii="Segoe UI" w:eastAsia="Times New Roman" w:hAnsi="Segoe UI" w:cs="Segoe UI"/>
          <w:color w:val="444444"/>
          <w:sz w:val="21"/>
          <w:szCs w:val="21"/>
          <w:bdr w:val="none" w:sz="0" w:space="0" w:color="auto" w:frame="1"/>
          <w:lang w:eastAsia="en-IN"/>
        </w:rPr>
        <w:t>table </w:t>
      </w:r>
      <w:r w:rsidRPr="00B52F29">
        <w:rPr>
          <w:rFonts w:ascii="Segoe UI" w:eastAsia="Times New Roman" w:hAnsi="Segoe UI" w:cs="Segoe UI"/>
          <w:color w:val="424242"/>
          <w:sz w:val="21"/>
          <w:szCs w:val="21"/>
          <w:bdr w:val="none" w:sz="0" w:space="0" w:color="auto" w:frame="1"/>
          <w:lang w:eastAsia="en-IN"/>
        </w:rPr>
        <w:t>.</w:t>
      </w:r>
      <w:r w:rsidRPr="00B52F29">
        <w:rPr>
          <w:rFonts w:ascii="Segoe UI" w:eastAsia="Times New Roman" w:hAnsi="Segoe UI" w:cs="Segoe UI"/>
          <w:color w:val="444444"/>
          <w:sz w:val="21"/>
          <w:szCs w:val="21"/>
          <w:bdr w:val="none" w:sz="0" w:space="0" w:color="auto" w:frame="1"/>
          <w:lang w:eastAsia="en-IN"/>
        </w:rPr>
        <w:t>In</w:t>
      </w:r>
      <w:proofErr w:type="gramEnd"/>
      <w:r w:rsidRPr="00B52F29">
        <w:rPr>
          <w:rFonts w:ascii="Segoe UI" w:eastAsia="Times New Roman" w:hAnsi="Segoe UI" w:cs="Segoe UI"/>
          <w:color w:val="444444"/>
          <w:sz w:val="21"/>
          <w:szCs w:val="21"/>
          <w:bdr w:val="none" w:sz="0" w:space="0" w:color="auto" w:frame="1"/>
          <w:lang w:eastAsia="en-IN"/>
        </w:rPr>
        <w:t xml:space="preserve"> such case we can use UPDATE statement by joining tables together using INNER JOIN.</w:t>
      </w:r>
    </w:p>
    <w:p w14:paraId="5B5AA028" w14:textId="77777777" w:rsidR="00B52F29" w:rsidRPr="00B52F29" w:rsidRDefault="00B52F29" w:rsidP="00B52F29">
      <w:pPr>
        <w:spacing w:after="0" w:line="240" w:lineRule="auto"/>
        <w:rPr>
          <w:rFonts w:ascii="Times New Roman" w:eastAsia="Times New Roman" w:hAnsi="Times New Roman" w:cs="Times New Roman"/>
          <w:sz w:val="24"/>
          <w:szCs w:val="24"/>
          <w:lang w:eastAsia="en-IN"/>
        </w:rPr>
      </w:pPr>
      <w:bookmarkStart w:id="0" w:name="more"/>
      <w:bookmarkEnd w:id="0"/>
    </w:p>
    <w:p w14:paraId="3EBF1538" w14:textId="77777777" w:rsidR="00B52F29" w:rsidRP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B52F29">
        <w:rPr>
          <w:rFonts w:ascii="Trebuchet MS" w:eastAsia="Times New Roman" w:hAnsi="Trebuchet MS" w:cs="Times New Roman"/>
          <w:color w:val="CC0000"/>
          <w:sz w:val="36"/>
          <w:szCs w:val="36"/>
          <w:bdr w:val="none" w:sz="0" w:space="0" w:color="auto" w:frame="1"/>
          <w:lang w:eastAsia="en-IN"/>
        </w:rPr>
        <w:t>Syntax for Update with Inner Join</w:t>
      </w:r>
    </w:p>
    <w:p w14:paraId="439DD465" w14:textId="77777777" w:rsidR="00B52F29" w:rsidRP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B52F29">
        <w:rPr>
          <w:rFonts w:ascii="Trebuchet MS" w:eastAsia="Times New Roman" w:hAnsi="Trebuchet MS" w:cs="Times New Roman"/>
          <w:color w:val="CC0000"/>
          <w:sz w:val="36"/>
          <w:szCs w:val="36"/>
          <w:bdr w:val="none" w:sz="0" w:space="0" w:color="auto" w:frame="1"/>
          <w:lang w:eastAsia="en-IN"/>
        </w:rPr>
        <w:br/>
      </w:r>
    </w:p>
    <w:p w14:paraId="18E9F25F" w14:textId="77777777" w:rsidR="00B52F29" w:rsidRPr="00B52F29" w:rsidRDefault="00B52F29" w:rsidP="00B52F29">
      <w:pPr>
        <w:shd w:val="clear" w:color="auto" w:fill="FFFFFF"/>
        <w:spacing w:after="0" w:line="225" w:lineRule="atLeast"/>
        <w:textAlignment w:val="baseline"/>
        <w:rPr>
          <w:rFonts w:ascii="Droid Sans" w:eastAsia="Times New Roman" w:hAnsi="Droid Sans" w:cs="Times New Roman"/>
          <w:color w:val="444444"/>
          <w:sz w:val="21"/>
          <w:szCs w:val="21"/>
          <w:lang w:eastAsia="en-IN"/>
        </w:rPr>
      </w:pPr>
      <w:r w:rsidRPr="00B52F29">
        <w:rPr>
          <w:rFonts w:ascii="Segoe UI" w:eastAsia="Times New Roman" w:hAnsi="Segoe UI" w:cs="Segoe UI"/>
          <w:color w:val="0000AA"/>
          <w:sz w:val="21"/>
          <w:szCs w:val="21"/>
          <w:bdr w:val="none" w:sz="0" w:space="0" w:color="auto" w:frame="1"/>
          <w:lang w:eastAsia="en-IN"/>
        </w:rPr>
        <w:t>UPDATE</w:t>
      </w:r>
      <w:r w:rsidRPr="00B52F29">
        <w:rPr>
          <w:rFonts w:ascii="Segoe UI" w:eastAsia="Times New Roman" w:hAnsi="Segoe UI" w:cs="Segoe UI"/>
          <w:color w:val="424242"/>
          <w:sz w:val="21"/>
          <w:szCs w:val="21"/>
          <w:bdr w:val="none" w:sz="0" w:space="0" w:color="auto" w:frame="1"/>
          <w:lang w:eastAsia="en-IN"/>
        </w:rPr>
        <w:t> T1</w:t>
      </w:r>
    </w:p>
    <w:p w14:paraId="6203EB85" w14:textId="77777777" w:rsidR="00B52F29" w:rsidRPr="00B52F29" w:rsidRDefault="00B52F29" w:rsidP="00B52F29">
      <w:pPr>
        <w:shd w:val="clear" w:color="auto" w:fill="FFFFFF"/>
        <w:spacing w:after="0" w:line="225" w:lineRule="atLeast"/>
        <w:textAlignment w:val="baseline"/>
        <w:rPr>
          <w:rFonts w:ascii="Droid Sans" w:eastAsia="Times New Roman" w:hAnsi="Droid Sans" w:cs="Times New Roman"/>
          <w:color w:val="444444"/>
          <w:sz w:val="21"/>
          <w:szCs w:val="21"/>
          <w:lang w:eastAsia="en-IN"/>
        </w:rPr>
      </w:pPr>
      <w:r w:rsidRPr="00B52F29">
        <w:rPr>
          <w:rFonts w:ascii="Segoe UI" w:eastAsia="Times New Roman" w:hAnsi="Segoe UI" w:cs="Segoe UI"/>
          <w:color w:val="0000AA"/>
          <w:sz w:val="21"/>
          <w:szCs w:val="21"/>
          <w:bdr w:val="none" w:sz="0" w:space="0" w:color="auto" w:frame="1"/>
          <w:lang w:eastAsia="en-IN"/>
        </w:rPr>
        <w:t>SET</w:t>
      </w:r>
      <w:r w:rsidRPr="00B52F29">
        <w:rPr>
          <w:rFonts w:ascii="Segoe UI" w:eastAsia="Times New Roman" w:hAnsi="Segoe UI" w:cs="Segoe UI"/>
          <w:color w:val="424242"/>
          <w:sz w:val="21"/>
          <w:szCs w:val="21"/>
          <w:bdr w:val="none" w:sz="0" w:space="0" w:color="auto" w:frame="1"/>
          <w:lang w:eastAsia="en-IN"/>
        </w:rPr>
        <w:t> T</w:t>
      </w:r>
      <w:proofErr w:type="gramStart"/>
      <w:r w:rsidRPr="00B52F29">
        <w:rPr>
          <w:rFonts w:ascii="Segoe UI" w:eastAsia="Times New Roman" w:hAnsi="Segoe UI" w:cs="Segoe UI"/>
          <w:color w:val="424242"/>
          <w:sz w:val="21"/>
          <w:szCs w:val="21"/>
          <w:bdr w:val="none" w:sz="0" w:space="0" w:color="auto" w:frame="1"/>
          <w:lang w:eastAsia="en-IN"/>
        </w:rPr>
        <w:t>1.Column</w:t>
      </w:r>
      <w:proofErr w:type="gramEnd"/>
      <w:r w:rsidRPr="00B52F29">
        <w:rPr>
          <w:rFonts w:ascii="Segoe UI" w:eastAsia="Times New Roman" w:hAnsi="Segoe UI" w:cs="Segoe UI"/>
          <w:color w:val="424242"/>
          <w:sz w:val="21"/>
          <w:szCs w:val="21"/>
          <w:bdr w:val="none" w:sz="0" w:space="0" w:color="auto" w:frame="1"/>
          <w:lang w:eastAsia="en-IN"/>
        </w:rPr>
        <w:t>1 = T2.Column1</w:t>
      </w:r>
    </w:p>
    <w:p w14:paraId="4B6F3252" w14:textId="77777777" w:rsidR="00B52F29" w:rsidRPr="00B52F29" w:rsidRDefault="00B52F29" w:rsidP="00B52F29">
      <w:pPr>
        <w:shd w:val="clear" w:color="auto" w:fill="FFFFFF"/>
        <w:spacing w:after="0" w:line="225" w:lineRule="atLeast"/>
        <w:textAlignment w:val="baseline"/>
        <w:rPr>
          <w:rFonts w:ascii="Droid Sans" w:eastAsia="Times New Roman" w:hAnsi="Droid Sans" w:cs="Times New Roman"/>
          <w:color w:val="444444"/>
          <w:sz w:val="21"/>
          <w:szCs w:val="21"/>
          <w:lang w:eastAsia="en-IN"/>
        </w:rPr>
      </w:pPr>
      <w:r w:rsidRPr="00B52F29">
        <w:rPr>
          <w:rFonts w:ascii="Segoe UI" w:eastAsia="Times New Roman" w:hAnsi="Segoe UI" w:cs="Segoe UI"/>
          <w:color w:val="0000AA"/>
          <w:sz w:val="21"/>
          <w:szCs w:val="21"/>
          <w:bdr w:val="none" w:sz="0" w:space="0" w:color="auto" w:frame="1"/>
          <w:lang w:eastAsia="en-IN"/>
        </w:rPr>
        <w:t>FROM</w:t>
      </w:r>
      <w:r w:rsidRPr="00B52F29">
        <w:rPr>
          <w:rFonts w:ascii="Segoe UI" w:eastAsia="Times New Roman" w:hAnsi="Segoe UI" w:cs="Segoe UI"/>
          <w:color w:val="424242"/>
          <w:sz w:val="21"/>
          <w:szCs w:val="21"/>
          <w:bdr w:val="none" w:sz="0" w:space="0" w:color="auto" w:frame="1"/>
          <w:lang w:eastAsia="en-IN"/>
        </w:rPr>
        <w:t> Table1 </w:t>
      </w:r>
      <w:r w:rsidRPr="00B52F29">
        <w:rPr>
          <w:rFonts w:ascii="Segoe UI" w:eastAsia="Times New Roman" w:hAnsi="Segoe UI" w:cs="Segoe UI"/>
          <w:color w:val="0000AA"/>
          <w:sz w:val="21"/>
          <w:szCs w:val="21"/>
          <w:bdr w:val="none" w:sz="0" w:space="0" w:color="auto" w:frame="1"/>
          <w:lang w:eastAsia="en-IN"/>
        </w:rPr>
        <w:t>AS</w:t>
      </w:r>
      <w:r w:rsidRPr="00B52F29">
        <w:rPr>
          <w:rFonts w:ascii="Segoe UI" w:eastAsia="Times New Roman" w:hAnsi="Segoe UI" w:cs="Segoe UI"/>
          <w:color w:val="424242"/>
          <w:sz w:val="21"/>
          <w:szCs w:val="21"/>
          <w:bdr w:val="none" w:sz="0" w:space="0" w:color="auto" w:frame="1"/>
          <w:lang w:eastAsia="en-IN"/>
        </w:rPr>
        <w:t> T1 </w:t>
      </w:r>
      <w:r w:rsidRPr="00B52F29">
        <w:rPr>
          <w:rFonts w:ascii="Segoe UI" w:eastAsia="Times New Roman" w:hAnsi="Segoe UI" w:cs="Segoe UI"/>
          <w:color w:val="0000AA"/>
          <w:sz w:val="21"/>
          <w:szCs w:val="21"/>
          <w:bdr w:val="none" w:sz="0" w:space="0" w:color="auto" w:frame="1"/>
          <w:lang w:eastAsia="en-IN"/>
        </w:rPr>
        <w:t>INNER</w:t>
      </w:r>
      <w:r w:rsidRPr="00B52F29">
        <w:rPr>
          <w:rFonts w:ascii="Segoe UI" w:eastAsia="Times New Roman" w:hAnsi="Segoe UI" w:cs="Segoe UI"/>
          <w:color w:val="424242"/>
          <w:sz w:val="21"/>
          <w:szCs w:val="21"/>
          <w:bdr w:val="none" w:sz="0" w:space="0" w:color="auto" w:frame="1"/>
          <w:lang w:eastAsia="en-IN"/>
        </w:rPr>
        <w:t> </w:t>
      </w:r>
      <w:r w:rsidRPr="00B52F29">
        <w:rPr>
          <w:rFonts w:ascii="Segoe UI" w:eastAsia="Times New Roman" w:hAnsi="Segoe UI" w:cs="Segoe UI"/>
          <w:color w:val="0000AA"/>
          <w:sz w:val="21"/>
          <w:szCs w:val="21"/>
          <w:bdr w:val="none" w:sz="0" w:space="0" w:color="auto" w:frame="1"/>
          <w:lang w:eastAsia="en-IN"/>
        </w:rPr>
        <w:t>JOIN</w:t>
      </w:r>
      <w:r w:rsidRPr="00B52F29">
        <w:rPr>
          <w:rFonts w:ascii="Segoe UI" w:eastAsia="Times New Roman" w:hAnsi="Segoe UI" w:cs="Segoe UI"/>
          <w:color w:val="424242"/>
          <w:sz w:val="21"/>
          <w:szCs w:val="21"/>
          <w:bdr w:val="none" w:sz="0" w:space="0" w:color="auto" w:frame="1"/>
          <w:lang w:eastAsia="en-IN"/>
        </w:rPr>
        <w:t> Table2 </w:t>
      </w:r>
      <w:r w:rsidRPr="00B52F29">
        <w:rPr>
          <w:rFonts w:ascii="Segoe UI" w:eastAsia="Times New Roman" w:hAnsi="Segoe UI" w:cs="Segoe UI"/>
          <w:color w:val="0000AA"/>
          <w:sz w:val="21"/>
          <w:szCs w:val="21"/>
          <w:bdr w:val="none" w:sz="0" w:space="0" w:color="auto" w:frame="1"/>
          <w:lang w:eastAsia="en-IN"/>
        </w:rPr>
        <w:t>AS</w:t>
      </w:r>
      <w:r w:rsidRPr="00B52F29">
        <w:rPr>
          <w:rFonts w:ascii="Segoe UI" w:eastAsia="Times New Roman" w:hAnsi="Segoe UI" w:cs="Segoe UI"/>
          <w:color w:val="424242"/>
          <w:sz w:val="21"/>
          <w:szCs w:val="21"/>
          <w:bdr w:val="none" w:sz="0" w:space="0" w:color="auto" w:frame="1"/>
          <w:lang w:eastAsia="en-IN"/>
        </w:rPr>
        <w:t> T2</w:t>
      </w:r>
    </w:p>
    <w:p w14:paraId="03EA47F0" w14:textId="77777777" w:rsidR="00B52F29" w:rsidRPr="00B52F29" w:rsidRDefault="00B52F29" w:rsidP="00B52F29">
      <w:pPr>
        <w:shd w:val="clear" w:color="auto" w:fill="FFFFFF"/>
        <w:spacing w:after="0" w:line="225" w:lineRule="atLeast"/>
        <w:textAlignment w:val="baseline"/>
        <w:rPr>
          <w:rFonts w:ascii="Droid Sans" w:eastAsia="Times New Roman" w:hAnsi="Droid Sans" w:cs="Times New Roman"/>
          <w:color w:val="444444"/>
          <w:sz w:val="21"/>
          <w:szCs w:val="21"/>
          <w:lang w:eastAsia="en-IN"/>
        </w:rPr>
      </w:pPr>
      <w:r w:rsidRPr="00B52F29">
        <w:rPr>
          <w:rFonts w:ascii="Segoe UI" w:eastAsia="Times New Roman" w:hAnsi="Segoe UI" w:cs="Segoe UI"/>
          <w:color w:val="0000AA"/>
          <w:sz w:val="21"/>
          <w:szCs w:val="21"/>
          <w:bdr w:val="none" w:sz="0" w:space="0" w:color="auto" w:frame="1"/>
          <w:lang w:eastAsia="en-IN"/>
        </w:rPr>
        <w:t>ON</w:t>
      </w:r>
      <w:r w:rsidRPr="00B52F29">
        <w:rPr>
          <w:rFonts w:ascii="Segoe UI" w:eastAsia="Times New Roman" w:hAnsi="Segoe UI" w:cs="Segoe UI"/>
          <w:color w:val="424242"/>
          <w:sz w:val="21"/>
          <w:szCs w:val="21"/>
          <w:bdr w:val="none" w:sz="0" w:space="0" w:color="auto" w:frame="1"/>
          <w:lang w:eastAsia="en-IN"/>
        </w:rPr>
        <w:t> T</w:t>
      </w:r>
      <w:proofErr w:type="gramStart"/>
      <w:r w:rsidRPr="00B52F29">
        <w:rPr>
          <w:rFonts w:ascii="Segoe UI" w:eastAsia="Times New Roman" w:hAnsi="Segoe UI" w:cs="Segoe UI"/>
          <w:color w:val="424242"/>
          <w:sz w:val="21"/>
          <w:szCs w:val="21"/>
          <w:bdr w:val="none" w:sz="0" w:space="0" w:color="auto" w:frame="1"/>
          <w:lang w:eastAsia="en-IN"/>
        </w:rPr>
        <w:t>1.Id</w:t>
      </w:r>
      <w:proofErr w:type="gramEnd"/>
      <w:r w:rsidRPr="00B52F29">
        <w:rPr>
          <w:rFonts w:ascii="Segoe UI" w:eastAsia="Times New Roman" w:hAnsi="Segoe UI" w:cs="Segoe UI"/>
          <w:color w:val="424242"/>
          <w:sz w:val="21"/>
          <w:szCs w:val="21"/>
          <w:bdr w:val="none" w:sz="0" w:space="0" w:color="auto" w:frame="1"/>
          <w:lang w:eastAsia="en-IN"/>
        </w:rPr>
        <w:t xml:space="preserve"> = T2.Id;</w:t>
      </w:r>
    </w:p>
    <w:p w14:paraId="4DD674FD" w14:textId="77777777" w:rsidR="00B52F29" w:rsidRP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p>
    <w:p w14:paraId="3752ED98" w14:textId="77777777" w:rsidR="00B52F29" w:rsidRP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B52F29">
        <w:rPr>
          <w:rFonts w:ascii="Segoe UI" w:eastAsia="Times New Roman" w:hAnsi="Segoe UI" w:cs="Segoe UI"/>
          <w:color w:val="444444"/>
          <w:sz w:val="21"/>
          <w:szCs w:val="21"/>
          <w:bdr w:val="none" w:sz="0" w:space="0" w:color="auto" w:frame="1"/>
          <w:lang w:eastAsia="en-IN"/>
        </w:rPr>
        <w:t>T1 is an alias name for Table1, whose rows we want to update based on matching rows with Table2. On clause specifies the column names to find matching rows between both tables using Inner Join. SET specifies that Column1 Table1 value will be updated with values of the Column1 of Table2. Multiple columns can also be updated.</w:t>
      </w:r>
    </w:p>
    <w:p w14:paraId="715DE2CE" w14:textId="2F7F19C8" w:rsid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p>
    <w:p w14:paraId="3A0CD271" w14:textId="18F20927" w:rsidR="00B52F29" w:rsidRDefault="00B52F29" w:rsidP="00B52F29">
      <w:pPr>
        <w:shd w:val="clear" w:color="auto" w:fill="FFFFFF"/>
        <w:spacing w:after="0" w:line="240" w:lineRule="auto"/>
        <w:textAlignment w:val="baseline"/>
        <w:rPr>
          <w:rFonts w:ascii="Droid Sans" w:eastAsia="Times New Roman" w:hAnsi="Droid Sans" w:cs="Times New Roman"/>
          <w:color w:val="444444"/>
          <w:sz w:val="21"/>
          <w:szCs w:val="21"/>
          <w:lang w:eastAsia="en-IN"/>
        </w:rPr>
      </w:pPr>
    </w:p>
    <w:p w14:paraId="1855D751" w14:textId="096A19C1" w:rsidR="00B52F29" w:rsidRDefault="00B52F29" w:rsidP="00B52F29">
      <w:pPr>
        <w:shd w:val="clear" w:color="auto" w:fill="FFFFFF"/>
        <w:spacing w:after="0" w:line="240" w:lineRule="auto"/>
        <w:textAlignment w:val="baseline"/>
        <w:rPr>
          <w:rFonts w:ascii="Droid Sans" w:eastAsia="Times New Roman" w:hAnsi="Droid Sans" w:cs="Times New Roman"/>
          <w:color w:val="444444"/>
          <w:sz w:val="40"/>
          <w:szCs w:val="40"/>
          <w:lang w:eastAsia="en-IN"/>
        </w:rPr>
      </w:pPr>
      <w:r>
        <w:rPr>
          <w:rFonts w:ascii="Droid Sans" w:eastAsia="Times New Roman" w:hAnsi="Droid Sans" w:cs="Times New Roman"/>
          <w:color w:val="444444"/>
          <w:sz w:val="40"/>
          <w:szCs w:val="40"/>
          <w:lang w:eastAsia="en-IN"/>
        </w:rPr>
        <w:t xml:space="preserve">6.Difference between </w:t>
      </w:r>
      <w:proofErr w:type="gramStart"/>
      <w:r>
        <w:rPr>
          <w:rFonts w:ascii="Droid Sans" w:eastAsia="Times New Roman" w:hAnsi="Droid Sans" w:cs="Times New Roman"/>
          <w:color w:val="444444"/>
          <w:sz w:val="40"/>
          <w:szCs w:val="40"/>
          <w:lang w:eastAsia="en-IN"/>
        </w:rPr>
        <w:t xml:space="preserve">truncate </w:t>
      </w:r>
      <w:r w:rsidR="00DB3BE8">
        <w:rPr>
          <w:rFonts w:ascii="Droid Sans" w:eastAsia="Times New Roman" w:hAnsi="Droid Sans" w:cs="Times New Roman"/>
          <w:color w:val="444444"/>
          <w:sz w:val="40"/>
          <w:szCs w:val="40"/>
          <w:lang w:eastAsia="en-IN"/>
        </w:rPr>
        <w:t>,delete</w:t>
      </w:r>
      <w:proofErr w:type="gramEnd"/>
      <w:r w:rsidR="00DB3BE8">
        <w:rPr>
          <w:rFonts w:ascii="Droid Sans" w:eastAsia="Times New Roman" w:hAnsi="Droid Sans" w:cs="Times New Roman"/>
          <w:color w:val="444444"/>
          <w:sz w:val="40"/>
          <w:szCs w:val="40"/>
          <w:lang w:eastAsia="en-IN"/>
        </w:rPr>
        <w:t xml:space="preserve"> and drop with a suitable example?</w:t>
      </w:r>
    </w:p>
    <w:p w14:paraId="466AA501" w14:textId="77777777" w:rsidR="00DB3BE8" w:rsidRPr="00B52F29" w:rsidRDefault="00DB3BE8" w:rsidP="00B52F29">
      <w:pPr>
        <w:shd w:val="clear" w:color="auto" w:fill="FFFFFF"/>
        <w:spacing w:after="0" w:line="240" w:lineRule="auto"/>
        <w:textAlignment w:val="baseline"/>
        <w:rPr>
          <w:rFonts w:ascii="Droid Sans" w:eastAsia="Times New Roman" w:hAnsi="Droid Sans" w:cs="Times New Roman"/>
          <w:color w:val="444444"/>
          <w:sz w:val="40"/>
          <w:szCs w:val="40"/>
          <w:lang w:eastAsia="en-IN"/>
        </w:rPr>
      </w:pPr>
    </w:p>
    <w:p w14:paraId="068636BE" w14:textId="77777777" w:rsidR="00DB3BE8" w:rsidRDefault="00DB3BE8" w:rsidP="00DB3BE8">
      <w:pPr>
        <w:pStyle w:val="Heading2"/>
        <w:shd w:val="clear" w:color="auto" w:fill="FFFFFF"/>
        <w:spacing w:before="0" w:after="300"/>
        <w:textAlignment w:val="baseline"/>
        <w:rPr>
          <w:rFonts w:ascii="Segoe UI" w:hAnsi="Segoe UI" w:cs="Segoe UI"/>
          <w:color w:val="16181A"/>
        </w:rPr>
      </w:pPr>
      <w:r>
        <w:rPr>
          <w:rStyle w:val="Strong"/>
          <w:rFonts w:ascii="Segoe UI" w:hAnsi="Segoe UI" w:cs="Segoe UI"/>
          <w:b w:val="0"/>
          <w:bCs w:val="0"/>
          <w:color w:val="16181A"/>
        </w:rPr>
        <w:t>DELETE:</w:t>
      </w:r>
    </w:p>
    <w:p w14:paraId="65EEC268" w14:textId="77777777" w:rsidR="00DB3BE8" w:rsidRDefault="00DB3BE8" w:rsidP="00DB3BE8">
      <w:pPr>
        <w:numPr>
          <w:ilvl w:val="0"/>
          <w:numId w:val="2"/>
        </w:numPr>
        <w:shd w:val="clear" w:color="auto" w:fill="FFFFFF"/>
        <w:spacing w:before="100" w:beforeAutospacing="1" w:after="100" w:afterAutospacing="1" w:line="240" w:lineRule="auto"/>
        <w:rPr>
          <w:rFonts w:ascii="Segoe UI" w:hAnsi="Segoe UI" w:cs="Segoe UI"/>
          <w:color w:val="51585F"/>
        </w:rPr>
      </w:pPr>
      <w:r>
        <w:rPr>
          <w:rFonts w:ascii="Segoe UI" w:hAnsi="Segoe UI" w:cs="Segoe UI"/>
          <w:color w:val="51585F"/>
        </w:rPr>
        <w:t>Removes rows from a table. Delete rows one at a time &amp; records an entry in the transaction log for each deleted row.</w:t>
      </w:r>
    </w:p>
    <w:p w14:paraId="13A4F024" w14:textId="77777777" w:rsidR="00DB3BE8" w:rsidRDefault="00DB3BE8" w:rsidP="00DB3BE8">
      <w:pPr>
        <w:numPr>
          <w:ilvl w:val="0"/>
          <w:numId w:val="2"/>
        </w:numPr>
        <w:shd w:val="clear" w:color="auto" w:fill="FFFFFF"/>
        <w:spacing w:before="100" w:beforeAutospacing="1" w:after="100" w:afterAutospacing="1" w:line="240" w:lineRule="auto"/>
        <w:rPr>
          <w:rFonts w:ascii="Segoe UI" w:hAnsi="Segoe UI" w:cs="Segoe UI"/>
          <w:color w:val="51585F"/>
        </w:rPr>
      </w:pPr>
      <w:r>
        <w:rPr>
          <w:rFonts w:ascii="Segoe UI" w:hAnsi="Segoe UI" w:cs="Segoe UI"/>
          <w:color w:val="51585F"/>
        </w:rPr>
        <w:t>Deleted data can be rollback.</w:t>
      </w:r>
    </w:p>
    <w:p w14:paraId="399D5F2F" w14:textId="77777777" w:rsidR="00DB3BE8" w:rsidRDefault="00DB3BE8" w:rsidP="00DB3BE8">
      <w:pPr>
        <w:numPr>
          <w:ilvl w:val="0"/>
          <w:numId w:val="2"/>
        </w:numPr>
        <w:shd w:val="clear" w:color="auto" w:fill="FFFFFF"/>
        <w:spacing w:before="100" w:beforeAutospacing="1" w:after="100" w:afterAutospacing="1" w:line="240" w:lineRule="auto"/>
        <w:rPr>
          <w:rFonts w:ascii="Segoe UI" w:hAnsi="Segoe UI" w:cs="Segoe UI"/>
          <w:color w:val="51585F"/>
        </w:rPr>
      </w:pPr>
      <w:r>
        <w:rPr>
          <w:rFonts w:ascii="Segoe UI" w:hAnsi="Segoe UI" w:cs="Segoe UI"/>
          <w:color w:val="51585F"/>
        </w:rPr>
        <w:t>DML command</w:t>
      </w:r>
    </w:p>
    <w:p w14:paraId="65595A33" w14:textId="77777777" w:rsidR="00DB3BE8" w:rsidRDefault="00DB3BE8" w:rsidP="00DB3BE8">
      <w:pPr>
        <w:numPr>
          <w:ilvl w:val="0"/>
          <w:numId w:val="2"/>
        </w:numPr>
        <w:shd w:val="clear" w:color="auto" w:fill="FFFFFF"/>
        <w:spacing w:before="100" w:beforeAutospacing="1" w:after="100" w:afterAutospacing="1" w:line="240" w:lineRule="auto"/>
        <w:rPr>
          <w:rFonts w:ascii="Segoe UI" w:hAnsi="Segoe UI" w:cs="Segoe UI"/>
          <w:color w:val="51585F"/>
        </w:rPr>
      </w:pPr>
      <w:r>
        <w:rPr>
          <w:rFonts w:ascii="Segoe UI" w:hAnsi="Segoe UI" w:cs="Segoe UI"/>
          <w:color w:val="51585F"/>
        </w:rPr>
        <w:t>When the DELETE statement is executed using a row lock, each row in the table is locked for deletion.</w:t>
      </w:r>
    </w:p>
    <w:p w14:paraId="2FE64559" w14:textId="77777777" w:rsidR="00DB3BE8" w:rsidRDefault="00DB3BE8" w:rsidP="00DB3BE8">
      <w:pPr>
        <w:pStyle w:val="Heading2"/>
        <w:shd w:val="clear" w:color="auto" w:fill="FFFFFF"/>
        <w:spacing w:before="0" w:after="300"/>
        <w:textAlignment w:val="baseline"/>
        <w:rPr>
          <w:rFonts w:ascii="Segoe UI" w:hAnsi="Segoe UI" w:cs="Segoe UI"/>
          <w:color w:val="16181A"/>
        </w:rPr>
      </w:pPr>
      <w:r>
        <w:rPr>
          <w:rStyle w:val="Strong"/>
          <w:rFonts w:ascii="Segoe UI" w:hAnsi="Segoe UI" w:cs="Segoe UI"/>
          <w:b w:val="0"/>
          <w:bCs w:val="0"/>
          <w:color w:val="16181A"/>
        </w:rPr>
        <w:t>TRUNCATE:</w:t>
      </w:r>
    </w:p>
    <w:p w14:paraId="2FFF339C" w14:textId="77777777" w:rsidR="00DB3BE8" w:rsidRDefault="00DB3BE8" w:rsidP="00DB3BE8">
      <w:pPr>
        <w:numPr>
          <w:ilvl w:val="0"/>
          <w:numId w:val="3"/>
        </w:numPr>
        <w:shd w:val="clear" w:color="auto" w:fill="FFFFFF"/>
        <w:spacing w:before="100" w:beforeAutospacing="1" w:after="100" w:afterAutospacing="1" w:line="240" w:lineRule="auto"/>
        <w:rPr>
          <w:rFonts w:ascii="Segoe UI" w:hAnsi="Segoe UI" w:cs="Segoe UI"/>
          <w:color w:val="51585F"/>
        </w:rPr>
      </w:pPr>
      <w:r>
        <w:rPr>
          <w:rFonts w:ascii="Segoe UI" w:hAnsi="Segoe UI" w:cs="Segoe UI"/>
          <w:color w:val="51585F"/>
        </w:rPr>
        <w:t>TRUNCATE removes </w:t>
      </w:r>
      <w:r>
        <w:rPr>
          <w:rStyle w:val="Strong"/>
          <w:rFonts w:ascii="Segoe UI" w:hAnsi="Segoe UI" w:cs="Segoe UI"/>
          <w:color w:val="51585F"/>
        </w:rPr>
        <w:t>all rows</w:t>
      </w:r>
      <w:r>
        <w:rPr>
          <w:rFonts w:ascii="Segoe UI" w:hAnsi="Segoe UI" w:cs="Segoe UI"/>
          <w:color w:val="51585F"/>
        </w:rPr>
        <w:t> from a table.</w:t>
      </w:r>
    </w:p>
    <w:p w14:paraId="6C6BBE10" w14:textId="77777777" w:rsidR="00DB3BE8" w:rsidRDefault="00DB3BE8" w:rsidP="00DB3BE8">
      <w:pPr>
        <w:numPr>
          <w:ilvl w:val="0"/>
          <w:numId w:val="3"/>
        </w:numPr>
        <w:shd w:val="clear" w:color="auto" w:fill="FFFFFF"/>
        <w:spacing w:before="100" w:beforeAutospacing="1" w:after="100" w:afterAutospacing="1" w:line="240" w:lineRule="auto"/>
        <w:rPr>
          <w:rFonts w:ascii="Segoe UI" w:hAnsi="Segoe UI" w:cs="Segoe UI"/>
          <w:color w:val="51585F"/>
        </w:rPr>
      </w:pPr>
      <w:r>
        <w:rPr>
          <w:rFonts w:ascii="Segoe UI" w:hAnsi="Segoe UI" w:cs="Segoe UI"/>
          <w:color w:val="51585F"/>
        </w:rPr>
        <w:t>TRUNCATE TABLE always locks the table and page but not each row.</w:t>
      </w:r>
    </w:p>
    <w:p w14:paraId="7C675635" w14:textId="77777777" w:rsidR="00DB3BE8" w:rsidRDefault="00DB3BE8" w:rsidP="00DB3BE8">
      <w:pPr>
        <w:numPr>
          <w:ilvl w:val="0"/>
          <w:numId w:val="3"/>
        </w:numPr>
        <w:shd w:val="clear" w:color="auto" w:fill="FFFFFF"/>
        <w:spacing w:before="100" w:beforeAutospacing="1" w:after="100" w:afterAutospacing="1" w:line="240" w:lineRule="auto"/>
        <w:rPr>
          <w:rFonts w:ascii="Segoe UI" w:hAnsi="Segoe UI" w:cs="Segoe UI"/>
          <w:color w:val="51585F"/>
        </w:rPr>
      </w:pPr>
      <w:r>
        <w:rPr>
          <w:rFonts w:ascii="Segoe UI" w:hAnsi="Segoe UI" w:cs="Segoe UI"/>
          <w:color w:val="51585F"/>
        </w:rPr>
        <w:t>If we truncate a table, then truncate table statement cannot be rolled back in some of the database.</w:t>
      </w:r>
    </w:p>
    <w:p w14:paraId="23632CC3" w14:textId="77777777" w:rsidR="00DB3BE8" w:rsidRDefault="00DB3BE8" w:rsidP="00DB3BE8">
      <w:pPr>
        <w:numPr>
          <w:ilvl w:val="0"/>
          <w:numId w:val="3"/>
        </w:numPr>
        <w:shd w:val="clear" w:color="auto" w:fill="FFFFFF"/>
        <w:spacing w:before="100" w:beforeAutospacing="1" w:after="100" w:afterAutospacing="1" w:line="240" w:lineRule="auto"/>
        <w:rPr>
          <w:rFonts w:ascii="Segoe UI" w:hAnsi="Segoe UI" w:cs="Segoe UI"/>
          <w:color w:val="51585F"/>
        </w:rPr>
      </w:pPr>
      <w:r>
        <w:rPr>
          <w:rFonts w:ascii="Segoe UI" w:hAnsi="Segoe UI" w:cs="Segoe UI"/>
          <w:color w:val="51585F"/>
        </w:rPr>
        <w:t>Truncate table statement is a Data Definition Language.</w:t>
      </w:r>
    </w:p>
    <w:p w14:paraId="2EB8F1E8" w14:textId="77777777" w:rsidR="00DB3BE8" w:rsidRDefault="00DB3BE8" w:rsidP="00DB3BE8">
      <w:pPr>
        <w:pStyle w:val="Heading2"/>
        <w:shd w:val="clear" w:color="auto" w:fill="FFFFFF"/>
        <w:spacing w:before="0" w:after="300"/>
        <w:textAlignment w:val="baseline"/>
        <w:rPr>
          <w:rFonts w:ascii="Segoe UI" w:hAnsi="Segoe UI" w:cs="Segoe UI"/>
          <w:color w:val="16181A"/>
        </w:rPr>
      </w:pPr>
      <w:r>
        <w:rPr>
          <w:rStyle w:val="Strong"/>
          <w:rFonts w:ascii="Segoe UI" w:hAnsi="Segoe UI" w:cs="Segoe UI"/>
          <w:b w:val="0"/>
          <w:bCs w:val="0"/>
          <w:color w:val="16181A"/>
        </w:rPr>
        <w:t>DROP:</w:t>
      </w:r>
    </w:p>
    <w:p w14:paraId="08252C8C" w14:textId="77777777" w:rsidR="00DB3BE8" w:rsidRDefault="00DB3BE8" w:rsidP="00DB3BE8">
      <w:pPr>
        <w:pStyle w:val="NormalWeb"/>
        <w:shd w:val="clear" w:color="auto" w:fill="FFFFFF"/>
        <w:spacing w:before="0" w:beforeAutospacing="0" w:after="336" w:afterAutospacing="0"/>
        <w:textAlignment w:val="baseline"/>
        <w:rPr>
          <w:rFonts w:ascii="Segoe UI" w:hAnsi="Segoe UI" w:cs="Segoe UI"/>
          <w:color w:val="51585F"/>
        </w:rPr>
      </w:pPr>
      <w:r>
        <w:rPr>
          <w:rFonts w:ascii="Segoe UI" w:hAnsi="Segoe UI" w:cs="Segoe UI"/>
          <w:color w:val="51585F"/>
        </w:rPr>
        <w:t>The DROP in SQL command removes a table from the database</w:t>
      </w:r>
    </w:p>
    <w:p w14:paraId="48A06F84" w14:textId="77777777" w:rsidR="00B52F29" w:rsidRPr="00AE4360" w:rsidRDefault="00B52F29">
      <w:pPr>
        <w:rPr>
          <w:sz w:val="40"/>
          <w:szCs w:val="40"/>
          <w:lang w:val="en-US"/>
        </w:rPr>
      </w:pPr>
    </w:p>
    <w:sectPr w:rsidR="00B52F29" w:rsidRPr="00AE4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Droid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F"/>
    <w:multiLevelType w:val="multilevel"/>
    <w:tmpl w:val="185C0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C7D99"/>
    <w:multiLevelType w:val="multilevel"/>
    <w:tmpl w:val="2FEE3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37BBA"/>
    <w:multiLevelType w:val="multilevel"/>
    <w:tmpl w:val="BD5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175765">
    <w:abstractNumId w:val="2"/>
  </w:num>
  <w:num w:numId="2" w16cid:durableId="2076387335">
    <w:abstractNumId w:val="0"/>
  </w:num>
  <w:num w:numId="3" w16cid:durableId="1448964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25"/>
    <w:rsid w:val="001D5EC3"/>
    <w:rsid w:val="007472DA"/>
    <w:rsid w:val="009679E9"/>
    <w:rsid w:val="00AE4360"/>
    <w:rsid w:val="00B52F29"/>
    <w:rsid w:val="00DB3BE8"/>
    <w:rsid w:val="00DC0335"/>
    <w:rsid w:val="00F00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E31A"/>
  <w15:chartTrackingRefBased/>
  <w15:docId w15:val="{6B29F0D8-CC6D-456B-B868-F9EC4815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79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E4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43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E9"/>
    <w:rPr>
      <w:rFonts w:ascii="Times New Roman" w:eastAsia="Times New Roman" w:hAnsi="Times New Roman" w:cs="Times New Roman"/>
      <w:b/>
      <w:bCs/>
      <w:kern w:val="36"/>
      <w:sz w:val="48"/>
      <w:szCs w:val="48"/>
      <w:lang w:eastAsia="en-IN"/>
    </w:rPr>
  </w:style>
  <w:style w:type="character" w:customStyle="1" w:styleId="by-author">
    <w:name w:val="by-author"/>
    <w:basedOn w:val="DefaultParagraphFont"/>
    <w:rsid w:val="009679E9"/>
  </w:style>
  <w:style w:type="character" w:customStyle="1" w:styleId="author">
    <w:name w:val="author"/>
    <w:basedOn w:val="DefaultParagraphFont"/>
    <w:rsid w:val="009679E9"/>
  </w:style>
  <w:style w:type="character" w:styleId="Hyperlink">
    <w:name w:val="Hyperlink"/>
    <w:basedOn w:val="DefaultParagraphFont"/>
    <w:uiPriority w:val="99"/>
    <w:semiHidden/>
    <w:unhideWhenUsed/>
    <w:rsid w:val="009679E9"/>
    <w:rPr>
      <w:color w:val="0000FF"/>
      <w:u w:val="single"/>
    </w:rPr>
  </w:style>
  <w:style w:type="paragraph" w:styleId="NormalWeb">
    <w:name w:val="Normal (Web)"/>
    <w:basedOn w:val="Normal"/>
    <w:uiPriority w:val="99"/>
    <w:semiHidden/>
    <w:unhideWhenUsed/>
    <w:rsid w:val="009679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E436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E4360"/>
    <w:rPr>
      <w:b/>
      <w:bCs/>
    </w:rPr>
  </w:style>
  <w:style w:type="character" w:customStyle="1" w:styleId="Heading3Char">
    <w:name w:val="Heading 3 Char"/>
    <w:basedOn w:val="DefaultParagraphFont"/>
    <w:link w:val="Heading3"/>
    <w:uiPriority w:val="9"/>
    <w:semiHidden/>
    <w:rsid w:val="00AE43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218362">
      <w:bodyDiv w:val="1"/>
      <w:marLeft w:val="0"/>
      <w:marRight w:val="0"/>
      <w:marTop w:val="0"/>
      <w:marBottom w:val="0"/>
      <w:divBdr>
        <w:top w:val="none" w:sz="0" w:space="0" w:color="auto"/>
        <w:left w:val="none" w:sz="0" w:space="0" w:color="auto"/>
        <w:bottom w:val="none" w:sz="0" w:space="0" w:color="auto"/>
        <w:right w:val="none" w:sz="0" w:space="0" w:color="auto"/>
      </w:divBdr>
    </w:div>
    <w:div w:id="1292399916">
      <w:bodyDiv w:val="1"/>
      <w:marLeft w:val="0"/>
      <w:marRight w:val="0"/>
      <w:marTop w:val="0"/>
      <w:marBottom w:val="0"/>
      <w:divBdr>
        <w:top w:val="none" w:sz="0" w:space="0" w:color="auto"/>
        <w:left w:val="none" w:sz="0" w:space="0" w:color="auto"/>
        <w:bottom w:val="none" w:sz="0" w:space="0" w:color="auto"/>
        <w:right w:val="none" w:sz="0" w:space="0" w:color="auto"/>
      </w:divBdr>
    </w:div>
    <w:div w:id="1362124047">
      <w:bodyDiv w:val="1"/>
      <w:marLeft w:val="0"/>
      <w:marRight w:val="0"/>
      <w:marTop w:val="0"/>
      <w:marBottom w:val="0"/>
      <w:divBdr>
        <w:top w:val="none" w:sz="0" w:space="0" w:color="auto"/>
        <w:left w:val="none" w:sz="0" w:space="0" w:color="auto"/>
        <w:bottom w:val="none" w:sz="0" w:space="0" w:color="auto"/>
        <w:right w:val="none" w:sz="0" w:space="0" w:color="auto"/>
      </w:divBdr>
      <w:divsChild>
        <w:div w:id="1242329722">
          <w:marLeft w:val="0"/>
          <w:marRight w:val="0"/>
          <w:marTop w:val="0"/>
          <w:marBottom w:val="0"/>
          <w:divBdr>
            <w:top w:val="none" w:sz="0" w:space="0" w:color="auto"/>
            <w:left w:val="none" w:sz="0" w:space="0" w:color="auto"/>
            <w:bottom w:val="none" w:sz="0" w:space="0" w:color="auto"/>
            <w:right w:val="none" w:sz="0" w:space="0" w:color="auto"/>
          </w:divBdr>
          <w:divsChild>
            <w:div w:id="7112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3298">
      <w:bodyDiv w:val="1"/>
      <w:marLeft w:val="0"/>
      <w:marRight w:val="0"/>
      <w:marTop w:val="0"/>
      <w:marBottom w:val="0"/>
      <w:divBdr>
        <w:top w:val="none" w:sz="0" w:space="0" w:color="auto"/>
        <w:left w:val="none" w:sz="0" w:space="0" w:color="auto"/>
        <w:bottom w:val="none" w:sz="0" w:space="0" w:color="auto"/>
        <w:right w:val="none" w:sz="0" w:space="0" w:color="auto"/>
      </w:divBdr>
    </w:div>
    <w:div w:id="196693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codeexpert.com/2016/08/sql-server-query-to-search-any-text-i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bcodeexpert.com/2016/10/delete-records-from-table-using-inner.html" TargetMode="External"/><Relationship Id="rId12" Type="http://schemas.openxmlformats.org/officeDocument/2006/relationships/hyperlink" Target="http://www.webcodeexpert.com/2015/08/auto-generate-auto-incremented-uniqu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pt-br/sql/database-engine/configure-windows/configure-the-max-degree-of-parallelism-server-configuration-option?view=sql-server-ver15" TargetMode="External"/><Relationship Id="rId11" Type="http://schemas.openxmlformats.org/officeDocument/2006/relationships/hyperlink" Target="http://www.webcodeexpert.com/2014/01/what-is-use-of-self-join-in-sql-server.html" TargetMode="External"/><Relationship Id="rId5" Type="http://schemas.openxmlformats.org/officeDocument/2006/relationships/hyperlink" Target="https://www.sqlshack.com/sql-server-query-execution-plans-basics/" TargetMode="External"/><Relationship Id="rId10" Type="http://schemas.openxmlformats.org/officeDocument/2006/relationships/hyperlink" Target="http://www.webcodeexpert.com/2016/09/sql-server-query-to-find-all-foreign.html" TargetMode="External"/><Relationship Id="rId4" Type="http://schemas.openxmlformats.org/officeDocument/2006/relationships/webSettings" Target="webSettings.xml"/><Relationship Id="rId9" Type="http://schemas.openxmlformats.org/officeDocument/2006/relationships/hyperlink" Target="http://www.webcodeexpert.com/2016/09/sql-server-cte-recursive-query-to-g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 Reddy</dc:creator>
  <cp:keywords/>
  <dc:description/>
  <cp:lastModifiedBy>Anji Reddy</cp:lastModifiedBy>
  <cp:revision>2</cp:revision>
  <dcterms:created xsi:type="dcterms:W3CDTF">2022-07-24T10:59:00Z</dcterms:created>
  <dcterms:modified xsi:type="dcterms:W3CDTF">2022-07-24T10:59:00Z</dcterms:modified>
</cp:coreProperties>
</file>