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AU"/>
        </w:rPr>
        <w:id w:val="2068372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13916A" w14:textId="3EC6B2E5" w:rsidR="003341B5" w:rsidRDefault="003341B5" w:rsidP="002F0E39">
          <w:pPr>
            <w:pStyle w:val="TOCHeading"/>
            <w:spacing w:line="23" w:lineRule="atLeast"/>
          </w:pPr>
          <w:r>
            <w:t>Table of Contents</w:t>
          </w:r>
        </w:p>
        <w:p w14:paraId="04E6FACF" w14:textId="6EF8C793" w:rsidR="00727606" w:rsidRDefault="003341B5" w:rsidP="002F0E39">
          <w:pPr>
            <w:pStyle w:val="TOC1"/>
            <w:tabs>
              <w:tab w:val="left" w:pos="44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7961" w:history="1">
            <w:r w:rsidR="00727606" w:rsidRPr="00D93D71">
              <w:rPr>
                <w:rStyle w:val="Hyperlink"/>
                <w:noProof/>
              </w:rPr>
              <w:t>1.</w:t>
            </w:r>
            <w:r w:rsidR="00727606"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="00727606" w:rsidRPr="00D93D71">
              <w:rPr>
                <w:rStyle w:val="Hyperlink"/>
                <w:noProof/>
              </w:rPr>
              <w:t>Pricing Methodology</w:t>
            </w:r>
            <w:r w:rsidR="00727606">
              <w:rPr>
                <w:noProof/>
                <w:webHidden/>
              </w:rPr>
              <w:tab/>
            </w:r>
            <w:r w:rsidR="00727606">
              <w:rPr>
                <w:noProof/>
                <w:webHidden/>
              </w:rPr>
              <w:fldChar w:fldCharType="begin"/>
            </w:r>
            <w:r w:rsidR="00727606">
              <w:rPr>
                <w:noProof/>
                <w:webHidden/>
              </w:rPr>
              <w:instrText xml:space="preserve"> PAGEREF _Toc53187961 \h </w:instrText>
            </w:r>
            <w:r w:rsidR="00727606">
              <w:rPr>
                <w:noProof/>
                <w:webHidden/>
              </w:rPr>
            </w:r>
            <w:r w:rsidR="00727606">
              <w:rPr>
                <w:noProof/>
                <w:webHidden/>
              </w:rPr>
              <w:fldChar w:fldCharType="separate"/>
            </w:r>
            <w:r w:rsidR="00727606">
              <w:rPr>
                <w:noProof/>
                <w:webHidden/>
              </w:rPr>
              <w:t>2</w:t>
            </w:r>
            <w:r w:rsidR="00727606">
              <w:rPr>
                <w:noProof/>
                <w:webHidden/>
              </w:rPr>
              <w:fldChar w:fldCharType="end"/>
            </w:r>
          </w:hyperlink>
        </w:p>
        <w:p w14:paraId="2C3079BE" w14:textId="56A9E09B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62" w:history="1">
            <w:r w:rsidRPr="00D93D71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Method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3DBF" w14:textId="5AD51C37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63" w:history="1">
            <w:r w:rsidRPr="00D93D71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Method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AC6A" w14:textId="27271BAF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64" w:history="1">
            <w:r w:rsidRPr="00D93D71">
              <w:rPr>
                <w:rStyle w:val="Hyperlink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Black Scholes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4B28" w14:textId="0981913F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65" w:history="1">
            <w:r w:rsidRPr="00D93D71">
              <w:rPr>
                <w:rStyle w:val="Hyperlink"/>
                <w:noProof/>
              </w:rPr>
              <w:t>1.4.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Black Scholes with Dividend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FF8B" w14:textId="61A050E1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66" w:history="1">
            <w:r w:rsidRPr="00D93D71">
              <w:rPr>
                <w:rStyle w:val="Hyperlink"/>
                <w:noProof/>
              </w:rPr>
              <w:t>1.5.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Black Scholes with Single Normal 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524F" w14:textId="5DE4E92B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67" w:history="1">
            <w:r w:rsidRPr="00D93D71">
              <w:rPr>
                <w:rStyle w:val="Hyperlink"/>
                <w:noProof/>
              </w:rPr>
              <w:t>1.6.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Black Scholes with Double Normal 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803C" w14:textId="3ACC7A80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68" w:history="1">
            <w:r w:rsidRPr="00D93D71">
              <w:rPr>
                <w:rStyle w:val="Hyperlink"/>
                <w:noProof/>
              </w:rPr>
              <w:t>1.7.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47FA" w14:textId="0217D32A" w:rsidR="00727606" w:rsidRDefault="00727606" w:rsidP="002F0E39">
          <w:pPr>
            <w:pStyle w:val="TOC1"/>
            <w:tabs>
              <w:tab w:val="left" w:pos="44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69" w:history="1">
            <w:r w:rsidRPr="00D93D7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Optimisation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14EA" w14:textId="77E25B4B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0" w:history="1">
            <w:r w:rsidRPr="00D93D71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Method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3FB4" w14:textId="063DEC14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1" w:history="1">
            <w:r w:rsidRPr="00D93D71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Method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CF67" w14:textId="12035FAE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2" w:history="1">
            <w:r w:rsidRPr="00D93D71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Method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9BA7" w14:textId="3B502779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3" w:history="1">
            <w:r w:rsidRPr="00D93D71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B9C" w14:textId="7CA637DF" w:rsidR="00727606" w:rsidRDefault="00727606" w:rsidP="002F0E39">
          <w:pPr>
            <w:pStyle w:val="TOC1"/>
            <w:tabs>
              <w:tab w:val="left" w:pos="44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4" w:history="1">
            <w:r w:rsidRPr="00D93D71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E6A0" w14:textId="58D9EA03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5" w:history="1">
            <w:r w:rsidRPr="00D93D71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Pricing 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51A2" w14:textId="0912AE45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6" w:history="1">
            <w:r w:rsidRPr="00D93D71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Optimisation 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6E99" w14:textId="6C525F2A" w:rsidR="00727606" w:rsidRDefault="00727606" w:rsidP="002F0E39">
          <w:pPr>
            <w:pStyle w:val="TOC2"/>
            <w:tabs>
              <w:tab w:val="left" w:pos="88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7" w:history="1">
            <w:r w:rsidRPr="00D93D71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Optimisation 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2A6A4" w14:textId="5FB93892" w:rsidR="00727606" w:rsidRDefault="00727606" w:rsidP="002F0E39">
          <w:pPr>
            <w:pStyle w:val="TOC1"/>
            <w:tabs>
              <w:tab w:val="left" w:pos="440"/>
              <w:tab w:val="right" w:leader="dot" w:pos="9350"/>
            </w:tabs>
            <w:spacing w:line="23" w:lineRule="atLeast"/>
            <w:rPr>
              <w:rFonts w:asciiTheme="minorHAnsi" w:hAnsiTheme="minorHAnsi"/>
              <w:noProof/>
              <w:sz w:val="22"/>
              <w:lang w:eastAsia="en-AU"/>
            </w:rPr>
          </w:pPr>
          <w:hyperlink w:anchor="_Toc53187978" w:history="1">
            <w:r w:rsidRPr="00D93D71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AU"/>
              </w:rPr>
              <w:tab/>
            </w:r>
            <w:r w:rsidRPr="00D93D7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E8872" w14:textId="30FFD139" w:rsidR="003341B5" w:rsidRDefault="003341B5" w:rsidP="002F0E39">
          <w:pPr>
            <w:spacing w:line="23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0071E7" w14:textId="77777777" w:rsidR="003341B5" w:rsidRDefault="003341B5" w:rsidP="002F0E39">
      <w:pPr>
        <w:spacing w:line="23" w:lineRule="atLeast"/>
        <w:ind w:left="360" w:hanging="360"/>
      </w:pPr>
    </w:p>
    <w:p w14:paraId="04CD87EA" w14:textId="77777777" w:rsidR="003341B5" w:rsidRDefault="003341B5" w:rsidP="002F0E39">
      <w:pPr>
        <w:spacing w:after="160" w:line="23" w:lineRule="atLeas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3328DC" w14:textId="31362245" w:rsidR="000E2F47" w:rsidRDefault="005A282B" w:rsidP="002F0E39">
      <w:pPr>
        <w:pStyle w:val="Heading1"/>
        <w:numPr>
          <w:ilvl w:val="0"/>
          <w:numId w:val="10"/>
        </w:numPr>
        <w:spacing w:line="23" w:lineRule="atLeast"/>
      </w:pPr>
      <w:bookmarkStart w:id="0" w:name="_Toc53187961"/>
      <w:r>
        <w:lastRenderedPageBreak/>
        <w:t>Pricing</w:t>
      </w:r>
      <w:r w:rsidR="003341B5">
        <w:t xml:space="preserve"> Methodology</w:t>
      </w:r>
      <w:bookmarkEnd w:id="0"/>
    </w:p>
    <w:p w14:paraId="25CF1244" w14:textId="020B0FFA" w:rsidR="00A12ED0" w:rsidRDefault="005A282B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1" w:name="_Toc53187962"/>
      <w:r>
        <w:t>Method Overview</w:t>
      </w:r>
      <w:bookmarkEnd w:id="1"/>
    </w:p>
    <w:p w14:paraId="3CF532EC" w14:textId="30CAD243" w:rsidR="009D4FE5" w:rsidRDefault="00400597" w:rsidP="002F0E39">
      <w:pPr>
        <w:spacing w:line="23" w:lineRule="atLeast"/>
      </w:pPr>
      <w:r>
        <w:t xml:space="preserve">In this repository I have implemented </w:t>
      </w:r>
      <w:r w:rsidR="00727606">
        <w:t xml:space="preserve">pricing functions for equity European and American options under </w:t>
      </w:r>
      <w:r w:rsidR="007B41E8">
        <w:t>four different variants of the classical Black Scholes model, which I refer to as:</w:t>
      </w:r>
    </w:p>
    <w:p w14:paraId="757799E6" w14:textId="00C5DF3B" w:rsidR="007B41E8" w:rsidRDefault="00FC5494" w:rsidP="002F0E39">
      <w:pPr>
        <w:pStyle w:val="ListParagraph"/>
        <w:numPr>
          <w:ilvl w:val="0"/>
          <w:numId w:val="4"/>
        </w:numPr>
        <w:spacing w:line="23" w:lineRule="atLeast"/>
      </w:pPr>
      <w:r>
        <w:t>Black Scholes</w:t>
      </w:r>
      <w:r w:rsidR="0024751F">
        <w:t>,</w:t>
      </w:r>
    </w:p>
    <w:p w14:paraId="3A3C0ABD" w14:textId="4211801F" w:rsidR="00FC5494" w:rsidRDefault="00FC5494" w:rsidP="002F0E39">
      <w:pPr>
        <w:pStyle w:val="ListParagraph"/>
        <w:numPr>
          <w:ilvl w:val="0"/>
          <w:numId w:val="4"/>
        </w:numPr>
        <w:spacing w:line="23" w:lineRule="atLeast"/>
      </w:pPr>
      <w:r>
        <w:t>Black Scholes with Dividend</w:t>
      </w:r>
      <w:r w:rsidR="0024751F">
        <w:t>,</w:t>
      </w:r>
    </w:p>
    <w:p w14:paraId="76890D17" w14:textId="346D0D1D" w:rsidR="00FC5494" w:rsidRDefault="00FC5494" w:rsidP="002F0E39">
      <w:pPr>
        <w:pStyle w:val="ListParagraph"/>
        <w:numPr>
          <w:ilvl w:val="0"/>
          <w:numId w:val="4"/>
        </w:numPr>
        <w:spacing w:line="23" w:lineRule="atLeast"/>
      </w:pPr>
      <w:r>
        <w:t xml:space="preserve">Black Scholes with </w:t>
      </w:r>
      <w:r w:rsidR="00AD68C0">
        <w:t xml:space="preserve">Single </w:t>
      </w:r>
      <w:r>
        <w:t>Normal Jump</w:t>
      </w:r>
      <w:r w:rsidR="0024751F">
        <w:t>,</w:t>
      </w:r>
    </w:p>
    <w:p w14:paraId="62443278" w14:textId="784817CC" w:rsidR="00FC5494" w:rsidRDefault="00FC5494" w:rsidP="002F0E39">
      <w:pPr>
        <w:pStyle w:val="ListParagraph"/>
        <w:numPr>
          <w:ilvl w:val="0"/>
          <w:numId w:val="4"/>
        </w:numPr>
        <w:spacing w:line="23" w:lineRule="atLeast"/>
      </w:pPr>
      <w:r>
        <w:t>Black Scholes with Double Normal Jump</w:t>
      </w:r>
      <w:r w:rsidR="0024751F">
        <w:t>.</w:t>
      </w:r>
    </w:p>
    <w:p w14:paraId="66CCB533" w14:textId="4F915FD7" w:rsidR="00FC5494" w:rsidRDefault="00735148" w:rsidP="002F0E39">
      <w:pPr>
        <w:spacing w:line="23" w:lineRule="atLeast"/>
      </w:pPr>
      <w:r>
        <w:t>The last two models can be considered as simplifications of the</w:t>
      </w:r>
      <w:r w:rsidR="00E314C0">
        <w:t xml:space="preserve"> Merton </w:t>
      </w:r>
      <w:r w:rsidR="00656A14">
        <w:t>J</w:t>
      </w:r>
      <w:r w:rsidR="00E314C0">
        <w:t>ump</w:t>
      </w:r>
      <w:r w:rsidR="00656A14">
        <w:t xml:space="preserve"> Diffusion</w:t>
      </w:r>
      <w:r w:rsidR="005534C8">
        <w:t xml:space="preserve"> model,</w:t>
      </w:r>
      <w:r w:rsidR="00E314C0">
        <w:t xml:space="preserve"> </w:t>
      </w:r>
      <w:r w:rsidR="005534C8">
        <w:t>as proposed by Merton</w:t>
      </w:r>
      <w:r w:rsidR="008D3E43">
        <w:t xml:space="preserve"> </w:t>
      </w:r>
      <w:r w:rsidR="005534C8">
        <w:t>(</w:t>
      </w:r>
      <w:r w:rsidR="008D3E43">
        <w:t>1976</w:t>
      </w:r>
      <w:r w:rsidR="005534C8">
        <w:t>), and</w:t>
      </w:r>
      <w:r w:rsidR="00E314C0">
        <w:t xml:space="preserve"> </w:t>
      </w:r>
      <w:r w:rsidR="005534C8">
        <w:t>the Kou</w:t>
      </w:r>
      <w:r w:rsidR="00E314C0">
        <w:t xml:space="preserve"> </w:t>
      </w:r>
      <w:r w:rsidR="00656A14">
        <w:t>J</w:t>
      </w:r>
      <w:r w:rsidR="00E314C0">
        <w:t xml:space="preserve">ump </w:t>
      </w:r>
      <w:r w:rsidR="00656A14">
        <w:t xml:space="preserve">Diffusion </w:t>
      </w:r>
      <w:r w:rsidR="005534C8">
        <w:t>model, as proposed by Kou (</w:t>
      </w:r>
      <w:r w:rsidR="004F0C60">
        <w:t>2002</w:t>
      </w:r>
      <w:r w:rsidR="005534C8">
        <w:t>)</w:t>
      </w:r>
      <w:r w:rsidR="009360A4">
        <w:t>,</w:t>
      </w:r>
      <w:r w:rsidR="00656A14">
        <w:t xml:space="preserve"> respectively</w:t>
      </w:r>
      <w:r w:rsidR="00E314C0">
        <w:t xml:space="preserve">. In the former, the </w:t>
      </w:r>
      <w:r w:rsidR="00D17A1D">
        <w:t xml:space="preserve">Poisson process with Normal jumps has been replaced with a single </w:t>
      </w:r>
      <w:r w:rsidR="00656A14">
        <w:t xml:space="preserve">Normal </w:t>
      </w:r>
      <w:r w:rsidR="00965C24">
        <w:t>j</w:t>
      </w:r>
      <w:r w:rsidR="00656A14">
        <w:t>ump at a deterministic time; and in the latter, the Poisson process with Double Exponential jump</w:t>
      </w:r>
      <w:r w:rsidR="00A27681">
        <w:t>s</w:t>
      </w:r>
      <w:r w:rsidR="00656A14">
        <w:t xml:space="preserve"> has been replaced with a single deterministic </w:t>
      </w:r>
      <w:r w:rsidR="00965C24">
        <w:t>Double N</w:t>
      </w:r>
      <w:r w:rsidR="00656A14">
        <w:t>ormal jump.</w:t>
      </w:r>
      <w:r w:rsidR="00182847">
        <w:t xml:space="preserve"> </w:t>
      </w:r>
    </w:p>
    <w:p w14:paraId="5A926456" w14:textId="77777777" w:rsidR="005F1450" w:rsidRDefault="00FB4098" w:rsidP="002F0E39">
      <w:pPr>
        <w:spacing w:line="23" w:lineRule="atLeast"/>
      </w:pPr>
      <w:r>
        <w:t>I implemented Monte Carlo methods to price European options</w:t>
      </w:r>
      <w:r w:rsidR="005F1450">
        <w:t>. These implementations are rather trivial under each model, and so not discussed in depth.</w:t>
      </w:r>
    </w:p>
    <w:p w14:paraId="528D4B52" w14:textId="1CF085FB" w:rsidR="009B3A9E" w:rsidRDefault="005F1450" w:rsidP="002F0E39">
      <w:pPr>
        <w:spacing w:line="23" w:lineRule="atLeast"/>
      </w:pPr>
      <w:r>
        <w:t xml:space="preserve">I implemented </w:t>
      </w:r>
      <w:r w:rsidR="00FB4098">
        <w:t>tree m</w:t>
      </w:r>
      <w:r w:rsidR="00513E8C">
        <w:t xml:space="preserve">ethods to price American options under each of the </w:t>
      </w:r>
      <w:r w:rsidR="00DA0E56">
        <w:t xml:space="preserve">above four models. </w:t>
      </w:r>
      <w:r w:rsidR="00F6171E">
        <w:t>For the Black Scholes diffusion part of the models, I implemented 2-state jumps</w:t>
      </w:r>
      <w:r w:rsidR="00172AE2">
        <w:t xml:space="preserve">, </w:t>
      </w:r>
      <w:r w:rsidR="00B93F9A">
        <w:t>with probabilities under</w:t>
      </w:r>
      <w:r w:rsidR="00172AE2">
        <w:t xml:space="preserve"> the Cox, </w:t>
      </w:r>
      <w:proofErr w:type="gramStart"/>
      <w:r w:rsidR="00172AE2">
        <w:t>Ross</w:t>
      </w:r>
      <w:proofErr w:type="gramEnd"/>
      <w:r w:rsidR="00172AE2">
        <w:t xml:space="preserve"> and Rubinstein (</w:t>
      </w:r>
      <w:r w:rsidR="00B7691E">
        <w:t>1979</w:t>
      </w:r>
      <w:r w:rsidR="00172AE2">
        <w:t>)</w:t>
      </w:r>
      <w:r w:rsidR="00B93F9A">
        <w:t xml:space="preserve"> and Tian (</w:t>
      </w:r>
      <w:r w:rsidR="00981244">
        <w:t>1993</w:t>
      </w:r>
      <w:r w:rsidR="00B93F9A">
        <w:t xml:space="preserve">) models. </w:t>
      </w:r>
      <w:r w:rsidR="00193042">
        <w:t xml:space="preserve">For </w:t>
      </w:r>
      <w:r w:rsidR="00E00050">
        <w:t>each Normal jump is used a 5-state moment matching scheme.</w:t>
      </w:r>
      <w:r>
        <w:t xml:space="preserve"> </w:t>
      </w:r>
      <w:r w:rsidR="00E00050">
        <w:t xml:space="preserve"> </w:t>
      </w:r>
    </w:p>
    <w:p w14:paraId="78D7E416" w14:textId="72475961" w:rsidR="008305E2" w:rsidRDefault="00FD0C36" w:rsidP="002F0E39">
      <w:pPr>
        <w:spacing w:line="23" w:lineRule="atLeast"/>
      </w:pPr>
      <w:r>
        <w:t>As the discrete deterministic dividend ha</w:t>
      </w:r>
      <w:r w:rsidR="00E00050">
        <w:t>ve</w:t>
      </w:r>
      <w:r>
        <w:t xml:space="preserve"> no impact on the diffusion or jump processes, I </w:t>
      </w:r>
      <w:r w:rsidR="00EC6C23">
        <w:t xml:space="preserve">first </w:t>
      </w:r>
      <w:r>
        <w:t>constructed the tree of underlying prices under the diffusion and jump parts, and then deducted the value of the divide</w:t>
      </w:r>
      <w:r w:rsidR="008E3FA8">
        <w:t>n</w:t>
      </w:r>
      <w:r>
        <w:t>d from each node after the dividend payment date.</w:t>
      </w:r>
      <w:r w:rsidR="003F14B9">
        <w:t xml:space="preserve"> </w:t>
      </w:r>
      <w:r w:rsidR="00326D5E">
        <w:t xml:space="preserve">I </w:t>
      </w:r>
      <w:r w:rsidR="008305E2">
        <w:t xml:space="preserve">also </w:t>
      </w:r>
      <w:r w:rsidR="00326D5E">
        <w:t xml:space="preserve">enforced a floor of 0 on the underlying </w:t>
      </w:r>
      <w:proofErr w:type="gramStart"/>
      <w:r w:rsidR="00326D5E">
        <w:t>price</w:t>
      </w:r>
      <w:r w:rsidR="008305E2">
        <w:t>, and</w:t>
      </w:r>
      <w:proofErr w:type="gramEnd"/>
      <w:r w:rsidR="008305E2">
        <w:t xml:space="preserve"> made it an absorbing state. </w:t>
      </w:r>
    </w:p>
    <w:p w14:paraId="6A6D7FD0" w14:textId="7B8D0223" w:rsidR="009B3A9E" w:rsidRDefault="00DC62DC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2" w:name="_Toc53187963"/>
      <w:r>
        <w:t>Method Justification</w:t>
      </w:r>
      <w:bookmarkEnd w:id="2"/>
    </w:p>
    <w:p w14:paraId="338EA3F4" w14:textId="09D43E3A" w:rsidR="00DA0E56" w:rsidRDefault="00FB4098" w:rsidP="002F0E39">
      <w:pPr>
        <w:spacing w:line="23" w:lineRule="atLeast"/>
      </w:pPr>
      <w:r>
        <w:t xml:space="preserve">I priced American options using trees because these methods </w:t>
      </w:r>
      <w:r w:rsidR="0081214F">
        <w:t xml:space="preserve">can </w:t>
      </w:r>
      <w:r w:rsidR="00EA10BF">
        <w:t>cope with</w:t>
      </w:r>
      <w:r w:rsidR="008E390A">
        <w:t xml:space="preserve"> path dependent </w:t>
      </w:r>
      <w:r w:rsidR="00EA10BF">
        <w:t xml:space="preserve">options, as they run in backward time, and can achieve very fast pricing. Although Least Squares Monte Carlo </w:t>
      </w:r>
      <w:r w:rsidR="00904DE5">
        <w:t>methods</w:t>
      </w:r>
      <w:r w:rsidR="00216766">
        <w:t>,</w:t>
      </w:r>
      <w:r w:rsidR="00904DE5">
        <w:t xml:space="preserve"> such as Longstaff Swartz</w:t>
      </w:r>
      <w:r w:rsidR="00216766">
        <w:t>,</w:t>
      </w:r>
      <w:r w:rsidR="00904DE5">
        <w:t xml:space="preserve"> can also price </w:t>
      </w:r>
      <w:r w:rsidR="00216766">
        <w:t>path</w:t>
      </w:r>
      <w:r w:rsidR="00904DE5">
        <w:t xml:space="preserve"> dependent options, they have a slower speed of pricing than trees. </w:t>
      </w:r>
    </w:p>
    <w:p w14:paraId="6AA08A9A" w14:textId="49A61B6A" w:rsidR="00916032" w:rsidRDefault="00916032" w:rsidP="002F0E39">
      <w:pPr>
        <w:spacing w:line="23" w:lineRule="atLeast"/>
      </w:pPr>
      <w:r>
        <w:t xml:space="preserve">An issue with tree methods is that they </w:t>
      </w:r>
      <w:r w:rsidR="003011E0">
        <w:t>belong to the explicit family of finite difference schemes,</w:t>
      </w:r>
      <w:r w:rsidR="00593CC3">
        <w:t xml:space="preserve"> </w:t>
      </w:r>
      <w:r w:rsidR="00694111">
        <w:t>and</w:t>
      </w:r>
      <w:r w:rsidR="00A95751">
        <w:t xml:space="preserve"> thus</w:t>
      </w:r>
      <w:r w:rsidR="00694111">
        <w:t xml:space="preserve"> </w:t>
      </w:r>
      <w:r w:rsidR="00EB1FD4">
        <w:t xml:space="preserve">are not unconditionally stable. In other words, it is not guaranteed that the </w:t>
      </w:r>
      <w:r w:rsidR="00287AAE">
        <w:t xml:space="preserve">method converges to a price. </w:t>
      </w:r>
      <w:r w:rsidR="003D2CA8">
        <w:t xml:space="preserve">However, these instances </w:t>
      </w:r>
      <w:r w:rsidR="00266730">
        <w:t>do not occur frequently. Moreover, unconditionally stable schemes such as ADI, or even Crank-Nicholson,</w:t>
      </w:r>
      <w:r w:rsidR="000D7602">
        <w:t xml:space="preserve"> are sig</w:t>
      </w:r>
      <w:r w:rsidR="004C1315">
        <w:t xml:space="preserve">nificantly more complex, and thus require greater code development time. </w:t>
      </w:r>
      <w:r w:rsidR="00593CC3">
        <w:t xml:space="preserve"> </w:t>
      </w:r>
    </w:p>
    <w:p w14:paraId="13B0A5E2" w14:textId="755BE724" w:rsidR="00482085" w:rsidRDefault="005D45C2" w:rsidP="002F0E39">
      <w:pPr>
        <w:spacing w:line="23" w:lineRule="atLeast"/>
      </w:pPr>
      <w:r>
        <w:lastRenderedPageBreak/>
        <w:t xml:space="preserve">Since the option value is not </w:t>
      </w:r>
      <w:r w:rsidR="00482085">
        <w:t>differentiable at the Strike price,</w:t>
      </w:r>
      <w:r w:rsidR="00F071B3">
        <w:t xml:space="preserve"> tree methods</w:t>
      </w:r>
      <w:r w:rsidR="00A811EB">
        <w:t xml:space="preserve"> can at times yield an unstable price. </w:t>
      </w:r>
      <w:r w:rsidR="00EE326E">
        <w:t>Stability can be increased by e</w:t>
      </w:r>
      <w:r w:rsidR="00A05B7D">
        <w:t xml:space="preserve">nsuring that the </w:t>
      </w:r>
      <w:r w:rsidR="00482085">
        <w:t xml:space="preserve">Strike price always falls exactly on a node, or in the middle of a node. </w:t>
      </w:r>
      <w:r w:rsidR="00A05B7D">
        <w:t>This was not implemented because</w:t>
      </w:r>
      <w:r w:rsidR="00465F7F">
        <w:t xml:space="preserve"> doing so is not trivial in the presence of jumps. </w:t>
      </w:r>
    </w:p>
    <w:p w14:paraId="0F5C65B6" w14:textId="143FF8F6" w:rsidR="00803DBA" w:rsidRDefault="00803DBA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3" w:name="_Toc53187964"/>
      <w:r>
        <w:t>Black Scholes</w:t>
      </w:r>
      <w:bookmarkEnd w:id="3"/>
    </w:p>
    <w:p w14:paraId="722AE8B8" w14:textId="4180A668" w:rsidR="00AC49FD" w:rsidRDefault="00AC49FD" w:rsidP="002F0E39">
      <w:pPr>
        <w:spacing w:line="23" w:lineRule="atLeast"/>
      </w:pPr>
      <w:r>
        <w:t xml:space="preserve">The Black Scholes dynamics for the price of the stock at time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is given by:</w:t>
      </w:r>
    </w:p>
    <w:p w14:paraId="732ED9C5" w14:textId="4DCA3407" w:rsidR="00AC49FD" w:rsidRPr="003B1E0D" w:rsidRDefault="00CD1381" w:rsidP="002F0E39">
      <w:pPr>
        <w:pStyle w:val="ListParagraph"/>
        <w:spacing w:line="23" w:lineRule="atLeast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t+σ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67654F61" w14:textId="45D7E6DE" w:rsidR="00AC49FD" w:rsidRDefault="00AC49FD" w:rsidP="002F0E39">
      <w:pPr>
        <w:spacing w:line="23" w:lineRule="atLeast"/>
      </w:pPr>
      <w:r>
        <w:t xml:space="preserve">where </w:t>
      </w:r>
      <m:oMath>
        <m:r>
          <w:rPr>
            <w:rFonts w:ascii="Cambria Math" w:hAnsi="Cambria Math"/>
          </w:rPr>
          <m:t>r</m:t>
        </m:r>
      </m:oMath>
      <w:r>
        <w:t xml:space="preserve"> is the risk-free rate, </w:t>
      </w:r>
      <m:oMath>
        <m:r>
          <w:rPr>
            <w:rFonts w:ascii="Cambria Math" w:hAnsi="Cambria Math"/>
          </w:rPr>
          <m:t>q</m:t>
        </m:r>
      </m:oMath>
      <w:r>
        <w:t xml:space="preserve"> is the borrow rate, </w:t>
      </w:r>
      <m:oMath>
        <m:r>
          <w:rPr>
            <w:rFonts w:ascii="Cambria Math" w:hAnsi="Cambria Math"/>
          </w:rPr>
          <m:t>σ</m:t>
        </m:r>
      </m:oMath>
      <w:r>
        <w:t xml:space="preserve"> is a constant,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a Brownian </w:t>
      </w:r>
      <w:proofErr w:type="gramStart"/>
      <w:r>
        <w:t>motion.</w:t>
      </w:r>
      <w:proofErr w:type="gramEnd"/>
      <w:r>
        <w:t xml:space="preserve"> </w:t>
      </w:r>
    </w:p>
    <w:p w14:paraId="78D17734" w14:textId="6C9481E5" w:rsidR="00AC49FD" w:rsidRDefault="00FB4098" w:rsidP="002F0E39">
      <w:pPr>
        <w:spacing w:line="23" w:lineRule="atLeast"/>
      </w:pPr>
      <w:r>
        <w:t>I</w:t>
      </w:r>
      <w:r w:rsidR="00AC49FD">
        <w:t xml:space="preserve">t is assumed that we can continuously delta hedge with no transaction costs, and that there are 365 business days in a year. </w:t>
      </w:r>
    </w:p>
    <w:p w14:paraId="4720E8D0" w14:textId="43B8217E" w:rsidR="00E455B2" w:rsidRDefault="007F3382" w:rsidP="002F0E39">
      <w:pPr>
        <w:spacing w:line="23" w:lineRule="atLeast"/>
      </w:pPr>
      <w:r>
        <w:t>Joshi (2007)</w:t>
      </w:r>
      <w:r w:rsidR="001F2901">
        <w:t xml:space="preserve"> and</w:t>
      </w:r>
      <w:r>
        <w:t xml:space="preserve"> Chan </w:t>
      </w:r>
      <w:r w:rsidR="009C2B71">
        <w:t>et al. (2009) conclude</w:t>
      </w:r>
      <w:r w:rsidR="00633DDD">
        <w:t xml:space="preserve"> that </w:t>
      </w:r>
      <w:r w:rsidR="009C2B71">
        <w:t xml:space="preserve">the </w:t>
      </w:r>
      <w:r w:rsidR="007468D8">
        <w:t xml:space="preserve">classical Binomial tree method can be extended to </w:t>
      </w:r>
      <w:r w:rsidR="00173D27">
        <w:t xml:space="preserve">have similar performance </w:t>
      </w:r>
      <w:r w:rsidR="00F2572B">
        <w:t>as</w:t>
      </w:r>
      <w:r w:rsidR="00173D27">
        <w:t xml:space="preserve"> the Trinomial tree</w:t>
      </w:r>
      <w:r w:rsidR="007468D8">
        <w:t xml:space="preserve"> method</w:t>
      </w:r>
      <w:r w:rsidR="00173D27">
        <w:t xml:space="preserve">. These </w:t>
      </w:r>
      <w:r w:rsidR="00E455B2">
        <w:t>extensions form the basis o</w:t>
      </w:r>
      <w:r w:rsidR="00B32639">
        <w:t>f</w:t>
      </w:r>
      <w:r w:rsidR="00E455B2">
        <w:t xml:space="preserve"> my implementation for the Black Scholes model, which in turn is used across the other three models as well.</w:t>
      </w:r>
    </w:p>
    <w:p w14:paraId="40BC65A8" w14:textId="589C38F7" w:rsidR="00E455B2" w:rsidRDefault="00F775BA" w:rsidP="002F0E39">
      <w:pPr>
        <w:spacing w:line="23" w:lineRule="atLeast"/>
      </w:pPr>
      <w:r>
        <w:t>I implemented the following</w:t>
      </w:r>
      <w:r w:rsidR="008F4391">
        <w:t xml:space="preserve"> extensions</w:t>
      </w:r>
      <w:r>
        <w:t>:</w:t>
      </w:r>
    </w:p>
    <w:p w14:paraId="54B94BE8" w14:textId="7C1AEAF8" w:rsidR="0051077A" w:rsidRDefault="0051077A" w:rsidP="002F0E39">
      <w:pPr>
        <w:pStyle w:val="ListParagraph"/>
        <w:numPr>
          <w:ilvl w:val="0"/>
          <w:numId w:val="8"/>
        </w:numPr>
        <w:spacing w:line="23" w:lineRule="atLeast"/>
      </w:pPr>
      <w:r>
        <w:t xml:space="preserve">Up and down state probabilities from Cox, </w:t>
      </w:r>
      <w:proofErr w:type="gramStart"/>
      <w:r>
        <w:t>Ross</w:t>
      </w:r>
      <w:proofErr w:type="gramEnd"/>
      <w:r>
        <w:t xml:space="preserve"> and Rubinstein</w:t>
      </w:r>
      <w:r w:rsidR="00AB083C">
        <w:t xml:space="preserve"> (</w:t>
      </w:r>
      <w:r w:rsidR="004B77E1">
        <w:t>1979</w:t>
      </w:r>
      <w:r w:rsidR="00AB083C">
        <w:t>), and Tian (</w:t>
      </w:r>
      <w:r w:rsidR="004B77E1">
        <w:t>19</w:t>
      </w:r>
      <w:r w:rsidR="003C1408">
        <w:t>9</w:t>
      </w:r>
      <w:r w:rsidR="004B77E1">
        <w:t>3</w:t>
      </w:r>
      <w:r w:rsidR="00AB083C">
        <w:t>).</w:t>
      </w:r>
    </w:p>
    <w:p w14:paraId="052DCEB0" w14:textId="77777777" w:rsidR="005D4F27" w:rsidRDefault="005D4F27" w:rsidP="002F0E39">
      <w:pPr>
        <w:pStyle w:val="ListParagraph"/>
        <w:spacing w:line="23" w:lineRule="atLeast"/>
      </w:pPr>
    </w:p>
    <w:p w14:paraId="1BA6FB5B" w14:textId="411218DA" w:rsidR="008F5FFB" w:rsidRDefault="00A80904" w:rsidP="002F0E39">
      <w:pPr>
        <w:pStyle w:val="ListParagraph"/>
        <w:numPr>
          <w:ilvl w:val="0"/>
          <w:numId w:val="8"/>
        </w:numPr>
        <w:spacing w:line="23" w:lineRule="atLeast"/>
      </w:pPr>
      <w:r>
        <w:t xml:space="preserve">Richardson Extrapolation: </w:t>
      </w:r>
      <w:r w:rsidR="002B10C6">
        <w:t>take the average of the option prices</w:t>
      </w:r>
      <w:r w:rsidR="008F5FFB">
        <w:t xml:space="preserve"> given by </w:t>
      </w:r>
      <m:oMath>
        <m:r>
          <w:rPr>
            <w:rFonts w:ascii="Cambria Math" w:hAnsi="Cambria Math"/>
          </w:rPr>
          <m:t xml:space="preserve">n </m:t>
        </m:r>
      </m:oMath>
      <w:r w:rsidR="00692BD7">
        <w:t xml:space="preserve"> </w:t>
      </w:r>
      <w:r w:rsidR="008F5FFB">
        <w:t xml:space="preserve">and </w:t>
      </w:r>
      <w:r w:rsidR="002B10C6">
        <w:t xml:space="preserve"> </w:t>
      </w:r>
      <m:oMath>
        <m:r>
          <w:rPr>
            <w:rFonts w:ascii="Cambria Math" w:hAnsi="Cambria Math"/>
          </w:rPr>
          <m:t>2n</m:t>
        </m:r>
      </m:oMath>
      <w:r w:rsidR="002B10C6">
        <w:t xml:space="preserve"> </w:t>
      </w:r>
      <w:r w:rsidR="008F5FFB">
        <w:t>time steps. This a</w:t>
      </w:r>
      <w:r w:rsidR="005D4F27">
        <w:t xml:space="preserve">verages out the </w:t>
      </w:r>
      <w:r w:rsidR="008F5FFB">
        <w:t>oscillatory behaviour of tree prices.</w:t>
      </w:r>
    </w:p>
    <w:p w14:paraId="58F99B82" w14:textId="77777777" w:rsidR="005D4F27" w:rsidRDefault="005D4F27" w:rsidP="002F0E39">
      <w:pPr>
        <w:pStyle w:val="ListParagraph"/>
        <w:spacing w:line="23" w:lineRule="atLeast"/>
      </w:pPr>
    </w:p>
    <w:p w14:paraId="433BBAB7" w14:textId="047689ED" w:rsidR="002B10C6" w:rsidRDefault="008F5FFB" w:rsidP="002F0E39">
      <w:pPr>
        <w:pStyle w:val="ListParagraph"/>
        <w:numPr>
          <w:ilvl w:val="0"/>
          <w:numId w:val="8"/>
        </w:numPr>
        <w:spacing w:line="23" w:lineRule="atLeast"/>
      </w:pPr>
      <w:r>
        <w:t>Smoothing: at the last discrete time before expiry, an American option is simply a European option</w:t>
      </w:r>
      <w:r w:rsidR="00F76EF5">
        <w:t>. Hence</w:t>
      </w:r>
      <w:r w:rsidR="00E82E8A">
        <w:t>,</w:t>
      </w:r>
      <w:r w:rsidR="00F76EF5">
        <w:t xml:space="preserve"> the American option value at all tree nodes at this time point </w:t>
      </w:r>
      <w:r w:rsidR="004A47FA">
        <w:t>can be set to the greater of the intrinsic value a</w:t>
      </w:r>
      <w:r w:rsidR="00097FAB">
        <w:t>nd</w:t>
      </w:r>
      <w:r w:rsidR="004A47FA">
        <w:t xml:space="preserve"> the </w:t>
      </w:r>
      <w:r w:rsidR="0001533E">
        <w:t xml:space="preserve">closed form solution for the price of a European option under Black Scholes. </w:t>
      </w:r>
      <w:r w:rsidR="00F76EF5">
        <w:t xml:space="preserve"> </w:t>
      </w:r>
    </w:p>
    <w:p w14:paraId="18FEB884" w14:textId="0F142CFB" w:rsidR="00653A38" w:rsidRDefault="002A3633" w:rsidP="002F0E39">
      <w:pPr>
        <w:spacing w:line="23" w:lineRule="atLeast"/>
      </w:pPr>
      <w:r>
        <w:t xml:space="preserve">In the </w:t>
      </w:r>
      <w:proofErr w:type="spellStart"/>
      <w:r>
        <w:t>BlackScholesTest.h</w:t>
      </w:r>
      <w:proofErr w:type="spellEnd"/>
      <w:r>
        <w:t xml:space="preserve"> test harness file I </w:t>
      </w:r>
      <w:r w:rsidR="00B61C06">
        <w:t xml:space="preserve">compared the performance of the different extensions by </w:t>
      </w:r>
      <w:r w:rsidR="008E4968">
        <w:t>pricing</w:t>
      </w:r>
      <w:r w:rsidR="00B61C06">
        <w:t xml:space="preserve"> a selection of </w:t>
      </w:r>
      <w:r w:rsidR="008E4968">
        <w:t>European options</w:t>
      </w:r>
      <w:r w:rsidR="00B61C06">
        <w:t xml:space="preserve">. I </w:t>
      </w:r>
      <w:r>
        <w:t xml:space="preserve">found the </w:t>
      </w:r>
      <w:r w:rsidR="00661F38">
        <w:t xml:space="preserve">inclusion of Richardson Extrapolation and Smoothing significantly improved the rate of convergence of the </w:t>
      </w:r>
      <w:r w:rsidR="001D0B8E">
        <w:t>Bino</w:t>
      </w:r>
      <w:r w:rsidR="008E4968">
        <w:t xml:space="preserve">mial tree, especially compared to Monte Carlo. </w:t>
      </w:r>
      <w:r w:rsidR="00C42B78">
        <w:t>I found the use of the state probabilities from Tian (19</w:t>
      </w:r>
      <w:r w:rsidR="003C1408">
        <w:t>9</w:t>
      </w:r>
      <w:r w:rsidR="00C42B78">
        <w:t xml:space="preserve">3) to offer insignificant </w:t>
      </w:r>
      <w:r w:rsidR="00653A38">
        <w:t xml:space="preserve">performance gains over those from </w:t>
      </w:r>
      <w:r w:rsidR="00C33D61">
        <w:t xml:space="preserve">Cox, </w:t>
      </w:r>
      <w:proofErr w:type="gramStart"/>
      <w:r w:rsidR="00C33D61">
        <w:t>Ross</w:t>
      </w:r>
      <w:proofErr w:type="gramEnd"/>
      <w:r w:rsidR="00C33D61">
        <w:t xml:space="preserve"> and Rubinstein (</w:t>
      </w:r>
      <w:r w:rsidR="00653A38">
        <w:t>19</w:t>
      </w:r>
      <w:r w:rsidR="00EA17FD">
        <w:t>7</w:t>
      </w:r>
      <w:r w:rsidR="00653A38">
        <w:t>9</w:t>
      </w:r>
      <w:r w:rsidR="00C33D61">
        <w:t>)</w:t>
      </w:r>
      <w:r w:rsidR="00EA17FD">
        <w:t>. Hence, for all my</w:t>
      </w:r>
      <w:r w:rsidR="00653A38">
        <w:t xml:space="preserve"> results I simply used the latter.</w:t>
      </w:r>
    </w:p>
    <w:p w14:paraId="73EA9E44" w14:textId="1E864D27" w:rsidR="00C0142D" w:rsidRDefault="007D5091" w:rsidP="002F0E39">
      <w:pPr>
        <w:spacing w:line="23" w:lineRule="atLeast"/>
      </w:pPr>
      <w:r>
        <w:t xml:space="preserve">I selected the classical up and down jumps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±σ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δt</m:t>
                    </m:r>
                  </m:e>
                </m:rad>
              </m:e>
            </m:d>
          </m:e>
        </m:func>
      </m:oMath>
      <w:r w:rsidR="00103C53">
        <w:t xml:space="preserve">, </w:t>
      </w:r>
      <w:r w:rsidR="006968D1">
        <w:t xml:space="preserve">with the </w:t>
      </w:r>
      <w:proofErr w:type="gramStart"/>
      <w:r w:rsidR="006968D1">
        <w:t>up state</w:t>
      </w:r>
      <w:proofErr w:type="gramEnd"/>
      <w:r w:rsidR="006968D1">
        <w:t xml:space="preserve"> probability of </w:t>
      </w:r>
      <w:r w:rsidR="00C0142D">
        <w:t xml:space="preserve"> </w:t>
      </w:r>
    </w:p>
    <w:p w14:paraId="7F8F7456" w14:textId="74B0EC0B" w:rsidR="00C0142D" w:rsidRPr="00DF3DB0" w:rsidRDefault="00062DD6" w:rsidP="002F0E39">
      <w:pPr>
        <w:spacing w:line="23" w:lineRule="atLeast"/>
      </w:pPr>
      <m:oMathPara>
        <m:oMath>
          <m:r>
            <w:rPr>
              <w:rFonts w:ascii="Cambria Math" w:hAnsi="Cambria Math"/>
            </w:rPr>
            <m:t>0.5 * (1.0 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δt</m:t>
              </m:r>
            </m:e>
          </m:rad>
          <m:r>
            <w:rPr>
              <w:rFonts w:ascii="Cambria Math" w:hAnsi="Cambria Math"/>
            </w:rPr>
            <m:t>*(r-q-0.5*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E1AF01A" w14:textId="77777777" w:rsidR="00D4401B" w:rsidRDefault="00924771" w:rsidP="002F0E39">
      <w:pPr>
        <w:spacing w:line="23" w:lineRule="atLeast"/>
      </w:pPr>
      <w:r>
        <w:t>and chose the down state probability such that the two probabilities summed up to 1.</w:t>
      </w:r>
      <w:r w:rsidR="004C1FC2">
        <w:t xml:space="preserve"> </w:t>
      </w:r>
    </w:p>
    <w:p w14:paraId="753EB401" w14:textId="230FBC6B" w:rsidR="00803DBA" w:rsidRDefault="008A5965" w:rsidP="002F0E39">
      <w:pPr>
        <w:spacing w:line="23" w:lineRule="atLeast"/>
      </w:pPr>
      <w:r>
        <w:lastRenderedPageBreak/>
        <w:t xml:space="preserve">In the above equation </w:t>
      </w:r>
      <m:oMath>
        <m:r>
          <w:rPr>
            <w:rFonts w:ascii="Cambria Math" w:hAnsi="Cambria Math"/>
          </w:rPr>
          <m:t>δt</m:t>
        </m:r>
      </m:oMath>
      <w:r>
        <w:t xml:space="preserve"> is the time step size </w:t>
      </w:r>
      <w:r w:rsidR="00D4401B">
        <w:t>for the tree, with the other parameters as per usual. I kept the time step size constant</w:t>
      </w:r>
      <w:r w:rsidR="00E70C95">
        <w:t xml:space="preserve">, </w:t>
      </w:r>
      <w:r w:rsidR="00353E57">
        <w:t>which results i</w:t>
      </w:r>
      <w:r w:rsidR="00E70C95">
        <w:t>n the jump sizes and probabilities being invariant with time. The time</w:t>
      </w:r>
      <w:r w:rsidR="00803DBA">
        <w:t xml:space="preserve"> step size can be selected at run-time such that the option price converges, </w:t>
      </w:r>
      <w:r w:rsidR="002A33C7">
        <w:t xml:space="preserve">and </w:t>
      </w:r>
      <w:r w:rsidR="00803DBA">
        <w:t>th</w:t>
      </w:r>
      <w:r w:rsidR="002D482E">
        <w:t>at</w:t>
      </w:r>
      <w:r w:rsidR="00803DBA">
        <w:t xml:space="preserve"> any discrete events such as dividend payments or </w:t>
      </w:r>
      <w:r w:rsidR="002256E3">
        <w:t xml:space="preserve">price jumps occur in between discretisation times. </w:t>
      </w:r>
      <w:r w:rsidR="00803DBA">
        <w:t xml:space="preserve"> </w:t>
      </w:r>
    </w:p>
    <w:p w14:paraId="1A92951F" w14:textId="1ADA9DE3" w:rsidR="007D14BE" w:rsidRDefault="007D14BE" w:rsidP="002F0E39">
      <w:pPr>
        <w:spacing w:line="23" w:lineRule="atLeast"/>
      </w:pPr>
      <w:r>
        <w:t xml:space="preserve">After constructing the tree, the value of the American option is determined in backward time. The </w:t>
      </w:r>
      <w:r w:rsidR="00A6218C">
        <w:t xml:space="preserve">option value at each node is equal to the greater of the intrinsic value at that node, and the </w:t>
      </w:r>
      <w:r w:rsidR="00A92614">
        <w:t xml:space="preserve">discounted average of the option value from the two forward nodes. </w:t>
      </w:r>
      <w:r w:rsidR="00FA453F">
        <w:t xml:space="preserve">This process continues up until the single node at time 0 is hit. </w:t>
      </w:r>
    </w:p>
    <w:p w14:paraId="68D320DB" w14:textId="44557527" w:rsidR="00AE1149" w:rsidRDefault="00AD68C0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4" w:name="_Toc53187965"/>
      <w:r>
        <w:t>Black Scholes with Dividend</w:t>
      </w:r>
      <w:bookmarkEnd w:id="4"/>
    </w:p>
    <w:p w14:paraId="475BAB3C" w14:textId="22DAB767" w:rsidR="00FB4098" w:rsidRDefault="00FB4098" w:rsidP="002F0E39">
      <w:pPr>
        <w:spacing w:line="23" w:lineRule="atLeast"/>
      </w:pPr>
      <w:r>
        <w:t xml:space="preserve">Suppose a cash dividend of amount </w:t>
      </w:r>
      <m:oMath>
        <m:r>
          <w:rPr>
            <w:rFonts w:ascii="Cambria Math" w:hAnsi="Cambria Math"/>
          </w:rPr>
          <m:t>$d</m:t>
        </m:r>
      </m:oMath>
      <w:r>
        <w:t xml:space="preserve"> is payed out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div</m:t>
            </m:r>
          </m:sub>
        </m:sSub>
      </m:oMath>
      <w:r>
        <w:t>. Then, under the Black Scholes framework the dynamics are given by:</w:t>
      </w:r>
    </w:p>
    <w:p w14:paraId="6CD421E3" w14:textId="6C733AEC" w:rsidR="00FB4098" w:rsidRPr="00FB4098" w:rsidRDefault="00FB4098" w:rsidP="00FB4098">
      <w:pPr>
        <w:pStyle w:val="ListParagraph"/>
        <w:spacing w:line="23" w:lineRule="atLeast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t+σ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-d.1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div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BA8720A" w14:textId="2F4EB751" w:rsidR="00FB4098" w:rsidRDefault="00FB4098" w:rsidP="00FB4098">
      <w:pPr>
        <w:spacing w:line="23" w:lineRule="atLeast"/>
      </w:pPr>
      <w:r>
        <w:t xml:space="preserve">where </w:t>
      </w:r>
    </w:p>
    <w:p w14:paraId="79DB6621" w14:textId="59258308" w:rsidR="00FB4098" w:rsidRPr="003B1E0D" w:rsidRDefault="00FB4098" w:rsidP="00FB4098">
      <w:pPr>
        <w:spacing w:line="23" w:lineRule="atLeast"/>
      </w:pPr>
      <m:oMathPara>
        <m:oMath>
          <m:r>
            <w:rPr>
              <w:rFonts w:ascii="Cambria Math" w:hAnsi="Cambria Math"/>
            </w:rPr>
            <m:t>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div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if    t&lt;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div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    otherwise</m:t>
                  </m:r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14:paraId="7B59566C" w14:textId="77777777" w:rsidR="005F1450" w:rsidRDefault="005F1450" w:rsidP="002F0E39">
      <w:pPr>
        <w:spacing w:line="23" w:lineRule="atLeast"/>
      </w:pPr>
    </w:p>
    <w:p w14:paraId="1D7C352F" w14:textId="3044D2A8" w:rsidR="006E181A" w:rsidRPr="006E181A" w:rsidRDefault="005F1450" w:rsidP="002F0E39">
      <w:pPr>
        <w:spacing w:line="23" w:lineRule="atLeast"/>
      </w:pPr>
      <w:r>
        <w:t xml:space="preserve">Note that </w:t>
      </w:r>
      <w:r w:rsidR="005D0161">
        <w:t>th</w:t>
      </w:r>
      <w:r>
        <w:t>e drop in the share price due to the dividend d</w:t>
      </w:r>
      <w:r w:rsidR="005D0161">
        <w:t>oes not impact the diffusion process</w:t>
      </w:r>
      <w:r>
        <w:t xml:space="preserve">. Thus, I first </w:t>
      </w:r>
      <w:r w:rsidR="0010351F">
        <w:t xml:space="preserve">constructed the tree </w:t>
      </w:r>
      <w:r w:rsidR="000D6276">
        <w:t xml:space="preserve">all the way up to option maturity </w:t>
      </w:r>
      <w:r w:rsidR="0010351F">
        <w:t>based on the diffusion process</w:t>
      </w:r>
      <w:r>
        <w:t>, and t</w:t>
      </w:r>
      <w:r w:rsidR="007D14BE">
        <w:t>hen deducted the</w:t>
      </w:r>
      <w:r w:rsidR="00446989">
        <w:t xml:space="preserve"> dividend amount from all nodes after the dividend payment time. </w:t>
      </w:r>
      <w:r w:rsidR="00F76E8B">
        <w:t xml:space="preserve"> </w:t>
      </w:r>
    </w:p>
    <w:p w14:paraId="070A1B6A" w14:textId="02156C5F" w:rsidR="00AD68C0" w:rsidRDefault="00AD68C0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5" w:name="_Toc53187966"/>
      <w:r>
        <w:t>Black Scholes with Single Normal Jump</w:t>
      </w:r>
      <w:bookmarkEnd w:id="5"/>
    </w:p>
    <w:p w14:paraId="22858F38" w14:textId="19CD0B2E" w:rsidR="005F1450" w:rsidRDefault="005F1450" w:rsidP="002F0E39">
      <w:pPr>
        <w:spacing w:line="23" w:lineRule="atLeast"/>
      </w:pPr>
      <w:r>
        <w:t xml:space="preserve">Suppose now an earnings event is scheduled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>
        <w:t>. Then, the dynamics are given by:</w:t>
      </w:r>
    </w:p>
    <w:p w14:paraId="488B5F56" w14:textId="24AC7979" w:rsidR="005F1450" w:rsidRPr="00FB4098" w:rsidRDefault="005F1450" w:rsidP="005F1450">
      <w:pPr>
        <w:pStyle w:val="ListParagraph"/>
        <w:spacing w:line="23" w:lineRule="atLeast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hAnsi="Cambria Math"/>
                </w:rPr>
                <m:t>J.1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-d.1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div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A32971C" w14:textId="15F79AD3" w:rsidR="005F1450" w:rsidRDefault="005F1450" w:rsidP="002F0E39">
      <w:pPr>
        <w:spacing w:line="23" w:lineRule="atLeast"/>
      </w:pPr>
      <w:r>
        <w:t xml:space="preserve">where </w:t>
      </w:r>
      <m:oMath>
        <m:r>
          <w:rPr>
            <w:rFonts w:ascii="Cambria Math" w:hAnsi="Cambria Math"/>
          </w:rPr>
          <m:t>J~N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ea</m:t>
                </m:r>
              </m:sub>
            </m:sSub>
          </m:e>
        </m:d>
      </m:oMath>
      <w:r>
        <w:t>.</w:t>
      </w:r>
    </w:p>
    <w:p w14:paraId="1C207ED5" w14:textId="4C1025C3" w:rsidR="009F5213" w:rsidRDefault="0077039F" w:rsidP="002F0E39">
      <w:pPr>
        <w:spacing w:line="23" w:lineRule="atLeast"/>
      </w:pPr>
      <w:r>
        <w:t xml:space="preserve">My method </w:t>
      </w:r>
      <w:r w:rsidR="009F5213">
        <w:t xml:space="preserve">for </w:t>
      </w:r>
      <w:r w:rsidR="005F1450">
        <w:t>implementing</w:t>
      </w:r>
      <w:r w:rsidR="009F5213">
        <w:t xml:space="preserve"> the </w:t>
      </w:r>
      <w:r w:rsidR="002326C1">
        <w:t>Single Normal jump was</w:t>
      </w:r>
      <w:r w:rsidR="009F5213">
        <w:t xml:space="preserve"> inspired by that from Hilliard and Schwartz (2005).</w:t>
      </w:r>
      <w:r>
        <w:t xml:space="preserve"> </w:t>
      </w:r>
      <w:r w:rsidR="009F5213">
        <w:t>I discretised the</w:t>
      </w:r>
      <w:r w:rsidR="002326C1">
        <w:t xml:space="preserve"> Normal jump </w:t>
      </w:r>
      <w:r w:rsidR="009F5213">
        <w:t>into 5</w:t>
      </w:r>
      <w:r w:rsidR="004E4CB6">
        <w:t xml:space="preserve"> states</w:t>
      </w:r>
      <w:r w:rsidR="009F5213">
        <w:t xml:space="preserve"> via moment matching the first four non-central normal distribution moments and requiring the probabilities to sum to 1.</w:t>
      </w:r>
      <w:r w:rsidR="00D241D9">
        <w:t xml:space="preserve"> </w:t>
      </w:r>
    </w:p>
    <w:p w14:paraId="7422F557" w14:textId="090E1F8F" w:rsidR="00D241D9" w:rsidRPr="00AD68C0" w:rsidRDefault="00D241D9" w:rsidP="002F0E39">
      <w:pPr>
        <w:spacing w:line="23" w:lineRule="atLeast"/>
      </w:pPr>
      <w:r>
        <w:t xml:space="preserve">The </w:t>
      </w:r>
      <w:r w:rsidR="00672D7E">
        <w:t>5</w:t>
      </w:r>
      <w:r>
        <w:t xml:space="preserve"> jump states I selected were </w:t>
      </w:r>
      <m:oMath>
        <m:r>
          <w:rPr>
            <w:rFonts w:ascii="Cambria Math" w:hAnsi="Cambria Math"/>
          </w:rPr>
          <m:t>μ+2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D062DE">
        <w:t xml:space="preserve">, </w:t>
      </w:r>
      <m:oMath>
        <m:r>
          <w:rPr>
            <w:rFonts w:ascii="Cambria Math" w:hAnsi="Cambria Math"/>
          </w:rPr>
          <m:t>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, </w:t>
      </w:r>
      <m:oMath>
        <m:r>
          <w:rPr>
            <w:rFonts w:ascii="Cambria Math" w:hAnsi="Cambria Math"/>
          </w:rPr>
          <m:t>μ</m:t>
        </m:r>
      </m:oMath>
      <w:r w:rsidR="001E7C91">
        <w:t xml:space="preserve">, </w:t>
      </w:r>
      <m:oMath>
        <m:r>
          <w:rPr>
            <w:rFonts w:ascii="Cambria Math" w:hAnsi="Cambria Math"/>
          </w:rPr>
          <m:t>μ-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, </w:t>
      </w:r>
      <m:oMath>
        <m:r>
          <w:rPr>
            <w:rFonts w:ascii="Cambria Math" w:hAnsi="Cambria Math"/>
          </w:rPr>
          <m:t>μ-2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. </w:t>
      </w:r>
      <w:r w:rsidR="00B2041B">
        <w:t xml:space="preserve">As the normal distribution is symmetric, the moment matching procedure yielded probabilities of </w:t>
      </w:r>
      <w:r w:rsidR="0056145E">
        <w:t>1/12, 1/6, 1/2, 1/6 and 1/12 respectively.</w:t>
      </w:r>
    </w:p>
    <w:p w14:paraId="5922D5B5" w14:textId="2ED5112A" w:rsidR="00DF7816" w:rsidRDefault="00A06827" w:rsidP="002F0E39">
      <w:pPr>
        <w:spacing w:line="23" w:lineRule="atLeast"/>
      </w:pPr>
      <w:r>
        <w:lastRenderedPageBreak/>
        <w:t>I constructed a</w:t>
      </w:r>
      <w:r w:rsidR="00C90923">
        <w:t xml:space="preserve"> recombining</w:t>
      </w:r>
      <w:r>
        <w:t xml:space="preserve"> </w:t>
      </w:r>
      <w:r w:rsidR="005F2605">
        <w:t xml:space="preserve">Binomial tree </w:t>
      </w:r>
      <w:r w:rsidR="00910CFA">
        <w:t>up until the discrete time immediately before the jump.</w:t>
      </w:r>
      <w:r w:rsidR="00907306">
        <w:t xml:space="preserve"> Then, I applied ten jump diffusion nodes to </w:t>
      </w:r>
      <w:r w:rsidR="00B61CB8">
        <w:t xml:space="preserve">each node at </w:t>
      </w:r>
      <w:r w:rsidR="002A65A1">
        <w:t>this</w:t>
      </w:r>
      <w:r w:rsidR="00B61CB8">
        <w:t xml:space="preserve"> time</w:t>
      </w:r>
      <w:r w:rsidR="008E1FFA">
        <w:t xml:space="preserve">. Each jump diffusion node involves </w:t>
      </w:r>
      <w:r w:rsidR="00643077">
        <w:t xml:space="preserve">a diffusion up or down </w:t>
      </w:r>
      <w:r w:rsidR="00672D7E">
        <w:t>state</w:t>
      </w:r>
      <w:r w:rsidR="00643077">
        <w:t>, and one of the 5 jump</w:t>
      </w:r>
      <w:r w:rsidR="00672D7E">
        <w:t xml:space="preserve"> states</w:t>
      </w:r>
      <w:r w:rsidR="00643077">
        <w:t xml:space="preserve">. </w:t>
      </w:r>
      <w:r w:rsidR="003D2CF1">
        <w:t xml:space="preserve">From each of these </w:t>
      </w:r>
      <w:r w:rsidR="00DF7816">
        <w:t xml:space="preserve">jump diffusion </w:t>
      </w:r>
      <w:r w:rsidR="003D2CF1">
        <w:t xml:space="preserve">nodes, I </w:t>
      </w:r>
      <w:r>
        <w:t>then constructed a</w:t>
      </w:r>
      <w:r w:rsidR="006C6472">
        <w:t xml:space="preserve"> new</w:t>
      </w:r>
      <w:r w:rsidR="00B61CB8">
        <w:t xml:space="preserve"> non-recombining</w:t>
      </w:r>
      <w:r w:rsidR="00917A25">
        <w:t xml:space="preserve"> </w:t>
      </w:r>
      <w:r>
        <w:t>B</w:t>
      </w:r>
      <w:r w:rsidR="00B61CB8">
        <w:t>inomial tree</w:t>
      </w:r>
      <w:r w:rsidR="006C6472">
        <w:t xml:space="preserve"> up until option maturity.</w:t>
      </w:r>
      <w:r w:rsidR="00B61CB8">
        <w:t xml:space="preserve"> </w:t>
      </w:r>
    </w:p>
    <w:p w14:paraId="253EF4A3" w14:textId="59B39332" w:rsidR="00910CFA" w:rsidRDefault="004C53B5" w:rsidP="002F0E39">
      <w:pPr>
        <w:spacing w:line="23" w:lineRule="atLeast"/>
      </w:pPr>
      <w:r>
        <w:t>Although I also implemented a recombining version, I found</w:t>
      </w:r>
      <w:r w:rsidR="0059211B">
        <w:t xml:space="preserve"> it to produce unstable results, thus requiring further investigation. </w:t>
      </w:r>
      <w:r w:rsidR="00800CFE">
        <w:t>The deprecated implementation is nonetheless available in the code.</w:t>
      </w:r>
      <w:r w:rsidR="00C50F6B">
        <w:t xml:space="preserve"> </w:t>
      </w:r>
    </w:p>
    <w:p w14:paraId="79B39683" w14:textId="7C189AFB" w:rsidR="00C50F6B" w:rsidRDefault="00C50F6B" w:rsidP="002F0E39">
      <w:pPr>
        <w:spacing w:line="23" w:lineRule="atLeast"/>
      </w:pPr>
      <w:r>
        <w:t>The dividend was handled in the same way as the previous model.</w:t>
      </w:r>
    </w:p>
    <w:p w14:paraId="7954E03A" w14:textId="31290467" w:rsidR="003F7E68" w:rsidRDefault="003F7E68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6" w:name="_Toc53187967"/>
      <w:r>
        <w:t>Black Scholes with Double Normal Jump</w:t>
      </w:r>
      <w:bookmarkEnd w:id="6"/>
    </w:p>
    <w:p w14:paraId="725DF6AD" w14:textId="2EE22E51" w:rsidR="00432DE9" w:rsidRDefault="00450236" w:rsidP="002F0E39">
      <w:pPr>
        <w:spacing w:line="23" w:lineRule="atLeast"/>
      </w:pPr>
      <w:r>
        <w:t>The Double Normal Jump model is given by the following</w:t>
      </w:r>
      <w:r w:rsidR="00432DE9">
        <w:t xml:space="preserve"> dynamics:</w:t>
      </w:r>
    </w:p>
    <w:p w14:paraId="72609381" w14:textId="2DE4AB83" w:rsidR="00432DE9" w:rsidRPr="003B1E0D" w:rsidRDefault="00CD1381" w:rsidP="002F0E39">
      <w:pPr>
        <w:spacing w:line="23" w:lineRule="atLea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t+J</m:t>
              </m:r>
              <m:r>
                <w:rPr>
                  <w:rFonts w:ascii="Cambria Math" w:hAnsi="Cambria Math"/>
                </w:rPr>
                <m:t>.1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d.1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div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C78E78C" w14:textId="7F6E91CB" w:rsidR="009A068E" w:rsidRDefault="003B1E0D" w:rsidP="002F0E39">
      <w:pPr>
        <w:spacing w:line="23" w:lineRule="atLeast"/>
      </w:pPr>
      <w:r>
        <w:t xml:space="preserve">where </w:t>
      </w:r>
      <m:oMath>
        <m:r>
          <w:rPr>
            <w:rFonts w:ascii="Cambria Math" w:hAnsi="Cambria Math"/>
          </w:rPr>
          <m:t>J=α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1F7936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±</m:t>
            </m:r>
          </m:sub>
        </m:sSub>
        <m:r>
          <w:rPr>
            <w:rFonts w:ascii="Cambria Math" w:hAnsi="Cambria Math"/>
          </w:rPr>
          <m:t> ~N(μ±k,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ea </m:t>
            </m:r>
          </m:sub>
        </m:sSub>
        <m:r>
          <w:rPr>
            <w:rFonts w:ascii="Cambria Math" w:hAnsi="Cambria Math"/>
          </w:rPr>
          <m:t>)</m:t>
        </m:r>
      </m:oMath>
      <w:r w:rsidR="00552F62">
        <w:t xml:space="preserve">, and </w:t>
      </w:r>
      <m:oMath>
        <m:r>
          <w:rPr>
            <w:rFonts w:ascii="Cambria Math" w:hAnsi="Cambria Math"/>
          </w:rPr>
          <m:t>α</m:t>
        </m:r>
      </m:oMath>
      <w:r w:rsidR="00552F62">
        <w:t xml:space="preserve"> a Bernoul</w:t>
      </w:r>
      <w:r w:rsidR="009A068E">
        <w:t xml:space="preserve">li variable with probability </w:t>
      </w:r>
      <m:oMath>
        <m:r>
          <w:rPr>
            <w:rFonts w:ascii="Cambria Math" w:hAnsi="Cambria Math"/>
          </w:rPr>
          <m:t>p</m:t>
        </m:r>
      </m:oMath>
      <w:r w:rsidR="008B6E0C">
        <w:t xml:space="preserve">. That is, the jump is Double Normal. </w:t>
      </w:r>
    </w:p>
    <w:p w14:paraId="39A02B08" w14:textId="008D6AB6" w:rsidR="00B13214" w:rsidRDefault="00450236" w:rsidP="002F0E39">
      <w:pPr>
        <w:spacing w:line="23" w:lineRule="atLeast"/>
      </w:pPr>
      <w:r>
        <w:t>T</w:t>
      </w:r>
      <w:r w:rsidR="003F7E68">
        <w:t>he Double Normal jump in th</w:t>
      </w:r>
      <w:r>
        <w:t xml:space="preserve">is </w:t>
      </w:r>
      <w:r w:rsidR="003F7E68">
        <w:t xml:space="preserve">model will result in a bimodal jump, depending on the distance between the mean of the two </w:t>
      </w:r>
      <w:proofErr w:type="spellStart"/>
      <w:r w:rsidR="00847F36">
        <w:t>N</w:t>
      </w:r>
      <w:r w:rsidR="003F7E68">
        <w:t>ormals</w:t>
      </w:r>
      <w:proofErr w:type="spellEnd"/>
      <w:r w:rsidR="003F7E68">
        <w:t xml:space="preserve">. </w:t>
      </w:r>
      <w:r w:rsidR="00847F36">
        <w:t xml:space="preserve">However, as the two </w:t>
      </w:r>
      <w:r w:rsidR="004E4CB6">
        <w:t>N</w:t>
      </w:r>
      <w:r w:rsidR="00847F36">
        <w:t xml:space="preserve">ormal are independent, </w:t>
      </w:r>
      <w:r w:rsidR="004731F5">
        <w:t>the 5</w:t>
      </w:r>
      <w:r w:rsidR="005977AA">
        <w:t>-</w:t>
      </w:r>
      <w:r w:rsidR="004E4CB6">
        <w:t>state</w:t>
      </w:r>
      <w:r w:rsidR="004731F5">
        <w:t xml:space="preserve"> moment matching can be performed independently for each </w:t>
      </w:r>
      <w:r w:rsidR="00C158F1">
        <w:t>N</w:t>
      </w:r>
      <w:r w:rsidR="004731F5">
        <w:t xml:space="preserve">ormal. </w:t>
      </w:r>
      <w:r w:rsidR="00D13F3C">
        <w:t xml:space="preserve">This yields 10 jump states for the Double Normal. The probability for </w:t>
      </w:r>
      <w:r w:rsidR="00500D58">
        <w:t xml:space="preserve">one of the 10 </w:t>
      </w:r>
      <w:r w:rsidR="004C7263">
        <w:t xml:space="preserve">Double Normal </w:t>
      </w:r>
      <w:r w:rsidR="00D13F3C">
        <w:t>jump state</w:t>
      </w:r>
      <w:r w:rsidR="00500D58">
        <w:t xml:space="preserve">s </w:t>
      </w:r>
      <w:r w:rsidR="00D13F3C">
        <w:t xml:space="preserve">is then </w:t>
      </w:r>
      <w:r w:rsidR="00500D58">
        <w:t xml:space="preserve">the Bernoulli probability of hitting the corresponding </w:t>
      </w:r>
      <w:r w:rsidR="004C7263">
        <w:t>N</w:t>
      </w:r>
      <w:r w:rsidR="00500D58">
        <w:t xml:space="preserve">ormal, multiplied by the </w:t>
      </w:r>
      <w:r w:rsidR="004C7263">
        <w:t>probability of hitting</w:t>
      </w:r>
      <w:r w:rsidR="00C50F6B">
        <w:t xml:space="preserve"> the corresponding state of that Normal. </w:t>
      </w:r>
      <w:r w:rsidR="00B13214">
        <w:t xml:space="preserve">This results in a total of 20 jump diffusion </w:t>
      </w:r>
      <w:r w:rsidR="00C11E7E">
        <w:t>states.</w:t>
      </w:r>
    </w:p>
    <w:p w14:paraId="1FD91178" w14:textId="4730E3CE" w:rsidR="003F7E68" w:rsidRDefault="00C50F6B" w:rsidP="002F0E39">
      <w:pPr>
        <w:spacing w:line="23" w:lineRule="atLeast"/>
      </w:pPr>
      <w:r>
        <w:t>All else was done in the same way as the previous model.</w:t>
      </w:r>
    </w:p>
    <w:p w14:paraId="628F81CF" w14:textId="5A0BBCF2" w:rsidR="008556B0" w:rsidRDefault="009E40DD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7" w:name="_Toc53187968"/>
      <w:r>
        <w:t>Validation</w:t>
      </w:r>
      <w:bookmarkEnd w:id="7"/>
    </w:p>
    <w:p w14:paraId="517C1CEA" w14:textId="1026BCD3" w:rsidR="009E40DD" w:rsidRDefault="009E40DD" w:rsidP="002F0E39">
      <w:pPr>
        <w:spacing w:line="23" w:lineRule="atLeast"/>
      </w:pPr>
      <w:r>
        <w:t xml:space="preserve">To validate my tree construction, I implemented </w:t>
      </w:r>
      <w:r w:rsidR="00F17623">
        <w:t xml:space="preserve">European option </w:t>
      </w:r>
      <w:r>
        <w:t xml:space="preserve">Monte Carlo </w:t>
      </w:r>
      <w:proofErr w:type="spellStart"/>
      <w:r>
        <w:t>pricers</w:t>
      </w:r>
      <w:proofErr w:type="spellEnd"/>
      <w:r>
        <w:t xml:space="preserve"> for each of the four models, as well the analytic European option pricing formula for the Black Scholes</w:t>
      </w:r>
      <w:r w:rsidR="00D108D3">
        <w:t xml:space="preserve"> model</w:t>
      </w:r>
      <w:r>
        <w:t>. I constructed a variety of tests, using predominantly European options, to check event timing and the validity of the distributions implied by the trees. The whole s</w:t>
      </w:r>
      <w:r w:rsidR="00927049">
        <w:t>u</w:t>
      </w:r>
      <w:r>
        <w:t>ite of tests is included in my C++ implementation.</w:t>
      </w:r>
    </w:p>
    <w:p w14:paraId="4ADB5967" w14:textId="77777777" w:rsidR="003341B5" w:rsidRDefault="003341B5" w:rsidP="002F0E39">
      <w:pPr>
        <w:spacing w:after="160" w:line="23" w:lineRule="atLeas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31F5D1" w14:textId="5BE3BD20" w:rsidR="009D4FE5" w:rsidRPr="009D4FE5" w:rsidRDefault="000E2F47" w:rsidP="002F0E39">
      <w:pPr>
        <w:pStyle w:val="Heading1"/>
        <w:numPr>
          <w:ilvl w:val="0"/>
          <w:numId w:val="10"/>
        </w:numPr>
        <w:spacing w:line="23" w:lineRule="atLeast"/>
      </w:pPr>
      <w:bookmarkStart w:id="8" w:name="_Toc53187969"/>
      <w:r>
        <w:lastRenderedPageBreak/>
        <w:t>Optimisation</w:t>
      </w:r>
      <w:r w:rsidR="003341B5">
        <w:t xml:space="preserve"> Methodology</w:t>
      </w:r>
      <w:bookmarkEnd w:id="8"/>
    </w:p>
    <w:p w14:paraId="31DD3275" w14:textId="207D58D3" w:rsidR="00DC62DC" w:rsidRDefault="00DC62DC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9" w:name="_Toc53187970"/>
      <w:r>
        <w:t>Method Overview</w:t>
      </w:r>
      <w:bookmarkEnd w:id="9"/>
    </w:p>
    <w:p w14:paraId="7A0EB6EF" w14:textId="292D7551" w:rsidR="006E3878" w:rsidRDefault="00DC62DC" w:rsidP="002F0E39">
      <w:pPr>
        <w:spacing w:line="23" w:lineRule="atLeast"/>
      </w:pPr>
      <w:r>
        <w:t>I</w:t>
      </w:r>
      <w:r w:rsidR="00A12ED0">
        <w:t xml:space="preserve"> implemented a Differential Evolution optimiser to solve for the model</w:t>
      </w:r>
      <w:r w:rsidR="007C0DEA">
        <w:t xml:space="preserve"> parameters</w:t>
      </w:r>
      <w:r w:rsidR="00A12ED0">
        <w:t>.</w:t>
      </w:r>
      <w:r w:rsidR="007C0DEA">
        <w:t xml:space="preserve"> </w:t>
      </w:r>
      <w:r w:rsidR="006E3878">
        <w:t>I selected Differential evolution because:</w:t>
      </w:r>
    </w:p>
    <w:p w14:paraId="5E8A0711" w14:textId="6F3E4729" w:rsidR="006E3878" w:rsidRDefault="006E3878" w:rsidP="002F0E39">
      <w:pPr>
        <w:pStyle w:val="ListParagraph"/>
        <w:numPr>
          <w:ilvl w:val="0"/>
          <w:numId w:val="5"/>
        </w:numPr>
        <w:spacing w:line="23" w:lineRule="atLeast"/>
      </w:pPr>
      <w:r>
        <w:t xml:space="preserve">it returns the global </w:t>
      </w:r>
      <w:proofErr w:type="gramStart"/>
      <w:r>
        <w:t>minimum</w:t>
      </w:r>
      <w:r w:rsidR="005E2263">
        <w:t>;</w:t>
      </w:r>
      <w:proofErr w:type="gramEnd"/>
    </w:p>
    <w:p w14:paraId="60F5CED4" w14:textId="77777777" w:rsidR="002F0E39" w:rsidRDefault="002F0E39" w:rsidP="002F0E39">
      <w:pPr>
        <w:pStyle w:val="ListParagraph"/>
        <w:spacing w:line="23" w:lineRule="atLeast"/>
      </w:pPr>
    </w:p>
    <w:p w14:paraId="49183CF2" w14:textId="183F0A8F" w:rsidR="006E3878" w:rsidRDefault="006E3878" w:rsidP="002F0E39">
      <w:pPr>
        <w:pStyle w:val="ListParagraph"/>
        <w:numPr>
          <w:ilvl w:val="0"/>
          <w:numId w:val="5"/>
        </w:numPr>
        <w:spacing w:line="23" w:lineRule="atLeast"/>
      </w:pPr>
      <w:r>
        <w:t xml:space="preserve">it optimises in multidimensional real space, and so it can optimise for </w:t>
      </w:r>
      <w:r w:rsidR="00F17623">
        <w:t xml:space="preserve">multiple </w:t>
      </w:r>
      <w:r>
        <w:t xml:space="preserve">parameters of </w:t>
      </w:r>
      <w:proofErr w:type="gramStart"/>
      <w:r>
        <w:t>interest</w:t>
      </w:r>
      <w:r w:rsidR="005E2263">
        <w:t>;</w:t>
      </w:r>
      <w:proofErr w:type="gramEnd"/>
    </w:p>
    <w:p w14:paraId="68DCE558" w14:textId="77777777" w:rsidR="002F0E39" w:rsidRDefault="002F0E39" w:rsidP="002F0E39">
      <w:pPr>
        <w:pStyle w:val="ListParagraph"/>
        <w:spacing w:line="23" w:lineRule="atLeast"/>
      </w:pPr>
    </w:p>
    <w:p w14:paraId="1370ABD2" w14:textId="510C887C" w:rsidR="006E3878" w:rsidRDefault="005E2263" w:rsidP="002F0E39">
      <w:pPr>
        <w:pStyle w:val="ListParagraph"/>
        <w:numPr>
          <w:ilvl w:val="0"/>
          <w:numId w:val="5"/>
        </w:numPr>
        <w:spacing w:line="23" w:lineRule="atLeast"/>
      </w:pPr>
      <w:proofErr w:type="gramStart"/>
      <w:r>
        <w:t>and,</w:t>
      </w:r>
      <w:proofErr w:type="gramEnd"/>
      <w:r>
        <w:t xml:space="preserve"> </w:t>
      </w:r>
      <w:r w:rsidR="006E3878">
        <w:t>it does not rely on gradients (i.e. the Greeks in our case).</w:t>
      </w:r>
    </w:p>
    <w:p w14:paraId="4329C09E" w14:textId="0CC1EBB9" w:rsidR="00DC62DC" w:rsidRDefault="00DC62DC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10" w:name="_Toc53187971"/>
      <w:r>
        <w:t>Method Justification</w:t>
      </w:r>
      <w:bookmarkEnd w:id="10"/>
    </w:p>
    <w:p w14:paraId="5ED1D2D7" w14:textId="32927DF7" w:rsidR="00F17623" w:rsidRDefault="006E3878" w:rsidP="002F0E39">
      <w:pPr>
        <w:spacing w:line="23" w:lineRule="atLeast"/>
      </w:pPr>
      <w:r>
        <w:t>I considered Levenberg-Marquardt as an alternative to Differential Evolution, but decided against using that algorithm because it finds local minimum (although with some tweaks it</w:t>
      </w:r>
      <w:r w:rsidR="00A07BA8">
        <w:t>s chance of finding the global minimum can be improved</w:t>
      </w:r>
      <w:r>
        <w:t xml:space="preserve">) and </w:t>
      </w:r>
      <w:r w:rsidR="00A43DAD">
        <w:t>will be</w:t>
      </w:r>
      <w:r>
        <w:t xml:space="preserve"> dependent on the Greeks. Given that the implementation of the Greeks in the tree </w:t>
      </w:r>
      <w:proofErr w:type="spellStart"/>
      <w:r>
        <w:t>pricers</w:t>
      </w:r>
      <w:proofErr w:type="spellEnd"/>
      <w:r>
        <w:t xml:space="preserve"> would require further study (particularly for stability on the tree), </w:t>
      </w:r>
      <w:r w:rsidR="007D668E">
        <w:t xml:space="preserve">I felt that </w:t>
      </w:r>
      <w:r>
        <w:t xml:space="preserve">Differential Evolution </w:t>
      </w:r>
      <w:r w:rsidR="007D668E">
        <w:t>was the</w:t>
      </w:r>
      <w:r>
        <w:t xml:space="preserve"> more appropriate choice.</w:t>
      </w:r>
    </w:p>
    <w:p w14:paraId="2FE35E75" w14:textId="4F5A530F" w:rsidR="0031290A" w:rsidRDefault="0031290A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11" w:name="_Toc53187972"/>
      <w:r>
        <w:t>Method Details</w:t>
      </w:r>
      <w:bookmarkEnd w:id="11"/>
    </w:p>
    <w:p w14:paraId="1621997A" w14:textId="444ECFFC" w:rsidR="00B67C58" w:rsidRDefault="00974EF4" w:rsidP="002F0E39">
      <w:pPr>
        <w:spacing w:line="23" w:lineRule="atLeast"/>
      </w:pPr>
      <w:r>
        <w:t>T</w:t>
      </w:r>
      <w:r w:rsidR="00434739">
        <w:t xml:space="preserve">he aim of a Differential Evolution algorithm is to find the global minimum of a </w:t>
      </w:r>
      <w:r w:rsidR="00497A2F">
        <w:t xml:space="preserve">function which maps </w:t>
      </w:r>
      <w:r w:rsidR="00434739">
        <w:t xml:space="preserve">a </w:t>
      </w:r>
      <m:oMath>
        <m:r>
          <w:rPr>
            <w:rFonts w:ascii="Cambria Math" w:hAnsi="Cambria Math"/>
          </w:rPr>
          <m:t>D</m:t>
        </m:r>
      </m:oMath>
      <w:r w:rsidR="00434739">
        <w:t xml:space="preserve"> dimensional real space into a </w:t>
      </w:r>
      <m:oMath>
        <m:r>
          <w:rPr>
            <w:rFonts w:ascii="Cambria Math" w:hAnsi="Cambria Math"/>
          </w:rPr>
          <m:t>1</m:t>
        </m:r>
      </m:oMath>
      <w:r w:rsidR="00434739">
        <w:t xml:space="preserve"> dimensional real space</w:t>
      </w:r>
      <w:r w:rsidR="00C849C9">
        <w:t xml:space="preserve">. That is, the algorithm finds the values of the </w:t>
      </w:r>
      <m:oMath>
        <m:r>
          <w:rPr>
            <w:rFonts w:ascii="Cambria Math" w:hAnsi="Cambria Math"/>
          </w:rPr>
          <m:t>D</m:t>
        </m:r>
      </m:oMath>
      <w:r w:rsidR="00C849C9">
        <w:t xml:space="preserve"> parameters which minimise the function. </w:t>
      </w:r>
    </w:p>
    <w:p w14:paraId="171E4051" w14:textId="41B11653" w:rsidR="00B67C58" w:rsidRDefault="00A71498" w:rsidP="002F0E39">
      <w:pPr>
        <w:spacing w:line="23" w:lineRule="atLeast"/>
      </w:pPr>
      <w:r>
        <w:t>The main idea is to begin with a random selection within the space, and then iteratively adjust the random selection until the minimum is found. In particular, t</w:t>
      </w:r>
      <w:r w:rsidR="00B67C58">
        <w:t xml:space="preserve">he algorithm is composed of </w:t>
      </w:r>
      <w:r>
        <w:t>5</w:t>
      </w:r>
      <w:r w:rsidR="00B67C58">
        <w:t xml:space="preserve"> stages:</w:t>
      </w:r>
    </w:p>
    <w:p w14:paraId="09B4685E" w14:textId="438B81E2" w:rsidR="00B67C58" w:rsidRDefault="00B67C58" w:rsidP="002F0E39">
      <w:pPr>
        <w:pStyle w:val="ListParagraph"/>
        <w:numPr>
          <w:ilvl w:val="0"/>
          <w:numId w:val="6"/>
        </w:numPr>
        <w:spacing w:line="23" w:lineRule="atLeast"/>
      </w:pPr>
      <w:proofErr w:type="gramStart"/>
      <w:r>
        <w:t>Initialisation</w:t>
      </w:r>
      <w:r w:rsidR="005F6C03">
        <w:t xml:space="preserve"> :</w:t>
      </w:r>
      <w:proofErr w:type="gramEnd"/>
      <w:r w:rsidR="005F6C03">
        <w:t xml:space="preserve"> </w:t>
      </w:r>
      <w:r w:rsidR="00260936">
        <w:t xml:space="preserve">make a random selection </w:t>
      </w:r>
      <w:r w:rsidR="009909D0">
        <w:t xml:space="preserve">(within upper and lower bounds) </w:t>
      </w:r>
      <w:r w:rsidR="00260936">
        <w:t xml:space="preserve">of </w:t>
      </w:r>
      <m:oMath>
        <m:r>
          <w:rPr>
            <w:rFonts w:ascii="Cambria Math" w:hAnsi="Cambria Math"/>
          </w:rPr>
          <m:t>N</m:t>
        </m:r>
      </m:oMath>
      <w:r w:rsidR="00260936">
        <w:t xml:space="preserve"> points in the </w:t>
      </w:r>
      <m:oMath>
        <m:r>
          <w:rPr>
            <w:rFonts w:ascii="Cambria Math" w:hAnsi="Cambria Math"/>
          </w:rPr>
          <m:t>D</m:t>
        </m:r>
      </m:oMath>
      <w:r w:rsidR="008D1B33">
        <w:t xml:space="preserve"> dimentional </w:t>
      </w:r>
      <w:r w:rsidR="00260936">
        <w:t xml:space="preserve">space. These </w:t>
      </w:r>
      <m:oMath>
        <m:r>
          <w:rPr>
            <w:rFonts w:ascii="Cambria Math" w:hAnsi="Cambria Math"/>
          </w:rPr>
          <m:t>N</m:t>
        </m:r>
      </m:oMath>
      <w:r w:rsidR="00260936">
        <w:t xml:space="preserve"> points are referred to as the </w:t>
      </w:r>
      <w:r w:rsidR="00260936">
        <w:rPr>
          <w:i/>
        </w:rPr>
        <w:t>target</w:t>
      </w:r>
      <w:r w:rsidR="00260936">
        <w:t xml:space="preserve"> </w:t>
      </w:r>
      <w:r w:rsidR="00260936">
        <w:rPr>
          <w:i/>
        </w:rPr>
        <w:t>vectors</w:t>
      </w:r>
      <w:r w:rsidR="00B071B4">
        <w:t xml:space="preserve">, and </w:t>
      </w:r>
      <w:r w:rsidR="00613893">
        <w:t xml:space="preserve">can be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i,D</m:t>
            </m:r>
          </m:sub>
        </m:sSub>
        <m:r>
          <w:rPr>
            <w:rFonts w:ascii="Cambria Math" w:hAnsi="Cambria Math"/>
          </w:rPr>
          <m:t>]</m:t>
        </m:r>
      </m:oMath>
      <w:r w:rsidR="009F2668">
        <w:t xml:space="preserve"> for </w:t>
      </w:r>
      <m:oMath>
        <m:r>
          <w:rPr>
            <w:rFonts w:ascii="Cambria Math" w:hAnsi="Cambria Math"/>
          </w:rPr>
          <m:t xml:space="preserve">i </m:t>
        </m:r>
      </m:oMath>
      <w:r w:rsidR="00D60FDE">
        <w:t xml:space="preserve">in </w:t>
      </w:r>
      <m:oMath>
        <m:r>
          <w:rPr>
            <w:rFonts w:ascii="Cambria Math" w:hAnsi="Cambria Math"/>
          </w:rPr>
          <m:t>1,…,N</m:t>
        </m:r>
      </m:oMath>
      <w:r w:rsidR="00260936">
        <w:rPr>
          <w:i/>
        </w:rPr>
        <w:t>.</w:t>
      </w:r>
    </w:p>
    <w:p w14:paraId="6B29395B" w14:textId="77777777" w:rsidR="008D1B33" w:rsidRDefault="008D1B33" w:rsidP="002F0E39">
      <w:pPr>
        <w:pStyle w:val="ListParagraph"/>
        <w:spacing w:line="23" w:lineRule="atLeast"/>
      </w:pPr>
    </w:p>
    <w:p w14:paraId="356D0EB9" w14:textId="77777777" w:rsidR="000A3BDB" w:rsidRDefault="00B67C58" w:rsidP="002F0E39">
      <w:pPr>
        <w:pStyle w:val="ListParagraph"/>
        <w:numPr>
          <w:ilvl w:val="0"/>
          <w:numId w:val="6"/>
        </w:numPr>
        <w:spacing w:line="23" w:lineRule="atLeast"/>
      </w:pPr>
      <w:r>
        <w:t>Mutation</w:t>
      </w:r>
      <w:r w:rsidR="003B3613">
        <w:t xml:space="preserve"> : </w:t>
      </w:r>
      <w:r w:rsidR="00B071B4">
        <w:t>For each one of the target vectors</w:t>
      </w:r>
      <w:r w:rsidR="00D60F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71B4">
        <w:t xml:space="preserve">, randomly </w:t>
      </w:r>
      <w:r w:rsidR="00D60FDE">
        <w:t xml:space="preserve">select </w:t>
      </w:r>
      <w:r w:rsidR="00B071B4">
        <w:t>three other target vectors</w:t>
      </w:r>
      <w:r w:rsidR="00D60F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60FD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</m:oMath>
      <w:r w:rsidR="00D60FD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</m:oMath>
      <w:r w:rsidR="0077772F">
        <w:t xml:space="preserve"> for </w:t>
      </w:r>
      <m:oMath>
        <m:r>
          <w:rPr>
            <w:rFonts w:ascii="Cambria Math" w:hAnsi="Cambria Math"/>
          </w:rPr>
          <m:t>r1≠r2≠r3≠i</m:t>
        </m:r>
      </m:oMath>
      <w:r w:rsidR="00B071B4">
        <w:t>.</w:t>
      </w:r>
      <w:r w:rsidR="00AB6EED">
        <w:t xml:space="preserve"> Compute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AB6EED">
        <w:t xml:space="preserve"> </w:t>
      </w:r>
      <w:r w:rsidR="00030509" w:rsidRPr="000A3BDB">
        <w:rPr>
          <w:i/>
        </w:rPr>
        <w:t>donor vector</w:t>
      </w:r>
      <w:r w:rsidR="000305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+F(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  <m:r>
          <w:rPr>
            <w:rFonts w:ascii="Cambria Math" w:hAnsi="Cambria Math"/>
          </w:rPr>
          <m:t>)</m:t>
        </m:r>
      </m:oMath>
      <w:r w:rsidR="00793A32">
        <w:t xml:space="preserve">, where the </w:t>
      </w:r>
      <w:r w:rsidR="00793A32" w:rsidRPr="000A3BDB">
        <w:rPr>
          <w:i/>
        </w:rPr>
        <w:t xml:space="preserve">mutation factor </w:t>
      </w:r>
      <m:oMath>
        <m:r>
          <w:rPr>
            <w:rFonts w:ascii="Cambria Math" w:hAnsi="Cambria Math"/>
          </w:rPr>
          <m:t>F</m:t>
        </m:r>
      </m:oMath>
      <w:r w:rsidR="00793A32" w:rsidRPr="000A3BDB">
        <w:rPr>
          <w:i/>
        </w:rPr>
        <w:t xml:space="preserve"> </w:t>
      </w:r>
      <w:r w:rsidR="00793A32">
        <w:t xml:space="preserve">is a constant selected between 0 and 2, inclusive. </w:t>
      </w:r>
    </w:p>
    <w:p w14:paraId="33DAA9DF" w14:textId="77777777" w:rsidR="000A3BDB" w:rsidRDefault="000A3BDB" w:rsidP="002F0E39">
      <w:pPr>
        <w:pStyle w:val="ListParagraph"/>
        <w:spacing w:line="23" w:lineRule="atLeast"/>
      </w:pPr>
    </w:p>
    <w:p w14:paraId="1DCA0855" w14:textId="3C144A4A" w:rsidR="00B67C58" w:rsidRDefault="00B67C58" w:rsidP="002F0E39">
      <w:pPr>
        <w:pStyle w:val="ListParagraph"/>
        <w:numPr>
          <w:ilvl w:val="0"/>
          <w:numId w:val="6"/>
        </w:numPr>
        <w:spacing w:line="23" w:lineRule="atLeast"/>
      </w:pPr>
      <w:proofErr w:type="gramStart"/>
      <w:r>
        <w:lastRenderedPageBreak/>
        <w:t>Recombination</w:t>
      </w:r>
      <w:r w:rsidR="000A3BDB">
        <w:t xml:space="preserve"> :</w:t>
      </w:r>
      <w:proofErr w:type="gramEnd"/>
      <w:r w:rsidR="000A3BDB">
        <w:t xml:space="preserve"> </w:t>
      </w:r>
      <w:r w:rsidR="00256C1C">
        <w:t xml:space="preserve">construct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56C1C">
        <w:t xml:space="preserve"> </w:t>
      </w:r>
      <w:r w:rsidR="00256C1C">
        <w:rPr>
          <w:i/>
        </w:rPr>
        <w:t>trial vector</w:t>
      </w:r>
      <w:r w:rsidR="00256C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7395">
        <w:t xml:space="preserve"> as a random mixture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527395">
        <w:t xml:space="preserve"> target and </w:t>
      </w:r>
      <w:r w:rsidR="000448B2">
        <w:t>donor vectors. In particular</w:t>
      </w:r>
    </w:p>
    <w:p w14:paraId="5E978308" w14:textId="77777777" w:rsidR="000448B2" w:rsidRDefault="000448B2" w:rsidP="002F0E39">
      <w:pPr>
        <w:pStyle w:val="ListParagraph"/>
        <w:spacing w:line="23" w:lineRule="atLeast"/>
      </w:pPr>
    </w:p>
    <w:p w14:paraId="7172DD0F" w14:textId="7146223C" w:rsidR="000448B2" w:rsidRPr="00C53B9B" w:rsidRDefault="00CD1381" w:rsidP="002F0E39">
      <w:pPr>
        <w:pStyle w:val="ListParagraph"/>
        <w:spacing w:line="23" w:lineRule="atLeas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, 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rand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≤CR or j=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rand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,  &amp;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rand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&gt;CR and j≠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rand</m:t>
                      </m:r>
                    </m:sub>
                  </m:sSub>
                </m:e>
              </m:eqArr>
            </m:e>
          </m:d>
        </m:oMath>
      </m:oMathPara>
    </w:p>
    <w:p w14:paraId="2A9C4352" w14:textId="4CB54A00" w:rsidR="00C53B9B" w:rsidRDefault="00C53B9B" w:rsidP="002F0E39">
      <w:pPr>
        <w:pStyle w:val="ListParagraph"/>
        <w:spacing w:line="23" w:lineRule="atLeast"/>
      </w:pPr>
    </w:p>
    <w:p w14:paraId="61E4B4B8" w14:textId="71706B1B" w:rsidR="00C53B9B" w:rsidRPr="00043039" w:rsidRDefault="00C53B9B" w:rsidP="002F0E39">
      <w:pPr>
        <w:pStyle w:val="ListParagraph"/>
        <w:spacing w:line="23" w:lineRule="atLeast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</m:oMath>
      <w:r w:rsidR="000F58C9">
        <w:t xml:space="preserve"> is a standard uniform random variable, </w:t>
      </w:r>
      <m:oMath>
        <m:r>
          <m:rPr>
            <m:sty m:val="p"/>
          </m:rP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rand</m:t>
            </m:r>
          </m:sub>
        </m:sSub>
      </m:oMath>
      <w:r w:rsidR="00452327">
        <w:t xml:space="preserve"> is a random integer form  </w:t>
      </w:r>
      <m:oMath>
        <m:r>
          <w:rPr>
            <w:rFonts w:ascii="Cambria Math" w:hAnsi="Cambria Math"/>
          </w:rPr>
          <m:t>1,…,D</m:t>
        </m:r>
      </m:oMath>
      <w:r w:rsidR="00452327">
        <w:t xml:space="preserve">; and </w:t>
      </w:r>
      <m:oMath>
        <m:r>
          <w:rPr>
            <w:rFonts w:ascii="Cambria Math" w:hAnsi="Cambria Math"/>
          </w:rPr>
          <m:t>CR</m:t>
        </m:r>
      </m:oMath>
      <w:r w:rsidR="00452327">
        <w:t xml:space="preserve"> </w:t>
      </w:r>
      <w:r w:rsidR="00043039">
        <w:t xml:space="preserve">is the </w:t>
      </w:r>
      <w:r w:rsidR="00043039">
        <w:rPr>
          <w:i/>
        </w:rPr>
        <w:t>selection criterion.</w:t>
      </w:r>
      <w:r w:rsidR="00043039">
        <w:t xml:space="preserve"> </w:t>
      </w:r>
    </w:p>
    <w:p w14:paraId="38997BE8" w14:textId="77777777" w:rsidR="00043039" w:rsidRPr="00043039" w:rsidRDefault="00043039" w:rsidP="002F0E39">
      <w:pPr>
        <w:pStyle w:val="ListParagraph"/>
        <w:spacing w:line="23" w:lineRule="atLeast"/>
      </w:pPr>
    </w:p>
    <w:p w14:paraId="57314DA0" w14:textId="4B4F5984" w:rsidR="004D5A97" w:rsidRDefault="00B67C58" w:rsidP="002F0E39">
      <w:pPr>
        <w:pStyle w:val="ListParagraph"/>
        <w:numPr>
          <w:ilvl w:val="0"/>
          <w:numId w:val="6"/>
        </w:numPr>
        <w:spacing w:line="23" w:lineRule="atLeast"/>
      </w:pPr>
      <w:proofErr w:type="gramStart"/>
      <w:r>
        <w:t>Selection</w:t>
      </w:r>
      <w:r w:rsidR="00497A2F">
        <w:t xml:space="preserve"> </w:t>
      </w:r>
      <w:r w:rsidR="00043039">
        <w:t>:</w:t>
      </w:r>
      <w:proofErr w:type="gramEnd"/>
      <w:r w:rsidR="00043039">
        <w:t xml:space="preserve"> </w:t>
      </w:r>
      <w:r w:rsidR="00425648">
        <w:t xml:space="preserve">Value the function </w:t>
      </w:r>
      <w:r w:rsidR="00886408">
        <w:t xml:space="preserve">at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886408">
        <w:t xml:space="preserve"> </w:t>
      </w:r>
      <w:r w:rsidR="002D5E7B">
        <w:rPr>
          <w:i/>
        </w:rPr>
        <w:t xml:space="preserve">trial </w:t>
      </w:r>
      <w:r w:rsidR="002D5E7B">
        <w:t xml:space="preserve">and </w:t>
      </w:r>
      <w:r w:rsidR="002D5E7B">
        <w:rPr>
          <w:i/>
        </w:rPr>
        <w:t xml:space="preserve">target </w:t>
      </w:r>
      <w:r w:rsidR="002D5E7B">
        <w:t xml:space="preserve">vectors, and select the one which has a lower value. The selected </w:t>
      </w:r>
      <w:r w:rsidR="006D18D6">
        <w:t xml:space="preserve">vector is then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6D18D6">
        <w:t xml:space="preserve"> target vector for the next iteration of the algorithm. </w:t>
      </w:r>
    </w:p>
    <w:p w14:paraId="65798D6F" w14:textId="77777777" w:rsidR="002B5A50" w:rsidRDefault="002B5A50" w:rsidP="002F0E39">
      <w:pPr>
        <w:pStyle w:val="ListParagraph"/>
        <w:spacing w:line="23" w:lineRule="atLeast"/>
      </w:pPr>
    </w:p>
    <w:p w14:paraId="3E29F48B" w14:textId="4FB8AE74" w:rsidR="002B5A50" w:rsidRDefault="002B5A50" w:rsidP="002F0E39">
      <w:pPr>
        <w:pStyle w:val="ListParagraph"/>
        <w:numPr>
          <w:ilvl w:val="0"/>
          <w:numId w:val="6"/>
        </w:numPr>
        <w:spacing w:line="23" w:lineRule="atLeast"/>
      </w:pPr>
      <w:r>
        <w:t>Repeat the above four steps until the global minimum is found</w:t>
      </w:r>
      <w:r w:rsidR="00D843A3">
        <w:t xml:space="preserve"> within the desired tolerance.</w:t>
      </w:r>
      <w:r>
        <w:t xml:space="preserve"> </w:t>
      </w:r>
    </w:p>
    <w:p w14:paraId="700DBA33" w14:textId="5CC23646" w:rsidR="00B46D72" w:rsidRDefault="00B46D72" w:rsidP="002F0E39">
      <w:pPr>
        <w:pStyle w:val="ListParagraph"/>
        <w:spacing w:line="23" w:lineRule="atLeast"/>
      </w:pPr>
    </w:p>
    <w:p w14:paraId="6C6B4BFE" w14:textId="2366E33B" w:rsidR="00846FF8" w:rsidRDefault="00846FF8" w:rsidP="002F0E39">
      <w:pPr>
        <w:spacing w:line="23" w:lineRule="atLeast"/>
      </w:pPr>
      <w:r>
        <w:t xml:space="preserve">An issue with the Differential Evolution algorithm is premature convergence, whereby the algorithm converges to a local rather than global minimum. This can be overcome by increasing the population size of the target vectors, at the expense of speed, or by making a better selection of the initial target vectors. One way to achieve the latter is by using quasi-random points, from say a </w:t>
      </w:r>
      <w:proofErr w:type="spellStart"/>
      <w:r>
        <w:t>Sobol</w:t>
      </w:r>
      <w:proofErr w:type="spellEnd"/>
      <w:r>
        <w:t xml:space="preserve"> sequence, rather than </w:t>
      </w:r>
      <w:proofErr w:type="spellStart"/>
      <w:r>
        <w:t>psuedo</w:t>
      </w:r>
      <w:proofErr w:type="spellEnd"/>
      <w:r>
        <w:t xml:space="preserve"> random points.</w:t>
      </w:r>
      <w:r w:rsidR="0004446B">
        <w:t xml:space="preserve"> For the present implementation, pseudo random points were used.</w:t>
      </w:r>
    </w:p>
    <w:p w14:paraId="4C2B46A0" w14:textId="552EA903" w:rsidR="00CC59C8" w:rsidRDefault="00CC619F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12" w:name="_Toc53187973"/>
      <w:r>
        <w:t>Validation</w:t>
      </w:r>
      <w:bookmarkEnd w:id="12"/>
    </w:p>
    <w:p w14:paraId="6A018163" w14:textId="77777777" w:rsidR="00C05F09" w:rsidRDefault="006314EE" w:rsidP="002F0E39">
      <w:pPr>
        <w:spacing w:line="23" w:lineRule="atLeast"/>
      </w:pPr>
      <w:r>
        <w:t>I</w:t>
      </w:r>
      <w:r w:rsidR="0060768F">
        <w:t xml:space="preserve"> </w:t>
      </w:r>
      <w:r>
        <w:t>validated my</w:t>
      </w:r>
      <w:r w:rsidR="0060768F">
        <w:t xml:space="preserve"> Differential Evolution</w:t>
      </w:r>
      <w:r>
        <w:t xml:space="preserve"> implementation by minimising th</w:t>
      </w:r>
      <w:r w:rsidR="00FE4AA1" w:rsidRPr="00FE4AA1">
        <w:t>e Ackley function</w:t>
      </w:r>
      <w:r w:rsidR="00FE4AA1">
        <w:t>, which</w:t>
      </w:r>
      <w:r w:rsidR="00FE4AA1" w:rsidRPr="00FE4AA1">
        <w:t xml:space="preserve"> is </w:t>
      </w:r>
      <w:r w:rsidR="00FE4AA1">
        <w:t>a multi-dimensional</w:t>
      </w:r>
      <w:r w:rsidR="00FE4AA1" w:rsidRPr="00FE4AA1">
        <w:t xml:space="preserve"> function that has </w:t>
      </w:r>
      <w:proofErr w:type="gramStart"/>
      <w:r w:rsidR="00FE4AA1" w:rsidRPr="00FE4AA1">
        <w:t>a large number of</w:t>
      </w:r>
      <w:proofErr w:type="gramEnd"/>
      <w:r w:rsidR="00FE4AA1" w:rsidRPr="00FE4AA1">
        <w:t xml:space="preserve"> local </w:t>
      </w:r>
      <w:r w:rsidR="008556B0">
        <w:t>minimums, but only one global minimum.</w:t>
      </w:r>
    </w:p>
    <w:p w14:paraId="28F291BD" w14:textId="77777777" w:rsidR="00C05F09" w:rsidRDefault="00C05F09" w:rsidP="002F0E39">
      <w:pPr>
        <w:spacing w:after="160" w:line="23" w:lineRule="atLeast"/>
      </w:pPr>
      <w:r>
        <w:br w:type="page"/>
      </w:r>
    </w:p>
    <w:p w14:paraId="0A4AAE00" w14:textId="77777777" w:rsidR="00C05F09" w:rsidRDefault="00C05F09" w:rsidP="002F0E39">
      <w:pPr>
        <w:pStyle w:val="Heading1"/>
        <w:numPr>
          <w:ilvl w:val="0"/>
          <w:numId w:val="10"/>
        </w:numPr>
        <w:spacing w:line="23" w:lineRule="atLeast"/>
      </w:pPr>
      <w:bookmarkStart w:id="13" w:name="_Toc53187974"/>
      <w:r>
        <w:lastRenderedPageBreak/>
        <w:t>Exercises</w:t>
      </w:r>
      <w:bookmarkEnd w:id="13"/>
    </w:p>
    <w:p w14:paraId="603B96AB" w14:textId="3002738F" w:rsidR="00C05F09" w:rsidRDefault="00C05F09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14" w:name="_Toc53187975"/>
      <w:r>
        <w:t>Pricing Exercise 1</w:t>
      </w:r>
      <w:bookmarkEnd w:id="14"/>
    </w:p>
    <w:p w14:paraId="001D7300" w14:textId="5C84A9B4" w:rsidR="00C05F09" w:rsidRDefault="00C05F09" w:rsidP="002F0E39">
      <w:pPr>
        <w:spacing w:line="23" w:lineRule="atLeast"/>
      </w:pPr>
      <w:r w:rsidRPr="00C05F09">
        <w:rPr>
          <w:b/>
          <w:bCs/>
        </w:rPr>
        <w:t xml:space="preserve">Exercise: </w:t>
      </w:r>
      <w:r w:rsidR="00CD1381">
        <w:t>PricingDataset1</w:t>
      </w:r>
      <w:r w:rsidRPr="00C05F09">
        <w:t xml:space="preserve"> lists 78 different options – identified by exercise-style/strike/expiry/kind – and 6 different models – specified by the set of parameters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r,q,σ,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ea</m:t>
                </m:r>
              </m:sub>
            </m:sSub>
            <m:r>
              <w:rPr>
                <w:rFonts w:ascii="Cambria Math" w:hAnsi="Cambria Math"/>
              </w:rPr>
              <m:t>,d,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div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ea</m:t>
                </m:r>
              </m:sub>
            </m:sSub>
          </m:e>
        </m:d>
      </m:oMath>
      <w:r w:rsidRPr="00C05F09">
        <w:t xml:space="preserve">. Price the options defined in </w:t>
      </w:r>
      <w:r w:rsidR="00CD1381">
        <w:t xml:space="preserve">the dataset </w:t>
      </w:r>
      <w:r w:rsidRPr="00C05F09">
        <w:t xml:space="preserve">using the </w:t>
      </w:r>
      <w:r w:rsidR="00CD1381">
        <w:t xml:space="preserve">Double Normal Jump model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=$170</m:t>
        </m:r>
      </m:oMath>
      <w:r w:rsidR="00CD1381">
        <w:t>.</w:t>
      </w:r>
    </w:p>
    <w:p w14:paraId="0EFA7157" w14:textId="2651DD23" w:rsidR="00C05F09" w:rsidRDefault="00C05F09" w:rsidP="002F0E39">
      <w:pPr>
        <w:spacing w:line="23" w:lineRule="atLeast"/>
      </w:pPr>
      <w:r w:rsidRPr="00C05F09">
        <w:rPr>
          <w:b/>
          <w:bCs/>
        </w:rPr>
        <w:t>Solution:</w:t>
      </w:r>
      <w:r>
        <w:t xml:space="preserve"> </w:t>
      </w:r>
      <w:r w:rsidR="00CD1381">
        <w:t xml:space="preserve">Results can be found in PricingAnswer1.json </w:t>
      </w:r>
      <w:r>
        <w:t xml:space="preserve">These results were generated with 7 time steps in the jump diffusion tree (i.e. the price is an average from 14 and 7 time steps), with a total run time of only a few seconds. Prices were observed to converge reasonably well with even </w:t>
      </w:r>
      <w:proofErr w:type="gramStart"/>
      <w:r>
        <w:t>4 time</w:t>
      </w:r>
      <w:proofErr w:type="gramEnd"/>
      <w:r>
        <w:t xml:space="preserve"> steps, with the whole set of options being priced in less than a second. </w:t>
      </w:r>
    </w:p>
    <w:p w14:paraId="0C0F1034" w14:textId="31E282CA" w:rsidR="00C05F09" w:rsidRDefault="00C05F09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15" w:name="_Toc53187976"/>
      <w:r>
        <w:t>Optimisation Exercise 1</w:t>
      </w:r>
      <w:bookmarkEnd w:id="15"/>
    </w:p>
    <w:p w14:paraId="514116EA" w14:textId="77777777" w:rsidR="00F578C6" w:rsidRDefault="00C05F09" w:rsidP="002F0E39">
      <w:pPr>
        <w:spacing w:line="23" w:lineRule="atLeast"/>
      </w:pPr>
      <w:r w:rsidRPr="00C05F09">
        <w:rPr>
          <w:b/>
          <w:bCs/>
        </w:rPr>
        <w:t>Exercise:</w:t>
      </w:r>
      <w:r>
        <w:t xml:space="preserve"> </w:t>
      </w:r>
      <w:r w:rsidRPr="00C05F09">
        <w:t xml:space="preserve">The prices in </w:t>
      </w:r>
      <w:r w:rsidR="00F578C6">
        <w:t>OptimisationDataset1</w:t>
      </w:r>
      <w:r w:rsidRPr="00C05F09">
        <w:t xml:space="preserve"> are computed for American options according to the </w:t>
      </w:r>
      <w:r w:rsidR="00F578C6">
        <w:t xml:space="preserve">Single Jump Model </w:t>
      </w:r>
      <w:r w:rsidRPr="00C05F09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=$170, r=2%, q=0.4%,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div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  <m:ctrlPr>
              <w:rPr>
                <w:rFonts w:ascii="Cambria Math" w:hAnsi="Cambria Math" w:cs="Cambria Math"/>
                <w:i/>
              </w:rPr>
            </m:ctrlPr>
          </m:num>
          <m:den>
            <m:r>
              <w:rPr>
                <w:rFonts w:ascii="Cambria Math" w:hAnsi="Cambria Math" w:cs="Cambria Math"/>
              </w:rPr>
              <m:t>365</m:t>
            </m:r>
          </m:den>
        </m:f>
        <m:r>
          <w:rPr>
            <w:rFonts w:ascii="Cambria Math" w:hAnsi="Cambria Math"/>
          </w:rPr>
          <m:t xml:space="preserve">,d=$0.5,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365</m:t>
            </m:r>
          </m:den>
        </m:f>
      </m:oMath>
      <w:r w:rsidR="00F578C6">
        <w:t xml:space="preserve">, and </w:t>
      </w:r>
      <m:oMath>
        <m:r>
          <w:rPr>
            <w:rFonts w:ascii="Cambria Math" w:hAnsi="Cambria Math"/>
          </w:rPr>
          <m:t>k=0</m:t>
        </m:r>
      </m:oMath>
      <w:r w:rsidR="00F578C6">
        <w:t xml:space="preserve">. Estimate the </w:t>
      </w:r>
      <m:oMath>
        <m:r>
          <w:rPr>
            <w:rFonts w:ascii="Cambria Math" w:hAnsi="Cambria Math"/>
          </w:rPr>
          <m:t>σ</m:t>
        </m:r>
      </m:oMath>
      <w:r w:rsidR="00F578C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F578C6">
        <w:t xml:space="preserve"> used to generate the prices. </w:t>
      </w:r>
    </w:p>
    <w:p w14:paraId="38DAC61C" w14:textId="0739D271" w:rsidR="00C05F09" w:rsidRDefault="00C05F09" w:rsidP="002F0E39">
      <w:pPr>
        <w:spacing w:line="23" w:lineRule="atLeast"/>
      </w:pPr>
      <w:r w:rsidRPr="00C05F09">
        <w:rPr>
          <w:b/>
          <w:bCs/>
        </w:rPr>
        <w:t>Solution:</w:t>
      </w:r>
      <w:r w:rsidR="00F578C6">
        <w:rPr>
          <w:b/>
          <w:bCs/>
        </w:rPr>
        <w:t xml:space="preserve"> </w:t>
      </w:r>
      <w:r>
        <w:t xml:space="preserve">I completed </w:t>
      </w:r>
      <w:r w:rsidR="00F578C6">
        <w:t xml:space="preserve">this </w:t>
      </w:r>
      <w:r>
        <w:t xml:space="preserve">in two stages. First, I set the number of time steps in the jump diffusion tree to 5 for each of the options, along with </w:t>
      </w:r>
      <m:oMath>
        <m:r>
          <w:rPr>
            <w:rFonts w:ascii="Cambria Math" w:hAnsi="Cambria Math"/>
          </w:rPr>
          <m:t>F=0.5, CR=0.1</m:t>
        </m:r>
      </m:oMath>
      <w:r>
        <w:t xml:space="preserve">, </w:t>
      </w:r>
      <m:oMath>
        <m:r>
          <w:rPr>
            <w:rFonts w:ascii="Cambria Math" w:hAnsi="Cambria Math"/>
          </w:rPr>
          <m:t>N=10</m:t>
        </m:r>
      </m:oMath>
      <w:r>
        <w:t xml:space="preserve">, and a lower bound of 0.01% and an upper bound of </w:t>
      </w:r>
      <m:oMath>
        <m:r>
          <w:rPr>
            <w:rFonts w:ascii="Cambria Math" w:hAnsi="Cambria Math"/>
          </w:rPr>
          <m:t>50%</m:t>
        </m:r>
      </m:oMath>
      <w:r>
        <w:t xml:space="preserve"> for both of the two volatilities. I minimised the mean squared error across the option prices to get values of approximately </w:t>
      </w:r>
      <m:oMath>
        <m:r>
          <w:rPr>
            <w:rFonts w:ascii="Cambria Math" w:hAnsi="Cambria Math"/>
          </w:rPr>
          <m:t>σ=15.40%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=5.49%</m:t>
        </m:r>
      </m:oMath>
      <w:r>
        <w:t>.</w:t>
      </w:r>
    </w:p>
    <w:p w14:paraId="3BEF0028" w14:textId="77777777" w:rsidR="00C05F09" w:rsidRDefault="00C05F09" w:rsidP="002F0E39">
      <w:pPr>
        <w:spacing w:line="23" w:lineRule="atLeast"/>
      </w:pPr>
      <w:r>
        <w:t xml:space="preserve">I then restarted the algorithm with 4 times steps in the jump diffusion tree, </w:t>
      </w:r>
      <m:oMath>
        <m:r>
          <w:rPr>
            <w:rFonts w:ascii="Cambria Math" w:hAnsi="Cambria Math"/>
          </w:rPr>
          <m:t>F=0.5,CR=0.1,N=200</m:t>
        </m:r>
      </m:oMath>
      <w:r>
        <w:t xml:space="preserve">, and bound </w:t>
      </w:r>
      <m:oMath>
        <m:r>
          <w:rPr>
            <w:rFonts w:ascii="Cambria Math" w:hAnsi="Cambria Math"/>
          </w:rPr>
          <m:t>σ</m:t>
        </m:r>
      </m:oMath>
      <w:r>
        <w:t xml:space="preserve"> between </w:t>
      </w:r>
      <m:oMath>
        <m:r>
          <w:rPr>
            <w:rFonts w:ascii="Cambria Math" w:hAnsi="Cambria Math"/>
          </w:rPr>
          <m:t>10%</m:t>
        </m:r>
      </m:oMath>
      <w:r>
        <w:t xml:space="preserve"> and 20%, and bound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>
        <w:t xml:space="preserve"> between 1% and 10%. The results after 7 iterations of the algorithm were as below. </w:t>
      </w:r>
    </w:p>
    <w:p w14:paraId="5AE5CC28" w14:textId="77777777" w:rsidR="00C05F09" w:rsidRDefault="00C05F09" w:rsidP="002F0E39">
      <w:pPr>
        <w:spacing w:line="23" w:lineRule="atLeast"/>
      </w:pPr>
      <w:r>
        <w:rPr>
          <w:noProof/>
        </w:rPr>
        <w:drawing>
          <wp:inline distT="0" distB="0" distL="0" distR="0" wp14:anchorId="369F3438" wp14:editId="14A31EBD">
            <wp:extent cx="5943600" cy="888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FB44" w14:textId="3F62FCF6" w:rsidR="00C05F09" w:rsidRDefault="00C05F09" w:rsidP="002F0E39">
      <w:pPr>
        <w:spacing w:line="23" w:lineRule="atLeast"/>
      </w:pPr>
      <w:r>
        <w:t xml:space="preserve">That is, </w:t>
      </w:r>
      <m:oMath>
        <m:r>
          <w:rPr>
            <w:rFonts w:ascii="Cambria Math" w:hAnsi="Cambria Math"/>
          </w:rPr>
          <m:t>σ=16.20%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=4.8%</m:t>
        </m:r>
      </m:oMath>
      <w:r>
        <w:t xml:space="preserve">, with a mean square error of 0.021943 across the prices of the provided options. </w:t>
      </w:r>
    </w:p>
    <w:p w14:paraId="3B28ED62" w14:textId="0514574F" w:rsidR="00C05F09" w:rsidRDefault="00C05F09" w:rsidP="002F0E39">
      <w:pPr>
        <w:pStyle w:val="Heading2"/>
        <w:numPr>
          <w:ilvl w:val="1"/>
          <w:numId w:val="10"/>
        </w:numPr>
        <w:spacing w:line="23" w:lineRule="atLeast"/>
        <w:ind w:left="431" w:hanging="431"/>
      </w:pPr>
      <w:bookmarkStart w:id="16" w:name="_Toc53187977"/>
      <w:r>
        <w:lastRenderedPageBreak/>
        <w:t>Optimisation Exercise 2</w:t>
      </w:r>
      <w:bookmarkEnd w:id="16"/>
    </w:p>
    <w:p w14:paraId="07E89BCE" w14:textId="77777777" w:rsidR="00727606" w:rsidRDefault="00C05F09" w:rsidP="002F0E39">
      <w:pPr>
        <w:spacing w:line="23" w:lineRule="atLeast"/>
      </w:pPr>
      <w:r w:rsidRPr="00C05F09">
        <w:rPr>
          <w:b/>
          <w:bCs/>
        </w:rPr>
        <w:t>Exercise:</w:t>
      </w:r>
      <w:r>
        <w:t xml:space="preserve"> </w:t>
      </w:r>
      <w:r w:rsidRPr="00C05F09">
        <w:t xml:space="preserve">Using </w:t>
      </w:r>
      <w:r w:rsidR="00727606">
        <w:t xml:space="preserve">OptimisationDataset2.json, repeat the previous exercise  for </w:t>
      </w:r>
      <m:oMath>
        <m:r>
          <w:rPr>
            <w:rFonts w:ascii="Cambria Math" w:hAnsi="Cambria Math"/>
          </w:rPr>
          <m:t>r,q,d,σ</m:t>
        </m:r>
      </m:oMath>
      <w:r w:rsidR="0072760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727606">
        <w:t xml:space="preserve">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=$170,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div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365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365</m:t>
            </m:r>
          </m:den>
        </m:f>
        <m:r>
          <w:rPr>
            <w:rFonts w:ascii="Cambria Math" w:hAnsi="Cambria Math"/>
          </w:rPr>
          <m:t>,</m:t>
        </m:r>
      </m:oMath>
      <w:r w:rsidR="00727606">
        <w:t xml:space="preserve"> and </w:t>
      </w:r>
      <m:oMath>
        <m:r>
          <w:rPr>
            <w:rFonts w:ascii="Cambria Math" w:hAnsi="Cambria Math"/>
          </w:rPr>
          <m:t>k=0</m:t>
        </m:r>
      </m:oMath>
      <w:r w:rsidR="00727606">
        <w:t xml:space="preserve">. </w:t>
      </w:r>
    </w:p>
    <w:p w14:paraId="78152648" w14:textId="59A41C90" w:rsidR="00C05F09" w:rsidRDefault="00C05F09" w:rsidP="002F0E39">
      <w:pPr>
        <w:spacing w:line="23" w:lineRule="atLeast"/>
      </w:pPr>
      <w:r w:rsidRPr="00C05F09">
        <w:rPr>
          <w:b/>
          <w:bCs/>
        </w:rPr>
        <w:t>Solution:</w:t>
      </w:r>
      <w:r>
        <w:t xml:space="preserve"> I first chose 4 times steps in the jump diffusion tree, </w:t>
      </w:r>
      <m:oMath>
        <m:r>
          <w:rPr>
            <w:rFonts w:ascii="Cambria Math" w:hAnsi="Cambria Math"/>
          </w:rPr>
          <m:t>F=0.5,CR=0.1,N=10</m:t>
        </m:r>
      </m:oMath>
      <w:r>
        <w:t xml:space="preserve">, and boundaries of </w:t>
      </w:r>
      <m:oMath>
        <m:r>
          <w:rPr>
            <w:rFonts w:ascii="Cambria Math" w:hAnsi="Cambria Math"/>
          </w:rPr>
          <m:t xml:space="preserve">1%&lt;q&lt;10%, 1%&lt;r&lt;10%, 1%&lt;σ&lt;50%, $0.20&lt;d&lt;$0.70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1%&lt;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 xml:space="preserve">&lt;30%. </m:t>
        </m:r>
      </m:oMath>
      <w:r>
        <w:t>The results after 9 iterations of the algorithm were as below.</w:t>
      </w:r>
    </w:p>
    <w:p w14:paraId="5E6A9C67" w14:textId="0F890D7D" w:rsidR="00C05F09" w:rsidRDefault="00F578C6" w:rsidP="002F0E39">
      <w:pPr>
        <w:spacing w:line="23" w:lineRule="atLeast"/>
      </w:pPr>
      <w:r>
        <w:rPr>
          <w:noProof/>
        </w:rPr>
        <w:drawing>
          <wp:inline distT="0" distB="0" distL="0" distR="0" wp14:anchorId="17D71F0C" wp14:editId="319CCB30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C30" w14:textId="77777777" w:rsidR="00C05F09" w:rsidRDefault="00C05F09" w:rsidP="002F0E39">
      <w:pPr>
        <w:spacing w:line="23" w:lineRule="atLeast"/>
      </w:pPr>
      <w:r>
        <w:t xml:space="preserve">I then restarted the algorithm with 4 times steps in the jump diffusion tree, </w:t>
      </w:r>
      <m:oMath>
        <m:r>
          <w:rPr>
            <w:rFonts w:ascii="Cambria Math" w:hAnsi="Cambria Math"/>
          </w:rPr>
          <m:t>F=0.5,CR=0.1,N=200</m:t>
        </m:r>
      </m:oMath>
      <w:r>
        <w:t xml:space="preserve">, and boundaries of </w:t>
      </w:r>
      <m:oMath>
        <m:r>
          <w:rPr>
            <w:rFonts w:ascii="Cambria Math" w:hAnsi="Cambria Math"/>
          </w:rPr>
          <m:t xml:space="preserve">1%&lt;q&lt;10%, 1%&lt;r&lt;10%, 1%&lt;σ&lt;30%, $0.10&lt;d&lt;$1.50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1%&lt;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 xml:space="preserve">&lt;20%. </m:t>
        </m:r>
      </m:oMath>
      <w:r>
        <w:t xml:space="preserve">The results after 46 iterations of the algorithm were </w:t>
      </w:r>
      <m:oMath>
        <m:r>
          <w:rPr>
            <w:rFonts w:ascii="Cambria Math" w:hAnsi="Cambria Math"/>
          </w:rPr>
          <m:t>q=5.92%, r=6.89%, σ=21.24%, d=$1.49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=8.60%</m:t>
        </m:r>
      </m:oMath>
      <w:r>
        <w:t>, with a mean squared error of 0.033.</w:t>
      </w:r>
    </w:p>
    <w:p w14:paraId="65834F13" w14:textId="77777777" w:rsidR="00C05F09" w:rsidRDefault="00C05F09" w:rsidP="002F0E39">
      <w:pPr>
        <w:spacing w:line="23" w:lineRule="atLeast"/>
      </w:pPr>
      <w:r>
        <w:t xml:space="preserve">Observing that the dividend amount was close to its upper bound of </w:t>
      </w:r>
      <m:oMath>
        <m:r>
          <w:rPr>
            <w:rFonts w:ascii="Cambria Math" w:hAnsi="Cambria Math"/>
          </w:rPr>
          <m:t>$1.49</m:t>
        </m:r>
      </m:oMath>
      <w:r>
        <w:t xml:space="preserve">, I restarted the algorithm one final time with the same parameters as above, except with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, and </w:t>
      </w:r>
      <m:oMath>
        <m:r>
          <w:rPr>
            <w:rFonts w:ascii="Cambria Math" w:hAnsi="Cambria Math"/>
          </w:rPr>
          <m:t>$0.10&lt;d&lt;$10.00</m:t>
        </m:r>
      </m:oMath>
      <w:r>
        <w:t>. The results after 45 iterati</w:t>
      </w:r>
      <w:proofErr w:type="spellStart"/>
      <w:r>
        <w:t>ons</w:t>
      </w:r>
      <w:proofErr w:type="spellEnd"/>
      <w:r>
        <w:t xml:space="preserve"> (an overnight run) of the algorithm were </w:t>
      </w:r>
      <m:oMath>
        <m:r>
          <w:rPr>
            <w:rFonts w:ascii="Cambria Math" w:hAnsi="Cambria Math"/>
          </w:rPr>
          <m:t>q=1.75%, r=2.78%, σ=20.14%, d=$1.59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=9.07%</m:t>
        </m:r>
      </m:oMath>
      <w:r>
        <w:t xml:space="preserve">, with a mean squared error of </w:t>
      </w:r>
      <m:oMath>
        <m:r>
          <w:rPr>
            <w:rFonts w:ascii="Cambria Math" w:hAnsi="Cambria Math"/>
          </w:rPr>
          <m:t>0.019</m:t>
        </m:r>
      </m:oMath>
      <w:r>
        <w:t>, as per below.</w:t>
      </w:r>
    </w:p>
    <w:p w14:paraId="797D6A3C" w14:textId="77777777" w:rsidR="00C05F09" w:rsidRDefault="00C05F09" w:rsidP="002F0E39">
      <w:pPr>
        <w:spacing w:line="23" w:lineRule="atLeast"/>
      </w:pPr>
      <w:r>
        <w:rPr>
          <w:noProof/>
        </w:rPr>
        <w:drawing>
          <wp:inline distT="0" distB="0" distL="0" distR="0" wp14:anchorId="79183530" wp14:editId="30BD6D19">
            <wp:extent cx="5943600" cy="122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3EF" w14:textId="77777777" w:rsidR="00C05F09" w:rsidRDefault="00C05F09" w:rsidP="002F0E39">
      <w:pPr>
        <w:spacing w:line="23" w:lineRule="atLeast"/>
      </w:pPr>
      <w:r>
        <w:lastRenderedPageBreak/>
        <w:t xml:space="preserve">Running the algorithms for a longer </w:t>
      </w:r>
      <w:proofErr w:type="gramStart"/>
      <w:r>
        <w:t>period of time</w:t>
      </w:r>
      <w:proofErr w:type="gramEnd"/>
      <w:r>
        <w:t xml:space="preserve"> would result in further reduction of the mean squared error.</w:t>
      </w:r>
    </w:p>
    <w:p w14:paraId="11D1483D" w14:textId="44A986A5" w:rsidR="00C05F09" w:rsidRDefault="00C05F09" w:rsidP="002F0E39">
      <w:pPr>
        <w:spacing w:after="160" w:line="23" w:lineRule="atLeast"/>
      </w:pPr>
    </w:p>
    <w:p w14:paraId="74022FF2" w14:textId="28D896EC" w:rsidR="00727606" w:rsidRDefault="00727606" w:rsidP="002F0E39">
      <w:pPr>
        <w:spacing w:after="160" w:line="23" w:lineRule="atLeast"/>
      </w:pPr>
      <w:r>
        <w:br w:type="page"/>
      </w:r>
    </w:p>
    <w:p w14:paraId="2142C4E0" w14:textId="0BED32D1" w:rsidR="001415B4" w:rsidRDefault="00F022CA" w:rsidP="002F0E39">
      <w:pPr>
        <w:pStyle w:val="Heading1"/>
        <w:numPr>
          <w:ilvl w:val="0"/>
          <w:numId w:val="10"/>
        </w:numPr>
        <w:spacing w:line="23" w:lineRule="atLeast"/>
      </w:pPr>
      <w:bookmarkStart w:id="17" w:name="_Toc53187978"/>
      <w:r>
        <w:lastRenderedPageBreak/>
        <w:t>References</w:t>
      </w:r>
      <w:bookmarkEnd w:id="17"/>
    </w:p>
    <w:p w14:paraId="787ABE97" w14:textId="77777777" w:rsidR="00BE39FF" w:rsidRDefault="00BE39FF" w:rsidP="002F0E39">
      <w:pPr>
        <w:spacing w:line="23" w:lineRule="atLeast"/>
      </w:pPr>
      <w:r w:rsidRPr="00BE39FF">
        <w:t>Chan, J. H., Joshi, M., Tang, R. and Yang, C. (2009), Trinomial or binomial: Accelerating American put option price on trees. J. Fut. Mark., 29: 826–839. doi:10.1002/fut.20389</w:t>
      </w:r>
    </w:p>
    <w:p w14:paraId="2A410E09" w14:textId="0758B0C1" w:rsidR="00647513" w:rsidRDefault="00647513" w:rsidP="002F0E39">
      <w:pPr>
        <w:spacing w:line="23" w:lineRule="atLeast"/>
      </w:pPr>
      <w:r w:rsidRPr="00647513">
        <w:t>Cox, J. C.; Ross, S. A.; Rubinstein, M. (1979). "Option pricing: A simplified approach". Journal of Financial Economics. 7 (3): 229. doi:10.1016/0304-405</w:t>
      </w:r>
      <w:proofErr w:type="gramStart"/>
      <w:r w:rsidRPr="00647513">
        <w:t>X(</w:t>
      </w:r>
      <w:proofErr w:type="gramEnd"/>
      <w:r w:rsidRPr="00647513">
        <w:t>79)90015-1.</w:t>
      </w:r>
    </w:p>
    <w:p w14:paraId="70819D4C" w14:textId="04E7EB34" w:rsidR="009F5213" w:rsidRDefault="009F5213" w:rsidP="002F0E39">
      <w:pPr>
        <w:spacing w:line="23" w:lineRule="atLeast"/>
      </w:pPr>
      <w:r w:rsidRPr="009F5213">
        <w:t>Hilliard, Jimmy E., and Adam Schwartz. “Pricing European and American Derivatives under a Jump-Diffusion Process: A Bivariate Tree Approach.” The Journal of Financial and Quantitative Analysis, vol. 40, no. 3, 2005, pp. 671–691. JSTOR, JSTOR, www.jstor.org/stable/27647216.</w:t>
      </w:r>
    </w:p>
    <w:p w14:paraId="77DA6D72" w14:textId="2980CE7B" w:rsidR="00647513" w:rsidRDefault="00647513" w:rsidP="002F0E39">
      <w:pPr>
        <w:spacing w:line="23" w:lineRule="atLeast"/>
      </w:pPr>
      <w:r>
        <w:t>Kou, S. G. (2002). A jump diffusion model for option pricing. Management Science 48, 1086-1101.</w:t>
      </w:r>
    </w:p>
    <w:p w14:paraId="192FE25E" w14:textId="0B1F225A" w:rsidR="00154CC7" w:rsidRDefault="00154CC7" w:rsidP="002F0E39">
      <w:pPr>
        <w:spacing w:line="23" w:lineRule="atLeast"/>
      </w:pPr>
      <w:r w:rsidRPr="00154CC7">
        <w:t xml:space="preserve">Joshi, Mark S., The Convergence of Binomial Trees for Pricing the American Put (November 14, 2007). Available at SSRN: https://ssrn.com/abstract=1030143 or </w:t>
      </w:r>
      <w:hyperlink r:id="rId11" w:history="1">
        <w:r w:rsidR="00A04275" w:rsidRPr="00EC5FAC">
          <w:rPr>
            <w:rStyle w:val="Hyperlink"/>
          </w:rPr>
          <w:t>http://dx.doi.org/10.2139/ssrn.1030143</w:t>
        </w:r>
      </w:hyperlink>
    </w:p>
    <w:p w14:paraId="08C8FE61" w14:textId="6FDCA451" w:rsidR="00133883" w:rsidRDefault="00133883" w:rsidP="002F0E39">
      <w:pPr>
        <w:spacing w:line="23" w:lineRule="atLeast"/>
      </w:pPr>
      <w:r>
        <w:t>Merton, R. C., 1976, “Option Pricing When Underlying Stock Returns Are Continuous,” Journal of Financial Economics, 3, 125-144.</w:t>
      </w:r>
    </w:p>
    <w:p w14:paraId="7E98A7BD" w14:textId="5ACC9AF5" w:rsidR="0012778F" w:rsidRDefault="0012778F" w:rsidP="002F0E39">
      <w:pPr>
        <w:spacing w:line="23" w:lineRule="atLeast"/>
      </w:pPr>
      <w:r w:rsidRPr="0012778F">
        <w:t>Tian, Y. (1993), A modified lattice approach to option pricing. J. Fut. Mark., 13: 563–577. doi:10.1002/fut.3990130509</w:t>
      </w:r>
    </w:p>
    <w:p w14:paraId="73036DA1" w14:textId="28A77325" w:rsidR="001415B4" w:rsidRDefault="001415B4" w:rsidP="002F0E39">
      <w:pPr>
        <w:spacing w:line="23" w:lineRule="atLeast"/>
      </w:pPr>
    </w:p>
    <w:p w14:paraId="7FB0FBF1" w14:textId="43BE4A48" w:rsidR="00CC77F6" w:rsidRDefault="00CC77F6" w:rsidP="002F0E39">
      <w:pPr>
        <w:spacing w:line="23" w:lineRule="atLeast"/>
      </w:pPr>
    </w:p>
    <w:p w14:paraId="76347E33" w14:textId="77777777" w:rsidR="00CC77F6" w:rsidRDefault="00CC77F6" w:rsidP="002F0E39">
      <w:pPr>
        <w:spacing w:line="23" w:lineRule="atLeast"/>
      </w:pPr>
    </w:p>
    <w:p w14:paraId="3649E26C" w14:textId="63285C83" w:rsidR="00463757" w:rsidRDefault="00463757" w:rsidP="002F0E39">
      <w:pPr>
        <w:spacing w:line="23" w:lineRule="atLeast"/>
      </w:pPr>
    </w:p>
    <w:sectPr w:rsidR="00463757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FC8C0" w14:textId="77777777" w:rsidR="008A337B" w:rsidRDefault="008A337B" w:rsidP="00856422">
      <w:pPr>
        <w:spacing w:after="0" w:line="240" w:lineRule="auto"/>
      </w:pPr>
      <w:r>
        <w:separator/>
      </w:r>
    </w:p>
  </w:endnote>
  <w:endnote w:type="continuationSeparator" w:id="0">
    <w:p w14:paraId="62E542B3" w14:textId="77777777" w:rsidR="008A337B" w:rsidRDefault="008A337B" w:rsidP="00856422">
      <w:pPr>
        <w:spacing w:after="0" w:line="240" w:lineRule="auto"/>
      </w:pPr>
      <w:r>
        <w:continuationSeparator/>
      </w:r>
    </w:p>
  </w:endnote>
  <w:endnote w:type="continuationNotice" w:id="1">
    <w:p w14:paraId="037E1171" w14:textId="77777777" w:rsidR="008A337B" w:rsidRDefault="008A33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6245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A2089" w14:textId="56A5574E" w:rsidR="00CD1381" w:rsidRDefault="00CD13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4EAF3" w14:textId="77777777" w:rsidR="00CD1381" w:rsidRDefault="00CD1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CEB56" w14:textId="77777777" w:rsidR="008A337B" w:rsidRDefault="008A337B" w:rsidP="00856422">
      <w:pPr>
        <w:spacing w:after="0" w:line="240" w:lineRule="auto"/>
      </w:pPr>
      <w:r>
        <w:separator/>
      </w:r>
    </w:p>
  </w:footnote>
  <w:footnote w:type="continuationSeparator" w:id="0">
    <w:p w14:paraId="7AF18AED" w14:textId="77777777" w:rsidR="008A337B" w:rsidRDefault="008A337B" w:rsidP="00856422">
      <w:pPr>
        <w:spacing w:after="0" w:line="240" w:lineRule="auto"/>
      </w:pPr>
      <w:r>
        <w:continuationSeparator/>
      </w:r>
    </w:p>
  </w:footnote>
  <w:footnote w:type="continuationNotice" w:id="1">
    <w:p w14:paraId="01B7B433" w14:textId="77777777" w:rsidR="008A337B" w:rsidRDefault="008A33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25BC5" w14:textId="77777777" w:rsidR="00CD1381" w:rsidRDefault="00CD1381">
    <w:pPr>
      <w:pStyle w:val="Header"/>
    </w:pPr>
  </w:p>
  <w:p w14:paraId="2250B3E7" w14:textId="77777777" w:rsidR="00CD1381" w:rsidRDefault="00CD1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A2240" w14:textId="77777777" w:rsidR="00CD1381" w:rsidRDefault="00CD1381">
    <w:pPr>
      <w:pStyle w:val="Header"/>
    </w:pPr>
  </w:p>
  <w:p w14:paraId="1457468C" w14:textId="77777777" w:rsidR="00CD1381" w:rsidRDefault="00CD13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BD037" w14:textId="77777777" w:rsidR="00CD1381" w:rsidRDefault="00CD1381">
    <w:pPr>
      <w:pStyle w:val="Header"/>
    </w:pPr>
  </w:p>
  <w:p w14:paraId="2A464E6F" w14:textId="77777777" w:rsidR="00CD1381" w:rsidRDefault="00CD13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926"/>
    <w:multiLevelType w:val="hybridMultilevel"/>
    <w:tmpl w:val="8662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B6A"/>
    <w:multiLevelType w:val="hybridMultilevel"/>
    <w:tmpl w:val="E490E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9CE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AB8733C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D1A72D5"/>
    <w:multiLevelType w:val="hybridMultilevel"/>
    <w:tmpl w:val="3DCC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B17"/>
    <w:multiLevelType w:val="hybridMultilevel"/>
    <w:tmpl w:val="13BA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65B2B"/>
    <w:multiLevelType w:val="hybridMultilevel"/>
    <w:tmpl w:val="FFC24D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50606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4D8532FF"/>
    <w:multiLevelType w:val="hybridMultilevel"/>
    <w:tmpl w:val="C56A1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6782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557257"/>
    <w:multiLevelType w:val="hybridMultilevel"/>
    <w:tmpl w:val="9018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41F"/>
    <w:multiLevelType w:val="hybridMultilevel"/>
    <w:tmpl w:val="BB32156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11B90"/>
    <w:multiLevelType w:val="hybridMultilevel"/>
    <w:tmpl w:val="47F4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57"/>
    <w:rsid w:val="0000725A"/>
    <w:rsid w:val="0001450A"/>
    <w:rsid w:val="0001533E"/>
    <w:rsid w:val="00023484"/>
    <w:rsid w:val="00030509"/>
    <w:rsid w:val="00043039"/>
    <w:rsid w:val="0004446B"/>
    <w:rsid w:val="000448B2"/>
    <w:rsid w:val="00055CFA"/>
    <w:rsid w:val="00062DD6"/>
    <w:rsid w:val="00066394"/>
    <w:rsid w:val="000667DE"/>
    <w:rsid w:val="0007210B"/>
    <w:rsid w:val="00076747"/>
    <w:rsid w:val="00076A1E"/>
    <w:rsid w:val="00082647"/>
    <w:rsid w:val="0009554D"/>
    <w:rsid w:val="00095A6D"/>
    <w:rsid w:val="00097FAB"/>
    <w:rsid w:val="000A3BDB"/>
    <w:rsid w:val="000A6E1D"/>
    <w:rsid w:val="000B27D6"/>
    <w:rsid w:val="000C324F"/>
    <w:rsid w:val="000C7849"/>
    <w:rsid w:val="000D22B1"/>
    <w:rsid w:val="000D6276"/>
    <w:rsid w:val="000D7602"/>
    <w:rsid w:val="000E2F47"/>
    <w:rsid w:val="000E5A77"/>
    <w:rsid w:val="000F25B1"/>
    <w:rsid w:val="000F58C9"/>
    <w:rsid w:val="00102BD9"/>
    <w:rsid w:val="0010351F"/>
    <w:rsid w:val="00103C53"/>
    <w:rsid w:val="001230F7"/>
    <w:rsid w:val="0012540A"/>
    <w:rsid w:val="0012701A"/>
    <w:rsid w:val="0012778F"/>
    <w:rsid w:val="001309BE"/>
    <w:rsid w:val="00132D32"/>
    <w:rsid w:val="00133883"/>
    <w:rsid w:val="001415B4"/>
    <w:rsid w:val="001477AF"/>
    <w:rsid w:val="001511CE"/>
    <w:rsid w:val="00154CC7"/>
    <w:rsid w:val="00166FB1"/>
    <w:rsid w:val="00172AE2"/>
    <w:rsid w:val="00173D27"/>
    <w:rsid w:val="00173FE7"/>
    <w:rsid w:val="00174EE5"/>
    <w:rsid w:val="00182847"/>
    <w:rsid w:val="00183328"/>
    <w:rsid w:val="00183758"/>
    <w:rsid w:val="00185C8A"/>
    <w:rsid w:val="001925ED"/>
    <w:rsid w:val="00192935"/>
    <w:rsid w:val="00192CA6"/>
    <w:rsid w:val="00193042"/>
    <w:rsid w:val="001A39E9"/>
    <w:rsid w:val="001B3387"/>
    <w:rsid w:val="001B5848"/>
    <w:rsid w:val="001B7DE1"/>
    <w:rsid w:val="001B7FA7"/>
    <w:rsid w:val="001C5FDE"/>
    <w:rsid w:val="001D0B8E"/>
    <w:rsid w:val="001E7C91"/>
    <w:rsid w:val="001F2901"/>
    <w:rsid w:val="001F57D5"/>
    <w:rsid w:val="001F7936"/>
    <w:rsid w:val="0020505F"/>
    <w:rsid w:val="00211341"/>
    <w:rsid w:val="00216766"/>
    <w:rsid w:val="0022242B"/>
    <w:rsid w:val="002256E3"/>
    <w:rsid w:val="002326C1"/>
    <w:rsid w:val="00246022"/>
    <w:rsid w:val="0024751F"/>
    <w:rsid w:val="00255029"/>
    <w:rsid w:val="002563E1"/>
    <w:rsid w:val="00256C1C"/>
    <w:rsid w:val="00260936"/>
    <w:rsid w:val="00261987"/>
    <w:rsid w:val="00262727"/>
    <w:rsid w:val="00266730"/>
    <w:rsid w:val="00267F19"/>
    <w:rsid w:val="00270290"/>
    <w:rsid w:val="002752B4"/>
    <w:rsid w:val="00280EE4"/>
    <w:rsid w:val="00287AAE"/>
    <w:rsid w:val="00295EC4"/>
    <w:rsid w:val="002A33C7"/>
    <w:rsid w:val="002A3633"/>
    <w:rsid w:val="002A65A1"/>
    <w:rsid w:val="002A67BA"/>
    <w:rsid w:val="002B10C6"/>
    <w:rsid w:val="002B5A50"/>
    <w:rsid w:val="002C2DF9"/>
    <w:rsid w:val="002C7384"/>
    <w:rsid w:val="002D122E"/>
    <w:rsid w:val="002D482E"/>
    <w:rsid w:val="002D5E7B"/>
    <w:rsid w:val="002E1C26"/>
    <w:rsid w:val="002E3D70"/>
    <w:rsid w:val="002F0E39"/>
    <w:rsid w:val="003011E0"/>
    <w:rsid w:val="0031290A"/>
    <w:rsid w:val="0032629A"/>
    <w:rsid w:val="00326D5E"/>
    <w:rsid w:val="003341B5"/>
    <w:rsid w:val="00346A7E"/>
    <w:rsid w:val="00353E57"/>
    <w:rsid w:val="00356DAC"/>
    <w:rsid w:val="0036060D"/>
    <w:rsid w:val="00360F6F"/>
    <w:rsid w:val="00370979"/>
    <w:rsid w:val="00370DD5"/>
    <w:rsid w:val="003760FB"/>
    <w:rsid w:val="003807EB"/>
    <w:rsid w:val="003A0051"/>
    <w:rsid w:val="003B1E0D"/>
    <w:rsid w:val="003B3613"/>
    <w:rsid w:val="003C1408"/>
    <w:rsid w:val="003D2CA8"/>
    <w:rsid w:val="003D2CF1"/>
    <w:rsid w:val="003D3228"/>
    <w:rsid w:val="003D658D"/>
    <w:rsid w:val="003E4060"/>
    <w:rsid w:val="003F14B9"/>
    <w:rsid w:val="003F7E68"/>
    <w:rsid w:val="00400597"/>
    <w:rsid w:val="00402275"/>
    <w:rsid w:val="00425648"/>
    <w:rsid w:val="00432DE9"/>
    <w:rsid w:val="00434739"/>
    <w:rsid w:val="0044138D"/>
    <w:rsid w:val="004433F4"/>
    <w:rsid w:val="00446989"/>
    <w:rsid w:val="00450236"/>
    <w:rsid w:val="00452327"/>
    <w:rsid w:val="00452D81"/>
    <w:rsid w:val="00455F8E"/>
    <w:rsid w:val="00463757"/>
    <w:rsid w:val="00465F7F"/>
    <w:rsid w:val="004731F5"/>
    <w:rsid w:val="004744DD"/>
    <w:rsid w:val="00476131"/>
    <w:rsid w:val="00482085"/>
    <w:rsid w:val="00484040"/>
    <w:rsid w:val="00486878"/>
    <w:rsid w:val="00497A2F"/>
    <w:rsid w:val="004A27F7"/>
    <w:rsid w:val="004A3992"/>
    <w:rsid w:val="004A47FA"/>
    <w:rsid w:val="004B6473"/>
    <w:rsid w:val="004B77E1"/>
    <w:rsid w:val="004C1315"/>
    <w:rsid w:val="004C1FC2"/>
    <w:rsid w:val="004C53B5"/>
    <w:rsid w:val="004C7263"/>
    <w:rsid w:val="004D5A97"/>
    <w:rsid w:val="004E4CB6"/>
    <w:rsid w:val="004F0C60"/>
    <w:rsid w:val="004F35C4"/>
    <w:rsid w:val="004F5149"/>
    <w:rsid w:val="00500D58"/>
    <w:rsid w:val="0050212E"/>
    <w:rsid w:val="00506690"/>
    <w:rsid w:val="00507FFC"/>
    <w:rsid w:val="0051077A"/>
    <w:rsid w:val="00513CC7"/>
    <w:rsid w:val="00513E8C"/>
    <w:rsid w:val="005164AC"/>
    <w:rsid w:val="005165A5"/>
    <w:rsid w:val="00522C8F"/>
    <w:rsid w:val="005244A6"/>
    <w:rsid w:val="00527395"/>
    <w:rsid w:val="00552F62"/>
    <w:rsid w:val="005534C8"/>
    <w:rsid w:val="005548BD"/>
    <w:rsid w:val="0056145E"/>
    <w:rsid w:val="00571D61"/>
    <w:rsid w:val="005812A9"/>
    <w:rsid w:val="00582D5C"/>
    <w:rsid w:val="00583CE8"/>
    <w:rsid w:val="00583F59"/>
    <w:rsid w:val="005841EE"/>
    <w:rsid w:val="0059211B"/>
    <w:rsid w:val="00593CC3"/>
    <w:rsid w:val="005943B9"/>
    <w:rsid w:val="00594DD7"/>
    <w:rsid w:val="005970F3"/>
    <w:rsid w:val="005977AA"/>
    <w:rsid w:val="00597FA5"/>
    <w:rsid w:val="005A15D3"/>
    <w:rsid w:val="005A15FB"/>
    <w:rsid w:val="005A282B"/>
    <w:rsid w:val="005C18C3"/>
    <w:rsid w:val="005C48CC"/>
    <w:rsid w:val="005D0161"/>
    <w:rsid w:val="005D2472"/>
    <w:rsid w:val="005D45C2"/>
    <w:rsid w:val="005D4F27"/>
    <w:rsid w:val="005E10EF"/>
    <w:rsid w:val="005E2263"/>
    <w:rsid w:val="005E7816"/>
    <w:rsid w:val="005E7FE6"/>
    <w:rsid w:val="005F1450"/>
    <w:rsid w:val="005F2605"/>
    <w:rsid w:val="005F6C03"/>
    <w:rsid w:val="00601D36"/>
    <w:rsid w:val="0060768F"/>
    <w:rsid w:val="00613893"/>
    <w:rsid w:val="00620133"/>
    <w:rsid w:val="006312E5"/>
    <w:rsid w:val="006314EE"/>
    <w:rsid w:val="00633DDD"/>
    <w:rsid w:val="006357C2"/>
    <w:rsid w:val="00643077"/>
    <w:rsid w:val="00647513"/>
    <w:rsid w:val="00650D06"/>
    <w:rsid w:val="006536FB"/>
    <w:rsid w:val="00653A38"/>
    <w:rsid w:val="00656A14"/>
    <w:rsid w:val="00657330"/>
    <w:rsid w:val="00661F38"/>
    <w:rsid w:val="00664F22"/>
    <w:rsid w:val="006722AC"/>
    <w:rsid w:val="00672D7E"/>
    <w:rsid w:val="00692BD7"/>
    <w:rsid w:val="00694111"/>
    <w:rsid w:val="006968D1"/>
    <w:rsid w:val="006A4F07"/>
    <w:rsid w:val="006B57EB"/>
    <w:rsid w:val="006B6C0E"/>
    <w:rsid w:val="006C1C3E"/>
    <w:rsid w:val="006C6472"/>
    <w:rsid w:val="006C6D03"/>
    <w:rsid w:val="006D18D6"/>
    <w:rsid w:val="006D3EE8"/>
    <w:rsid w:val="006E181A"/>
    <w:rsid w:val="006E3878"/>
    <w:rsid w:val="006E39FF"/>
    <w:rsid w:val="006E5483"/>
    <w:rsid w:val="006E5A24"/>
    <w:rsid w:val="006F04B0"/>
    <w:rsid w:val="006F209D"/>
    <w:rsid w:val="006F7ABE"/>
    <w:rsid w:val="00701F40"/>
    <w:rsid w:val="0071797D"/>
    <w:rsid w:val="00721637"/>
    <w:rsid w:val="00725062"/>
    <w:rsid w:val="00727606"/>
    <w:rsid w:val="0073277E"/>
    <w:rsid w:val="007328FB"/>
    <w:rsid w:val="00735148"/>
    <w:rsid w:val="0073549F"/>
    <w:rsid w:val="00740CF0"/>
    <w:rsid w:val="007468D8"/>
    <w:rsid w:val="00764A28"/>
    <w:rsid w:val="0077039F"/>
    <w:rsid w:val="0077218E"/>
    <w:rsid w:val="00775758"/>
    <w:rsid w:val="0077772F"/>
    <w:rsid w:val="007805DD"/>
    <w:rsid w:val="00782730"/>
    <w:rsid w:val="0078352A"/>
    <w:rsid w:val="00793A32"/>
    <w:rsid w:val="007A186B"/>
    <w:rsid w:val="007B1D83"/>
    <w:rsid w:val="007B41E8"/>
    <w:rsid w:val="007B78E1"/>
    <w:rsid w:val="007C0DEA"/>
    <w:rsid w:val="007C4294"/>
    <w:rsid w:val="007D14BE"/>
    <w:rsid w:val="007D5091"/>
    <w:rsid w:val="007D668E"/>
    <w:rsid w:val="007F3382"/>
    <w:rsid w:val="008006BA"/>
    <w:rsid w:val="00800CFE"/>
    <w:rsid w:val="00803DBA"/>
    <w:rsid w:val="0081214F"/>
    <w:rsid w:val="00816227"/>
    <w:rsid w:val="008172C1"/>
    <w:rsid w:val="00823CC6"/>
    <w:rsid w:val="00825789"/>
    <w:rsid w:val="008305E2"/>
    <w:rsid w:val="00832B8B"/>
    <w:rsid w:val="00843569"/>
    <w:rsid w:val="00846FF8"/>
    <w:rsid w:val="00847F36"/>
    <w:rsid w:val="008556B0"/>
    <w:rsid w:val="00856422"/>
    <w:rsid w:val="008624C7"/>
    <w:rsid w:val="00862EF2"/>
    <w:rsid w:val="00864414"/>
    <w:rsid w:val="00872CE8"/>
    <w:rsid w:val="008753B4"/>
    <w:rsid w:val="00886408"/>
    <w:rsid w:val="008A337B"/>
    <w:rsid w:val="008A5965"/>
    <w:rsid w:val="008B6E0C"/>
    <w:rsid w:val="008C2BA8"/>
    <w:rsid w:val="008D0945"/>
    <w:rsid w:val="008D0E1E"/>
    <w:rsid w:val="008D1B33"/>
    <w:rsid w:val="008D3E43"/>
    <w:rsid w:val="008E1FFA"/>
    <w:rsid w:val="008E390A"/>
    <w:rsid w:val="008E3FA8"/>
    <w:rsid w:val="008E4968"/>
    <w:rsid w:val="008F4391"/>
    <w:rsid w:val="008F5FFB"/>
    <w:rsid w:val="0090149B"/>
    <w:rsid w:val="00904DE5"/>
    <w:rsid w:val="00905607"/>
    <w:rsid w:val="00906B87"/>
    <w:rsid w:val="00907306"/>
    <w:rsid w:val="00910CFA"/>
    <w:rsid w:val="009124C3"/>
    <w:rsid w:val="00916032"/>
    <w:rsid w:val="00917A25"/>
    <w:rsid w:val="00924771"/>
    <w:rsid w:val="00927049"/>
    <w:rsid w:val="00933514"/>
    <w:rsid w:val="009360A4"/>
    <w:rsid w:val="00965C24"/>
    <w:rsid w:val="00974EF4"/>
    <w:rsid w:val="00976960"/>
    <w:rsid w:val="00981244"/>
    <w:rsid w:val="00984D98"/>
    <w:rsid w:val="009909D0"/>
    <w:rsid w:val="00991858"/>
    <w:rsid w:val="009A068E"/>
    <w:rsid w:val="009A2D7A"/>
    <w:rsid w:val="009A7653"/>
    <w:rsid w:val="009B3A9E"/>
    <w:rsid w:val="009C2B71"/>
    <w:rsid w:val="009D06E2"/>
    <w:rsid w:val="009D4FE5"/>
    <w:rsid w:val="009E0C83"/>
    <w:rsid w:val="009E40DD"/>
    <w:rsid w:val="009F0150"/>
    <w:rsid w:val="009F1FEF"/>
    <w:rsid w:val="009F2668"/>
    <w:rsid w:val="009F5213"/>
    <w:rsid w:val="00A04275"/>
    <w:rsid w:val="00A050E6"/>
    <w:rsid w:val="00A05B7D"/>
    <w:rsid w:val="00A06250"/>
    <w:rsid w:val="00A06827"/>
    <w:rsid w:val="00A07BA8"/>
    <w:rsid w:val="00A12ED0"/>
    <w:rsid w:val="00A163F2"/>
    <w:rsid w:val="00A25F7C"/>
    <w:rsid w:val="00A27681"/>
    <w:rsid w:val="00A340FB"/>
    <w:rsid w:val="00A40414"/>
    <w:rsid w:val="00A42564"/>
    <w:rsid w:val="00A433EA"/>
    <w:rsid w:val="00A43DAD"/>
    <w:rsid w:val="00A46E72"/>
    <w:rsid w:val="00A5115D"/>
    <w:rsid w:val="00A57D61"/>
    <w:rsid w:val="00A6218C"/>
    <w:rsid w:val="00A70BCE"/>
    <w:rsid w:val="00A71498"/>
    <w:rsid w:val="00A727F9"/>
    <w:rsid w:val="00A7296A"/>
    <w:rsid w:val="00A80904"/>
    <w:rsid w:val="00A811EB"/>
    <w:rsid w:val="00A82894"/>
    <w:rsid w:val="00A8467A"/>
    <w:rsid w:val="00A92614"/>
    <w:rsid w:val="00A95751"/>
    <w:rsid w:val="00A96C03"/>
    <w:rsid w:val="00AB083C"/>
    <w:rsid w:val="00AB53B9"/>
    <w:rsid w:val="00AB6EED"/>
    <w:rsid w:val="00AC49FD"/>
    <w:rsid w:val="00AC6409"/>
    <w:rsid w:val="00AD1CC0"/>
    <w:rsid w:val="00AD5194"/>
    <w:rsid w:val="00AD68C0"/>
    <w:rsid w:val="00AE1149"/>
    <w:rsid w:val="00B031AF"/>
    <w:rsid w:val="00B071B4"/>
    <w:rsid w:val="00B13214"/>
    <w:rsid w:val="00B2041B"/>
    <w:rsid w:val="00B22FCA"/>
    <w:rsid w:val="00B32639"/>
    <w:rsid w:val="00B35A94"/>
    <w:rsid w:val="00B412BA"/>
    <w:rsid w:val="00B41762"/>
    <w:rsid w:val="00B46D72"/>
    <w:rsid w:val="00B47946"/>
    <w:rsid w:val="00B50C51"/>
    <w:rsid w:val="00B5355C"/>
    <w:rsid w:val="00B61C06"/>
    <w:rsid w:val="00B61CB8"/>
    <w:rsid w:val="00B66AB0"/>
    <w:rsid w:val="00B67C58"/>
    <w:rsid w:val="00B75B6B"/>
    <w:rsid w:val="00B7691E"/>
    <w:rsid w:val="00B93F9A"/>
    <w:rsid w:val="00B953F3"/>
    <w:rsid w:val="00BA2509"/>
    <w:rsid w:val="00BA7900"/>
    <w:rsid w:val="00BC07C7"/>
    <w:rsid w:val="00BC2CD9"/>
    <w:rsid w:val="00BE3126"/>
    <w:rsid w:val="00BE39FF"/>
    <w:rsid w:val="00BE3B8E"/>
    <w:rsid w:val="00C0142D"/>
    <w:rsid w:val="00C025C3"/>
    <w:rsid w:val="00C02F5A"/>
    <w:rsid w:val="00C05F09"/>
    <w:rsid w:val="00C11E7E"/>
    <w:rsid w:val="00C158F1"/>
    <w:rsid w:val="00C23ECE"/>
    <w:rsid w:val="00C33D61"/>
    <w:rsid w:val="00C36CFA"/>
    <w:rsid w:val="00C42B78"/>
    <w:rsid w:val="00C50F6B"/>
    <w:rsid w:val="00C53B9B"/>
    <w:rsid w:val="00C53CCC"/>
    <w:rsid w:val="00C558D3"/>
    <w:rsid w:val="00C66EEC"/>
    <w:rsid w:val="00C75727"/>
    <w:rsid w:val="00C849C9"/>
    <w:rsid w:val="00C84CB2"/>
    <w:rsid w:val="00C90923"/>
    <w:rsid w:val="00C9340E"/>
    <w:rsid w:val="00CA798B"/>
    <w:rsid w:val="00CB6084"/>
    <w:rsid w:val="00CB723E"/>
    <w:rsid w:val="00CC59C8"/>
    <w:rsid w:val="00CC619F"/>
    <w:rsid w:val="00CC77F6"/>
    <w:rsid w:val="00CD1381"/>
    <w:rsid w:val="00CF53D2"/>
    <w:rsid w:val="00D062DE"/>
    <w:rsid w:val="00D10852"/>
    <w:rsid w:val="00D108D3"/>
    <w:rsid w:val="00D11448"/>
    <w:rsid w:val="00D13F3C"/>
    <w:rsid w:val="00D15D19"/>
    <w:rsid w:val="00D17A1D"/>
    <w:rsid w:val="00D241D9"/>
    <w:rsid w:val="00D31043"/>
    <w:rsid w:val="00D36794"/>
    <w:rsid w:val="00D4401B"/>
    <w:rsid w:val="00D577AB"/>
    <w:rsid w:val="00D60FDE"/>
    <w:rsid w:val="00D76760"/>
    <w:rsid w:val="00D843A3"/>
    <w:rsid w:val="00D9578C"/>
    <w:rsid w:val="00DA0E56"/>
    <w:rsid w:val="00DB5B34"/>
    <w:rsid w:val="00DC323F"/>
    <w:rsid w:val="00DC4D20"/>
    <w:rsid w:val="00DC62DC"/>
    <w:rsid w:val="00DC6A19"/>
    <w:rsid w:val="00DC6DFC"/>
    <w:rsid w:val="00DD7E56"/>
    <w:rsid w:val="00DF3841"/>
    <w:rsid w:val="00DF3DB0"/>
    <w:rsid w:val="00DF7816"/>
    <w:rsid w:val="00E00050"/>
    <w:rsid w:val="00E10117"/>
    <w:rsid w:val="00E12974"/>
    <w:rsid w:val="00E14CD5"/>
    <w:rsid w:val="00E241E0"/>
    <w:rsid w:val="00E314C0"/>
    <w:rsid w:val="00E422EF"/>
    <w:rsid w:val="00E427C3"/>
    <w:rsid w:val="00E455B2"/>
    <w:rsid w:val="00E533B7"/>
    <w:rsid w:val="00E70C95"/>
    <w:rsid w:val="00E828C8"/>
    <w:rsid w:val="00E82E8A"/>
    <w:rsid w:val="00E92108"/>
    <w:rsid w:val="00EA10BF"/>
    <w:rsid w:val="00EA17FD"/>
    <w:rsid w:val="00EB1FD4"/>
    <w:rsid w:val="00EC2190"/>
    <w:rsid w:val="00EC4A7E"/>
    <w:rsid w:val="00EC6C23"/>
    <w:rsid w:val="00ED45B4"/>
    <w:rsid w:val="00EE309C"/>
    <w:rsid w:val="00EE326E"/>
    <w:rsid w:val="00EF6DF3"/>
    <w:rsid w:val="00F022CA"/>
    <w:rsid w:val="00F04038"/>
    <w:rsid w:val="00F071B3"/>
    <w:rsid w:val="00F07C0A"/>
    <w:rsid w:val="00F12262"/>
    <w:rsid w:val="00F126C7"/>
    <w:rsid w:val="00F17623"/>
    <w:rsid w:val="00F24928"/>
    <w:rsid w:val="00F256D7"/>
    <w:rsid w:val="00F2572B"/>
    <w:rsid w:val="00F26E99"/>
    <w:rsid w:val="00F41DD0"/>
    <w:rsid w:val="00F578C6"/>
    <w:rsid w:val="00F6171E"/>
    <w:rsid w:val="00F732FE"/>
    <w:rsid w:val="00F76E8B"/>
    <w:rsid w:val="00F76EF5"/>
    <w:rsid w:val="00F775BA"/>
    <w:rsid w:val="00F82678"/>
    <w:rsid w:val="00F82F41"/>
    <w:rsid w:val="00F8362B"/>
    <w:rsid w:val="00F85DD7"/>
    <w:rsid w:val="00F86F40"/>
    <w:rsid w:val="00F87C4E"/>
    <w:rsid w:val="00F927E6"/>
    <w:rsid w:val="00FA453F"/>
    <w:rsid w:val="00FB4098"/>
    <w:rsid w:val="00FC5494"/>
    <w:rsid w:val="00FD0C36"/>
    <w:rsid w:val="00FD5C1A"/>
    <w:rsid w:val="00FE4AA1"/>
    <w:rsid w:val="00FE6B0A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9627E"/>
  <w15:chartTrackingRefBased/>
  <w15:docId w15:val="{64DD996F-7FCE-6248-B853-3DE6B10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8F"/>
    <w:pPr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C8F"/>
    <w:pPr>
      <w:keepNext/>
      <w:keepLines/>
      <w:spacing w:before="640" w:after="3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8F"/>
    <w:pPr>
      <w:keepNext/>
      <w:keepLines/>
      <w:spacing w:before="520" w:after="26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2A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F5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6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51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2C8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8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A2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6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22"/>
  </w:style>
  <w:style w:type="paragraph" w:styleId="Footer">
    <w:name w:val="footer"/>
    <w:basedOn w:val="Normal"/>
    <w:link w:val="FooterChar"/>
    <w:uiPriority w:val="99"/>
    <w:unhideWhenUsed/>
    <w:rsid w:val="00856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22"/>
  </w:style>
  <w:style w:type="character" w:styleId="PlaceholderText">
    <w:name w:val="Placeholder Text"/>
    <w:basedOn w:val="DefaultParagraphFont"/>
    <w:uiPriority w:val="99"/>
    <w:semiHidden/>
    <w:rsid w:val="006722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C1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8C3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3341B5"/>
    <w:pPr>
      <w:spacing w:before="240" w:after="0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1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1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2139/ssrn.103014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6EBC9-7291-46EF-9E05-88FCBFB5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5988</TotalTime>
  <Pages>1</Pages>
  <Words>2703</Words>
  <Characters>15409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Anjisht Gosain</dc:creator>
  <cp:keywords/>
  <dc:description/>
  <cp:lastModifiedBy>Sanjiv Gosain</cp:lastModifiedBy>
  <cp:revision>13</cp:revision>
  <dcterms:created xsi:type="dcterms:W3CDTF">2020-10-07T11:03:00Z</dcterms:created>
  <dcterms:modified xsi:type="dcterms:W3CDTF">2020-10-10T12:07:00Z</dcterms:modified>
</cp:coreProperties>
</file>