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API文档、字符串基本操作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JDK包结构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java.lang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常用包,自动导入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java.io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java.math  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加载类和方法的开头，作者，事件，版本，功能，描述信息。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方法/** 按回车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java integer类型转为byte时会出错</w:t>
      </w:r>
    </w:p>
    <w:p>
      <w:pPr>
        <w:pStyle w:val="5"/>
        <w:keepNext w:val="0"/>
        <w:keepLines w:val="0"/>
        <w:widowControl/>
        <w:suppressLineNumbers w:val="0"/>
      </w:pPr>
      <w:r>
        <w:t>将负数用补码表示，实际上是实现了一种从[-128, 127]到[0, 255]的映射。如下所示：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用原码求反码的方法是，正数不变，负数保留符号位1不变，剩下位按位取反。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补码的方法就是正数依旧不变，负数保留符号位不变，先求反码再加上1。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+------------------</w:t>
      </w:r>
      <w:r>
        <w:rPr>
          <w:rStyle w:val="8"/>
          <w:rFonts w:hint="eastAsia"/>
          <w:lang w:eastAsia="zh-CN"/>
        </w:rPr>
        <w:t>补码</w:t>
      </w:r>
      <w:r>
        <w:rPr>
          <w:rStyle w:val="8"/>
        </w:rPr>
        <w:t>-</w:t>
      </w:r>
      <w:bookmarkStart w:id="0" w:name="_GoBack"/>
      <w:bookmarkEnd w:id="0"/>
      <w:r>
        <w:rPr>
          <w:rStyle w:val="8"/>
        </w:rPr>
        <w:t>---+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255      -1      11111111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254      -2      11111110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253      -3      11111101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252      -4      11111100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251      -5      11111011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246      -10     11110110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236      -20     11101100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226      -30     11100010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216      -40     11011000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206      -50     11001110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196      -60     11000100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186      -70     10111010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156      -100    10011100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129      -127    10000001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128      -128    10000000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127      127     01111111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100      100     01100100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70       70      01000110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60       60      00111100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50       50      00110010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40       40      00101000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30       30      00011110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20       20      00010100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10       10      00001010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5        5       00000101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4        4       00000100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3        3       00000011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2        2       00000010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1        1       00000001  |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0        0       00000000  |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+----------------------------+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1、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"http://blog.csdn.net/yongf2014/article/details/46289887"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解决：生成api文档出现的编码GBK的不可映射字符的问题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打开myeclipse，project -&gt; Generate javadoc -&gt;next -&gt;next -&gt; Configure Javadoc arguments.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在Extra Javadoc options(path names with white spaces must be enclosed in quotes)一栏填入如下代码：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-encoding utf-8 -charset utf-8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这次就可以生成api文档了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B105D"/>
    <w:multiLevelType w:val="singleLevel"/>
    <w:tmpl w:val="A60B105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A84C5CDB"/>
    <w:multiLevelType w:val="singleLevel"/>
    <w:tmpl w:val="A84C5CDB"/>
    <w:lvl w:ilvl="0" w:tentative="0">
      <w:start w:val="2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20BC"/>
    <w:rsid w:val="09147C50"/>
    <w:rsid w:val="0F4D17B7"/>
    <w:rsid w:val="1C187B6F"/>
    <w:rsid w:val="1C882910"/>
    <w:rsid w:val="27665F05"/>
    <w:rsid w:val="3BE20F10"/>
    <w:rsid w:val="40034CE0"/>
    <w:rsid w:val="4271278F"/>
    <w:rsid w:val="4C012BEF"/>
    <w:rsid w:val="515E4BDB"/>
    <w:rsid w:val="52ED139F"/>
    <w:rsid w:val="72E7059C"/>
    <w:rsid w:val="7E4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2018-01-12T02:34:48Z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