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Project Report Format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1. INTRODUCTION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1.1 Project Overview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1.2 Purpose</w:t>
      </w:r>
    </w:p>
    <w:p w:rsidR="00000000" w:rsidDel="00000000" w:rsidP="00000000" w:rsidRDefault="00000000" w:rsidRPr="00000000" w14:paraId="00000006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2. IDEATION PHASE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2.1 Problem Statement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2.2 Empathy Map Canvas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2.3 Brainstorming</w:t>
      </w:r>
    </w:p>
    <w:p w:rsidR="00000000" w:rsidDel="00000000" w:rsidP="00000000" w:rsidRDefault="00000000" w:rsidRPr="00000000" w14:paraId="0000000A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3. REQUIREMENT ANALYSIS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3.1 Customer Journey map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3.2 Solution Requirement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3.3 Data Flow Diagram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3.4 Technology Stack</w:t>
      </w:r>
    </w:p>
    <w:p w:rsidR="00000000" w:rsidDel="00000000" w:rsidP="00000000" w:rsidRDefault="00000000" w:rsidRPr="00000000" w14:paraId="0000000F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4. PROJECT DESIGN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4.1 Problem Solution Fit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4.2 Proposed Solution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4.3 Solution Architecture</w:t>
      </w:r>
    </w:p>
    <w:p w:rsidR="00000000" w:rsidDel="00000000" w:rsidP="00000000" w:rsidRDefault="00000000" w:rsidRPr="00000000" w14:paraId="00000013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5. PROJECT PLANNING &amp; SCHEDULING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5.1 Project Planning</w:t>
      </w:r>
    </w:p>
    <w:p w:rsidR="00000000" w:rsidDel="00000000" w:rsidP="00000000" w:rsidRDefault="00000000" w:rsidRPr="00000000" w14:paraId="00000015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6. FUNCTIONAL AND PERFORMANCE TESTING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6.1 Performance Testing</w:t>
      </w:r>
    </w:p>
    <w:p w:rsidR="00000000" w:rsidDel="00000000" w:rsidP="00000000" w:rsidRDefault="00000000" w:rsidRPr="00000000" w14:paraId="00000017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7. RESULTS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7.1 Output Screenshots</w:t>
      </w:r>
    </w:p>
    <w:p w:rsidR="00000000" w:rsidDel="00000000" w:rsidP="00000000" w:rsidRDefault="00000000" w:rsidRPr="00000000" w14:paraId="00000019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8. ADVANTAGES &amp; DISADVANTAGES</w:t>
      </w:r>
    </w:p>
    <w:p w:rsidR="00000000" w:rsidDel="00000000" w:rsidP="00000000" w:rsidRDefault="00000000" w:rsidRPr="00000000" w14:paraId="0000001A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9. CONCLUSION</w:t>
      </w:r>
    </w:p>
    <w:p w:rsidR="00000000" w:rsidDel="00000000" w:rsidP="00000000" w:rsidRDefault="00000000" w:rsidRPr="00000000" w14:paraId="0000001B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10. FUTURE SCOPE</w:t>
      </w:r>
    </w:p>
    <w:p w:rsidR="00000000" w:rsidDel="00000000" w:rsidP="00000000" w:rsidRDefault="00000000" w:rsidRPr="00000000" w14:paraId="0000001C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11. APPENDIX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Source Code(if any)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Dataset Link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GitHub &amp; Project Demo Link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📚 Table of Contents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after="0" w:afterAutospacing="0" w:before="24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Project Overview</w:t>
        <w:br w:type="textWrapping"/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Summary of the Butterfly Classification Project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Problem Statement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Real-world significance and motivation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Objectives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Key goals and what the project aims to achieve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System Architecture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End-to-end flow: Data → Model → Prediction → UI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Prerequisites</w:t>
        <w:br w:type="textWrapping"/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Tools, libraries, environment setup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Dataset Collection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Source of data, number of images, species coverage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Data Preparation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Preprocessing steps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Model Building and Training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Use of Transfer Learning (VGG16), training procedure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Model Evaluation &amp; Testing</w:t>
        <w:br w:type="textWrapping"/>
        <w:t xml:space="preserve"> →</w:t>
      </w:r>
      <w:r w:rsidDel="00000000" w:rsidR="00000000" w:rsidRPr="00000000">
        <w:rPr>
          <w:rtl w:val="0"/>
        </w:rPr>
        <w:t xml:space="preserve"> Accuracy, validation set, test results, metrics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Application Interface Development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Flask backend, HTML/CSS frontend, functionality overview</w:t>
      </w:r>
      <w:r w:rsidDel="00000000" w:rsidR="00000000" w:rsidRPr="00000000">
        <w:rPr>
          <w:b w:val="1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spacing w:after="0" w:afterAutospacing="0" w:before="0" w:beforeAutospacing="0" w:lineRule="auto"/>
        <w:ind w:left="144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Use Case Scenarios</w:t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Conclusion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Summary, key outcomes, future improvements</w:t>
        <w:br w:type="textWrapping"/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References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GitHub repo, dataset source, video demo link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