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E3D6DB6" w:rsidR="004360B1" w:rsidRDefault="00C84496">
            <w:r>
              <w:t>18 Feb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3019F9DC" w:rsidR="004360B1" w:rsidRDefault="0064503F">
            <w:r w:rsidRPr="0064503F">
              <w:t>LTVIP2026TMIDS80588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74875F8" w:rsidR="004360B1" w:rsidRPr="0064503F" w:rsidRDefault="0064503F">
            <w:pPr>
              <w:rPr>
                <w:lang w:val="en-IN"/>
              </w:rPr>
            </w:pPr>
            <w:r w:rsidRPr="0064503F">
              <w:rPr>
                <w:lang w:val="en-IN"/>
              </w:rPr>
              <w:t>TransLingua: AI-Powered Multi-Language Translator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155B84AD" w14:textId="527C8D43" w:rsidR="00750D3D" w:rsidRPr="00750D3D" w:rsidRDefault="00750D3D" w:rsidP="00750D3D">
      <w:pPr>
        <w:pStyle w:val="ListParagraph"/>
        <w:numPr>
          <w:ilvl w:val="0"/>
          <w:numId w:val="3"/>
        </w:numPr>
        <w:ind w:left="284"/>
        <w:rPr>
          <w:bCs/>
          <w:lang w:val="en-IN"/>
        </w:rPr>
      </w:pPr>
      <w:r w:rsidRPr="00925E38">
        <w:rPr>
          <w:b/>
          <w:lang w:val="en-IN"/>
        </w:rPr>
        <w:t xml:space="preserve">Solving Complex Problems: </w:t>
      </w:r>
      <w:r w:rsidRPr="00750D3D">
        <w:rPr>
          <w:bCs/>
          <w:lang w:val="en-IN"/>
        </w:rPr>
        <w:t>We addressed the complex issue of "locked" information in foreign PDFs and images by integrating Multimodal AI (Gemini 3 Flash), allowing users to access data that was previously unreachable.</w:t>
      </w:r>
    </w:p>
    <w:p w14:paraId="72FD97EB" w14:textId="2FEB5EE3" w:rsidR="00750D3D" w:rsidRPr="00750D3D" w:rsidRDefault="00750D3D" w:rsidP="00750D3D">
      <w:pPr>
        <w:pStyle w:val="ListParagraph"/>
        <w:numPr>
          <w:ilvl w:val="0"/>
          <w:numId w:val="3"/>
        </w:numPr>
        <w:ind w:left="284"/>
        <w:rPr>
          <w:bCs/>
          <w:lang w:val="en-IN"/>
        </w:rPr>
      </w:pPr>
      <w:r w:rsidRPr="00925E38">
        <w:rPr>
          <w:b/>
          <w:lang w:val="en-IN"/>
        </w:rPr>
        <w:t>Tapping into Existing Channels:</w:t>
      </w:r>
      <w:r w:rsidRPr="00750D3D">
        <w:rPr>
          <w:bCs/>
          <w:lang w:val="en-IN"/>
        </w:rPr>
        <w:t xml:space="preserve"> By building the solution on a web-based Streamlit dashboard, we tap into the existing behavior of students and travelers who use browsers as their primary tool for information seeking.</w:t>
      </w:r>
    </w:p>
    <w:p w14:paraId="05B9FF9F" w14:textId="2FD7F30A" w:rsidR="00750D3D" w:rsidRPr="00750D3D" w:rsidRDefault="00750D3D" w:rsidP="00750D3D">
      <w:pPr>
        <w:pStyle w:val="ListParagraph"/>
        <w:numPr>
          <w:ilvl w:val="0"/>
          <w:numId w:val="3"/>
        </w:numPr>
        <w:ind w:left="284"/>
        <w:rPr>
          <w:bCs/>
          <w:lang w:val="en-IN"/>
        </w:rPr>
      </w:pPr>
      <w:r w:rsidRPr="00750D3D">
        <w:rPr>
          <w:bCs/>
          <w:lang w:val="en-IN"/>
        </w:rPr>
        <w:t>Building Trust: We solve the "urgent and costly" problem of manual translation errors and high-latency processing, building user trust through high-speed, context-aware accuracy.</w:t>
      </w:r>
    </w:p>
    <w:p w14:paraId="4B9023F1" w14:textId="2332EF38" w:rsidR="00750D3D" w:rsidRPr="00750D3D" w:rsidRDefault="00750D3D" w:rsidP="00750D3D">
      <w:pPr>
        <w:pStyle w:val="ListParagraph"/>
        <w:numPr>
          <w:ilvl w:val="0"/>
          <w:numId w:val="3"/>
        </w:numPr>
        <w:ind w:left="284"/>
        <w:rPr>
          <w:bCs/>
          <w:lang w:val="en-IN"/>
        </w:rPr>
      </w:pPr>
      <w:r w:rsidRPr="00750D3D">
        <w:rPr>
          <w:bCs/>
          <w:lang w:val="en-IN"/>
        </w:rPr>
        <w:t>Understanding the Situation: By analyzing the frustrations of research students (manual copy-pasting) and travelers (unreadable signs), we improved the existing situation through automated OCR and translation.</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lastRenderedPageBreak/>
        <w:drawing>
          <wp:inline distT="0" distB="0" distL="0" distR="0" wp14:anchorId="554CABB7" wp14:editId="4ED08828">
            <wp:extent cx="5638800" cy="3441283"/>
            <wp:effectExtent l="0" t="0" r="0" b="698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645556" cy="3445406"/>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499EC3-D520-44BC-A174-6471842E105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C9D236A-2737-4ADD-A1A5-64E072AF7974}"/>
    <w:embedBold r:id="rId3" w:fontKey="{5E98F4F8-5A46-474B-9A5A-325D2E18C0EE}"/>
  </w:font>
  <w:font w:name="Georgia">
    <w:panose1 w:val="02040502050405020303"/>
    <w:charset w:val="00"/>
    <w:family w:val="roman"/>
    <w:pitch w:val="variable"/>
    <w:sig w:usb0="00000287" w:usb1="00000000" w:usb2="00000000" w:usb3="00000000" w:csb0="0000009F" w:csb1="00000000"/>
    <w:embedRegular r:id="rId4" w:fontKey="{7E77AB3F-31CC-4D8F-BBBA-FE7F2993AE79}"/>
    <w:embedItalic r:id="rId5" w:fontKey="{12239C62-7194-4A19-AB04-0462611FCBAE}"/>
  </w:font>
  <w:font w:name="Calibri Light">
    <w:panose1 w:val="020F0302020204030204"/>
    <w:charset w:val="00"/>
    <w:family w:val="swiss"/>
    <w:pitch w:val="variable"/>
    <w:sig w:usb0="E4002EFF" w:usb1="C200247B" w:usb2="00000009" w:usb3="00000000" w:csb0="000001FF" w:csb1="00000000"/>
    <w:embedRegular r:id="rId6" w:fontKey="{071ACD3B-1F73-4E17-A59E-A8EEB157AE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C1526C"/>
    <w:multiLevelType w:val="hybridMultilevel"/>
    <w:tmpl w:val="631A5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0AB0E15"/>
    <w:multiLevelType w:val="hybridMultilevel"/>
    <w:tmpl w:val="6D109536"/>
    <w:lvl w:ilvl="0" w:tplc="A952245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898047">
    <w:abstractNumId w:val="2"/>
  </w:num>
  <w:num w:numId="2" w16cid:durableId="1399742601">
    <w:abstractNumId w:val="0"/>
  </w:num>
  <w:num w:numId="3" w16cid:durableId="1688168061">
    <w:abstractNumId w:val="1"/>
  </w:num>
  <w:num w:numId="4" w16cid:durableId="1041516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0985"/>
    <w:rsid w:val="000606F4"/>
    <w:rsid w:val="000633F4"/>
    <w:rsid w:val="00355F62"/>
    <w:rsid w:val="0037071A"/>
    <w:rsid w:val="004360B1"/>
    <w:rsid w:val="005902FC"/>
    <w:rsid w:val="0064503F"/>
    <w:rsid w:val="00750D3D"/>
    <w:rsid w:val="00925E38"/>
    <w:rsid w:val="009642FC"/>
    <w:rsid w:val="00A33440"/>
    <w:rsid w:val="00C84496"/>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anjali anjali</cp:lastModifiedBy>
  <cp:revision>7</cp:revision>
  <cp:lastPrinted>2025-02-15T04:32:00Z</cp:lastPrinted>
  <dcterms:created xsi:type="dcterms:W3CDTF">2022-10-03T08:04:00Z</dcterms:created>
  <dcterms:modified xsi:type="dcterms:W3CDTF">2026-02-19T16:36:00Z</dcterms:modified>
</cp:coreProperties>
</file>