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950" w:type="dxa"/>
        <w:tblCellSpacing w:w="0" w:type="dxa"/>
        <w:shd w:val="clear" w:color="auto" w:fill="FFFFFF"/>
        <w:tblCellMar>
          <w:left w:w="0" w:type="dxa"/>
          <w:bottom w:w="75" w:type="dxa"/>
          <w:right w:w="0" w:type="dxa"/>
        </w:tblCellMar>
        <w:tblLook w:val="04A0"/>
      </w:tblPr>
      <w:tblGrid>
        <w:gridCol w:w="4079"/>
        <w:gridCol w:w="150"/>
        <w:gridCol w:w="3721"/>
      </w:tblGrid>
      <w:tr w:rsidR="00B72E52" w:rsidRPr="00B72E52" w:rsidTr="00B72E52">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PHP Viewer in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xml:space="preserve"> lets you view and preview the pages generated by your PHP scripts as well as static HTML pages without ever leaving your </w:t>
            </w:r>
            <w:hyperlink r:id="rId5" w:history="1">
              <w:r w:rsidRPr="00B72E52">
                <w:rPr>
                  <w:rFonts w:ascii="inherit" w:eastAsia="Times New Roman" w:hAnsi="inherit" w:cs="Arial"/>
                  <w:color w:val="648AA7"/>
                  <w:sz w:val="21"/>
                  <w:u w:val="single"/>
                </w:rPr>
                <w:t>PHP IDE</w:t>
              </w:r>
            </w:hyperlink>
            <w:r w:rsidRPr="00B72E52">
              <w:rPr>
                <w:rFonts w:ascii="inherit" w:eastAsia="Times New Roman" w:hAnsi="inherit" w:cs="Arial"/>
                <w:color w:val="756A58"/>
                <w:sz w:val="21"/>
                <w:szCs w:val="21"/>
              </w:rPr>
              <w:t xml:space="preserve">. Seeing the HTML source of these pages also is a must-have feature of course when it comes to building advanced PHP applications. The PHP Viewer features in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xml:space="preserve"> provide include the ability to:</w:t>
            </w:r>
          </w:p>
          <w:p w:rsidR="00B72E52" w:rsidRPr="00B72E52" w:rsidRDefault="00B72E52" w:rsidP="00B72E52">
            <w:pPr>
              <w:numPr>
                <w:ilvl w:val="0"/>
                <w:numId w:val="3"/>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View the output generated by PHP scripts, HTML or any other files inside of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xml:space="preserve"> IDE using </w:t>
            </w:r>
            <w:proofErr w:type="spellStart"/>
            <w:r w:rsidRPr="00B72E52">
              <w:rPr>
                <w:rFonts w:ascii="inherit" w:eastAsia="Times New Roman" w:hAnsi="inherit" w:cs="Arial"/>
                <w:color w:val="756A58"/>
                <w:sz w:val="21"/>
                <w:szCs w:val="21"/>
              </w:rPr>
              <w:t>PhpED's</w:t>
            </w:r>
            <w:proofErr w:type="spellEnd"/>
            <w:r w:rsidRPr="00B72E52">
              <w:rPr>
                <w:rFonts w:ascii="inherit" w:eastAsia="Times New Roman" w:hAnsi="inherit" w:cs="Arial"/>
                <w:color w:val="756A58"/>
                <w:sz w:val="21"/>
                <w:szCs w:val="21"/>
              </w:rPr>
              <w:t xml:space="preserve"> embedded web browser.</w:t>
            </w:r>
          </w:p>
          <w:p w:rsidR="00B72E52" w:rsidRPr="00B72E52" w:rsidRDefault="00B72E52" w:rsidP="00B72E52">
            <w:pPr>
              <w:numPr>
                <w:ilvl w:val="0"/>
                <w:numId w:val="3"/>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View the output generated by PHP scripts, HTML or any other files in any of the installed external browsers, such as Internet Explorer and Mozilla.</w:t>
            </w:r>
          </w:p>
          <w:p w:rsidR="00B72E52" w:rsidRPr="00B72E52" w:rsidRDefault="00B72E52" w:rsidP="00B72E52">
            <w:pPr>
              <w:numPr>
                <w:ilvl w:val="0"/>
                <w:numId w:val="3"/>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View the HTML code produced by the PHP scripts as it is produced in </w:t>
            </w:r>
            <w:hyperlink r:id="rId6" w:history="1">
              <w:r w:rsidRPr="00B72E52">
                <w:rPr>
                  <w:rFonts w:ascii="inherit" w:eastAsia="Times New Roman" w:hAnsi="inherit" w:cs="Arial"/>
                  <w:color w:val="648AA7"/>
                  <w:sz w:val="21"/>
                  <w:u w:val="single"/>
                </w:rPr>
                <w:t>debugging</w:t>
              </w:r>
            </w:hyperlink>
            <w:r w:rsidRPr="00B72E52">
              <w:rPr>
                <w:rFonts w:ascii="inherit" w:eastAsia="Times New Roman" w:hAnsi="inherit" w:cs="Arial"/>
                <w:color w:val="756A58"/>
                <w:sz w:val="21"/>
                <w:szCs w:val="21"/>
              </w:rPr>
              <w:t> session.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Pr>
                <w:rFonts w:ascii="inherit" w:eastAsia="Times New Roman" w:hAnsi="inherit" w:cs="Arial"/>
                <w:noProof/>
                <w:color w:val="756A58"/>
                <w:sz w:val="21"/>
                <w:szCs w:val="21"/>
              </w:rPr>
              <w:drawing>
                <wp:inline distT="0" distB="0" distL="0" distR="0">
                  <wp:extent cx="95250" cy="9525"/>
                  <wp:effectExtent l="0" t="0" r="0" b="0"/>
                  <wp:docPr id="1" name="Picture 1" descr="http://i.nusphere.com/media/general/spac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usphere.com/media/general/spaces/clear.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right"/>
              <w:rPr>
                <w:rFonts w:ascii="inherit" w:eastAsia="Times New Roman" w:hAnsi="inherit" w:cs="Arial"/>
                <w:color w:val="756A58"/>
                <w:sz w:val="21"/>
                <w:szCs w:val="21"/>
              </w:rPr>
            </w:pPr>
            <w:hyperlink r:id="rId8" w:history="1">
              <w:r>
                <w:rPr>
                  <w:rFonts w:ascii="inherit" w:eastAsia="Times New Roman" w:hAnsi="inherit" w:cs="Arial"/>
                  <w:noProof/>
                  <w:color w:val="648AA7"/>
                  <w:sz w:val="21"/>
                  <w:szCs w:val="21"/>
                  <w:bdr w:val="none" w:sz="0" w:space="0" w:color="auto" w:frame="1"/>
                </w:rPr>
                <w:drawing>
                  <wp:inline distT="0" distB="0" distL="0" distR="0">
                    <wp:extent cx="2324100" cy="1819275"/>
                    <wp:effectExtent l="19050" t="0" r="0" b="0"/>
                    <wp:docPr id="2" name="Picture 2" descr="PHP Viewer in Php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Viewer in PhpED">
                              <a:hlinkClick r:id="rId8"/>
                            </pic:cNvPr>
                            <pic:cNvPicPr>
                              <a:picLocks noChangeAspect="1" noChangeArrowheads="1"/>
                            </pic:cNvPicPr>
                          </pic:nvPicPr>
                          <pic:blipFill>
                            <a:blip r:embed="rId9"/>
                            <a:srcRect/>
                            <a:stretch>
                              <a:fillRect/>
                            </a:stretch>
                          </pic:blipFill>
                          <pic:spPr bwMode="auto">
                            <a:xfrm>
                              <a:off x="0" y="0"/>
                              <a:ext cx="2324100" cy="1819275"/>
                            </a:xfrm>
                            <a:prstGeom prst="rect">
                              <a:avLst/>
                            </a:prstGeom>
                            <a:noFill/>
                            <a:ln w="9525">
                              <a:noFill/>
                              <a:miter lim="800000"/>
                              <a:headEnd/>
                              <a:tailEnd/>
                            </a:ln>
                          </pic:spPr>
                        </pic:pic>
                      </a:graphicData>
                    </a:graphic>
                  </wp:inline>
                </w:drawing>
              </w:r>
              <w:r>
                <w:rPr>
                  <w:rFonts w:ascii="inherit" w:eastAsia="Times New Roman" w:hAnsi="inherit" w:cs="Arial"/>
                  <w:noProof/>
                  <w:color w:val="648AA7"/>
                  <w:sz w:val="21"/>
                  <w:szCs w:val="21"/>
                  <w:bdr w:val="none" w:sz="0" w:space="0" w:color="auto" w:frame="1"/>
                </w:rPr>
                <w:drawing>
                  <wp:inline distT="0" distB="0" distL="0" distR="0">
                    <wp:extent cx="238125" cy="238125"/>
                    <wp:effectExtent l="0" t="0" r="9525" b="0"/>
                    <wp:docPr id="3" name="Picture 3" descr="http://i.nusphere.com/js/fancybox/len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usphere.com/js/fancybox/lens.png">
                              <a:hlinkClick r:id="rId8"/>
                            </pic:cNvPr>
                            <pic:cNvPicPr>
                              <a:picLocks noChangeAspect="1" noChangeArrowheads="1"/>
                            </pic:cNvPicPr>
                          </pic:nvPicPr>
                          <pic:blipFill>
                            <a:blip r:embed="rId10"/>
                            <a:srcRect/>
                            <a:stretch>
                              <a:fillRect/>
                            </a:stretch>
                          </pic:blipFill>
                          <pic:spPr bwMode="auto">
                            <a:xfrm>
                              <a:off x="0" y="0"/>
                              <a:ext cx="238125" cy="238125"/>
                            </a:xfrm>
                            <a:prstGeom prst="rect">
                              <a:avLst/>
                            </a:prstGeom>
                            <a:noFill/>
                            <a:ln w="9525">
                              <a:noFill/>
                              <a:miter lim="800000"/>
                              <a:headEnd/>
                              <a:tailEnd/>
                            </a:ln>
                          </pic:spPr>
                        </pic:pic>
                      </a:graphicData>
                    </a:graphic>
                  </wp:inline>
                </w:drawing>
              </w:r>
            </w:hyperlink>
          </w:p>
        </w:tc>
      </w:tr>
    </w:tbl>
    <w:p w:rsidR="00B72E52" w:rsidRPr="00B72E52" w:rsidRDefault="00B72E52" w:rsidP="00B72E52">
      <w:pPr>
        <w:shd w:val="clear" w:color="auto" w:fill="FFFFFF"/>
        <w:spacing w:after="180" w:line="240" w:lineRule="auto"/>
        <w:textAlignment w:val="baseline"/>
        <w:outlineLvl w:val="1"/>
        <w:rPr>
          <w:rFonts w:ascii="Arial" w:eastAsia="Times New Roman" w:hAnsi="Arial" w:cs="Arial"/>
          <w:b/>
          <w:bCs/>
          <w:color w:val="756A58"/>
          <w:sz w:val="30"/>
          <w:szCs w:val="30"/>
        </w:rPr>
      </w:pPr>
      <w:r w:rsidRPr="00B72E52">
        <w:rPr>
          <w:rFonts w:ascii="Arial" w:eastAsia="Times New Roman" w:hAnsi="Arial" w:cs="Arial"/>
          <w:b/>
          <w:bCs/>
          <w:color w:val="756A58"/>
          <w:sz w:val="30"/>
          <w:szCs w:val="30"/>
        </w:rPr>
        <w:t>How to setup PHP Viewer</w:t>
      </w:r>
    </w:p>
    <w:tbl>
      <w:tblPr>
        <w:tblW w:w="7950" w:type="dxa"/>
        <w:tblCellSpacing w:w="0" w:type="dxa"/>
        <w:shd w:val="clear" w:color="auto" w:fill="FFFFFF"/>
        <w:tblCellMar>
          <w:left w:w="0" w:type="dxa"/>
          <w:bottom w:w="75" w:type="dxa"/>
          <w:right w:w="0" w:type="dxa"/>
        </w:tblCellMar>
        <w:tblLook w:val="04A0"/>
      </w:tblPr>
      <w:tblGrid>
        <w:gridCol w:w="4074"/>
        <w:gridCol w:w="150"/>
        <w:gridCol w:w="3726"/>
      </w:tblGrid>
      <w:tr w:rsidR="00B72E52" w:rsidRPr="00B72E52" w:rsidTr="00B72E52">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You can set your preferred PHP Viewer in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xml:space="preserve"> in just a few clicks. The default installation of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xml:space="preserve"> sets </w:t>
            </w:r>
            <w:proofErr w:type="spellStart"/>
            <w:r w:rsidRPr="00B72E52">
              <w:rPr>
                <w:rFonts w:ascii="inherit" w:eastAsia="Times New Roman" w:hAnsi="inherit" w:cs="Arial"/>
                <w:color w:val="756A58"/>
                <w:sz w:val="21"/>
                <w:szCs w:val="21"/>
              </w:rPr>
              <w:t>PhpED's</w:t>
            </w:r>
            <w:proofErr w:type="spellEnd"/>
            <w:r w:rsidRPr="00B72E52">
              <w:rPr>
                <w:rFonts w:ascii="inherit" w:eastAsia="Times New Roman" w:hAnsi="inherit" w:cs="Arial"/>
                <w:color w:val="756A58"/>
                <w:sz w:val="21"/>
                <w:szCs w:val="21"/>
              </w:rPr>
              <w:t xml:space="preserve"> embedded web browser based on Internet Explorer to be the default PHP Viewer. To change your default viewer settings:</w:t>
            </w:r>
          </w:p>
          <w:p w:rsidR="00B72E52" w:rsidRPr="00B72E52" w:rsidRDefault="00B72E52" w:rsidP="00B72E52">
            <w:pPr>
              <w:numPr>
                <w:ilvl w:val="0"/>
                <w:numId w:val="4"/>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Go to Tools-&gt;Default Browser and select one of the previously configured external browsers or embedded browser.</w:t>
            </w:r>
          </w:p>
          <w:p w:rsidR="00B72E52" w:rsidRPr="00B72E52" w:rsidRDefault="00B72E52" w:rsidP="00B72E52">
            <w:pPr>
              <w:numPr>
                <w:ilvl w:val="0"/>
                <w:numId w:val="4"/>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Alternatively, you can go to Tools-&gt;Settings and select IDE Settings under IDE section and select one of the previously configured external browsers from the drop down box next to Default Browser. For example, the illustration below shows selection of Mozilla Firefox as en external viewer.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Pr>
                <w:rFonts w:ascii="inherit" w:eastAsia="Times New Roman" w:hAnsi="inherit" w:cs="Arial"/>
                <w:noProof/>
                <w:color w:val="756A58"/>
                <w:sz w:val="21"/>
                <w:szCs w:val="21"/>
              </w:rPr>
              <w:drawing>
                <wp:inline distT="0" distB="0" distL="0" distR="0">
                  <wp:extent cx="95250" cy="9525"/>
                  <wp:effectExtent l="0" t="0" r="0" b="0"/>
                  <wp:docPr id="4" name="Picture 4" descr="http://i.nusphere.com/media/general/spac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usphere.com/media/general/spaces/clear.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right"/>
              <w:rPr>
                <w:rFonts w:ascii="inherit" w:eastAsia="Times New Roman" w:hAnsi="inherit" w:cs="Arial"/>
                <w:color w:val="756A58"/>
                <w:sz w:val="21"/>
                <w:szCs w:val="21"/>
              </w:rPr>
            </w:pPr>
            <w:hyperlink r:id="rId11" w:history="1">
              <w:r>
                <w:rPr>
                  <w:rFonts w:ascii="inherit" w:eastAsia="Times New Roman" w:hAnsi="inherit" w:cs="Arial"/>
                  <w:noProof/>
                  <w:color w:val="648AA7"/>
                  <w:sz w:val="21"/>
                  <w:szCs w:val="21"/>
                  <w:bdr w:val="none" w:sz="0" w:space="0" w:color="auto" w:frame="1"/>
                </w:rPr>
                <w:drawing>
                  <wp:inline distT="0" distB="0" distL="0" distR="0">
                    <wp:extent cx="2324100" cy="1819275"/>
                    <wp:effectExtent l="19050" t="0" r="0" b="0"/>
                    <wp:docPr id="5" name="Picture 5" descr="Select Mozilla to view PH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Mozilla to view PHP">
                              <a:hlinkClick r:id="rId11"/>
                            </pic:cNvPr>
                            <pic:cNvPicPr>
                              <a:picLocks noChangeAspect="1" noChangeArrowheads="1"/>
                            </pic:cNvPicPr>
                          </pic:nvPicPr>
                          <pic:blipFill>
                            <a:blip r:embed="rId12"/>
                            <a:srcRect/>
                            <a:stretch>
                              <a:fillRect/>
                            </a:stretch>
                          </pic:blipFill>
                          <pic:spPr bwMode="auto">
                            <a:xfrm>
                              <a:off x="0" y="0"/>
                              <a:ext cx="2324100" cy="1819275"/>
                            </a:xfrm>
                            <a:prstGeom prst="rect">
                              <a:avLst/>
                            </a:prstGeom>
                            <a:noFill/>
                            <a:ln w="9525">
                              <a:noFill/>
                              <a:miter lim="800000"/>
                              <a:headEnd/>
                              <a:tailEnd/>
                            </a:ln>
                          </pic:spPr>
                        </pic:pic>
                      </a:graphicData>
                    </a:graphic>
                  </wp:inline>
                </w:drawing>
              </w:r>
              <w:r>
                <w:rPr>
                  <w:rFonts w:ascii="inherit" w:eastAsia="Times New Roman" w:hAnsi="inherit" w:cs="Arial"/>
                  <w:noProof/>
                  <w:color w:val="648AA7"/>
                  <w:sz w:val="21"/>
                  <w:szCs w:val="21"/>
                  <w:bdr w:val="none" w:sz="0" w:space="0" w:color="auto" w:frame="1"/>
                </w:rPr>
                <w:drawing>
                  <wp:inline distT="0" distB="0" distL="0" distR="0">
                    <wp:extent cx="238125" cy="238125"/>
                    <wp:effectExtent l="0" t="0" r="9525" b="0"/>
                    <wp:docPr id="6" name="Picture 6" descr="http://i.nusphere.com/js/fancybox/len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usphere.com/js/fancybox/lens.png">
                              <a:hlinkClick r:id="rId11"/>
                            </pic:cNvPr>
                            <pic:cNvPicPr>
                              <a:picLocks noChangeAspect="1" noChangeArrowheads="1"/>
                            </pic:cNvPicPr>
                          </pic:nvPicPr>
                          <pic:blipFill>
                            <a:blip r:embed="rId10"/>
                            <a:srcRect/>
                            <a:stretch>
                              <a:fillRect/>
                            </a:stretch>
                          </pic:blipFill>
                          <pic:spPr bwMode="auto">
                            <a:xfrm>
                              <a:off x="0" y="0"/>
                              <a:ext cx="238125" cy="238125"/>
                            </a:xfrm>
                            <a:prstGeom prst="rect">
                              <a:avLst/>
                            </a:prstGeom>
                            <a:noFill/>
                            <a:ln w="9525">
                              <a:noFill/>
                              <a:miter lim="800000"/>
                              <a:headEnd/>
                              <a:tailEnd/>
                            </a:ln>
                          </pic:spPr>
                        </pic:pic>
                      </a:graphicData>
                    </a:graphic>
                  </wp:inline>
                </w:drawing>
              </w:r>
            </w:hyperlink>
          </w:p>
        </w:tc>
      </w:tr>
    </w:tbl>
    <w:p w:rsidR="00B72E52" w:rsidRPr="00B72E52" w:rsidRDefault="00B72E52" w:rsidP="00B72E52">
      <w:pPr>
        <w:spacing w:after="0" w:line="240" w:lineRule="auto"/>
        <w:rPr>
          <w:rFonts w:ascii="Times New Roman" w:eastAsia="Times New Roman" w:hAnsi="Times New Roman" w:cs="Times New Roman"/>
          <w:sz w:val="24"/>
          <w:szCs w:val="24"/>
        </w:rPr>
      </w:pPr>
      <w:r w:rsidRPr="00B72E52">
        <w:rPr>
          <w:rFonts w:ascii="Arial" w:eastAsia="Times New Roman" w:hAnsi="Arial" w:cs="Arial"/>
          <w:color w:val="756A58"/>
          <w:sz w:val="21"/>
          <w:szCs w:val="21"/>
          <w:shd w:val="clear" w:color="auto" w:fill="FFFFFF"/>
        </w:rPr>
        <w:t xml:space="preserve">You can also configure the list of external browsers (PHP Viewers) available in </w:t>
      </w:r>
      <w:proofErr w:type="spellStart"/>
      <w:r w:rsidRPr="00B72E52">
        <w:rPr>
          <w:rFonts w:ascii="Arial" w:eastAsia="Times New Roman" w:hAnsi="Arial" w:cs="Arial"/>
          <w:color w:val="756A58"/>
          <w:sz w:val="21"/>
          <w:szCs w:val="21"/>
          <w:shd w:val="clear" w:color="auto" w:fill="FFFFFF"/>
        </w:rPr>
        <w:t>PhpED</w:t>
      </w:r>
      <w:proofErr w:type="spellEnd"/>
      <w:r w:rsidRPr="00B72E52">
        <w:rPr>
          <w:rFonts w:ascii="Arial" w:eastAsia="Times New Roman" w:hAnsi="Arial" w:cs="Arial"/>
          <w:color w:val="756A58"/>
          <w:sz w:val="21"/>
          <w:szCs w:val="21"/>
          <w:shd w:val="clear" w:color="auto" w:fill="FFFFFF"/>
        </w:rPr>
        <w:t xml:space="preserve">. For example, </w:t>
      </w:r>
      <w:proofErr w:type="spellStart"/>
      <w:r w:rsidRPr="00B72E52">
        <w:rPr>
          <w:rFonts w:ascii="Arial" w:eastAsia="Times New Roman" w:hAnsi="Arial" w:cs="Arial"/>
          <w:color w:val="756A58"/>
          <w:sz w:val="21"/>
          <w:szCs w:val="21"/>
          <w:shd w:val="clear" w:color="auto" w:fill="FFFFFF"/>
        </w:rPr>
        <w:t>PhpED's</w:t>
      </w:r>
      <w:proofErr w:type="spellEnd"/>
      <w:r w:rsidRPr="00B72E52">
        <w:rPr>
          <w:rFonts w:ascii="Arial" w:eastAsia="Times New Roman" w:hAnsi="Arial" w:cs="Arial"/>
          <w:color w:val="756A58"/>
          <w:sz w:val="21"/>
          <w:szCs w:val="21"/>
          <w:shd w:val="clear" w:color="auto" w:fill="FFFFFF"/>
        </w:rPr>
        <w:t xml:space="preserve"> Installation program detects Microsoft Internet Explorer and Mozilla Firefox browsers and stores their configurations under Tools-&gt;Settings-&gt;Tools-&gt;External Browsers. To modify these settings or add/remove other external browsers you can:</w:t>
      </w:r>
    </w:p>
    <w:p w:rsidR="00B72E52" w:rsidRPr="00B72E52" w:rsidRDefault="00B72E52" w:rsidP="00B72E52">
      <w:pPr>
        <w:numPr>
          <w:ilvl w:val="0"/>
          <w:numId w:val="5"/>
        </w:numPr>
        <w:shd w:val="clear" w:color="auto" w:fill="FFFFFF"/>
        <w:spacing w:after="0" w:line="240" w:lineRule="auto"/>
        <w:ind w:left="0" w:right="360"/>
        <w:textAlignment w:val="baseline"/>
        <w:rPr>
          <w:rFonts w:ascii="Arial" w:eastAsia="Times New Roman" w:hAnsi="Arial" w:cs="Arial"/>
          <w:color w:val="756A58"/>
          <w:sz w:val="21"/>
          <w:szCs w:val="21"/>
        </w:rPr>
      </w:pPr>
      <w:r w:rsidRPr="00B72E52">
        <w:rPr>
          <w:rFonts w:ascii="Arial" w:eastAsia="Times New Roman" w:hAnsi="Arial" w:cs="Arial"/>
          <w:color w:val="756A58"/>
          <w:sz w:val="21"/>
          <w:szCs w:val="21"/>
        </w:rPr>
        <w:t>Go to Tools-&gt;Settings-&gt;Tools-&gt;External Browsers</w:t>
      </w:r>
    </w:p>
    <w:p w:rsidR="00B72E52" w:rsidRPr="00B72E52" w:rsidRDefault="00B72E52" w:rsidP="00B72E52">
      <w:pPr>
        <w:numPr>
          <w:ilvl w:val="0"/>
          <w:numId w:val="5"/>
        </w:numPr>
        <w:shd w:val="clear" w:color="auto" w:fill="FFFFFF"/>
        <w:spacing w:after="0" w:line="240" w:lineRule="auto"/>
        <w:ind w:left="0" w:right="360"/>
        <w:textAlignment w:val="baseline"/>
        <w:rPr>
          <w:rFonts w:ascii="Arial" w:eastAsia="Times New Roman" w:hAnsi="Arial" w:cs="Arial"/>
          <w:color w:val="756A58"/>
          <w:sz w:val="21"/>
          <w:szCs w:val="21"/>
        </w:rPr>
      </w:pPr>
      <w:r w:rsidRPr="00B72E52">
        <w:rPr>
          <w:rFonts w:ascii="Arial" w:eastAsia="Times New Roman" w:hAnsi="Arial" w:cs="Arial"/>
          <w:color w:val="756A58"/>
          <w:sz w:val="21"/>
          <w:szCs w:val="21"/>
        </w:rPr>
        <w:t>Select Add button to add another external or Delete to delete selected existing PHP Viewer.</w:t>
      </w:r>
    </w:p>
    <w:p w:rsidR="00B72E52" w:rsidRPr="00B72E52" w:rsidRDefault="00B72E52" w:rsidP="00B72E52">
      <w:pPr>
        <w:numPr>
          <w:ilvl w:val="0"/>
          <w:numId w:val="5"/>
        </w:numPr>
        <w:shd w:val="clear" w:color="auto" w:fill="FFFFFF"/>
        <w:spacing w:after="0" w:line="240" w:lineRule="auto"/>
        <w:ind w:left="0" w:right="360"/>
        <w:textAlignment w:val="baseline"/>
        <w:rPr>
          <w:rFonts w:ascii="Arial" w:eastAsia="Times New Roman" w:hAnsi="Arial" w:cs="Arial"/>
          <w:color w:val="756A58"/>
          <w:sz w:val="21"/>
          <w:szCs w:val="21"/>
        </w:rPr>
      </w:pPr>
      <w:r w:rsidRPr="00B72E52">
        <w:rPr>
          <w:rFonts w:ascii="Arial" w:eastAsia="Times New Roman" w:hAnsi="Arial" w:cs="Arial"/>
          <w:color w:val="756A58"/>
          <w:sz w:val="21"/>
          <w:szCs w:val="21"/>
        </w:rPr>
        <w:t>You can modify the Title, Path to the executable and/or Command Line arguments passed to the PHP Viewer. By default both Internet Explorer and Mozilla Firefox are passed the URL of the page to view</w:t>
      </w:r>
    </w:p>
    <w:p w:rsidR="00B72E52" w:rsidRPr="00B72E52" w:rsidRDefault="00B72E52" w:rsidP="00B72E52">
      <w:pPr>
        <w:numPr>
          <w:ilvl w:val="0"/>
          <w:numId w:val="5"/>
        </w:numPr>
        <w:shd w:val="clear" w:color="auto" w:fill="FFFFFF"/>
        <w:spacing w:after="0" w:line="240" w:lineRule="auto"/>
        <w:ind w:left="0" w:right="360"/>
        <w:textAlignment w:val="baseline"/>
        <w:rPr>
          <w:rFonts w:ascii="Arial" w:eastAsia="Times New Roman" w:hAnsi="Arial" w:cs="Arial"/>
          <w:color w:val="756A58"/>
          <w:sz w:val="21"/>
          <w:szCs w:val="21"/>
        </w:rPr>
      </w:pPr>
      <w:r w:rsidRPr="00B72E52">
        <w:rPr>
          <w:rFonts w:ascii="Arial" w:eastAsia="Times New Roman" w:hAnsi="Arial" w:cs="Arial"/>
          <w:color w:val="756A58"/>
          <w:sz w:val="21"/>
          <w:szCs w:val="21"/>
        </w:rPr>
        <w:t>These settings are also available under Tools-&gt;Default Browser menu</w:t>
      </w:r>
    </w:p>
    <w:p w:rsidR="00B72E52" w:rsidRPr="00B72E52" w:rsidRDefault="00B72E52" w:rsidP="00B72E52">
      <w:pPr>
        <w:shd w:val="clear" w:color="auto" w:fill="FFFFFF"/>
        <w:spacing w:after="180" w:line="240" w:lineRule="auto"/>
        <w:textAlignment w:val="baseline"/>
        <w:outlineLvl w:val="1"/>
        <w:rPr>
          <w:rFonts w:ascii="Arial" w:eastAsia="Times New Roman" w:hAnsi="Arial" w:cs="Arial"/>
          <w:b/>
          <w:bCs/>
          <w:color w:val="756A58"/>
          <w:sz w:val="30"/>
          <w:szCs w:val="30"/>
        </w:rPr>
      </w:pPr>
      <w:r w:rsidRPr="00B72E52">
        <w:rPr>
          <w:rFonts w:ascii="Arial" w:eastAsia="Times New Roman" w:hAnsi="Arial" w:cs="Arial"/>
          <w:b/>
          <w:bCs/>
          <w:color w:val="756A58"/>
          <w:sz w:val="30"/>
          <w:szCs w:val="30"/>
        </w:rPr>
        <w:lastRenderedPageBreak/>
        <w:t xml:space="preserve">How to adjust settings of embedded </w:t>
      </w:r>
      <w:proofErr w:type="spellStart"/>
      <w:r w:rsidRPr="00B72E52">
        <w:rPr>
          <w:rFonts w:ascii="Arial" w:eastAsia="Times New Roman" w:hAnsi="Arial" w:cs="Arial"/>
          <w:b/>
          <w:bCs/>
          <w:color w:val="756A58"/>
          <w:sz w:val="30"/>
          <w:szCs w:val="30"/>
        </w:rPr>
        <w:t>php</w:t>
      </w:r>
      <w:proofErr w:type="spellEnd"/>
      <w:r w:rsidRPr="00B72E52">
        <w:rPr>
          <w:rFonts w:ascii="Arial" w:eastAsia="Times New Roman" w:hAnsi="Arial" w:cs="Arial"/>
          <w:b/>
          <w:bCs/>
          <w:color w:val="756A58"/>
          <w:sz w:val="30"/>
          <w:szCs w:val="30"/>
        </w:rPr>
        <w:t xml:space="preserve"> viewer</w:t>
      </w:r>
    </w:p>
    <w:p w:rsidR="00B72E52" w:rsidRPr="00B72E52" w:rsidRDefault="00B72E52" w:rsidP="00B72E52">
      <w:pPr>
        <w:shd w:val="clear" w:color="auto" w:fill="FFFFFF"/>
        <w:spacing w:after="0" w:line="240" w:lineRule="auto"/>
        <w:jc w:val="both"/>
        <w:textAlignment w:val="baseline"/>
        <w:rPr>
          <w:rFonts w:ascii="Arial" w:eastAsia="Times New Roman" w:hAnsi="Arial" w:cs="Arial"/>
          <w:color w:val="756A58"/>
          <w:sz w:val="21"/>
          <w:szCs w:val="21"/>
        </w:rPr>
      </w:pPr>
      <w:proofErr w:type="spellStart"/>
      <w:r w:rsidRPr="00B72E52">
        <w:rPr>
          <w:rFonts w:ascii="Arial" w:eastAsia="Times New Roman" w:hAnsi="Arial" w:cs="Arial"/>
          <w:color w:val="756A58"/>
          <w:sz w:val="21"/>
          <w:szCs w:val="21"/>
        </w:rPr>
        <w:t>PhpED</w:t>
      </w:r>
      <w:proofErr w:type="spellEnd"/>
      <w:r w:rsidRPr="00B72E52">
        <w:rPr>
          <w:rFonts w:ascii="Arial" w:eastAsia="Times New Roman" w:hAnsi="Arial" w:cs="Arial"/>
          <w:color w:val="756A58"/>
          <w:sz w:val="21"/>
          <w:szCs w:val="21"/>
        </w:rPr>
        <w:t xml:space="preserve"> provides </w:t>
      </w:r>
      <w:proofErr w:type="spellStart"/>
      <w:r w:rsidRPr="00B72E52">
        <w:rPr>
          <w:rFonts w:ascii="Arial" w:eastAsia="Times New Roman" w:hAnsi="Arial" w:cs="Arial"/>
          <w:color w:val="756A58"/>
          <w:sz w:val="21"/>
          <w:szCs w:val="21"/>
        </w:rPr>
        <w:t>embeeded</w:t>
      </w:r>
      <w:proofErr w:type="spellEnd"/>
      <w:r w:rsidRPr="00B72E52">
        <w:rPr>
          <w:rFonts w:ascii="Arial" w:eastAsia="Times New Roman" w:hAnsi="Arial" w:cs="Arial"/>
          <w:color w:val="756A58"/>
          <w:sz w:val="21"/>
          <w:szCs w:val="21"/>
        </w:rPr>
        <w:t xml:space="preserve"> Internet Explorer and embedded Mozilla browsers. You can adjust the settings of the embedded </w:t>
      </w:r>
      <w:proofErr w:type="spellStart"/>
      <w:r w:rsidRPr="00B72E52">
        <w:rPr>
          <w:rFonts w:ascii="Arial" w:eastAsia="Times New Roman" w:hAnsi="Arial" w:cs="Arial"/>
          <w:color w:val="756A58"/>
          <w:sz w:val="21"/>
          <w:szCs w:val="21"/>
        </w:rPr>
        <w:t>php</w:t>
      </w:r>
      <w:proofErr w:type="spellEnd"/>
      <w:r w:rsidRPr="00B72E52">
        <w:rPr>
          <w:rFonts w:ascii="Arial" w:eastAsia="Times New Roman" w:hAnsi="Arial" w:cs="Arial"/>
          <w:color w:val="756A58"/>
          <w:sz w:val="21"/>
          <w:szCs w:val="21"/>
        </w:rPr>
        <w:t xml:space="preserve"> viewer following the instructions on </w:t>
      </w:r>
      <w:hyperlink r:id="rId13" w:history="1">
        <w:r w:rsidRPr="00B72E52">
          <w:rPr>
            <w:rFonts w:ascii="Arial" w:eastAsia="Times New Roman" w:hAnsi="Arial" w:cs="Arial"/>
            <w:color w:val="648AA7"/>
            <w:sz w:val="21"/>
            <w:u w:val="single"/>
          </w:rPr>
          <w:t xml:space="preserve">embedded </w:t>
        </w:r>
        <w:proofErr w:type="spellStart"/>
        <w:r w:rsidRPr="00B72E52">
          <w:rPr>
            <w:rFonts w:ascii="Arial" w:eastAsia="Times New Roman" w:hAnsi="Arial" w:cs="Arial"/>
            <w:color w:val="648AA7"/>
            <w:sz w:val="21"/>
            <w:u w:val="single"/>
          </w:rPr>
          <w:t>php</w:t>
        </w:r>
        <w:proofErr w:type="spellEnd"/>
        <w:r w:rsidRPr="00B72E52">
          <w:rPr>
            <w:rFonts w:ascii="Arial" w:eastAsia="Times New Roman" w:hAnsi="Arial" w:cs="Arial"/>
            <w:color w:val="648AA7"/>
            <w:sz w:val="21"/>
            <w:u w:val="single"/>
          </w:rPr>
          <w:t xml:space="preserve"> viewer</w:t>
        </w:r>
      </w:hyperlink>
      <w:r w:rsidRPr="00B72E52">
        <w:rPr>
          <w:rFonts w:ascii="Arial" w:eastAsia="Times New Roman" w:hAnsi="Arial" w:cs="Arial"/>
          <w:color w:val="756A58"/>
          <w:sz w:val="21"/>
          <w:szCs w:val="21"/>
        </w:rPr>
        <w:t> page.</w:t>
      </w:r>
    </w:p>
    <w:p w:rsidR="00B72E52" w:rsidRPr="00B72E52" w:rsidRDefault="00B72E52" w:rsidP="00B72E52">
      <w:pPr>
        <w:shd w:val="clear" w:color="auto" w:fill="FFFFFF"/>
        <w:spacing w:after="180" w:line="240" w:lineRule="auto"/>
        <w:textAlignment w:val="baseline"/>
        <w:outlineLvl w:val="1"/>
        <w:rPr>
          <w:rFonts w:ascii="Arial" w:eastAsia="Times New Roman" w:hAnsi="Arial" w:cs="Arial"/>
          <w:b/>
          <w:bCs/>
          <w:color w:val="756A58"/>
          <w:sz w:val="30"/>
          <w:szCs w:val="30"/>
        </w:rPr>
      </w:pPr>
      <w:r w:rsidRPr="00B72E52">
        <w:rPr>
          <w:rFonts w:ascii="Arial" w:eastAsia="Times New Roman" w:hAnsi="Arial" w:cs="Arial"/>
          <w:b/>
          <w:bCs/>
          <w:color w:val="756A58"/>
          <w:sz w:val="30"/>
          <w:szCs w:val="30"/>
        </w:rPr>
        <w:t>How to view PHP files</w:t>
      </w:r>
    </w:p>
    <w:tbl>
      <w:tblPr>
        <w:tblW w:w="7950" w:type="dxa"/>
        <w:tblCellSpacing w:w="0" w:type="dxa"/>
        <w:shd w:val="clear" w:color="auto" w:fill="FFFFFF"/>
        <w:tblCellMar>
          <w:left w:w="0" w:type="dxa"/>
          <w:bottom w:w="75" w:type="dxa"/>
          <w:right w:w="0" w:type="dxa"/>
        </w:tblCellMar>
        <w:tblLook w:val="04A0"/>
      </w:tblPr>
      <w:tblGrid>
        <w:gridCol w:w="4055"/>
        <w:gridCol w:w="150"/>
        <w:gridCol w:w="3745"/>
      </w:tblGrid>
      <w:tr w:rsidR="00B72E52" w:rsidRPr="00B72E52" w:rsidTr="00B72E52">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sidRPr="00B72E52">
              <w:rPr>
                <w:rFonts w:ascii="inherit" w:eastAsia="Times New Roman" w:hAnsi="inherit" w:cs="Arial"/>
                <w:color w:val="756A58"/>
                <w:sz w:val="21"/>
                <w:szCs w:val="21"/>
              </w:rPr>
              <w:t>Viewing PHP files in the PHP Viewer doesn't require any effort. To view the output of PHP script or any other file in the browser you can simply:</w:t>
            </w:r>
          </w:p>
          <w:p w:rsidR="00B72E52" w:rsidRPr="00B72E52" w:rsidRDefault="00B72E52" w:rsidP="00B72E52">
            <w:pPr>
              <w:numPr>
                <w:ilvl w:val="0"/>
                <w:numId w:val="6"/>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Open the PHP file in the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xml:space="preserve"> or select one of the previously opened files</w:t>
            </w:r>
          </w:p>
          <w:p w:rsidR="00B72E52" w:rsidRPr="00B72E52" w:rsidRDefault="00B72E52" w:rsidP="00B72E52">
            <w:pPr>
              <w:numPr>
                <w:ilvl w:val="0"/>
                <w:numId w:val="6"/>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Select Run button or press Ctrl+F9</w:t>
            </w:r>
          </w:p>
          <w:p w:rsidR="00B72E52" w:rsidRPr="00B72E52" w:rsidRDefault="00B72E52" w:rsidP="00B72E52">
            <w:pPr>
              <w:numPr>
                <w:ilvl w:val="0"/>
                <w:numId w:val="6"/>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When you do this,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xml:space="preserve"> will execute the PHP files you selected and render the output in either Output tab, if the Default Browser is set to Embedded Internet Explorer as it is shown on the illustration below or in the selected External Browser.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Pr>
                <w:rFonts w:ascii="inherit" w:eastAsia="Times New Roman" w:hAnsi="inherit" w:cs="Arial"/>
                <w:noProof/>
                <w:color w:val="756A58"/>
                <w:sz w:val="21"/>
                <w:szCs w:val="21"/>
              </w:rPr>
              <w:drawing>
                <wp:inline distT="0" distB="0" distL="0" distR="0">
                  <wp:extent cx="95250" cy="9525"/>
                  <wp:effectExtent l="0" t="0" r="0" b="0"/>
                  <wp:docPr id="7" name="Picture 7" descr="http://i.nusphere.com/media/general/spac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usphere.com/media/general/spaces/clear.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right"/>
              <w:rPr>
                <w:rFonts w:ascii="inherit" w:eastAsia="Times New Roman" w:hAnsi="inherit" w:cs="Arial"/>
                <w:color w:val="756A58"/>
                <w:sz w:val="21"/>
                <w:szCs w:val="21"/>
              </w:rPr>
            </w:pPr>
            <w:hyperlink r:id="rId14" w:history="1">
              <w:r>
                <w:rPr>
                  <w:rFonts w:ascii="inherit" w:eastAsia="Times New Roman" w:hAnsi="inherit" w:cs="Arial"/>
                  <w:noProof/>
                  <w:color w:val="648AA7"/>
                  <w:sz w:val="21"/>
                  <w:szCs w:val="21"/>
                  <w:bdr w:val="none" w:sz="0" w:space="0" w:color="auto" w:frame="1"/>
                </w:rPr>
                <w:drawing>
                  <wp:inline distT="0" distB="0" distL="0" distR="0">
                    <wp:extent cx="2324100" cy="1819275"/>
                    <wp:effectExtent l="19050" t="0" r="0" b="0"/>
                    <wp:docPr id="8" name="Picture 8" descr="Viewing PHP in Embedded I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ing PHP in Embedded IE">
                              <a:hlinkClick r:id="rId14"/>
                            </pic:cNvPr>
                            <pic:cNvPicPr>
                              <a:picLocks noChangeAspect="1" noChangeArrowheads="1"/>
                            </pic:cNvPicPr>
                          </pic:nvPicPr>
                          <pic:blipFill>
                            <a:blip r:embed="rId15"/>
                            <a:srcRect/>
                            <a:stretch>
                              <a:fillRect/>
                            </a:stretch>
                          </pic:blipFill>
                          <pic:spPr bwMode="auto">
                            <a:xfrm>
                              <a:off x="0" y="0"/>
                              <a:ext cx="2324100" cy="1819275"/>
                            </a:xfrm>
                            <a:prstGeom prst="rect">
                              <a:avLst/>
                            </a:prstGeom>
                            <a:noFill/>
                            <a:ln w="9525">
                              <a:noFill/>
                              <a:miter lim="800000"/>
                              <a:headEnd/>
                              <a:tailEnd/>
                            </a:ln>
                          </pic:spPr>
                        </pic:pic>
                      </a:graphicData>
                    </a:graphic>
                  </wp:inline>
                </w:drawing>
              </w:r>
              <w:r>
                <w:rPr>
                  <w:rFonts w:ascii="inherit" w:eastAsia="Times New Roman" w:hAnsi="inherit" w:cs="Arial"/>
                  <w:noProof/>
                  <w:color w:val="648AA7"/>
                  <w:sz w:val="21"/>
                  <w:szCs w:val="21"/>
                  <w:bdr w:val="none" w:sz="0" w:space="0" w:color="auto" w:frame="1"/>
                </w:rPr>
                <w:drawing>
                  <wp:inline distT="0" distB="0" distL="0" distR="0">
                    <wp:extent cx="238125" cy="238125"/>
                    <wp:effectExtent l="0" t="0" r="9525" b="0"/>
                    <wp:docPr id="9" name="Picture 9" descr="http://i.nusphere.com/js/fancybox/len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nusphere.com/js/fancybox/lens.png">
                              <a:hlinkClick r:id="rId14"/>
                            </pic:cNvPr>
                            <pic:cNvPicPr>
                              <a:picLocks noChangeAspect="1" noChangeArrowheads="1"/>
                            </pic:cNvPicPr>
                          </pic:nvPicPr>
                          <pic:blipFill>
                            <a:blip r:embed="rId10"/>
                            <a:srcRect/>
                            <a:stretch>
                              <a:fillRect/>
                            </a:stretch>
                          </pic:blipFill>
                          <pic:spPr bwMode="auto">
                            <a:xfrm>
                              <a:off x="0" y="0"/>
                              <a:ext cx="238125" cy="238125"/>
                            </a:xfrm>
                            <a:prstGeom prst="rect">
                              <a:avLst/>
                            </a:prstGeom>
                            <a:noFill/>
                            <a:ln w="9525">
                              <a:noFill/>
                              <a:miter lim="800000"/>
                              <a:headEnd/>
                              <a:tailEnd/>
                            </a:ln>
                          </pic:spPr>
                        </pic:pic>
                      </a:graphicData>
                    </a:graphic>
                  </wp:inline>
                </w:drawing>
              </w:r>
            </w:hyperlink>
          </w:p>
        </w:tc>
      </w:tr>
    </w:tbl>
    <w:p w:rsidR="00B72E52" w:rsidRPr="00B72E52" w:rsidRDefault="00B72E52" w:rsidP="00B72E52">
      <w:pPr>
        <w:shd w:val="clear" w:color="auto" w:fill="FFFFFF"/>
        <w:spacing w:after="180" w:line="240" w:lineRule="auto"/>
        <w:textAlignment w:val="baseline"/>
        <w:outlineLvl w:val="1"/>
        <w:rPr>
          <w:rFonts w:ascii="Arial" w:eastAsia="Times New Roman" w:hAnsi="Arial" w:cs="Arial"/>
          <w:b/>
          <w:bCs/>
          <w:color w:val="756A58"/>
          <w:sz w:val="30"/>
          <w:szCs w:val="30"/>
        </w:rPr>
      </w:pPr>
      <w:r w:rsidRPr="00B72E52">
        <w:rPr>
          <w:rFonts w:ascii="Arial" w:eastAsia="Times New Roman" w:hAnsi="Arial" w:cs="Arial"/>
          <w:b/>
          <w:bCs/>
          <w:color w:val="756A58"/>
          <w:sz w:val="30"/>
          <w:szCs w:val="30"/>
        </w:rPr>
        <w:t>How to see the output in PHP Viewer during debugging</w:t>
      </w:r>
    </w:p>
    <w:tbl>
      <w:tblPr>
        <w:tblW w:w="7950" w:type="dxa"/>
        <w:tblCellSpacing w:w="0" w:type="dxa"/>
        <w:shd w:val="clear" w:color="auto" w:fill="FFFFFF"/>
        <w:tblCellMar>
          <w:left w:w="0" w:type="dxa"/>
          <w:bottom w:w="75" w:type="dxa"/>
          <w:right w:w="0" w:type="dxa"/>
        </w:tblCellMar>
        <w:tblLook w:val="04A0"/>
      </w:tblPr>
      <w:tblGrid>
        <w:gridCol w:w="4049"/>
        <w:gridCol w:w="150"/>
        <w:gridCol w:w="3751"/>
      </w:tblGrid>
      <w:tr w:rsidR="00B72E52" w:rsidRPr="00B72E52" w:rsidTr="00B72E52">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sidRPr="00B72E52">
              <w:rPr>
                <w:rFonts w:ascii="inherit" w:eastAsia="Times New Roman" w:hAnsi="inherit" w:cs="Arial"/>
                <w:color w:val="756A58"/>
                <w:sz w:val="21"/>
                <w:szCs w:val="21"/>
              </w:rPr>
              <w:t>Seeing incremental results in the PHP Viewer while you are </w:t>
            </w:r>
            <w:hyperlink r:id="rId16" w:history="1">
              <w:r w:rsidRPr="00B72E52">
                <w:rPr>
                  <w:rFonts w:ascii="inherit" w:eastAsia="Times New Roman" w:hAnsi="inherit" w:cs="Arial"/>
                  <w:color w:val="648AA7"/>
                  <w:sz w:val="21"/>
                  <w:u w:val="single"/>
                </w:rPr>
                <w:t>debugging</w:t>
              </w:r>
            </w:hyperlink>
            <w:r w:rsidRPr="00B72E52">
              <w:rPr>
                <w:rFonts w:ascii="inherit" w:eastAsia="Times New Roman" w:hAnsi="inherit" w:cs="Arial"/>
                <w:color w:val="756A58"/>
                <w:sz w:val="21"/>
                <w:szCs w:val="21"/>
              </w:rPr>
              <w:t xml:space="preserve"> your PHP Script is both convenient and easy in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To see the HTML produced by PHP script in the </w:t>
            </w:r>
            <w:hyperlink r:id="rId17" w:history="1">
              <w:r w:rsidRPr="00B72E52">
                <w:rPr>
                  <w:rFonts w:ascii="inherit" w:eastAsia="Times New Roman" w:hAnsi="inherit" w:cs="Arial"/>
                  <w:color w:val="648AA7"/>
                  <w:sz w:val="21"/>
                  <w:u w:val="single"/>
                </w:rPr>
                <w:t>debugger</w:t>
              </w:r>
            </w:hyperlink>
            <w:r w:rsidRPr="00B72E52">
              <w:rPr>
                <w:rFonts w:ascii="inherit" w:eastAsia="Times New Roman" w:hAnsi="inherit" w:cs="Arial"/>
                <w:color w:val="756A58"/>
                <w:sz w:val="21"/>
                <w:szCs w:val="21"/>
              </w:rPr>
              <w:t> you can simply:</w:t>
            </w:r>
          </w:p>
          <w:p w:rsidR="00B72E52" w:rsidRPr="00B72E52" w:rsidRDefault="00B72E52" w:rsidP="00B72E52">
            <w:pPr>
              <w:numPr>
                <w:ilvl w:val="0"/>
                <w:numId w:val="7"/>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Start Debugging Session by pressing Run in Debugger or from </w:t>
            </w:r>
            <w:proofErr w:type="spellStart"/>
            <w:r w:rsidRPr="00B72E52">
              <w:rPr>
                <w:rFonts w:ascii="inherit" w:eastAsia="Times New Roman" w:hAnsi="inherit" w:cs="Arial"/>
                <w:color w:val="756A58"/>
                <w:sz w:val="21"/>
                <w:szCs w:val="21"/>
              </w:rPr>
              <w:t>NuSphere</w:t>
            </w:r>
            <w:proofErr w:type="spellEnd"/>
            <w:r w:rsidRPr="00B72E52">
              <w:rPr>
                <w:rFonts w:ascii="inherit" w:eastAsia="Times New Roman" w:hAnsi="inherit" w:cs="Arial"/>
                <w:color w:val="756A58"/>
                <w:sz w:val="21"/>
                <w:szCs w:val="21"/>
              </w:rPr>
              <w:t xml:space="preserve"> Debugger Tool Bar on the Web Browser</w:t>
            </w:r>
          </w:p>
          <w:p w:rsidR="00B72E52" w:rsidRPr="00B72E52" w:rsidRDefault="00B72E52" w:rsidP="00B72E52">
            <w:pPr>
              <w:numPr>
                <w:ilvl w:val="0"/>
                <w:numId w:val="7"/>
              </w:numPr>
              <w:spacing w:after="0" w:line="273" w:lineRule="atLeast"/>
              <w:ind w:left="0" w:right="360"/>
              <w:textAlignment w:val="baseline"/>
              <w:rPr>
                <w:rFonts w:ascii="inherit" w:eastAsia="Times New Roman" w:hAnsi="inherit" w:cs="Arial"/>
                <w:color w:val="756A58"/>
                <w:sz w:val="21"/>
                <w:szCs w:val="21"/>
              </w:rPr>
            </w:pPr>
            <w:r w:rsidRPr="00B72E52">
              <w:rPr>
                <w:rFonts w:ascii="inherit" w:eastAsia="Times New Roman" w:hAnsi="inherit" w:cs="Arial"/>
                <w:color w:val="756A58"/>
                <w:sz w:val="21"/>
                <w:szCs w:val="21"/>
              </w:rPr>
              <w:t>Select Output tab on the bottom as it is shown on the illustration bellow</w:t>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Pr>
                <w:rFonts w:ascii="inherit" w:eastAsia="Times New Roman" w:hAnsi="inherit" w:cs="Arial"/>
                <w:noProof/>
                <w:color w:val="756A58"/>
                <w:sz w:val="21"/>
                <w:szCs w:val="21"/>
              </w:rPr>
              <w:drawing>
                <wp:inline distT="0" distB="0" distL="0" distR="0">
                  <wp:extent cx="95250" cy="9525"/>
                  <wp:effectExtent l="0" t="0" r="0" b="0"/>
                  <wp:docPr id="10" name="Picture 10" descr="http://i.nusphere.com/media/general/spac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nusphere.com/media/general/spaces/clear.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right"/>
              <w:rPr>
                <w:rFonts w:ascii="inherit" w:eastAsia="Times New Roman" w:hAnsi="inherit" w:cs="Arial"/>
                <w:color w:val="756A58"/>
                <w:sz w:val="21"/>
                <w:szCs w:val="21"/>
              </w:rPr>
            </w:pPr>
            <w:hyperlink r:id="rId18" w:history="1">
              <w:r>
                <w:rPr>
                  <w:rFonts w:ascii="inherit" w:eastAsia="Times New Roman" w:hAnsi="inherit" w:cs="Arial"/>
                  <w:noProof/>
                  <w:color w:val="648AA7"/>
                  <w:sz w:val="21"/>
                  <w:szCs w:val="21"/>
                  <w:bdr w:val="none" w:sz="0" w:space="0" w:color="auto" w:frame="1"/>
                </w:rPr>
                <w:drawing>
                  <wp:inline distT="0" distB="0" distL="0" distR="0">
                    <wp:extent cx="2324100" cy="1819275"/>
                    <wp:effectExtent l="19050" t="0" r="0" b="0"/>
                    <wp:docPr id="11" name="Picture 11" descr="Viewing PHP results while debugg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ing PHP results while debugging">
                              <a:hlinkClick r:id="rId18"/>
                            </pic:cNvPr>
                            <pic:cNvPicPr>
                              <a:picLocks noChangeAspect="1" noChangeArrowheads="1"/>
                            </pic:cNvPicPr>
                          </pic:nvPicPr>
                          <pic:blipFill>
                            <a:blip r:embed="rId19"/>
                            <a:srcRect/>
                            <a:stretch>
                              <a:fillRect/>
                            </a:stretch>
                          </pic:blipFill>
                          <pic:spPr bwMode="auto">
                            <a:xfrm>
                              <a:off x="0" y="0"/>
                              <a:ext cx="2324100" cy="1819275"/>
                            </a:xfrm>
                            <a:prstGeom prst="rect">
                              <a:avLst/>
                            </a:prstGeom>
                            <a:noFill/>
                            <a:ln w="9525">
                              <a:noFill/>
                              <a:miter lim="800000"/>
                              <a:headEnd/>
                              <a:tailEnd/>
                            </a:ln>
                          </pic:spPr>
                        </pic:pic>
                      </a:graphicData>
                    </a:graphic>
                  </wp:inline>
                </w:drawing>
              </w:r>
              <w:r>
                <w:rPr>
                  <w:rFonts w:ascii="inherit" w:eastAsia="Times New Roman" w:hAnsi="inherit" w:cs="Arial"/>
                  <w:noProof/>
                  <w:color w:val="648AA7"/>
                  <w:sz w:val="21"/>
                  <w:szCs w:val="21"/>
                  <w:bdr w:val="none" w:sz="0" w:space="0" w:color="auto" w:frame="1"/>
                </w:rPr>
                <w:drawing>
                  <wp:inline distT="0" distB="0" distL="0" distR="0">
                    <wp:extent cx="238125" cy="238125"/>
                    <wp:effectExtent l="0" t="0" r="9525" b="0"/>
                    <wp:docPr id="12" name="Picture 12" descr="http://i.nusphere.com/js/fancybox/len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nusphere.com/js/fancybox/lens.png">
                              <a:hlinkClick r:id="rId18"/>
                            </pic:cNvPr>
                            <pic:cNvPicPr>
                              <a:picLocks noChangeAspect="1" noChangeArrowheads="1"/>
                            </pic:cNvPicPr>
                          </pic:nvPicPr>
                          <pic:blipFill>
                            <a:blip r:embed="rId10"/>
                            <a:srcRect/>
                            <a:stretch>
                              <a:fillRect/>
                            </a:stretch>
                          </pic:blipFill>
                          <pic:spPr bwMode="auto">
                            <a:xfrm>
                              <a:off x="0" y="0"/>
                              <a:ext cx="238125" cy="238125"/>
                            </a:xfrm>
                            <a:prstGeom prst="rect">
                              <a:avLst/>
                            </a:prstGeom>
                            <a:noFill/>
                            <a:ln w="9525">
                              <a:noFill/>
                              <a:miter lim="800000"/>
                              <a:headEnd/>
                              <a:tailEnd/>
                            </a:ln>
                          </pic:spPr>
                        </pic:pic>
                      </a:graphicData>
                    </a:graphic>
                  </wp:inline>
                </w:drawing>
              </w:r>
            </w:hyperlink>
          </w:p>
        </w:tc>
      </w:tr>
    </w:tbl>
    <w:p w:rsidR="00B72E52" w:rsidRPr="00B72E52" w:rsidRDefault="00B72E52" w:rsidP="00B72E52">
      <w:pPr>
        <w:shd w:val="clear" w:color="auto" w:fill="FFFFFF"/>
        <w:spacing w:after="180" w:line="240" w:lineRule="auto"/>
        <w:textAlignment w:val="baseline"/>
        <w:outlineLvl w:val="1"/>
        <w:rPr>
          <w:rFonts w:ascii="Arial" w:eastAsia="Times New Roman" w:hAnsi="Arial" w:cs="Arial"/>
          <w:b/>
          <w:bCs/>
          <w:color w:val="756A58"/>
          <w:sz w:val="30"/>
          <w:szCs w:val="30"/>
        </w:rPr>
      </w:pPr>
      <w:r w:rsidRPr="00B72E52">
        <w:rPr>
          <w:rFonts w:ascii="Arial" w:eastAsia="Times New Roman" w:hAnsi="Arial" w:cs="Arial"/>
          <w:b/>
          <w:bCs/>
          <w:color w:val="756A58"/>
          <w:sz w:val="30"/>
          <w:szCs w:val="30"/>
        </w:rPr>
        <w:t xml:space="preserve">How to setup PHP Viewer embedded in </w:t>
      </w:r>
      <w:proofErr w:type="spellStart"/>
      <w:r w:rsidRPr="00B72E52">
        <w:rPr>
          <w:rFonts w:ascii="Arial" w:eastAsia="Times New Roman" w:hAnsi="Arial" w:cs="Arial"/>
          <w:b/>
          <w:bCs/>
          <w:color w:val="756A58"/>
          <w:sz w:val="30"/>
          <w:szCs w:val="30"/>
        </w:rPr>
        <w:t>PhpED</w:t>
      </w:r>
      <w:proofErr w:type="spellEnd"/>
    </w:p>
    <w:tbl>
      <w:tblPr>
        <w:tblW w:w="7950" w:type="dxa"/>
        <w:tblCellSpacing w:w="0" w:type="dxa"/>
        <w:shd w:val="clear" w:color="auto" w:fill="FFFFFF"/>
        <w:tblCellMar>
          <w:left w:w="0" w:type="dxa"/>
          <w:bottom w:w="75" w:type="dxa"/>
          <w:right w:w="0" w:type="dxa"/>
        </w:tblCellMar>
        <w:tblLook w:val="04A0"/>
      </w:tblPr>
      <w:tblGrid>
        <w:gridCol w:w="4070"/>
        <w:gridCol w:w="150"/>
        <w:gridCol w:w="3730"/>
      </w:tblGrid>
      <w:tr w:rsidR="00B72E52" w:rsidRPr="00B72E52" w:rsidTr="00B72E52">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As we already mentioned you can use </w:t>
            </w:r>
            <w:proofErr w:type="spellStart"/>
            <w:r w:rsidRPr="00B72E52">
              <w:rPr>
                <w:rFonts w:ascii="inherit" w:eastAsia="Times New Roman" w:hAnsi="inherit" w:cs="Arial"/>
                <w:color w:val="756A58"/>
                <w:sz w:val="21"/>
                <w:szCs w:val="21"/>
              </w:rPr>
              <w:t>PhpED's</w:t>
            </w:r>
            <w:proofErr w:type="spellEnd"/>
            <w:r w:rsidRPr="00B72E52">
              <w:rPr>
                <w:rFonts w:ascii="inherit" w:eastAsia="Times New Roman" w:hAnsi="inherit" w:cs="Arial"/>
                <w:color w:val="756A58"/>
                <w:sz w:val="21"/>
                <w:szCs w:val="21"/>
              </w:rPr>
              <w:t xml:space="preserve"> embedded browser to view PHP output. The embedded browser is </w:t>
            </w:r>
            <w:proofErr w:type="spellStart"/>
            <w:r w:rsidRPr="00B72E52">
              <w:rPr>
                <w:rFonts w:ascii="inherit" w:eastAsia="Times New Roman" w:hAnsi="inherit" w:cs="Arial"/>
                <w:color w:val="756A58"/>
                <w:sz w:val="21"/>
                <w:szCs w:val="21"/>
              </w:rPr>
              <w:t>PhpED's</w:t>
            </w:r>
            <w:proofErr w:type="spellEnd"/>
            <w:r w:rsidRPr="00B72E52">
              <w:rPr>
                <w:rFonts w:ascii="inherit" w:eastAsia="Times New Roman" w:hAnsi="inherit" w:cs="Arial"/>
                <w:color w:val="756A58"/>
                <w:sz w:val="21"/>
                <w:szCs w:val="21"/>
              </w:rPr>
              <w:t xml:space="preserve"> default PHP Viewer. When it is set to be the Default Browser, the results of your PHP application is shown in the output tab of </w:t>
            </w:r>
            <w:proofErr w:type="spellStart"/>
            <w:r w:rsidRPr="00B72E52">
              <w:rPr>
                <w:rFonts w:ascii="inherit" w:eastAsia="Times New Roman" w:hAnsi="inherit" w:cs="Arial"/>
                <w:color w:val="756A58"/>
                <w:sz w:val="21"/>
                <w:szCs w:val="21"/>
              </w:rPr>
              <w:t>PhpED</w:t>
            </w:r>
            <w:proofErr w:type="spellEnd"/>
            <w:r w:rsidRPr="00B72E52">
              <w:rPr>
                <w:rFonts w:ascii="inherit" w:eastAsia="Times New Roman" w:hAnsi="inherit" w:cs="Arial"/>
                <w:color w:val="756A58"/>
                <w:sz w:val="21"/>
                <w:szCs w:val="21"/>
              </w:rPr>
              <w:t>. You can change the settings of the embedded PHP Browser using controls available on this tab. For example, you can set the resolution of the browser as illustrated here: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Pr>
                <w:rFonts w:ascii="inherit" w:eastAsia="Times New Roman" w:hAnsi="inherit" w:cs="Arial"/>
                <w:noProof/>
                <w:color w:val="756A58"/>
                <w:sz w:val="21"/>
                <w:szCs w:val="21"/>
              </w:rPr>
              <w:drawing>
                <wp:inline distT="0" distB="0" distL="0" distR="0">
                  <wp:extent cx="95250" cy="9525"/>
                  <wp:effectExtent l="0" t="0" r="0" b="0"/>
                  <wp:docPr id="13" name="Picture 13" descr="http://i.nusphere.com/media/general/spac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nusphere.com/media/general/spaces/clear.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right"/>
              <w:rPr>
                <w:rFonts w:ascii="inherit" w:eastAsia="Times New Roman" w:hAnsi="inherit" w:cs="Arial"/>
                <w:color w:val="756A58"/>
                <w:sz w:val="21"/>
                <w:szCs w:val="21"/>
              </w:rPr>
            </w:pPr>
            <w:hyperlink r:id="rId20" w:history="1">
              <w:r>
                <w:rPr>
                  <w:rFonts w:ascii="inherit" w:eastAsia="Times New Roman" w:hAnsi="inherit" w:cs="Arial"/>
                  <w:noProof/>
                  <w:color w:val="648AA7"/>
                  <w:sz w:val="21"/>
                  <w:szCs w:val="21"/>
                  <w:bdr w:val="none" w:sz="0" w:space="0" w:color="auto" w:frame="1"/>
                </w:rPr>
                <w:drawing>
                  <wp:inline distT="0" distB="0" distL="0" distR="0">
                    <wp:extent cx="2324100" cy="1819275"/>
                    <wp:effectExtent l="19050" t="0" r="0" b="0"/>
                    <wp:docPr id="14" name="Picture 14" descr="Settings of PHP View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tings of PHP Viewer">
                              <a:hlinkClick r:id="rId20"/>
                            </pic:cNvPr>
                            <pic:cNvPicPr>
                              <a:picLocks noChangeAspect="1" noChangeArrowheads="1"/>
                            </pic:cNvPicPr>
                          </pic:nvPicPr>
                          <pic:blipFill>
                            <a:blip r:embed="rId21"/>
                            <a:srcRect/>
                            <a:stretch>
                              <a:fillRect/>
                            </a:stretch>
                          </pic:blipFill>
                          <pic:spPr bwMode="auto">
                            <a:xfrm>
                              <a:off x="0" y="0"/>
                              <a:ext cx="2324100" cy="1819275"/>
                            </a:xfrm>
                            <a:prstGeom prst="rect">
                              <a:avLst/>
                            </a:prstGeom>
                            <a:noFill/>
                            <a:ln w="9525">
                              <a:noFill/>
                              <a:miter lim="800000"/>
                              <a:headEnd/>
                              <a:tailEnd/>
                            </a:ln>
                          </pic:spPr>
                        </pic:pic>
                      </a:graphicData>
                    </a:graphic>
                  </wp:inline>
                </w:drawing>
              </w:r>
              <w:r>
                <w:rPr>
                  <w:rFonts w:ascii="inherit" w:eastAsia="Times New Roman" w:hAnsi="inherit" w:cs="Arial"/>
                  <w:noProof/>
                  <w:color w:val="648AA7"/>
                  <w:sz w:val="21"/>
                  <w:szCs w:val="21"/>
                  <w:bdr w:val="none" w:sz="0" w:space="0" w:color="auto" w:frame="1"/>
                </w:rPr>
                <w:drawing>
                  <wp:inline distT="0" distB="0" distL="0" distR="0">
                    <wp:extent cx="238125" cy="238125"/>
                    <wp:effectExtent l="0" t="0" r="9525" b="0"/>
                    <wp:docPr id="15" name="Picture 15" descr="http://i.nusphere.com/js/fancybox/len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nusphere.com/js/fancybox/lens.png">
                              <a:hlinkClick r:id="rId20"/>
                            </pic:cNvPr>
                            <pic:cNvPicPr>
                              <a:picLocks noChangeAspect="1" noChangeArrowheads="1"/>
                            </pic:cNvPicPr>
                          </pic:nvPicPr>
                          <pic:blipFill>
                            <a:blip r:embed="rId10"/>
                            <a:srcRect/>
                            <a:stretch>
                              <a:fillRect/>
                            </a:stretch>
                          </pic:blipFill>
                          <pic:spPr bwMode="auto">
                            <a:xfrm>
                              <a:off x="0" y="0"/>
                              <a:ext cx="238125" cy="238125"/>
                            </a:xfrm>
                            <a:prstGeom prst="rect">
                              <a:avLst/>
                            </a:prstGeom>
                            <a:noFill/>
                            <a:ln w="9525">
                              <a:noFill/>
                              <a:miter lim="800000"/>
                              <a:headEnd/>
                              <a:tailEnd/>
                            </a:ln>
                          </pic:spPr>
                        </pic:pic>
                      </a:graphicData>
                    </a:graphic>
                  </wp:inline>
                </w:drawing>
              </w:r>
            </w:hyperlink>
          </w:p>
        </w:tc>
      </w:tr>
    </w:tbl>
    <w:p w:rsidR="00B72E52" w:rsidRPr="00B72E52" w:rsidRDefault="00B72E52" w:rsidP="00B72E52">
      <w:pPr>
        <w:spacing w:after="0" w:line="240" w:lineRule="auto"/>
        <w:rPr>
          <w:rFonts w:ascii="Times New Roman" w:eastAsia="Times New Roman" w:hAnsi="Times New Roman" w:cs="Times New Roman"/>
          <w:vanish/>
          <w:sz w:val="24"/>
          <w:szCs w:val="24"/>
        </w:rPr>
      </w:pPr>
    </w:p>
    <w:tbl>
      <w:tblPr>
        <w:tblW w:w="7950" w:type="dxa"/>
        <w:tblCellSpacing w:w="0" w:type="dxa"/>
        <w:shd w:val="clear" w:color="auto" w:fill="FFFFFF"/>
        <w:tblCellMar>
          <w:left w:w="0" w:type="dxa"/>
          <w:bottom w:w="75" w:type="dxa"/>
          <w:right w:w="0" w:type="dxa"/>
        </w:tblCellMar>
        <w:tblLook w:val="04A0"/>
      </w:tblPr>
      <w:tblGrid>
        <w:gridCol w:w="7950"/>
      </w:tblGrid>
      <w:tr w:rsidR="00B72E52" w:rsidRPr="00B72E52" w:rsidTr="00B72E52">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B72E52" w:rsidRPr="00B72E52" w:rsidRDefault="00B72E52" w:rsidP="00B72E52">
            <w:pPr>
              <w:spacing w:after="0" w:line="273" w:lineRule="atLeast"/>
              <w:jc w:val="both"/>
              <w:rPr>
                <w:rFonts w:ascii="inherit" w:eastAsia="Times New Roman" w:hAnsi="inherit" w:cs="Arial"/>
                <w:color w:val="756A58"/>
                <w:sz w:val="21"/>
                <w:szCs w:val="21"/>
              </w:rPr>
            </w:pPr>
            <w:r w:rsidRPr="00B72E52">
              <w:rPr>
                <w:rFonts w:ascii="inherit" w:eastAsia="Times New Roman" w:hAnsi="inherit" w:cs="Arial"/>
                <w:color w:val="756A58"/>
                <w:sz w:val="21"/>
                <w:szCs w:val="21"/>
              </w:rPr>
              <w:t xml:space="preserve">You can also view HTML source by clicking on the Source tab at the bottom of the Output </w:t>
            </w:r>
            <w:r w:rsidRPr="00B72E52">
              <w:rPr>
                <w:rFonts w:ascii="inherit" w:eastAsia="Times New Roman" w:hAnsi="inherit" w:cs="Arial"/>
                <w:color w:val="756A58"/>
                <w:sz w:val="21"/>
                <w:szCs w:val="21"/>
              </w:rPr>
              <w:lastRenderedPageBreak/>
              <w:t>tab, as it is demonstrated on the following illustration:</w:t>
            </w:r>
          </w:p>
        </w:tc>
      </w:tr>
    </w:tbl>
    <w:p w:rsidR="005D70AD" w:rsidRPr="00B72E52" w:rsidRDefault="005D70AD" w:rsidP="00B72E52"/>
    <w:sectPr w:rsidR="005D70AD" w:rsidRPr="00B72E52" w:rsidSect="00361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8E6"/>
    <w:multiLevelType w:val="multilevel"/>
    <w:tmpl w:val="523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11D19"/>
    <w:multiLevelType w:val="multilevel"/>
    <w:tmpl w:val="A1A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2D3166"/>
    <w:multiLevelType w:val="multilevel"/>
    <w:tmpl w:val="9C7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08068B"/>
    <w:multiLevelType w:val="multilevel"/>
    <w:tmpl w:val="87B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CC72FE"/>
    <w:multiLevelType w:val="multilevel"/>
    <w:tmpl w:val="9C9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C01F3A"/>
    <w:multiLevelType w:val="multilevel"/>
    <w:tmpl w:val="4A9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D555BC"/>
    <w:multiLevelType w:val="multilevel"/>
    <w:tmpl w:val="A4B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F0800"/>
    <w:rsid w:val="00361162"/>
    <w:rsid w:val="00561169"/>
    <w:rsid w:val="005D70AD"/>
    <w:rsid w:val="006575A9"/>
    <w:rsid w:val="007D7796"/>
    <w:rsid w:val="00B72E52"/>
    <w:rsid w:val="00D541A4"/>
    <w:rsid w:val="00EF0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AD"/>
  </w:style>
  <w:style w:type="paragraph" w:styleId="Heading1">
    <w:name w:val="heading 1"/>
    <w:basedOn w:val="Normal"/>
    <w:link w:val="Heading1Char"/>
    <w:uiPriority w:val="9"/>
    <w:qFormat/>
    <w:rsid w:val="00EF0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0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8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08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0800"/>
    <w:rPr>
      <w:color w:val="0000FF"/>
      <w:u w:val="single"/>
    </w:rPr>
  </w:style>
  <w:style w:type="paragraph" w:styleId="NormalWeb">
    <w:name w:val="Normal (Web)"/>
    <w:basedOn w:val="Normal"/>
    <w:uiPriority w:val="99"/>
    <w:semiHidden/>
    <w:unhideWhenUsed/>
    <w:rsid w:val="00EF08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0800"/>
    <w:rPr>
      <w:i/>
      <w:iCs/>
    </w:rPr>
  </w:style>
  <w:style w:type="character" w:styleId="HTMLCite">
    <w:name w:val="HTML Cite"/>
    <w:basedOn w:val="DefaultParagraphFont"/>
    <w:uiPriority w:val="99"/>
    <w:semiHidden/>
    <w:unhideWhenUsed/>
    <w:rsid w:val="00EF0800"/>
    <w:rPr>
      <w:i/>
      <w:iCs/>
    </w:rPr>
  </w:style>
  <w:style w:type="paragraph" w:styleId="BalloonText">
    <w:name w:val="Balloon Text"/>
    <w:basedOn w:val="Normal"/>
    <w:link w:val="BalloonTextChar"/>
    <w:uiPriority w:val="99"/>
    <w:semiHidden/>
    <w:unhideWhenUsed/>
    <w:rsid w:val="00B72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2248666">
      <w:bodyDiv w:val="1"/>
      <w:marLeft w:val="0"/>
      <w:marRight w:val="0"/>
      <w:marTop w:val="0"/>
      <w:marBottom w:val="0"/>
      <w:divBdr>
        <w:top w:val="none" w:sz="0" w:space="0" w:color="auto"/>
        <w:left w:val="none" w:sz="0" w:space="0" w:color="auto"/>
        <w:bottom w:val="none" w:sz="0" w:space="0" w:color="auto"/>
        <w:right w:val="none" w:sz="0" w:space="0" w:color="auto"/>
      </w:divBdr>
      <w:divsChild>
        <w:div w:id="1450273085">
          <w:marLeft w:val="0"/>
          <w:marRight w:val="0"/>
          <w:marTop w:val="0"/>
          <w:marBottom w:val="0"/>
          <w:divBdr>
            <w:top w:val="none" w:sz="0" w:space="0" w:color="auto"/>
            <w:left w:val="none" w:sz="0" w:space="0" w:color="auto"/>
            <w:bottom w:val="none" w:sz="0" w:space="0" w:color="auto"/>
            <w:right w:val="none" w:sz="0" w:space="0" w:color="auto"/>
          </w:divBdr>
        </w:div>
        <w:div w:id="1679849875">
          <w:marLeft w:val="0"/>
          <w:marRight w:val="0"/>
          <w:marTop w:val="0"/>
          <w:marBottom w:val="0"/>
          <w:divBdr>
            <w:top w:val="none" w:sz="0" w:space="0" w:color="auto"/>
            <w:left w:val="none" w:sz="0" w:space="0" w:color="auto"/>
            <w:bottom w:val="none" w:sz="0" w:space="0" w:color="auto"/>
            <w:right w:val="none" w:sz="0" w:space="0" w:color="auto"/>
          </w:divBdr>
        </w:div>
        <w:div w:id="554506090">
          <w:marLeft w:val="0"/>
          <w:marRight w:val="0"/>
          <w:marTop w:val="0"/>
          <w:marBottom w:val="0"/>
          <w:divBdr>
            <w:top w:val="none" w:sz="0" w:space="0" w:color="auto"/>
            <w:left w:val="none" w:sz="0" w:space="0" w:color="auto"/>
            <w:bottom w:val="none" w:sz="0" w:space="0" w:color="auto"/>
            <w:right w:val="none" w:sz="0" w:space="0" w:color="auto"/>
          </w:divBdr>
        </w:div>
        <w:div w:id="1179389386">
          <w:marLeft w:val="0"/>
          <w:marRight w:val="0"/>
          <w:marTop w:val="0"/>
          <w:marBottom w:val="0"/>
          <w:divBdr>
            <w:top w:val="none" w:sz="0" w:space="0" w:color="auto"/>
            <w:left w:val="none" w:sz="0" w:space="0" w:color="auto"/>
            <w:bottom w:val="none" w:sz="0" w:space="0" w:color="auto"/>
            <w:right w:val="none" w:sz="0" w:space="0" w:color="auto"/>
          </w:divBdr>
        </w:div>
        <w:div w:id="158086655">
          <w:marLeft w:val="0"/>
          <w:marRight w:val="0"/>
          <w:marTop w:val="0"/>
          <w:marBottom w:val="0"/>
          <w:divBdr>
            <w:top w:val="none" w:sz="0" w:space="0" w:color="auto"/>
            <w:left w:val="none" w:sz="0" w:space="0" w:color="auto"/>
            <w:bottom w:val="none" w:sz="0" w:space="0" w:color="auto"/>
            <w:right w:val="none" w:sz="0" w:space="0" w:color="auto"/>
          </w:divBdr>
          <w:divsChild>
            <w:div w:id="121314010">
              <w:marLeft w:val="0"/>
              <w:marRight w:val="0"/>
              <w:marTop w:val="0"/>
              <w:marBottom w:val="0"/>
              <w:divBdr>
                <w:top w:val="none" w:sz="0" w:space="0" w:color="auto"/>
                <w:left w:val="none" w:sz="0" w:space="0" w:color="auto"/>
                <w:bottom w:val="none" w:sz="0" w:space="0" w:color="auto"/>
                <w:right w:val="none" w:sz="0" w:space="0" w:color="auto"/>
              </w:divBdr>
            </w:div>
            <w:div w:id="657149600">
              <w:marLeft w:val="0"/>
              <w:marRight w:val="0"/>
              <w:marTop w:val="0"/>
              <w:marBottom w:val="0"/>
              <w:divBdr>
                <w:top w:val="none" w:sz="0" w:space="0" w:color="auto"/>
                <w:left w:val="none" w:sz="0" w:space="0" w:color="auto"/>
                <w:bottom w:val="none" w:sz="0" w:space="0" w:color="auto"/>
                <w:right w:val="none" w:sz="0" w:space="0" w:color="auto"/>
              </w:divBdr>
            </w:div>
            <w:div w:id="21241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usphere.com/graphics/php_viewer/php-viewer-large.png" TargetMode="External"/><Relationship Id="rId13" Type="http://schemas.openxmlformats.org/officeDocument/2006/relationships/hyperlink" Target="http://www.nusphere.com/products/embedded_php_viewer.htm" TargetMode="External"/><Relationship Id="rId18" Type="http://schemas.openxmlformats.org/officeDocument/2006/relationships/hyperlink" Target="http://www.nusphere.com/graphics/php_viewer/view-debug-large.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hyperlink" Target="http://www.nusphere.com/products/php_debugger.htm" TargetMode="External"/><Relationship Id="rId2" Type="http://schemas.openxmlformats.org/officeDocument/2006/relationships/styles" Target="styles.xml"/><Relationship Id="rId16" Type="http://schemas.openxmlformats.org/officeDocument/2006/relationships/hyperlink" Target="http://www.nusphere.com/products/php_debugger.htm" TargetMode="External"/><Relationship Id="rId20" Type="http://schemas.openxmlformats.org/officeDocument/2006/relationships/hyperlink" Target="http://www.nusphere.com/graphics/php_viewer/configure-php-viewer-large.png" TargetMode="External"/><Relationship Id="rId1" Type="http://schemas.openxmlformats.org/officeDocument/2006/relationships/numbering" Target="numbering.xml"/><Relationship Id="rId6" Type="http://schemas.openxmlformats.org/officeDocument/2006/relationships/hyperlink" Target="http://www.nusphere.com/products/php_debugger.htm" TargetMode="External"/><Relationship Id="rId11" Type="http://schemas.openxmlformats.org/officeDocument/2006/relationships/hyperlink" Target="http://www.nusphere.com/graphics/php_viewer/external-selection-mozilla-large.png" TargetMode="External"/><Relationship Id="rId5" Type="http://schemas.openxmlformats.org/officeDocument/2006/relationships/hyperlink" Target="http://www.nusphere.com/products/phped.htm"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usphere.com/graphics/php_viewer/embedded-ie-php-viewer-large.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Renjith</dc:creator>
  <cp:lastModifiedBy>Renjith</cp:lastModifiedBy>
  <cp:revision>2</cp:revision>
  <dcterms:created xsi:type="dcterms:W3CDTF">2019-03-15T02:08:00Z</dcterms:created>
  <dcterms:modified xsi:type="dcterms:W3CDTF">2019-03-15T02:12:00Z</dcterms:modified>
</cp:coreProperties>
</file>