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6600D">
      <w:pPr>
        <w:pStyle w:val="2"/>
      </w:pPr>
      <w:bookmarkStart w:id="0" w:name="X83044d3320677c4ef05e2db16473ca4ff8d13a5"/>
      <w:r>
        <w:t>Electricity Consumption Analysis in India Using Tableau</w:t>
      </w:r>
    </w:p>
    <w:bookmarkEnd w:id="0"/>
    <w:p w14:paraId="391E76EB">
      <w:pPr>
        <w:pStyle w:val="2"/>
      </w:pPr>
      <w:bookmarkStart w:id="1" w:name="introduction"/>
      <w:r>
        <w:t>1. INTRODUCTION</w:t>
      </w:r>
    </w:p>
    <w:p w14:paraId="47B0E10C">
      <w:pPr>
        <w:pStyle w:val="4"/>
      </w:pPr>
      <w:bookmarkStart w:id="2" w:name="project-overview"/>
      <w:r>
        <w:t>1.1 Project Overview</w:t>
      </w:r>
    </w:p>
    <w:p w14:paraId="72B545F6">
      <w:pPr>
        <w:pStyle w:val="23"/>
      </w:pPr>
      <w:r>
        <w:t>Electricity plays a crucial role in the economic and social development of a country. Monitoring electricity consumption helps governments, utility providers, and policymakers understand demand patterns, optimize resource allocation, and improve energy planning. This project analyzes state-wise electricity consumption across India from January 2019 to December 2020 using Microsoft SQL Server and Tableau. The analysis focuses on identifying consumption trends, regional variations, and the impact of the COVID-19 lockdown through interactive dashboards and visualizations.</w:t>
      </w:r>
    </w:p>
    <w:bookmarkEnd w:id="2"/>
    <w:p w14:paraId="0117AFAD">
      <w:pPr>
        <w:pStyle w:val="4"/>
      </w:pPr>
      <w:bookmarkStart w:id="3" w:name="purpose"/>
      <w:r>
        <w:t>1.2 Purpose</w:t>
      </w:r>
    </w:p>
    <w:p w14:paraId="0FD44FD7">
      <w:pPr>
        <w:pStyle w:val="23"/>
      </w:pPr>
      <w:r>
        <w:t>The purpose of this project is to transform raw electricity consumption data into meaningful visual insights. By using SQL Server for data storage and Tableau for visualization, the project enables users to analyze electricity usage across different states, regions, and time periods, supporting better understanding and informed decision-making.</w:t>
      </w:r>
    </w:p>
    <w:bookmarkEnd w:id="1"/>
    <w:bookmarkEnd w:id="3"/>
    <w:p w14:paraId="49D9B004">
      <w:pPr>
        <w:pStyle w:val="2"/>
      </w:pPr>
      <w:bookmarkStart w:id="4" w:name="ideation-phase"/>
      <w:r>
        <w:t>2. IDEATION PHASE</w:t>
      </w:r>
    </w:p>
    <w:p w14:paraId="29706B29">
      <w:pPr>
        <w:pStyle w:val="4"/>
      </w:pPr>
      <w:bookmarkStart w:id="5" w:name="problem-statement"/>
      <w:r>
        <w:t>2.1 Problem Statement</w:t>
      </w:r>
    </w:p>
    <w:p w14:paraId="616E144A">
      <w:pPr>
        <w:pStyle w:val="23"/>
      </w:pPr>
      <w:r>
        <w:t>Electricity consumption varies across Indian states due to differences in population, industrial activity, climate, and economic growth. The COVID-19 pandemic significantly affected electricity demand, making it essential to analyze consumption patterns before, during, and after the lockdown. The challenge is to convert large volumes of electricity consumption data into interactive visualizations that provide meaningful insights.</w:t>
      </w:r>
    </w:p>
    <w:bookmarkEnd w:id="5"/>
    <w:p w14:paraId="614BBE91">
      <w:pPr>
        <w:pStyle w:val="4"/>
      </w:pPr>
      <w:bookmarkStart w:id="6" w:name="empathy-map-canvas"/>
      <w:r>
        <w:t>2.2 Empathy Map Canvas</w:t>
      </w:r>
    </w:p>
    <w:p w14:paraId="68CCC5A3">
      <w:pPr>
        <w:pStyle w:val="23"/>
      </w:pPr>
      <w:r>
        <w:rPr>
          <w:b/>
          <w:bCs/>
        </w:rPr>
        <w:t>Users</w:t>
      </w:r>
    </w:p>
    <w:p w14:paraId="0D790A5C">
      <w:pPr>
        <w:pStyle w:val="24"/>
        <w:numPr>
          <w:ilvl w:val="0"/>
          <w:numId w:val="1"/>
        </w:numPr>
      </w:pPr>
      <w:r>
        <w:t>Government departments</w:t>
      </w:r>
    </w:p>
    <w:p w14:paraId="73D1A8E0">
      <w:pPr>
        <w:pStyle w:val="24"/>
        <w:numPr>
          <w:ilvl w:val="0"/>
          <w:numId w:val="1"/>
        </w:numPr>
      </w:pPr>
      <w:r>
        <w:t>Electricity boards</w:t>
      </w:r>
    </w:p>
    <w:p w14:paraId="6916B603">
      <w:pPr>
        <w:pStyle w:val="24"/>
        <w:numPr>
          <w:ilvl w:val="0"/>
          <w:numId w:val="1"/>
        </w:numPr>
      </w:pPr>
      <w:r>
        <w:t>Energy analysts</w:t>
      </w:r>
    </w:p>
    <w:p w14:paraId="5C42ED53">
      <w:pPr>
        <w:pStyle w:val="24"/>
        <w:numPr>
          <w:ilvl w:val="0"/>
          <w:numId w:val="1"/>
        </w:numPr>
      </w:pPr>
      <w:r>
        <w:t>Researchers</w:t>
      </w:r>
    </w:p>
    <w:p w14:paraId="7E24E1A4">
      <w:pPr>
        <w:pStyle w:val="24"/>
        <w:numPr>
          <w:ilvl w:val="0"/>
          <w:numId w:val="1"/>
        </w:numPr>
      </w:pPr>
      <w:r>
        <w:t>Policy makers</w:t>
      </w:r>
    </w:p>
    <w:p w14:paraId="7F985C13">
      <w:pPr>
        <w:pStyle w:val="24"/>
        <w:numPr>
          <w:numId w:val="0"/>
        </w:numPr>
        <w:spacing w:before="36" w:after="36"/>
      </w:pPr>
    </w:p>
    <w:p w14:paraId="7748C7AF">
      <w:pPr>
        <w:pStyle w:val="24"/>
        <w:numPr>
          <w:numId w:val="0"/>
        </w:numPr>
        <w:spacing w:before="36" w:after="36"/>
      </w:pPr>
    </w:p>
    <w:p w14:paraId="3C8A9A80">
      <w:pPr>
        <w:pStyle w:val="24"/>
        <w:numPr>
          <w:numId w:val="0"/>
        </w:numPr>
        <w:spacing w:before="36" w:after="36"/>
      </w:pPr>
    </w:p>
    <w:p w14:paraId="334168AF">
      <w:pPr>
        <w:pStyle w:val="24"/>
        <w:numPr>
          <w:numId w:val="0"/>
        </w:numPr>
        <w:spacing w:before="36" w:after="36"/>
      </w:pPr>
    </w:p>
    <w:p w14:paraId="34494A78">
      <w:pPr>
        <w:pStyle w:val="24"/>
        <w:numPr>
          <w:numId w:val="0"/>
        </w:numPr>
        <w:spacing w:before="36" w:after="36"/>
      </w:pPr>
    </w:p>
    <w:p w14:paraId="379A8309">
      <w:pPr>
        <w:pStyle w:val="23"/>
      </w:pPr>
      <w:r>
        <w:rPr>
          <w:b/>
          <w:bCs/>
        </w:rPr>
        <w:t>Think</w:t>
      </w:r>
    </w:p>
    <w:p w14:paraId="5E9B7B21">
      <w:pPr>
        <w:pStyle w:val="24"/>
        <w:numPr>
          <w:ilvl w:val="0"/>
          <w:numId w:val="1"/>
        </w:numPr>
      </w:pPr>
      <w:r>
        <w:t>Which states consume the most electricity?</w:t>
      </w:r>
    </w:p>
    <w:p w14:paraId="1CCA6470">
      <w:pPr>
        <w:pStyle w:val="24"/>
        <w:numPr>
          <w:ilvl w:val="0"/>
          <w:numId w:val="1"/>
        </w:numPr>
      </w:pPr>
      <w:r>
        <w:t>How did COVID-19 affect electricity demand?</w:t>
      </w:r>
    </w:p>
    <w:p w14:paraId="6E25AF94">
      <w:pPr>
        <w:pStyle w:val="24"/>
        <w:numPr>
          <w:ilvl w:val="0"/>
          <w:numId w:val="1"/>
        </w:numPr>
      </w:pPr>
      <w:r>
        <w:t>Which regions recovered faster after lockdown?</w:t>
      </w:r>
    </w:p>
    <w:p w14:paraId="2645D907">
      <w:pPr>
        <w:pStyle w:val="23"/>
      </w:pPr>
      <w:r>
        <w:rPr>
          <w:b/>
          <w:bCs/>
        </w:rPr>
        <w:t>Feel</w:t>
      </w:r>
    </w:p>
    <w:p w14:paraId="16E468D3">
      <w:pPr>
        <w:pStyle w:val="24"/>
        <w:numPr>
          <w:ilvl w:val="0"/>
          <w:numId w:val="1"/>
        </w:numPr>
      </w:pPr>
      <w:r>
        <w:t>Need reliable data for planning.</w:t>
      </w:r>
    </w:p>
    <w:p w14:paraId="177B2711">
      <w:pPr>
        <w:pStyle w:val="24"/>
        <w:numPr>
          <w:ilvl w:val="0"/>
          <w:numId w:val="1"/>
        </w:numPr>
      </w:pPr>
      <w:r>
        <w:t>Want easy-to-understand visual reports.</w:t>
      </w:r>
    </w:p>
    <w:p w14:paraId="456DBF58">
      <w:pPr>
        <w:pStyle w:val="23"/>
      </w:pPr>
      <w:r>
        <w:rPr>
          <w:b/>
          <w:bCs/>
        </w:rPr>
        <w:t>Do</w:t>
      </w:r>
    </w:p>
    <w:p w14:paraId="356A5ED6">
      <w:pPr>
        <w:pStyle w:val="24"/>
        <w:numPr>
          <w:ilvl w:val="0"/>
          <w:numId w:val="1"/>
        </w:numPr>
      </w:pPr>
      <w:r>
        <w:t>Compare state-wise electricity usage.</w:t>
      </w:r>
    </w:p>
    <w:p w14:paraId="4AB2B8BA">
      <w:pPr>
        <w:pStyle w:val="24"/>
        <w:numPr>
          <w:ilvl w:val="0"/>
          <w:numId w:val="1"/>
        </w:numPr>
      </w:pPr>
      <w:r>
        <w:t>Analyze monthly and yearly trends.</w:t>
      </w:r>
    </w:p>
    <w:p w14:paraId="04ACA169">
      <w:pPr>
        <w:pStyle w:val="24"/>
        <w:numPr>
          <w:ilvl w:val="0"/>
          <w:numId w:val="1"/>
        </w:numPr>
      </w:pPr>
      <w:r>
        <w:t>Make informed policy decisions.</w:t>
      </w:r>
    </w:p>
    <w:bookmarkEnd w:id="6"/>
    <w:p w14:paraId="24C99622">
      <w:pPr>
        <w:pStyle w:val="4"/>
      </w:pPr>
      <w:bookmarkStart w:id="7" w:name="brainstorming"/>
      <w:r>
        <w:t>2.3 Brainstorming</w:t>
      </w:r>
    </w:p>
    <w:p w14:paraId="0AE30912">
      <w:pPr>
        <w:pStyle w:val="23"/>
      </w:pPr>
      <w:r>
        <w:t>Several analytical ideas were explored, including:</w:t>
      </w:r>
    </w:p>
    <w:p w14:paraId="3C0A3A19">
      <w:pPr>
        <w:pStyle w:val="24"/>
        <w:numPr>
          <w:ilvl w:val="0"/>
          <w:numId w:val="1"/>
        </w:numPr>
      </w:pPr>
      <w:r>
        <w:t>State-wise electricity consumption comparison.</w:t>
      </w:r>
    </w:p>
    <w:p w14:paraId="23639C6F">
      <w:pPr>
        <w:pStyle w:val="24"/>
        <w:numPr>
          <w:ilvl w:val="0"/>
          <w:numId w:val="1"/>
        </w:numPr>
      </w:pPr>
      <w:r>
        <w:t>Monthly consumption trend analysis.</w:t>
      </w:r>
    </w:p>
    <w:p w14:paraId="28C5D505">
      <w:pPr>
        <w:pStyle w:val="24"/>
        <w:numPr>
          <w:ilvl w:val="0"/>
          <w:numId w:val="1"/>
        </w:numPr>
      </w:pPr>
      <w:r>
        <w:t>Region-wise electricity usage.</w:t>
      </w:r>
    </w:p>
    <w:p w14:paraId="786B16FE">
      <w:pPr>
        <w:pStyle w:val="24"/>
        <w:numPr>
          <w:ilvl w:val="0"/>
          <w:numId w:val="1"/>
        </w:numPr>
      </w:pPr>
      <w:r>
        <w:t>Quarter-wise comparison.</w:t>
      </w:r>
    </w:p>
    <w:p w14:paraId="15D7966E">
      <w:pPr>
        <w:pStyle w:val="24"/>
        <w:numPr>
          <w:ilvl w:val="0"/>
          <w:numId w:val="1"/>
        </w:numPr>
      </w:pPr>
      <w:r>
        <w:t>Top and Bottom electricity consuming states.</w:t>
      </w:r>
    </w:p>
    <w:p w14:paraId="7E16C77D">
      <w:pPr>
        <w:pStyle w:val="24"/>
        <w:numPr>
          <w:ilvl w:val="0"/>
          <w:numId w:val="1"/>
        </w:numPr>
      </w:pPr>
      <w:r>
        <w:t>Lockdown impact analysis.</w:t>
      </w:r>
    </w:p>
    <w:p w14:paraId="6725B465">
      <w:pPr>
        <w:pStyle w:val="24"/>
        <w:numPr>
          <w:ilvl w:val="0"/>
          <w:numId w:val="1"/>
        </w:numPr>
      </w:pPr>
      <w:r>
        <w:t>Recovery after lockdown.</w:t>
      </w:r>
    </w:p>
    <w:p w14:paraId="51E42015">
      <w:pPr>
        <w:pStyle w:val="24"/>
        <w:numPr>
          <w:ilvl w:val="0"/>
          <w:numId w:val="1"/>
        </w:numPr>
      </w:pPr>
      <w:r>
        <w:t>Interactive dashboard with filters.</w:t>
      </w:r>
    </w:p>
    <w:bookmarkEnd w:id="4"/>
    <w:bookmarkEnd w:id="7"/>
    <w:p w14:paraId="77504449">
      <w:pPr>
        <w:pStyle w:val="2"/>
      </w:pPr>
      <w:bookmarkStart w:id="8" w:name="requirement-analysis"/>
      <w:r>
        <w:t>3. REQUIREMENT ANALYSIS</w:t>
      </w:r>
    </w:p>
    <w:p w14:paraId="204E1CB6">
      <w:pPr>
        <w:pStyle w:val="4"/>
      </w:pPr>
      <w:bookmarkStart w:id="9" w:name="customer-journey-map"/>
      <w:r>
        <w:t>3.1 Customer Journey Map</w:t>
      </w:r>
    </w:p>
    <w:p w14:paraId="204BEC70">
      <w:pPr>
        <w:pStyle w:val="24"/>
        <w:numPr>
          <w:ilvl w:val="0"/>
          <w:numId w:val="2"/>
        </w:numPr>
      </w:pPr>
      <w:r>
        <w:t>Collect electricity consumption data.</w:t>
      </w:r>
    </w:p>
    <w:p w14:paraId="7766F68A">
      <w:pPr>
        <w:pStyle w:val="24"/>
        <w:numPr>
          <w:ilvl w:val="0"/>
          <w:numId w:val="2"/>
        </w:numPr>
      </w:pPr>
      <w:r>
        <w:t>Store the dataset in SQL Server.</w:t>
      </w:r>
    </w:p>
    <w:p w14:paraId="4DBA1BCE">
      <w:pPr>
        <w:pStyle w:val="24"/>
        <w:numPr>
          <w:ilvl w:val="0"/>
          <w:numId w:val="2"/>
        </w:numPr>
      </w:pPr>
      <w:r>
        <w:t>Connect Tableau with SQL Server.</w:t>
      </w:r>
    </w:p>
    <w:p w14:paraId="0D896C32">
      <w:pPr>
        <w:pStyle w:val="24"/>
        <w:numPr>
          <w:ilvl w:val="0"/>
          <w:numId w:val="2"/>
        </w:numPr>
      </w:pPr>
      <w:r>
        <w:t>Prepare and validate the data.</w:t>
      </w:r>
    </w:p>
    <w:p w14:paraId="108316A4">
      <w:pPr>
        <w:pStyle w:val="24"/>
        <w:numPr>
          <w:ilvl w:val="0"/>
          <w:numId w:val="2"/>
        </w:numPr>
      </w:pPr>
      <w:r>
        <w:t>Create visualizations.</w:t>
      </w:r>
    </w:p>
    <w:p w14:paraId="546B70C1">
      <w:pPr>
        <w:pStyle w:val="24"/>
        <w:numPr>
          <w:ilvl w:val="0"/>
          <w:numId w:val="2"/>
        </w:numPr>
      </w:pPr>
      <w:r>
        <w:t>Build dashboards.</w:t>
      </w:r>
    </w:p>
    <w:p w14:paraId="54CE44A8">
      <w:pPr>
        <w:pStyle w:val="24"/>
        <w:numPr>
          <w:ilvl w:val="0"/>
          <w:numId w:val="2"/>
        </w:numPr>
      </w:pPr>
      <w:r>
        <w:t>Create a Tableau Story.</w:t>
      </w:r>
    </w:p>
    <w:p w14:paraId="633700AE">
      <w:pPr>
        <w:pStyle w:val="24"/>
        <w:numPr>
          <w:ilvl w:val="0"/>
          <w:numId w:val="2"/>
        </w:numPr>
      </w:pPr>
      <w:r>
        <w:t>Publish the project on Tableau Public.</w:t>
      </w:r>
    </w:p>
    <w:p w14:paraId="0D3F0D1B">
      <w:pPr>
        <w:pStyle w:val="24"/>
        <w:numPr>
          <w:numId w:val="0"/>
        </w:numPr>
        <w:spacing w:before="36" w:after="36"/>
      </w:pPr>
    </w:p>
    <w:p w14:paraId="3531C065">
      <w:pPr>
        <w:pStyle w:val="24"/>
        <w:numPr>
          <w:numId w:val="0"/>
        </w:numPr>
        <w:spacing w:before="36" w:after="36"/>
      </w:pPr>
    </w:p>
    <w:p w14:paraId="1B0E586E">
      <w:pPr>
        <w:pStyle w:val="24"/>
        <w:numPr>
          <w:numId w:val="0"/>
        </w:numPr>
        <w:spacing w:before="36" w:after="36"/>
      </w:pPr>
    </w:p>
    <w:bookmarkEnd w:id="9"/>
    <w:p w14:paraId="78296AE5">
      <w:pPr>
        <w:pStyle w:val="4"/>
      </w:pPr>
      <w:bookmarkStart w:id="10" w:name="solution-requirement"/>
      <w:r>
        <w:t>3.2 Solution Requirement</w:t>
      </w:r>
    </w:p>
    <w:p w14:paraId="199A3E76">
      <w:pPr>
        <w:pStyle w:val="5"/>
      </w:pPr>
      <w:bookmarkStart w:id="11" w:name="hardware-requirements"/>
      <w:r>
        <w:t>Hardware Requirements</w:t>
      </w:r>
    </w:p>
    <w:p w14:paraId="75275BE8">
      <w:pPr>
        <w:pStyle w:val="24"/>
        <w:numPr>
          <w:ilvl w:val="0"/>
          <w:numId w:val="1"/>
        </w:numPr>
      </w:pPr>
      <w:r>
        <w:t>Windows Computer</w:t>
      </w:r>
    </w:p>
    <w:p w14:paraId="0D119785">
      <w:pPr>
        <w:pStyle w:val="24"/>
        <w:numPr>
          <w:ilvl w:val="0"/>
          <w:numId w:val="1"/>
        </w:numPr>
      </w:pPr>
      <w:r>
        <w:t>Minimum 8 GB RAM</w:t>
      </w:r>
    </w:p>
    <w:p w14:paraId="7D5A4FB9">
      <w:pPr>
        <w:pStyle w:val="24"/>
        <w:numPr>
          <w:ilvl w:val="0"/>
          <w:numId w:val="1"/>
        </w:numPr>
      </w:pPr>
      <w:r>
        <w:t>Intel i5 Processor or higher</w:t>
      </w:r>
    </w:p>
    <w:p w14:paraId="323A4FB9">
      <w:pPr>
        <w:pStyle w:val="24"/>
        <w:numPr>
          <w:ilvl w:val="0"/>
          <w:numId w:val="1"/>
        </w:numPr>
      </w:pPr>
      <w:r>
        <w:t>Internet Connection</w:t>
      </w:r>
    </w:p>
    <w:bookmarkEnd w:id="11"/>
    <w:p w14:paraId="6E5592D5">
      <w:pPr>
        <w:pStyle w:val="5"/>
      </w:pPr>
      <w:bookmarkStart w:id="12" w:name="software-requirements"/>
      <w:r>
        <w:t>Software Requirements</w:t>
      </w:r>
    </w:p>
    <w:p w14:paraId="1342AD09">
      <w:pPr>
        <w:pStyle w:val="24"/>
        <w:numPr>
          <w:ilvl w:val="0"/>
          <w:numId w:val="1"/>
        </w:numPr>
      </w:pPr>
      <w:r>
        <w:t>Microsoft SQL Server Management Studio (SSMS)</w:t>
      </w:r>
    </w:p>
    <w:p w14:paraId="676FFC95">
      <w:pPr>
        <w:pStyle w:val="24"/>
        <w:numPr>
          <w:ilvl w:val="0"/>
          <w:numId w:val="1"/>
        </w:numPr>
      </w:pPr>
      <w:r>
        <w:t>Tableau Public</w:t>
      </w:r>
    </w:p>
    <w:p w14:paraId="4F30B990">
      <w:pPr>
        <w:pStyle w:val="24"/>
        <w:numPr>
          <w:ilvl w:val="0"/>
          <w:numId w:val="1"/>
        </w:numPr>
      </w:pPr>
      <w:r>
        <w:t>GitHub</w:t>
      </w:r>
    </w:p>
    <w:p w14:paraId="1001D937">
      <w:pPr>
        <w:pStyle w:val="24"/>
        <w:numPr>
          <w:ilvl w:val="0"/>
          <w:numId w:val="1"/>
        </w:numPr>
      </w:pPr>
      <w:r>
        <w:t>Microsoft Excel or CSV Dataset</w:t>
      </w:r>
    </w:p>
    <w:bookmarkEnd w:id="10"/>
    <w:bookmarkEnd w:id="12"/>
    <w:p w14:paraId="72014112">
      <w:pPr>
        <w:pStyle w:val="4"/>
      </w:pPr>
      <w:bookmarkStart w:id="13" w:name="data-flow-diagram"/>
      <w:r>
        <w:t>3.3 Data Flow Diagram</w:t>
      </w:r>
    </w:p>
    <w:p w14:paraId="76579096">
      <w:pPr>
        <w:pStyle w:val="23"/>
      </w:pPr>
      <w:r>
        <w:t>Dataset (CSV) ↓ SQL Server Database ↓ Data Validation ↓ Tableau Connection ↓ Worksheets ↓ Dashboard ↓ Story ↓ Tableau Public ↓ End User</w:t>
      </w:r>
    </w:p>
    <w:bookmarkEnd w:id="13"/>
    <w:p w14:paraId="0D9AFB0C">
      <w:pPr>
        <w:pStyle w:val="4"/>
      </w:pPr>
      <w:bookmarkStart w:id="14" w:name="technology-stack"/>
      <w:r>
        <w:t>3.4 Technology Stack</w:t>
      </w:r>
    </w:p>
    <w:p w14:paraId="3672D349">
      <w:pPr>
        <w:pStyle w:val="24"/>
        <w:numPr>
          <w:ilvl w:val="0"/>
          <w:numId w:val="1"/>
        </w:numPr>
      </w:pPr>
      <w:r>
        <w:t>Microsoft SQL Server</w:t>
      </w:r>
    </w:p>
    <w:p w14:paraId="0197B301">
      <w:pPr>
        <w:pStyle w:val="24"/>
        <w:numPr>
          <w:ilvl w:val="0"/>
          <w:numId w:val="1"/>
        </w:numPr>
      </w:pPr>
      <w:r>
        <w:t>SQL</w:t>
      </w:r>
    </w:p>
    <w:p w14:paraId="51A81E73">
      <w:pPr>
        <w:pStyle w:val="24"/>
        <w:numPr>
          <w:ilvl w:val="0"/>
          <w:numId w:val="1"/>
        </w:numPr>
      </w:pPr>
      <w:r>
        <w:t>Tableau Public</w:t>
      </w:r>
    </w:p>
    <w:p w14:paraId="08649C52">
      <w:pPr>
        <w:pStyle w:val="24"/>
        <w:numPr>
          <w:ilvl w:val="0"/>
          <w:numId w:val="1"/>
        </w:numPr>
      </w:pPr>
      <w:r>
        <w:t>GitHub</w:t>
      </w:r>
    </w:p>
    <w:p w14:paraId="0BF0C2FF">
      <w:pPr>
        <w:pStyle w:val="24"/>
        <w:numPr>
          <w:ilvl w:val="0"/>
          <w:numId w:val="1"/>
        </w:numPr>
      </w:pPr>
      <w:r>
        <w:t>CSV Dataset</w:t>
      </w:r>
    </w:p>
    <w:bookmarkEnd w:id="8"/>
    <w:bookmarkEnd w:id="14"/>
    <w:p w14:paraId="4F608834">
      <w:pPr>
        <w:pStyle w:val="2"/>
      </w:pPr>
      <w:bookmarkStart w:id="15" w:name="project-design"/>
      <w:r>
        <w:t>4. PROJECT DESIGN</w:t>
      </w:r>
    </w:p>
    <w:p w14:paraId="3F52DFE8">
      <w:pPr>
        <w:pStyle w:val="4"/>
      </w:pPr>
      <w:bookmarkStart w:id="16" w:name="problem-solution-fit"/>
      <w:r>
        <w:t>4.1 Problem Solution Fit</w:t>
      </w:r>
    </w:p>
    <w:p w14:paraId="087D8E39">
      <w:pPr>
        <w:pStyle w:val="23"/>
      </w:pPr>
      <w:r>
        <w:t>The proposed solution converts raw electricity consumption data into interactive dashboards and stories, enabling users to understand trends, compare regions, and evaluate electricity demand efficiently.</w:t>
      </w:r>
    </w:p>
    <w:bookmarkEnd w:id="16"/>
    <w:p w14:paraId="249E03D5">
      <w:pPr>
        <w:pStyle w:val="4"/>
      </w:pPr>
      <w:bookmarkStart w:id="17" w:name="proposed-solution"/>
      <w:r>
        <w:t>4.2 Proposed Solution</w:t>
      </w:r>
    </w:p>
    <w:p w14:paraId="76571F70">
      <w:pPr>
        <w:pStyle w:val="23"/>
      </w:pPr>
      <w:r>
        <w:t>The project integrates Microsoft SQL Server with Tableau to create dynamic visualizations that analyze electricity consumption across Indian states. Interactive dashboards and filters allow users to explore the data based on state, region, year, and time period.</w:t>
      </w:r>
    </w:p>
    <w:p w14:paraId="573E120A">
      <w:pPr>
        <w:pStyle w:val="3"/>
      </w:pPr>
    </w:p>
    <w:p w14:paraId="0A5A1301">
      <w:pPr>
        <w:pStyle w:val="3"/>
      </w:pPr>
    </w:p>
    <w:p w14:paraId="3E27D308">
      <w:pPr>
        <w:pStyle w:val="3"/>
      </w:pPr>
    </w:p>
    <w:bookmarkEnd w:id="17"/>
    <w:p w14:paraId="765C7941">
      <w:pPr>
        <w:pStyle w:val="4"/>
      </w:pPr>
      <w:bookmarkStart w:id="18" w:name="solution-architecture"/>
      <w:r>
        <w:t>4.3 Solution Architecture</w:t>
      </w:r>
    </w:p>
    <w:p w14:paraId="45A6F727">
      <w:pPr>
        <w:pStyle w:val="23"/>
      </w:pPr>
      <w:r>
        <w:t>CSV Dataset ↓ Microsoft SQL Server ↓ Tableau Data Source ↓ Worksheets ↓ Dashboard ↓ Story ↓ Tableau Public</w:t>
      </w:r>
    </w:p>
    <w:bookmarkEnd w:id="15"/>
    <w:bookmarkEnd w:id="18"/>
    <w:p w14:paraId="0C2FCAC4">
      <w:pPr>
        <w:pStyle w:val="2"/>
      </w:pPr>
      <w:bookmarkStart w:id="19" w:name="project-planning-scheduling"/>
      <w:r>
        <w:t>5. PROJECT PLANNING &amp; SCHEDULING</w:t>
      </w:r>
    </w:p>
    <w:p w14:paraId="38CE60F3">
      <w:pPr>
        <w:pStyle w:val="4"/>
      </w:pPr>
      <w:bookmarkStart w:id="20" w:name="project-planning"/>
      <w:r>
        <w:t>5.1 Project Planning</w:t>
      </w:r>
    </w:p>
    <w:p w14:paraId="1179FE97">
      <w:pPr>
        <w:pStyle w:val="24"/>
        <w:numPr>
          <w:ilvl w:val="0"/>
          <w:numId w:val="1"/>
        </w:numPr>
      </w:pPr>
      <w:r>
        <w:t>Data Collection</w:t>
      </w:r>
    </w:p>
    <w:p w14:paraId="2332C275">
      <w:pPr>
        <w:pStyle w:val="24"/>
        <w:numPr>
          <w:ilvl w:val="0"/>
          <w:numId w:val="1"/>
        </w:numPr>
      </w:pPr>
      <w:r>
        <w:t>Database Creation</w:t>
      </w:r>
    </w:p>
    <w:p w14:paraId="350C5E94">
      <w:pPr>
        <w:pStyle w:val="24"/>
        <w:numPr>
          <w:ilvl w:val="0"/>
          <w:numId w:val="1"/>
        </w:numPr>
      </w:pPr>
      <w:r>
        <w:t>SQL Integration</w:t>
      </w:r>
    </w:p>
    <w:p w14:paraId="476DF569">
      <w:pPr>
        <w:pStyle w:val="24"/>
        <w:numPr>
          <w:ilvl w:val="0"/>
          <w:numId w:val="1"/>
        </w:numPr>
      </w:pPr>
      <w:r>
        <w:t>Data Preparation</w:t>
      </w:r>
    </w:p>
    <w:p w14:paraId="7CE666AE">
      <w:pPr>
        <w:pStyle w:val="24"/>
        <w:numPr>
          <w:ilvl w:val="0"/>
          <w:numId w:val="1"/>
        </w:numPr>
      </w:pPr>
      <w:r>
        <w:t>Visualization Development</w:t>
      </w:r>
    </w:p>
    <w:p w14:paraId="51FEDCBB">
      <w:pPr>
        <w:pStyle w:val="24"/>
        <w:numPr>
          <w:ilvl w:val="0"/>
          <w:numId w:val="1"/>
        </w:numPr>
      </w:pPr>
      <w:r>
        <w:t>Dashboard Creation</w:t>
      </w:r>
    </w:p>
    <w:p w14:paraId="388F382B">
      <w:pPr>
        <w:pStyle w:val="24"/>
        <w:numPr>
          <w:ilvl w:val="0"/>
          <w:numId w:val="1"/>
        </w:numPr>
      </w:pPr>
      <w:r>
        <w:t>Story Creation</w:t>
      </w:r>
    </w:p>
    <w:p w14:paraId="6B1CAAF0">
      <w:pPr>
        <w:pStyle w:val="24"/>
        <w:numPr>
          <w:ilvl w:val="0"/>
          <w:numId w:val="1"/>
        </w:numPr>
      </w:pPr>
      <w:r>
        <w:t>Tableau Public Publishing</w:t>
      </w:r>
    </w:p>
    <w:p w14:paraId="3E006D56">
      <w:pPr>
        <w:pStyle w:val="24"/>
        <w:numPr>
          <w:ilvl w:val="0"/>
          <w:numId w:val="1"/>
        </w:numPr>
      </w:pPr>
      <w:r>
        <w:t>Documentation</w:t>
      </w:r>
    </w:p>
    <w:p w14:paraId="285E136E">
      <w:pPr>
        <w:pStyle w:val="24"/>
        <w:numPr>
          <w:ilvl w:val="0"/>
          <w:numId w:val="1"/>
        </w:numPr>
      </w:pPr>
      <w:r>
        <w:t>Final Demonstration</w:t>
      </w:r>
    </w:p>
    <w:bookmarkEnd w:id="19"/>
    <w:bookmarkEnd w:id="20"/>
    <w:p w14:paraId="47D3453D">
      <w:pPr>
        <w:pStyle w:val="2"/>
      </w:pPr>
      <w:bookmarkStart w:id="21" w:name="functional-and-performance-testing"/>
      <w:r>
        <w:t>6. FUNCTIONAL AND PERFORMANCE TESTING</w:t>
      </w:r>
    </w:p>
    <w:p w14:paraId="6E34B32E">
      <w:pPr>
        <w:pStyle w:val="4"/>
      </w:pPr>
      <w:bookmarkStart w:id="22" w:name="performance-testing"/>
      <w:r>
        <w:t>6.1 Performance Testing</w:t>
      </w:r>
    </w:p>
    <w:p w14:paraId="5C10E6A2">
      <w:pPr>
        <w:pStyle w:val="23"/>
      </w:pPr>
      <w:r>
        <w:t>The application was tested by connecting Tableau with SQL Server and verifying that all visualizations loaded correctly. Interactive filters responded accurately, dashboards displayed expected results, and the published Tableau workbook functioned without errors.</w:t>
      </w:r>
    </w:p>
    <w:bookmarkEnd w:id="21"/>
    <w:bookmarkEnd w:id="22"/>
    <w:p w14:paraId="4B6AB8F4">
      <w:pPr>
        <w:pStyle w:val="2"/>
      </w:pPr>
      <w:bookmarkStart w:id="23" w:name="results"/>
      <w:r>
        <w:t>7. RESULTS</w:t>
      </w:r>
    </w:p>
    <w:p w14:paraId="700EEED8">
      <w:pPr>
        <w:pStyle w:val="4"/>
      </w:pPr>
      <w:bookmarkStart w:id="24" w:name="output-screenshots"/>
      <w:r>
        <w:t>7.1 Output Screenshots</w:t>
      </w:r>
    </w:p>
    <w:p w14:paraId="59D8233C">
      <w:pPr>
        <w:pStyle w:val="23"/>
      </w:pPr>
      <w:r>
        <w:t>Include screenshots of:</w:t>
      </w:r>
    </w:p>
    <w:p w14:paraId="684B6C4A">
      <w:pPr>
        <w:pStyle w:val="24"/>
        <w:numPr>
          <w:ilvl w:val="0"/>
          <w:numId w:val="1"/>
        </w:numPr>
      </w:pPr>
      <w:r>
        <w:t>SQL Server Database</w:t>
      </w:r>
    </w:p>
    <w:p w14:paraId="531B8107">
      <w:pPr>
        <w:pStyle w:val="24"/>
        <w:numPr>
          <w:ilvl w:val="0"/>
          <w:numId w:val="1"/>
        </w:numPr>
      </w:pPr>
      <w:r>
        <w:t>Tableau Data Source</w:t>
      </w:r>
    </w:p>
    <w:p w14:paraId="2A81C4EB">
      <w:pPr>
        <w:pStyle w:val="24"/>
        <w:numPr>
          <w:ilvl w:val="0"/>
          <w:numId w:val="1"/>
        </w:numPr>
      </w:pPr>
      <w:r>
        <w:t>Worksheets</w:t>
      </w:r>
    </w:p>
    <w:p w14:paraId="79E92B25">
      <w:pPr>
        <w:pStyle w:val="24"/>
        <w:numPr>
          <w:ilvl w:val="0"/>
          <w:numId w:val="1"/>
        </w:numPr>
      </w:pPr>
      <w:r>
        <w:t>Dashboard</w:t>
      </w:r>
    </w:p>
    <w:p w14:paraId="165F38BA">
      <w:pPr>
        <w:pStyle w:val="24"/>
        <w:numPr>
          <w:ilvl w:val="0"/>
          <w:numId w:val="1"/>
        </w:numPr>
      </w:pPr>
      <w:r>
        <w:t>Story</w:t>
      </w:r>
    </w:p>
    <w:p w14:paraId="089D60A5">
      <w:pPr>
        <w:pStyle w:val="24"/>
        <w:numPr>
          <w:ilvl w:val="0"/>
          <w:numId w:val="1"/>
        </w:numPr>
      </w:pPr>
      <w:r>
        <w:t>Tableau Public Dashboard</w:t>
      </w:r>
    </w:p>
    <w:p w14:paraId="599A4A25">
      <w:pPr>
        <w:pStyle w:val="24"/>
        <w:numPr>
          <w:numId w:val="0"/>
        </w:numPr>
        <w:spacing w:before="36" w:after="36"/>
      </w:pPr>
    </w:p>
    <w:p w14:paraId="673FC9F9">
      <w:pPr>
        <w:pStyle w:val="24"/>
        <w:numPr>
          <w:numId w:val="0"/>
        </w:numPr>
        <w:spacing w:before="36" w:after="36"/>
      </w:pPr>
    </w:p>
    <w:p w14:paraId="73712BF3">
      <w:pPr>
        <w:pStyle w:val="24"/>
        <w:numPr>
          <w:numId w:val="0"/>
        </w:numPr>
        <w:spacing w:before="36" w:after="36"/>
      </w:pPr>
    </w:p>
    <w:bookmarkEnd w:id="23"/>
    <w:bookmarkEnd w:id="24"/>
    <w:p w14:paraId="505A7336">
      <w:pPr>
        <w:pStyle w:val="2"/>
      </w:pPr>
      <w:bookmarkStart w:id="25" w:name="advantages-disadvantages"/>
      <w:r>
        <w:t>8. ADVANTAGES &amp; DISADVANTAGES</w:t>
      </w:r>
    </w:p>
    <w:p w14:paraId="1BF30701">
      <w:pPr>
        <w:pStyle w:val="4"/>
      </w:pPr>
      <w:bookmarkStart w:id="26" w:name="advantages"/>
      <w:r>
        <w:t>Advantages</w:t>
      </w:r>
    </w:p>
    <w:p w14:paraId="40CE314B">
      <w:pPr>
        <w:pStyle w:val="24"/>
        <w:numPr>
          <w:ilvl w:val="0"/>
          <w:numId w:val="1"/>
        </w:numPr>
      </w:pPr>
      <w:r>
        <w:t>Interactive dashboard.</w:t>
      </w:r>
    </w:p>
    <w:p w14:paraId="6B06A3F3">
      <w:pPr>
        <w:pStyle w:val="24"/>
        <w:numPr>
          <w:ilvl w:val="0"/>
          <w:numId w:val="1"/>
        </w:numPr>
      </w:pPr>
      <w:r>
        <w:t>Easy comparison between states and regions.</w:t>
      </w:r>
    </w:p>
    <w:p w14:paraId="4FD10EC3">
      <w:pPr>
        <w:pStyle w:val="24"/>
        <w:numPr>
          <w:ilvl w:val="0"/>
          <w:numId w:val="1"/>
        </w:numPr>
      </w:pPr>
      <w:r>
        <w:t>Clear visualization of electricity trends.</w:t>
      </w:r>
    </w:p>
    <w:p w14:paraId="3B397C39">
      <w:pPr>
        <w:pStyle w:val="24"/>
        <w:numPr>
          <w:ilvl w:val="0"/>
          <w:numId w:val="1"/>
        </w:numPr>
      </w:pPr>
      <w:r>
        <w:t>Supports data-driven decision-making.</w:t>
      </w:r>
    </w:p>
    <w:p w14:paraId="2CC5CF10">
      <w:pPr>
        <w:pStyle w:val="24"/>
        <w:numPr>
          <w:ilvl w:val="0"/>
          <w:numId w:val="1"/>
        </w:numPr>
      </w:pPr>
      <w:r>
        <w:t>Easy to update with new datasets.</w:t>
      </w:r>
    </w:p>
    <w:p w14:paraId="1DCCCE27">
      <w:pPr>
        <w:pStyle w:val="24"/>
        <w:numPr>
          <w:ilvl w:val="0"/>
          <w:numId w:val="1"/>
        </w:numPr>
      </w:pPr>
      <w:r>
        <w:t>User-friendly interface.</w:t>
      </w:r>
    </w:p>
    <w:bookmarkEnd w:id="26"/>
    <w:p w14:paraId="783F332E">
      <w:pPr>
        <w:pStyle w:val="4"/>
      </w:pPr>
      <w:bookmarkStart w:id="27" w:name="disadvantages"/>
      <w:r>
        <w:t>Disadvantages</w:t>
      </w:r>
    </w:p>
    <w:p w14:paraId="0EA4EB99">
      <w:pPr>
        <w:pStyle w:val="24"/>
        <w:numPr>
          <w:ilvl w:val="0"/>
          <w:numId w:val="1"/>
        </w:numPr>
      </w:pPr>
      <w:r>
        <w:t>Analysis depends on available historical data.</w:t>
      </w:r>
    </w:p>
    <w:p w14:paraId="3CC8A2E3">
      <w:pPr>
        <w:pStyle w:val="24"/>
        <w:numPr>
          <w:ilvl w:val="0"/>
          <w:numId w:val="1"/>
        </w:numPr>
      </w:pPr>
      <w:r>
        <w:t>Tableau Public workbooks are publicly accessible.</w:t>
      </w:r>
    </w:p>
    <w:p w14:paraId="279FD1CE">
      <w:pPr>
        <w:pStyle w:val="24"/>
        <w:numPr>
          <w:ilvl w:val="0"/>
          <w:numId w:val="1"/>
        </w:numPr>
      </w:pPr>
      <w:r>
        <w:t>Does not provide future demand forecasting.</w:t>
      </w:r>
    </w:p>
    <w:p w14:paraId="037FF7A1">
      <w:pPr>
        <w:pStyle w:val="24"/>
        <w:numPr>
          <w:ilvl w:val="0"/>
          <w:numId w:val="1"/>
        </w:numPr>
      </w:pPr>
      <w:r>
        <w:t>Requires internet access to publish dashboards.</w:t>
      </w:r>
    </w:p>
    <w:bookmarkEnd w:id="25"/>
    <w:bookmarkEnd w:id="27"/>
    <w:p w14:paraId="4EA7B0DE">
      <w:pPr>
        <w:pStyle w:val="2"/>
      </w:pPr>
      <w:bookmarkStart w:id="28" w:name="conclusion"/>
      <w:r>
        <w:t>9. CONCLUSION</w:t>
      </w:r>
    </w:p>
    <w:p w14:paraId="22CB27BA">
      <w:pPr>
        <w:pStyle w:val="23"/>
      </w:pPr>
      <w:r>
        <w:t>This project successfully analyzed electricity consumption across India using Microsoft SQL Server and Tableau. Interactive dashboards, visualizations, and story points effectively demonstrated consumption trends, regional differences, and the impact of the COVID-19 pandemic. The project illustrates how business intelligence tools can transform raw data into meaningful insights for better planning and decision-making.</w:t>
      </w:r>
    </w:p>
    <w:bookmarkEnd w:id="28"/>
    <w:p w14:paraId="6F09F824">
      <w:pPr>
        <w:pStyle w:val="2"/>
      </w:pPr>
      <w:bookmarkStart w:id="29" w:name="future-scope"/>
      <w:r>
        <w:t>10. FUTURE SCOPE</w:t>
      </w:r>
    </w:p>
    <w:p w14:paraId="6D92FE19">
      <w:pPr>
        <w:pStyle w:val="24"/>
        <w:numPr>
          <w:ilvl w:val="0"/>
          <w:numId w:val="1"/>
        </w:numPr>
      </w:pPr>
      <w:r>
        <w:t>Integrate real-time electricity consumption data.</w:t>
      </w:r>
    </w:p>
    <w:p w14:paraId="310C8BCB">
      <w:pPr>
        <w:pStyle w:val="24"/>
        <w:numPr>
          <w:ilvl w:val="0"/>
          <w:numId w:val="1"/>
        </w:numPr>
      </w:pPr>
      <w:r>
        <w:t>Develop predictive models for electricity demand forecasting.</w:t>
      </w:r>
    </w:p>
    <w:p w14:paraId="1C80EFFC">
      <w:pPr>
        <w:pStyle w:val="24"/>
        <w:numPr>
          <w:ilvl w:val="0"/>
          <w:numId w:val="1"/>
        </w:numPr>
      </w:pPr>
      <w:r>
        <w:t>Add AI-based analytics for consumption prediction.</w:t>
      </w:r>
    </w:p>
    <w:p w14:paraId="07CDF22B">
      <w:pPr>
        <w:pStyle w:val="24"/>
        <w:numPr>
          <w:ilvl w:val="0"/>
          <w:numId w:val="1"/>
        </w:numPr>
      </w:pPr>
      <w:r>
        <w:t>Build mobile-friendly dashboards.</w:t>
      </w:r>
    </w:p>
    <w:p w14:paraId="2285081F">
      <w:pPr>
        <w:pStyle w:val="24"/>
        <w:numPr>
          <w:ilvl w:val="0"/>
          <w:numId w:val="1"/>
        </w:numPr>
      </w:pPr>
      <w:r>
        <w:t>Integrate weather and population datasets for advanced analysis.</w:t>
      </w:r>
    </w:p>
    <w:p w14:paraId="6F303910">
      <w:pPr>
        <w:pStyle w:val="24"/>
        <w:numPr>
          <w:ilvl w:val="0"/>
          <w:numId w:val="1"/>
        </w:numPr>
      </w:pPr>
      <w:r>
        <w:t>Deploy dashboards within enterprise business intelligence platforms.</w:t>
      </w:r>
    </w:p>
    <w:p w14:paraId="5F20F3BF">
      <w:pPr>
        <w:pStyle w:val="24"/>
        <w:numPr>
          <w:numId w:val="0"/>
        </w:numPr>
        <w:spacing w:before="36" w:after="36"/>
      </w:pPr>
    </w:p>
    <w:p w14:paraId="0F0CCE62">
      <w:pPr>
        <w:pStyle w:val="24"/>
        <w:numPr>
          <w:numId w:val="0"/>
        </w:numPr>
        <w:spacing w:before="36" w:after="36"/>
      </w:pPr>
    </w:p>
    <w:p w14:paraId="08DD31ED">
      <w:pPr>
        <w:pStyle w:val="24"/>
        <w:numPr>
          <w:numId w:val="0"/>
        </w:numPr>
        <w:spacing w:before="36" w:after="36"/>
      </w:pPr>
    </w:p>
    <w:p w14:paraId="60549B22">
      <w:pPr>
        <w:pStyle w:val="24"/>
        <w:numPr>
          <w:numId w:val="0"/>
        </w:numPr>
        <w:spacing w:before="36" w:after="36"/>
      </w:pPr>
    </w:p>
    <w:p w14:paraId="0B4AF1D6">
      <w:pPr>
        <w:pStyle w:val="24"/>
        <w:numPr>
          <w:numId w:val="0"/>
        </w:numPr>
        <w:spacing w:before="36" w:after="36"/>
      </w:pPr>
    </w:p>
    <w:p w14:paraId="17C80713">
      <w:pPr>
        <w:pStyle w:val="24"/>
        <w:numPr>
          <w:numId w:val="0"/>
        </w:numPr>
        <w:spacing w:before="36" w:after="36"/>
      </w:pPr>
    </w:p>
    <w:p w14:paraId="362D01CC">
      <w:pPr>
        <w:pStyle w:val="24"/>
        <w:numPr>
          <w:numId w:val="0"/>
        </w:numPr>
        <w:spacing w:before="36" w:after="36"/>
      </w:pPr>
    </w:p>
    <w:p w14:paraId="33865BA3">
      <w:pPr>
        <w:pStyle w:val="24"/>
        <w:numPr>
          <w:numId w:val="0"/>
        </w:numPr>
        <w:spacing w:before="36" w:after="36"/>
      </w:pPr>
    </w:p>
    <w:bookmarkEnd w:id="29"/>
    <w:p w14:paraId="06B9F992">
      <w:pPr>
        <w:pStyle w:val="2"/>
      </w:pPr>
      <w:bookmarkStart w:id="30" w:name="appendix"/>
      <w:r>
        <w:t>11. APPENDIX</w:t>
      </w:r>
    </w:p>
    <w:p w14:paraId="309F3936">
      <w:pPr>
        <w:pStyle w:val="4"/>
      </w:pPr>
      <w:bookmarkStart w:id="31" w:name="source-code-if-any"/>
      <w:r>
        <w:t>Source Code (if any)</w:t>
      </w:r>
    </w:p>
    <w:p w14:paraId="4AD2C998">
      <w:pPr>
        <w:pStyle w:val="23"/>
      </w:pPr>
      <w:r>
        <w:t>SQL queries used for database creation, data import, and validation.</w:t>
      </w:r>
    </w:p>
    <w:bookmarkEnd w:id="31"/>
    <w:p w14:paraId="5373A559">
      <w:pPr>
        <w:pStyle w:val="4"/>
      </w:pPr>
      <w:bookmarkStart w:id="32" w:name="dataset-link"/>
      <w:r>
        <w:t>Dataset Link</w:t>
      </w:r>
    </w:p>
    <w:p w14:paraId="0DCCEC72">
      <w:pPr>
        <w:pStyle w:val="23"/>
      </w:pPr>
      <w:r>
        <w:t>Provide the link to the electricity consumption dataset used in the project.</w:t>
      </w:r>
    </w:p>
    <w:bookmarkEnd w:id="32"/>
    <w:p w14:paraId="71F9D88C">
      <w:pPr>
        <w:pStyle w:val="4"/>
      </w:pPr>
      <w:bookmarkStart w:id="33" w:name="github-repository-link"/>
      <w:r>
        <w:t>GitHub Repository Link</w:t>
      </w:r>
      <w:bookmarkEnd w:id="33"/>
      <w:bookmarkStart w:id="34" w:name="tableau-public-project-demo-link"/>
    </w:p>
    <w:p w14:paraId="39C3C718">
      <w:pPr>
        <w:pStyle w:val="3"/>
        <w:rPr>
          <w:rFonts w:hint="default"/>
          <w:lang w:val="en-IN"/>
        </w:rPr>
      </w:pPr>
      <w:r>
        <w:rPr>
          <w:rFonts w:hint="default"/>
          <w:lang w:val="en-IN"/>
        </w:rPr>
        <w:fldChar w:fldCharType="begin"/>
      </w:r>
      <w:r>
        <w:rPr>
          <w:rFonts w:hint="default"/>
          <w:lang w:val="en-IN"/>
        </w:rPr>
        <w:instrText xml:space="preserve"> HYPERLINK "intern" \o "https://github.com/Anjum966/An-Exploration-of-Electricity-Consumption-Patterns" </w:instrText>
      </w:r>
      <w:r>
        <w:rPr>
          <w:rFonts w:hint="default"/>
          <w:lang w:val="en-IN"/>
        </w:rPr>
        <w:fldChar w:fldCharType="separate"/>
      </w:r>
      <w:r>
        <w:rPr>
          <w:rStyle w:val="20"/>
          <w:rFonts w:hint="default"/>
          <w:lang w:val="en-IN"/>
        </w:rPr>
        <w:t>https://github.com/Anjum966/An-Exploration-of-Electricity-Consumption-Patterns</w:t>
      </w:r>
      <w:r>
        <w:rPr>
          <w:rFonts w:hint="default"/>
          <w:lang w:val="en-IN"/>
        </w:rPr>
        <w:fldChar w:fldCharType="end"/>
      </w:r>
    </w:p>
    <w:p w14:paraId="117CEC92">
      <w:pPr>
        <w:pStyle w:val="4"/>
      </w:pPr>
      <w:r>
        <w:t>Tableau Public / Project Demo Link</w:t>
      </w:r>
    </w:p>
    <w:p w14:paraId="242A9D40">
      <w:pPr>
        <w:pStyle w:val="23"/>
      </w:pPr>
      <w:r>
        <w:fldChar w:fldCharType="begin"/>
      </w:r>
      <w:r>
        <w:instrText xml:space="preserve"> HYPERLINK "intern" </w:instrText>
      </w:r>
      <w:r>
        <w:fldChar w:fldCharType="separate"/>
      </w:r>
      <w:r>
        <w:rPr>
          <w:rStyle w:val="20"/>
        </w:rPr>
        <w:t>https://youtube.com/playlist?list=PLB8PKVdcJMdo&amp;si=HBvQeDSvFh-7qBC8intern</w:t>
      </w:r>
      <w:r>
        <w:fldChar w:fldCharType="end"/>
      </w:r>
      <w:bookmarkStart w:id="35" w:name="_GoBack"/>
      <w:bookmarkEnd w:id="35"/>
    </w:p>
    <w:bookmarkEnd w:id="30"/>
    <w:bookmarkEnd w:id="34"/>
    <w:sectPr>
      <w:footnotePr>
        <w:numRestart w:val="eachSect"/>
      </w:footnotePr>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5061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230</Words>
  <Characters>1525</Characters>
  <Lines>12</Lines>
  <Paragraphs>8</Paragraphs>
  <TotalTime>51</TotalTime>
  <ScaleCrop>false</ScaleCrop>
  <LinksUpToDate>false</LinksUpToDate>
  <CharactersWithSpaces>1735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2026-07-04T09:34:00Z</dcterms:created>
  <dc:creator>SUPER</dc:creator>
  <cp:lastModifiedBy>SUPER</cp:lastModifiedBy>
  <dcterms:modified xsi:type="dcterms:W3CDTF">2026-07-04T10:21:01Z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eyJoZGlkIjoiZmE1ZmZiODI3NmY2NmRkMDA3ZWI0ZjllZjQ3NmNmYzEifQ==</vt:lpwstr>
  </property>
  <property fmtid="{D5CDD505-2E9C-101B-9397-08002B2CF9AE}" pid="3" name="KSOProductBuildVer">
    <vt:lpwstr>1033-12.1.0.26880</vt:lpwstr>
  </property>
  <property fmtid="{D5CDD505-2E9C-101B-9397-08002B2CF9AE}" pid="4" name="ICV">
    <vt:lpwstr>EE203AED95BD4966B8B5D8CFBA0BA2D0_13</vt:lpwstr>
  </property>
</Properties>
</file>