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96FE" w14:textId="09AFEE74" w:rsidR="00D833CA" w:rsidRPr="007F7C6C" w:rsidRDefault="00000000" w:rsidP="007F7C6C">
      <w:pPr>
        <w:pStyle w:val="Heading1"/>
        <w:jc w:val="center"/>
        <w:rPr>
          <w:sz w:val="36"/>
          <w:szCs w:val="36"/>
        </w:rPr>
      </w:pPr>
      <w:r w:rsidRPr="007F7C6C">
        <w:rPr>
          <w:sz w:val="36"/>
          <w:szCs w:val="36"/>
        </w:rPr>
        <w:t>User Management System</w:t>
      </w:r>
    </w:p>
    <w:p w14:paraId="03F83F6E" w14:textId="77777777" w:rsidR="00D833CA" w:rsidRDefault="00000000">
      <w:pPr>
        <w:pStyle w:val="Heading2"/>
      </w:pPr>
      <w:r>
        <w:t>1. Project Overview</w:t>
      </w:r>
    </w:p>
    <w:p w14:paraId="65A6186E" w14:textId="77777777" w:rsidR="00D833CA" w:rsidRDefault="00000000">
      <w:r>
        <w:t>This User Management System is built using C#, Blazor Server, SQL, and NUnit. It provides administrators with a complete interface to manage users, monitor activity logs, and perform CRUD operations, along with testable backend logic. The solution is structured using clean architecture principles for maintainability and testability.</w:t>
      </w:r>
    </w:p>
    <w:p w14:paraId="30042583" w14:textId="77777777" w:rsidR="00D833CA" w:rsidRDefault="00000000">
      <w:pPr>
        <w:pStyle w:val="Heading2"/>
      </w:pPr>
      <w:r>
        <w:t>2. Tech Stack</w:t>
      </w:r>
    </w:p>
    <w:p w14:paraId="2A1FDC3F" w14:textId="77777777" w:rsidR="00D833CA" w:rsidRDefault="00000000">
      <w:r>
        <w:t>- C# (Business logic, UI interaction)</w:t>
      </w:r>
      <w:r>
        <w:br/>
        <w:t>- Blazor Server (UI framework)</w:t>
      </w:r>
      <w:r>
        <w:br/>
        <w:t>- SQL Database (Planned for persistent storage)</w:t>
      </w:r>
      <w:r>
        <w:br/>
        <w:t>- NUnit (Unit testing framework)</w:t>
      </w:r>
      <w:r>
        <w:br/>
        <w:t>- Entity Framework Core (Data access – planned)</w:t>
      </w:r>
      <w:r>
        <w:br/>
        <w:t>- Moq (Used in testing activity logs)</w:t>
      </w:r>
    </w:p>
    <w:p w14:paraId="23512592" w14:textId="77777777" w:rsidR="00D833CA" w:rsidRDefault="00000000">
      <w:pPr>
        <w:pStyle w:val="Heading2"/>
      </w:pPr>
      <w:r>
        <w:t>3. Project Features Implemented</w:t>
      </w:r>
    </w:p>
    <w:p w14:paraId="7B1B0CDB" w14:textId="77777777" w:rsidR="00D833CA" w:rsidRDefault="00000000">
      <w:r>
        <w:t>✔ Added DateOfBirth Property to User Model</w:t>
      </w:r>
    </w:p>
    <w:p w14:paraId="57C91DF3" w14:textId="77777777" w:rsidR="00D833CA" w:rsidRDefault="00000000">
      <w:r>
        <w:t>✔ Stub/Mock User Data for UI testing before DB integration</w:t>
      </w:r>
    </w:p>
    <w:p w14:paraId="598EDECC" w14:textId="77777777" w:rsidR="00D833CA" w:rsidRDefault="00000000">
      <w:r>
        <w:t>✔ Active/Inactive filter logic for users</w:t>
      </w:r>
    </w:p>
    <w:p w14:paraId="59062B0C" w14:textId="77777777" w:rsidR="00D833CA" w:rsidRDefault="00000000">
      <w:r>
        <w:t>✔ Show All users functionality</w:t>
      </w:r>
    </w:p>
    <w:p w14:paraId="5CAE5DA0" w14:textId="77777777" w:rsidR="00D833CA" w:rsidRDefault="00000000">
      <w:r>
        <w:t>✔ Full CRUD operations (Create, Update, Delete, View)</w:t>
      </w:r>
    </w:p>
    <w:p w14:paraId="284A9D0A" w14:textId="77777777" w:rsidR="00D833CA" w:rsidRDefault="00000000">
      <w:r>
        <w:t>✔ Activity Log recording for every CRUD action</w:t>
      </w:r>
    </w:p>
    <w:p w14:paraId="51776146" w14:textId="77777777" w:rsidR="00D833CA" w:rsidRDefault="00000000">
      <w:r>
        <w:t>✔ NUnit-based unit testing for filtering and user logic</w:t>
      </w:r>
    </w:p>
    <w:p w14:paraId="6BDB8FB2" w14:textId="77777777" w:rsidR="00D833CA" w:rsidRDefault="00000000">
      <w:pPr>
        <w:pStyle w:val="Heading2"/>
      </w:pPr>
      <w:r>
        <w:t>4. Dashboard</w:t>
      </w:r>
    </w:p>
    <w:p w14:paraId="612494A0" w14:textId="77777777" w:rsidR="00D833CA" w:rsidRDefault="00000000">
      <w:r>
        <w:t>The dashboard provides a high-level summary of system activity including total users, active users, inactive users, and new users. It also contains quick actions to navigate to user management functionality.</w:t>
      </w:r>
    </w:p>
    <w:p w14:paraId="5366ACCB" w14:textId="77777777" w:rsidR="00D833CA" w:rsidRDefault="00000000">
      <w:r>
        <w:rPr>
          <w:noProof/>
        </w:rPr>
        <w:lastRenderedPageBreak/>
        <w:drawing>
          <wp:inline distT="0" distB="0" distL="0" distR="0" wp14:anchorId="04BA2370" wp14:editId="73EE22D3">
            <wp:extent cx="5486400" cy="17840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a4b89c-61cf-47e6-8472-1ea65d06502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CC74" w14:textId="77777777" w:rsidR="00D833CA" w:rsidRDefault="00000000">
      <w:pPr>
        <w:pStyle w:val="Heading2"/>
      </w:pPr>
      <w:r>
        <w:t>5. User Management</w:t>
      </w:r>
    </w:p>
    <w:p w14:paraId="7FD939D1" w14:textId="73021ED6" w:rsidR="0093403C" w:rsidRDefault="00000000" w:rsidP="00215AB7">
      <w:r>
        <w:t xml:space="preserve">The User Management page allows administrators to add, view, edit, or delete users. It includes filters for: </w:t>
      </w:r>
      <w:r>
        <w:br/>
        <w:t>• All Users</w:t>
      </w:r>
      <w:r>
        <w:br/>
        <w:t>• Active Users</w:t>
      </w:r>
      <w:r>
        <w:br/>
        <w:t>• Inactive Users</w:t>
      </w:r>
      <w:r>
        <w:br/>
        <w:t>Users are displayed in a tabular format showing Forename, Surname, Email, Date of Birth, and Status.</w:t>
      </w:r>
    </w:p>
    <w:p w14:paraId="66CF5426" w14:textId="14CCDE6F" w:rsidR="00215AB7" w:rsidRDefault="00215AB7" w:rsidP="00215AB7">
      <w:r>
        <w:t xml:space="preserve">• </w:t>
      </w:r>
      <w:r>
        <w:t xml:space="preserve">Search </w:t>
      </w:r>
      <w:proofErr w:type="gramStart"/>
      <w:r>
        <w:t>bar :</w:t>
      </w:r>
      <w:proofErr w:type="gramEnd"/>
      <w:r>
        <w:t xml:space="preserve"> To search user from the list.</w:t>
      </w:r>
    </w:p>
    <w:p w14:paraId="075B43CC" w14:textId="77777777" w:rsidR="00D833CA" w:rsidRDefault="00000000">
      <w:r>
        <w:rPr>
          <w:noProof/>
        </w:rPr>
        <w:drawing>
          <wp:inline distT="0" distB="0" distL="0" distR="0" wp14:anchorId="11BB0020" wp14:editId="4E008EAF">
            <wp:extent cx="5486400" cy="22071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a324d6-954c-4190-a37b-5be5f5272e8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A0EE" w14:textId="77777777" w:rsidR="00D833CA" w:rsidRDefault="00000000">
      <w:pPr>
        <w:pStyle w:val="Heading2"/>
      </w:pPr>
      <w:r>
        <w:t>6. Activity Logs</w:t>
      </w:r>
    </w:p>
    <w:p w14:paraId="0ADEB0AB" w14:textId="7C06D805" w:rsidR="00D833CA" w:rsidRDefault="00000000">
      <w:r>
        <w:t>All user actions such as creation, updates, and deletions are logged with timestamps, action performed, user affected, and detailed descriptions. The Activity Log page includes:</w:t>
      </w:r>
      <w:r>
        <w:br/>
        <w:t>- Search functionality</w:t>
      </w:r>
      <w:r>
        <w:br/>
        <w:t>- Date range filters</w:t>
      </w:r>
      <w:r>
        <w:br/>
        <w:t>- Action-based filters</w:t>
      </w:r>
    </w:p>
    <w:p w14:paraId="70064512" w14:textId="40D09A34" w:rsidR="00674343" w:rsidRDefault="00674343" w:rsidP="00674343">
      <w:pPr>
        <w:pStyle w:val="ListParagraph"/>
        <w:numPr>
          <w:ilvl w:val="0"/>
          <w:numId w:val="11"/>
        </w:numPr>
      </w:pPr>
      <w:r>
        <w:t>On click on icon of action column,</w:t>
      </w:r>
      <w:r w:rsidR="00711676">
        <w:t xml:space="preserve"> </w:t>
      </w:r>
      <w:r w:rsidR="001E40CE">
        <w:t>can see the details of the activity.</w:t>
      </w:r>
    </w:p>
    <w:p w14:paraId="1C2C3A4F" w14:textId="77777777" w:rsidR="00D833CA" w:rsidRDefault="00000000">
      <w:r>
        <w:rPr>
          <w:noProof/>
        </w:rPr>
        <w:lastRenderedPageBreak/>
        <w:drawing>
          <wp:inline distT="0" distB="0" distL="0" distR="0" wp14:anchorId="066EBF39" wp14:editId="61AA938B">
            <wp:extent cx="5486400" cy="18125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0d6add-3838-41f3-a6e6-84fd114da42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A64A" w14:textId="77777777" w:rsidR="00D833CA" w:rsidRDefault="00000000">
      <w:pPr>
        <w:pStyle w:val="Heading2"/>
      </w:pPr>
      <w:r>
        <w:t>7. NUnit Testing</w:t>
      </w:r>
    </w:p>
    <w:p w14:paraId="24894A90" w14:textId="77777777" w:rsidR="00D833CA" w:rsidRDefault="00000000">
      <w:r>
        <w:t>NUnit is used extensively for testing core business logic components. This includes verifying active/inactive user filtering, CRUD operations, and ensuring that all user-related actions trigger corresponding Activity Log entries.</w:t>
      </w:r>
    </w:p>
    <w:p w14:paraId="41FE3C72" w14:textId="77777777" w:rsidR="00D833CA" w:rsidRDefault="00000000">
      <w:r>
        <w:t>Example NUnit Test Cases:</w:t>
      </w:r>
    </w:p>
    <w:p w14:paraId="5161BBDA" w14:textId="77777777" w:rsidR="00D833CA" w:rsidRDefault="00000000">
      <w:r>
        <w:t>- Should_Return_Only_Active_Users</w:t>
      </w:r>
      <w:r>
        <w:br/>
        <w:t>- Should_Return_Only_Inactive_Users</w:t>
      </w:r>
      <w:r>
        <w:br/>
        <w:t xml:space="preserve">- </w:t>
      </w:r>
      <w:proofErr w:type="spellStart"/>
      <w:r>
        <w:t>Should_Log_User_Updates_and_Creations</w:t>
      </w:r>
      <w:proofErr w:type="spellEnd"/>
    </w:p>
    <w:p w14:paraId="7F94DA11" w14:textId="68BD50AC" w:rsidR="0079785D" w:rsidRDefault="0079785D" w:rsidP="0079785D">
      <w:pPr>
        <w:pStyle w:val="Heading2"/>
      </w:pPr>
      <w:r>
        <w:t>8.</w:t>
      </w:r>
      <w:r>
        <w:t xml:space="preserve"> </w:t>
      </w:r>
      <w:proofErr w:type="spellStart"/>
      <w:r>
        <w:t>DataBase</w:t>
      </w:r>
      <w:proofErr w:type="spellEnd"/>
      <w:r>
        <w:t>:</w:t>
      </w:r>
    </w:p>
    <w:p w14:paraId="681049BB" w14:textId="3AF47F63" w:rsidR="0079785D" w:rsidRDefault="0079785D" w:rsidP="0079785D">
      <w:r>
        <w:t>1. User Table</w:t>
      </w:r>
    </w:p>
    <w:p w14:paraId="1C4B21E2" w14:textId="2482FD81" w:rsidR="0079785D" w:rsidRDefault="0079785D" w:rsidP="0079785D">
      <w:r>
        <w:rPr>
          <w:noProof/>
        </w:rPr>
        <w:drawing>
          <wp:inline distT="0" distB="0" distL="0" distR="0" wp14:anchorId="50440C2A" wp14:editId="3A2B53BF">
            <wp:extent cx="4008120" cy="3161497"/>
            <wp:effectExtent l="0" t="0" r="0" b="1270"/>
            <wp:docPr id="212657900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79002" name="Picture 1" descr="A screenshot of a computer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9446" cy="3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6BDA" w14:textId="36ABEC6D" w:rsidR="0079785D" w:rsidRDefault="0079785D" w:rsidP="0079785D">
      <w:r>
        <w:t xml:space="preserve">2. </w:t>
      </w:r>
      <w:r w:rsidR="00EB73CF">
        <w:t>Activity Log table:</w:t>
      </w:r>
    </w:p>
    <w:p w14:paraId="3D16EEC9" w14:textId="4445226F" w:rsidR="0079785D" w:rsidRDefault="00EB73CF">
      <w:r w:rsidRPr="00EB73CF">
        <w:lastRenderedPageBreak/>
        <w:drawing>
          <wp:inline distT="0" distB="0" distL="0" distR="0" wp14:anchorId="3A02C762" wp14:editId="62C2DC87">
            <wp:extent cx="4900668" cy="2491740"/>
            <wp:effectExtent l="0" t="0" r="0" b="3810"/>
            <wp:docPr id="1231894355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94355" name="Picture 1" descr="A screenshot of a computer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9271" cy="249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0B3B" w14:textId="77777777" w:rsidR="0079785D" w:rsidRDefault="0079785D"/>
    <w:p w14:paraId="2D707D41" w14:textId="6B398BD5" w:rsidR="00D833CA" w:rsidRDefault="0079785D">
      <w:pPr>
        <w:pStyle w:val="Heading2"/>
      </w:pPr>
      <w:r>
        <w:t>9</w:t>
      </w:r>
      <w:r w:rsidR="00000000">
        <w:t>. NuGet Packages Used</w:t>
      </w:r>
    </w:p>
    <w:p w14:paraId="244CE00F" w14:textId="7096094C" w:rsidR="00FF36F3" w:rsidRDefault="00000000">
      <w:r>
        <w:t>- Microsoft.EntityFrameworkCore</w:t>
      </w:r>
      <w:r>
        <w:br/>
        <w:t xml:space="preserve">- </w:t>
      </w:r>
      <w:proofErr w:type="gramStart"/>
      <w:r>
        <w:t>Microsoft.EntityFrameworkCore.SqlServer</w:t>
      </w:r>
      <w:proofErr w:type="gramEnd"/>
      <w:r>
        <w:br/>
        <w:t xml:space="preserve">- </w:t>
      </w:r>
      <w:proofErr w:type="gramStart"/>
      <w:r>
        <w:t>Microsoft.EntityFrameworkCore.Tools</w:t>
      </w:r>
      <w:proofErr w:type="gramEnd"/>
      <w:r>
        <w:br/>
        <w:t>- NUnit</w:t>
      </w:r>
      <w:r>
        <w:br/>
        <w:t>- NUnit3TestAdapter</w:t>
      </w:r>
      <w:r>
        <w:br/>
        <w:t xml:space="preserve">- </w:t>
      </w:r>
      <w:proofErr w:type="gramStart"/>
      <w:r>
        <w:t>Microsoft.NET.Test.Sdk</w:t>
      </w:r>
      <w:proofErr w:type="gramEnd"/>
      <w:r>
        <w:br/>
        <w:t xml:space="preserve">- </w:t>
      </w:r>
      <w:proofErr w:type="spellStart"/>
      <w:r>
        <w:t>Moq</w:t>
      </w:r>
      <w:proofErr w:type="spellEnd"/>
    </w:p>
    <w:p w14:paraId="64E0FFFC" w14:textId="46EF9841" w:rsidR="00FF36F3" w:rsidRDefault="00FF36F3" w:rsidP="00FF36F3">
      <w:pPr>
        <w:pStyle w:val="Heading2"/>
      </w:pPr>
      <w:r>
        <w:t>10</w:t>
      </w:r>
      <w:r>
        <w:t xml:space="preserve">. </w:t>
      </w:r>
      <w:r>
        <w:t>IDE</w:t>
      </w:r>
      <w:r>
        <w:t xml:space="preserve"> </w:t>
      </w:r>
    </w:p>
    <w:p w14:paraId="001A29B2" w14:textId="6ABA82E8" w:rsidR="00FF36F3" w:rsidRDefault="00FF36F3" w:rsidP="00FF36F3">
      <w:r>
        <w:t>1. Visual Studio 2022</w:t>
      </w:r>
    </w:p>
    <w:p w14:paraId="7416633D" w14:textId="1964C5FE" w:rsidR="00CB0B9E" w:rsidRPr="00E57A68" w:rsidRDefault="00E762BD" w:rsidP="00FF36F3">
      <w:pPr>
        <w:rPr>
          <w:color w:val="365F91" w:themeColor="accent1" w:themeShade="BF"/>
          <w:sz w:val="40"/>
          <w:szCs w:val="40"/>
          <w:u w:val="single"/>
        </w:rPr>
      </w:pPr>
      <w:r w:rsidRPr="00E57A68">
        <w:rPr>
          <w:color w:val="365F91" w:themeColor="accent1" w:themeShade="BF"/>
          <w:sz w:val="40"/>
          <w:szCs w:val="40"/>
          <w:u w:val="single"/>
        </w:rPr>
        <w:t>Docker &amp; Docker Compose</w:t>
      </w:r>
      <w:r w:rsidRPr="00E57A68">
        <w:rPr>
          <w:color w:val="365F91" w:themeColor="accent1" w:themeShade="BF"/>
          <w:sz w:val="40"/>
          <w:szCs w:val="40"/>
          <w:u w:val="single"/>
        </w:rPr>
        <w:t>:</w:t>
      </w:r>
    </w:p>
    <w:p w14:paraId="7B47683B" w14:textId="77777777" w:rsidR="00B66E60" w:rsidRPr="00B66E60" w:rsidRDefault="00B66E60" w:rsidP="00B66E60">
      <w:pPr>
        <w:rPr>
          <w:sz w:val="32"/>
          <w:szCs w:val="32"/>
        </w:rPr>
      </w:pPr>
      <w:r w:rsidRPr="00B66E60">
        <w:rPr>
          <w:sz w:val="32"/>
          <w:szCs w:val="32"/>
        </w:rPr>
        <w:t>Architecture Diagram</w:t>
      </w:r>
    </w:p>
    <w:p w14:paraId="4B4FBC88" w14:textId="77777777" w:rsidR="00B66E60" w:rsidRPr="00B66E60" w:rsidRDefault="00B66E60" w:rsidP="00B66E60">
      <w:r w:rsidRPr="00B66E60">
        <w:t xml:space="preserve">This document provides a concise explanation of how Docker and Docker Compose work together to build and run the </w:t>
      </w:r>
      <w:proofErr w:type="spellStart"/>
      <w:r w:rsidRPr="00B66E60">
        <w:rPr>
          <w:b/>
          <w:bCs/>
        </w:rPr>
        <w:t>UserManagement</w:t>
      </w:r>
      <w:proofErr w:type="spellEnd"/>
      <w:r w:rsidRPr="00B66E60">
        <w:t xml:space="preserve"> application, consisting of: - </w:t>
      </w:r>
      <w:r w:rsidRPr="00B66E60">
        <w:rPr>
          <w:b/>
          <w:bCs/>
        </w:rPr>
        <w:t>webapp</w:t>
      </w:r>
      <w:r w:rsidRPr="00B66E60">
        <w:t xml:space="preserve"> (.NET 9 application) - </w:t>
      </w:r>
      <w:proofErr w:type="spellStart"/>
      <w:r w:rsidRPr="00B66E60">
        <w:rPr>
          <w:b/>
          <w:bCs/>
        </w:rPr>
        <w:t>sqlserver</w:t>
      </w:r>
      <w:proofErr w:type="spellEnd"/>
      <w:r w:rsidRPr="00B66E60">
        <w:t xml:space="preserve"> (SQL Server 2022 container)</w:t>
      </w:r>
    </w:p>
    <w:p w14:paraId="4D007A35" w14:textId="77777777" w:rsidR="00B66E60" w:rsidRDefault="00B66E60" w:rsidP="00B66E60">
      <w:r w:rsidRPr="00B66E60">
        <w:t>It also includes a flow diagram illustrating the full lifecycle from build to runtime.</w:t>
      </w:r>
    </w:p>
    <w:p w14:paraId="69CFF0FB" w14:textId="77777777" w:rsidR="00791CE7" w:rsidRDefault="00791CE7" w:rsidP="00B66E60"/>
    <w:p w14:paraId="284020A3" w14:textId="631E77AF" w:rsidR="00791CE7" w:rsidRPr="00B66E60" w:rsidRDefault="00791CE7" w:rsidP="00B66E60">
      <w:r w:rsidRPr="00791CE7">
        <w:lastRenderedPageBreak/>
        <w:drawing>
          <wp:inline distT="0" distB="0" distL="0" distR="0" wp14:anchorId="22E26605" wp14:editId="099AC9B2">
            <wp:extent cx="3863340" cy="3787140"/>
            <wp:effectExtent l="0" t="0" r="3810" b="3810"/>
            <wp:docPr id="1777795326" name="Picture 1" descr="A diagram of a software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95326" name="Picture 1" descr="A diagram of a software application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3883" cy="378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2410" w14:textId="77777777" w:rsidR="00B66E60" w:rsidRPr="00B66E60" w:rsidRDefault="00B66E60" w:rsidP="00B66E60">
      <w:r w:rsidRPr="00B66E60">
        <w:pict w14:anchorId="4879949F">
          <v:rect id="_x0000_i1034" style="width:468pt;height:1.2pt" o:hralign="center" o:hrstd="t" o:hr="t" fillcolor="#a0a0a0" stroked="f"/>
        </w:pict>
      </w:r>
    </w:p>
    <w:p w14:paraId="5E3D475D" w14:textId="77777777" w:rsidR="00B66E60" w:rsidRPr="00B66E60" w:rsidRDefault="00B66E60" w:rsidP="00B66E60">
      <w:bookmarkStart w:id="0" w:name="architecture-diagram"/>
      <w:bookmarkEnd w:id="0"/>
      <w:r w:rsidRPr="00B66E60">
        <w:t>Architecture Summary</w:t>
      </w:r>
    </w:p>
    <w:p w14:paraId="6FE7948C" w14:textId="77777777" w:rsidR="00B66E60" w:rsidRPr="00B66E60" w:rsidRDefault="00B66E60" w:rsidP="00B66E60">
      <w:bookmarkStart w:id="1" w:name="containers"/>
      <w:r w:rsidRPr="00B66E60">
        <w:rPr>
          <w:b/>
          <w:bCs/>
        </w:rPr>
        <w:t>Containers</w:t>
      </w:r>
    </w:p>
    <w:p w14:paraId="223AAFEE" w14:textId="77777777" w:rsidR="00B66E60" w:rsidRPr="00B66E60" w:rsidRDefault="00B66E60" w:rsidP="00B66E60">
      <w:pPr>
        <w:numPr>
          <w:ilvl w:val="0"/>
          <w:numId w:val="12"/>
        </w:numPr>
      </w:pPr>
      <w:r w:rsidRPr="00B66E60">
        <w:rPr>
          <w:b/>
          <w:bCs/>
        </w:rPr>
        <w:t>webapp</w:t>
      </w:r>
    </w:p>
    <w:p w14:paraId="407BF4AF" w14:textId="77777777" w:rsidR="00B66E60" w:rsidRPr="00B66E60" w:rsidRDefault="00B66E60" w:rsidP="00B66E60">
      <w:pPr>
        <w:numPr>
          <w:ilvl w:val="1"/>
          <w:numId w:val="12"/>
        </w:numPr>
      </w:pPr>
      <w:r w:rsidRPr="00B66E60">
        <w:t xml:space="preserve">Built using </w:t>
      </w:r>
      <w:proofErr w:type="spellStart"/>
      <w:r w:rsidRPr="00B66E60">
        <w:t>Dockerfile</w:t>
      </w:r>
      <w:proofErr w:type="spellEnd"/>
      <w:r w:rsidRPr="00B66E60">
        <w:t xml:space="preserve"> in the project root</w:t>
      </w:r>
    </w:p>
    <w:p w14:paraId="6E66B264" w14:textId="77777777" w:rsidR="00B66E60" w:rsidRPr="00B66E60" w:rsidRDefault="00B66E60" w:rsidP="00B66E60">
      <w:pPr>
        <w:numPr>
          <w:ilvl w:val="1"/>
          <w:numId w:val="12"/>
        </w:numPr>
      </w:pPr>
      <w:r w:rsidRPr="00B66E60">
        <w:t>Uses .NET 9 SDK to build and .NET 9 ASP.NET Runtime to run</w:t>
      </w:r>
    </w:p>
    <w:p w14:paraId="74D697D7" w14:textId="77777777" w:rsidR="00B66E60" w:rsidRPr="00B66E60" w:rsidRDefault="00B66E60" w:rsidP="00B66E60">
      <w:pPr>
        <w:numPr>
          <w:ilvl w:val="1"/>
          <w:numId w:val="12"/>
        </w:numPr>
      </w:pPr>
      <w:r w:rsidRPr="00B66E60">
        <w:t>Connects to SQL Server via internal Docker network</w:t>
      </w:r>
    </w:p>
    <w:p w14:paraId="678C1A80" w14:textId="77777777" w:rsidR="00B66E60" w:rsidRPr="00B66E60" w:rsidRDefault="00B66E60" w:rsidP="00B66E60">
      <w:pPr>
        <w:numPr>
          <w:ilvl w:val="0"/>
          <w:numId w:val="12"/>
        </w:numPr>
      </w:pPr>
      <w:proofErr w:type="spellStart"/>
      <w:r w:rsidRPr="00B66E60">
        <w:rPr>
          <w:b/>
          <w:bCs/>
        </w:rPr>
        <w:t>sqlserver</w:t>
      </w:r>
      <w:proofErr w:type="spellEnd"/>
    </w:p>
    <w:p w14:paraId="04E18309" w14:textId="77777777" w:rsidR="00B66E60" w:rsidRPr="00B66E60" w:rsidRDefault="00B66E60" w:rsidP="00B66E60">
      <w:pPr>
        <w:numPr>
          <w:ilvl w:val="1"/>
          <w:numId w:val="12"/>
        </w:numPr>
      </w:pPr>
      <w:r w:rsidRPr="00B66E60">
        <w:t xml:space="preserve">Built using </w:t>
      </w:r>
      <w:proofErr w:type="spellStart"/>
      <w:r w:rsidRPr="00B66E60">
        <w:t>Dockerfile</w:t>
      </w:r>
      <w:proofErr w:type="spellEnd"/>
      <w:r w:rsidRPr="00B66E60">
        <w:t xml:space="preserve"> </w:t>
      </w:r>
      <w:proofErr w:type="gramStart"/>
      <w:r w:rsidRPr="00B66E60">
        <w:t>from .</w:t>
      </w:r>
      <w:proofErr w:type="gramEnd"/>
      <w:r w:rsidRPr="00B66E60">
        <w:t>/</w:t>
      </w:r>
      <w:proofErr w:type="spellStart"/>
      <w:r w:rsidRPr="00B66E60">
        <w:t>sqlserver</w:t>
      </w:r>
      <w:proofErr w:type="spellEnd"/>
    </w:p>
    <w:p w14:paraId="5A6C9E46" w14:textId="77777777" w:rsidR="00B66E60" w:rsidRPr="00B66E60" w:rsidRDefault="00B66E60" w:rsidP="00B66E60">
      <w:pPr>
        <w:numPr>
          <w:ilvl w:val="1"/>
          <w:numId w:val="12"/>
        </w:numPr>
      </w:pPr>
      <w:r w:rsidRPr="00B66E60">
        <w:t>Exposes port 1433</w:t>
      </w:r>
    </w:p>
    <w:p w14:paraId="1400D181" w14:textId="77777777" w:rsidR="00B66E60" w:rsidRPr="00B66E60" w:rsidRDefault="00B66E60" w:rsidP="00B66E60">
      <w:pPr>
        <w:numPr>
          <w:ilvl w:val="1"/>
          <w:numId w:val="12"/>
        </w:numPr>
      </w:pPr>
      <w:r w:rsidRPr="00B66E60">
        <w:t xml:space="preserve">Persists database files using </w:t>
      </w:r>
      <w:proofErr w:type="spellStart"/>
      <w:r w:rsidRPr="00B66E60">
        <w:t>sql_data</w:t>
      </w:r>
      <w:proofErr w:type="spellEnd"/>
      <w:r w:rsidRPr="00B66E60">
        <w:t xml:space="preserve"> Docker volume</w:t>
      </w:r>
    </w:p>
    <w:bookmarkEnd w:id="1"/>
    <w:p w14:paraId="7E71EED1" w14:textId="77777777" w:rsidR="00B66E60" w:rsidRPr="00B66E60" w:rsidRDefault="00B66E60" w:rsidP="00B66E60">
      <w:r w:rsidRPr="00B66E60">
        <w:rPr>
          <w:b/>
          <w:bCs/>
        </w:rPr>
        <w:t>docker-</w:t>
      </w:r>
      <w:proofErr w:type="spellStart"/>
      <w:r w:rsidRPr="00B66E60">
        <w:rPr>
          <w:b/>
          <w:bCs/>
        </w:rPr>
        <w:t>compose.yml</w:t>
      </w:r>
      <w:proofErr w:type="spellEnd"/>
    </w:p>
    <w:p w14:paraId="73E3C787" w14:textId="3F02A90C" w:rsidR="00B66E60" w:rsidRDefault="00B66E60" w:rsidP="00B66E60">
      <w:r w:rsidRPr="00B66E60">
        <w:t>Defines both services and orchestrates: - Build order - Dependencies (</w:t>
      </w:r>
      <w:proofErr w:type="spellStart"/>
      <w:r w:rsidRPr="00B66E60">
        <w:t>depends_on</w:t>
      </w:r>
      <w:proofErr w:type="spellEnd"/>
      <w:r w:rsidRPr="00B66E60">
        <w:t xml:space="preserve">) - Environment variables - Networks </w:t>
      </w:r>
      <w:r w:rsidR="00D06B21">
        <w:t>–</w:t>
      </w:r>
      <w:r w:rsidRPr="00B66E60">
        <w:t xml:space="preserve"> Volumes</w:t>
      </w:r>
    </w:p>
    <w:p w14:paraId="547D0C1F" w14:textId="6840CD5A" w:rsidR="0024476C" w:rsidRPr="0024476C" w:rsidRDefault="0024476C" w:rsidP="0024476C">
      <w:r w:rsidRPr="0024476C">
        <w:lastRenderedPageBreak/>
        <w:pict w14:anchorId="37746DBA">
          <v:rect id="_x0000_i1057" style="width:468pt;height:1.2pt" o:hralign="center" o:hrstd="t" o:hr="t" fillcolor="#a0a0a0" stroked="f"/>
        </w:pict>
      </w:r>
    </w:p>
    <w:p w14:paraId="5C46D57B" w14:textId="77777777" w:rsidR="0024476C" w:rsidRPr="0024476C" w:rsidRDefault="0024476C" w:rsidP="0024476C">
      <w:r w:rsidRPr="0024476C">
        <w:t>Container Interaction Flow</w:t>
      </w:r>
    </w:p>
    <w:p w14:paraId="2478AFD2" w14:textId="77777777" w:rsidR="0024476C" w:rsidRPr="0024476C" w:rsidRDefault="0024476C" w:rsidP="0024476C">
      <w:pPr>
        <w:numPr>
          <w:ilvl w:val="0"/>
          <w:numId w:val="13"/>
        </w:numPr>
      </w:pPr>
      <w:r w:rsidRPr="0024476C">
        <w:rPr>
          <w:b/>
          <w:bCs/>
        </w:rPr>
        <w:t>docker compose up –build</w:t>
      </w:r>
      <w:r w:rsidRPr="0024476C">
        <w:t xml:space="preserve"> is executed.</w:t>
      </w:r>
    </w:p>
    <w:p w14:paraId="44FDC07D" w14:textId="77777777" w:rsidR="0024476C" w:rsidRPr="0024476C" w:rsidRDefault="0024476C" w:rsidP="0024476C">
      <w:pPr>
        <w:numPr>
          <w:ilvl w:val="0"/>
          <w:numId w:val="13"/>
        </w:numPr>
      </w:pPr>
      <w:r w:rsidRPr="0024476C">
        <w:t>Compose builds images:</w:t>
      </w:r>
    </w:p>
    <w:p w14:paraId="55CE53E6" w14:textId="77777777" w:rsidR="0024476C" w:rsidRPr="0024476C" w:rsidRDefault="0024476C" w:rsidP="0024476C">
      <w:pPr>
        <w:numPr>
          <w:ilvl w:val="1"/>
          <w:numId w:val="12"/>
        </w:numPr>
      </w:pPr>
      <w:r w:rsidRPr="0024476C">
        <w:t>webapp using .NET 9</w:t>
      </w:r>
    </w:p>
    <w:p w14:paraId="67758C3F" w14:textId="77777777" w:rsidR="0024476C" w:rsidRPr="0024476C" w:rsidRDefault="0024476C" w:rsidP="0024476C">
      <w:pPr>
        <w:numPr>
          <w:ilvl w:val="1"/>
          <w:numId w:val="12"/>
        </w:numPr>
      </w:pPr>
      <w:proofErr w:type="spellStart"/>
      <w:r w:rsidRPr="0024476C">
        <w:t>sqlserver</w:t>
      </w:r>
      <w:proofErr w:type="spellEnd"/>
      <w:r w:rsidRPr="0024476C">
        <w:t xml:space="preserve"> using SQL Server 2022</w:t>
      </w:r>
    </w:p>
    <w:p w14:paraId="23924A18" w14:textId="77777777" w:rsidR="0024476C" w:rsidRPr="0024476C" w:rsidRDefault="0024476C" w:rsidP="0024476C">
      <w:pPr>
        <w:numPr>
          <w:ilvl w:val="0"/>
          <w:numId w:val="13"/>
        </w:numPr>
      </w:pPr>
      <w:r w:rsidRPr="0024476C">
        <w:t>Compose creates a private network for both containers.</w:t>
      </w:r>
    </w:p>
    <w:p w14:paraId="3E314233" w14:textId="77777777" w:rsidR="0024476C" w:rsidRPr="0024476C" w:rsidRDefault="0024476C" w:rsidP="0024476C">
      <w:pPr>
        <w:numPr>
          <w:ilvl w:val="0"/>
          <w:numId w:val="13"/>
        </w:numPr>
      </w:pPr>
      <w:r w:rsidRPr="0024476C">
        <w:t>SQL Server container starts and initializes.</w:t>
      </w:r>
    </w:p>
    <w:p w14:paraId="02C5834F" w14:textId="77777777" w:rsidR="0024476C" w:rsidRPr="0024476C" w:rsidRDefault="0024476C" w:rsidP="0024476C">
      <w:pPr>
        <w:numPr>
          <w:ilvl w:val="0"/>
          <w:numId w:val="13"/>
        </w:numPr>
      </w:pPr>
      <w:r w:rsidRPr="0024476C">
        <w:t>Webapp container starts and reads the environment variable connection string:</w:t>
      </w:r>
    </w:p>
    <w:p w14:paraId="5507D8B7" w14:textId="77777777" w:rsidR="0024476C" w:rsidRPr="0024476C" w:rsidRDefault="0024476C" w:rsidP="0024476C">
      <w:pPr>
        <w:numPr>
          <w:ilvl w:val="0"/>
          <w:numId w:val="13"/>
        </w:numPr>
      </w:pPr>
      <w:r w:rsidRPr="0024476C">
        <w:t>Webapp communicates with SQL Server via Docker DNS (</w:t>
      </w:r>
      <w:proofErr w:type="spellStart"/>
      <w:r w:rsidRPr="0024476C">
        <w:t>sqlserver</w:t>
      </w:r>
      <w:proofErr w:type="spellEnd"/>
      <w:r w:rsidRPr="0024476C">
        <w:t>).</w:t>
      </w:r>
    </w:p>
    <w:p w14:paraId="2911DA0B" w14:textId="77777777" w:rsidR="0024476C" w:rsidRPr="0024476C" w:rsidRDefault="0024476C" w:rsidP="0024476C">
      <w:pPr>
        <w:numPr>
          <w:ilvl w:val="0"/>
          <w:numId w:val="13"/>
        </w:numPr>
      </w:pPr>
      <w:r w:rsidRPr="0024476C">
        <w:t xml:space="preserve">Database files persist in the </w:t>
      </w:r>
      <w:proofErr w:type="spellStart"/>
      <w:r w:rsidRPr="0024476C">
        <w:t>sql_data</w:t>
      </w:r>
      <w:proofErr w:type="spellEnd"/>
      <w:r w:rsidRPr="0024476C">
        <w:t xml:space="preserve"> volume.</w:t>
      </w:r>
    </w:p>
    <w:p w14:paraId="2CE6B19D" w14:textId="77777777" w:rsidR="0024476C" w:rsidRPr="0024476C" w:rsidRDefault="0024476C" w:rsidP="0024476C">
      <w:bookmarkStart w:id="2" w:name="container-interaction-flow"/>
      <w:r w:rsidRPr="0024476C">
        <w:pict w14:anchorId="08A246A6">
          <v:rect id="_x0000_i1058" style="width:468pt;height:1.2pt" o:hralign="center" o:hrstd="t" o:hr="t" fillcolor="#a0a0a0" stroked="f"/>
        </w:pict>
      </w:r>
    </w:p>
    <w:bookmarkEnd w:id="2"/>
    <w:p w14:paraId="72253BFD" w14:textId="77777777" w:rsidR="00433F84" w:rsidRPr="00433F84" w:rsidRDefault="00433F84" w:rsidP="00433F84">
      <w:pPr>
        <w:rPr>
          <w:sz w:val="28"/>
          <w:szCs w:val="28"/>
        </w:rPr>
      </w:pPr>
      <w:r w:rsidRPr="00433F84">
        <w:rPr>
          <w:sz w:val="28"/>
          <w:szCs w:val="28"/>
        </w:rPr>
        <w:t>Commands Summary</w:t>
      </w:r>
    </w:p>
    <w:p w14:paraId="197B4C4D" w14:textId="77777777" w:rsidR="00433F84" w:rsidRPr="00433F84" w:rsidRDefault="00433F84" w:rsidP="00433F84">
      <w:r w:rsidRPr="00433F84">
        <w:t>Build and run:</w:t>
      </w:r>
    </w:p>
    <w:p w14:paraId="2A2AF553" w14:textId="77777777" w:rsidR="00433F84" w:rsidRPr="00433F84" w:rsidRDefault="00433F84" w:rsidP="00433F84">
      <w:r w:rsidRPr="00433F84">
        <w:t>docker compose up --build</w:t>
      </w:r>
    </w:p>
    <w:p w14:paraId="4D123257" w14:textId="77777777" w:rsidR="00433F84" w:rsidRPr="00433F84" w:rsidRDefault="00433F84" w:rsidP="00433F84">
      <w:bookmarkStart w:id="3" w:name="build-and-run"/>
      <w:bookmarkEnd w:id="3"/>
      <w:r w:rsidRPr="00433F84">
        <w:t>Stop containers:</w:t>
      </w:r>
    </w:p>
    <w:p w14:paraId="4E220E7E" w14:textId="77777777" w:rsidR="00433F84" w:rsidRPr="00433F84" w:rsidRDefault="00433F84" w:rsidP="00433F84">
      <w:r w:rsidRPr="00433F84">
        <w:t>docker compose down</w:t>
      </w:r>
    </w:p>
    <w:p w14:paraId="0B92DE47" w14:textId="77777777" w:rsidR="00433F84" w:rsidRPr="00433F84" w:rsidRDefault="00433F84" w:rsidP="00433F84">
      <w:bookmarkStart w:id="4" w:name="stop-containers"/>
      <w:bookmarkEnd w:id="4"/>
      <w:r w:rsidRPr="00433F84">
        <w:t>Stop and remove volumes:</w:t>
      </w:r>
    </w:p>
    <w:p w14:paraId="1C660FDA" w14:textId="77777777" w:rsidR="00433F84" w:rsidRPr="00433F84" w:rsidRDefault="00433F84" w:rsidP="00433F84">
      <w:r w:rsidRPr="00433F84">
        <w:t>docker compose down -v</w:t>
      </w:r>
    </w:p>
    <w:p w14:paraId="6A8B681D" w14:textId="2C8E5FEE" w:rsidR="001A399D" w:rsidRPr="00433F84" w:rsidRDefault="00433F84" w:rsidP="00433F84">
      <w:r w:rsidRPr="00433F84">
        <w:pict w14:anchorId="4C304072">
          <v:rect id="_x0000_i1067" style="width:468pt;height:1.2pt" o:hralign="center" o:hrstd="t" o:hr="t" fillcolor="#a0a0a0" stroked="f"/>
        </w:pict>
      </w:r>
    </w:p>
    <w:p w14:paraId="0536D4F7" w14:textId="46C13DEF" w:rsidR="00AB0F27" w:rsidRPr="00AB0F27" w:rsidRDefault="00AB0F27" w:rsidP="00AB0F27">
      <w:pPr>
        <w:rPr>
          <w:color w:val="365F91" w:themeColor="accent1" w:themeShade="BF"/>
        </w:rPr>
      </w:pPr>
      <w:r w:rsidRPr="00AB0F27">
        <w:rPr>
          <w:color w:val="365F91" w:themeColor="accent1" w:themeShade="BF"/>
          <w:sz w:val="36"/>
          <w:szCs w:val="36"/>
        </w:rPr>
        <w:t>GitHub Actions CI/CD Pipeline Design</w:t>
      </w:r>
      <w:r w:rsidRPr="00AB0F27">
        <w:rPr>
          <w:color w:val="365F91" w:themeColor="accent1" w:themeShade="BF"/>
        </w:rPr>
        <w:t xml:space="preserve"> </w:t>
      </w:r>
    </w:p>
    <w:p w14:paraId="38D04808" w14:textId="77777777" w:rsidR="00CC7505" w:rsidRPr="00CC7505" w:rsidRDefault="00CC7505" w:rsidP="00CC7505">
      <w:pPr>
        <w:rPr>
          <w:sz w:val="32"/>
          <w:szCs w:val="32"/>
        </w:rPr>
      </w:pPr>
      <w:r w:rsidRPr="00CC7505">
        <w:rPr>
          <w:sz w:val="32"/>
          <w:szCs w:val="32"/>
        </w:rPr>
        <w:t>Workflow Summary</w:t>
      </w:r>
    </w:p>
    <w:p w14:paraId="296831C0" w14:textId="273E4B48" w:rsidR="00CC7505" w:rsidRDefault="00CC7505" w:rsidP="00CC7505">
      <w:r w:rsidRPr="00CC7505">
        <w:t xml:space="preserve">The pipeline performs: 1. </w:t>
      </w:r>
      <w:r w:rsidRPr="00CC7505">
        <w:rPr>
          <w:b/>
          <w:bCs/>
        </w:rPr>
        <w:t>Source checkout</w:t>
      </w:r>
      <w:r w:rsidRPr="00CC7505">
        <w:t xml:space="preserve"> 2. </w:t>
      </w:r>
      <w:r w:rsidRPr="00CC7505">
        <w:rPr>
          <w:b/>
          <w:bCs/>
        </w:rPr>
        <w:t>Azure authentication</w:t>
      </w:r>
      <w:r w:rsidRPr="00CC7505">
        <w:t xml:space="preserve"> using a Service Principal 3. </w:t>
      </w:r>
      <w:r w:rsidRPr="00CC7505">
        <w:rPr>
          <w:b/>
          <w:bCs/>
        </w:rPr>
        <w:t>Docker image build</w:t>
      </w:r>
      <w:r w:rsidRPr="00CC7505">
        <w:t xml:space="preserve"> using the root </w:t>
      </w:r>
      <w:r w:rsidR="002249D7" w:rsidRPr="00CC7505">
        <w:t>Docker file</w:t>
      </w:r>
      <w:r w:rsidRPr="00CC7505">
        <w:t xml:space="preserve"> 4. </w:t>
      </w:r>
      <w:r w:rsidRPr="00CC7505">
        <w:rPr>
          <w:b/>
          <w:bCs/>
        </w:rPr>
        <w:t>Tagging and pushing the image</w:t>
      </w:r>
      <w:r w:rsidRPr="00CC7505">
        <w:t xml:space="preserve"> to Azure Container Registry (ACR) 5. </w:t>
      </w:r>
      <w:r w:rsidRPr="00CC7505">
        <w:rPr>
          <w:b/>
          <w:bCs/>
        </w:rPr>
        <w:t>Running Entity Framework migrations</w:t>
      </w:r>
      <w:r w:rsidRPr="00CC7505">
        <w:t xml:space="preserve"> against Azure SQL Database 6. </w:t>
      </w:r>
      <w:r w:rsidRPr="00CC7505">
        <w:rPr>
          <w:b/>
          <w:bCs/>
        </w:rPr>
        <w:t>Deploying the container</w:t>
      </w:r>
      <w:r w:rsidRPr="00CC7505">
        <w:t xml:space="preserve"> to Azure App Service </w:t>
      </w:r>
    </w:p>
    <w:p w14:paraId="34E7D5F5" w14:textId="77777777" w:rsidR="00DF03F3" w:rsidRDefault="00DF03F3" w:rsidP="00CC7505"/>
    <w:p w14:paraId="7393CB9F" w14:textId="07F793B8" w:rsidR="00DF03F3" w:rsidRPr="00CC7505" w:rsidRDefault="00DF03F3" w:rsidP="00CC7505">
      <w:r w:rsidRPr="001A399D">
        <w:drawing>
          <wp:inline distT="0" distB="0" distL="0" distR="0" wp14:anchorId="3FEA9E2F" wp14:editId="26C34E96">
            <wp:extent cx="2674620" cy="3329428"/>
            <wp:effectExtent l="0" t="0" r="0" b="4445"/>
            <wp:docPr id="1212310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1022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6347" cy="334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5A3C" w14:textId="77777777" w:rsidR="00CC7505" w:rsidRPr="00CC7505" w:rsidRDefault="00CC7505" w:rsidP="00CC7505">
      <w:r w:rsidRPr="00CC7505">
        <w:pict w14:anchorId="6887B24E">
          <v:rect id="_x0000_i1083" style="width:468pt;height:1.2pt" o:hralign="center" o:hrstd="t" o:hr="t" fillcolor="#a0a0a0" stroked="f"/>
        </w:pict>
      </w:r>
    </w:p>
    <w:p w14:paraId="0C0E189C" w14:textId="77777777" w:rsidR="00282153" w:rsidRPr="00282153" w:rsidRDefault="00282153" w:rsidP="00282153">
      <w:pPr>
        <w:rPr>
          <w:sz w:val="32"/>
          <w:szCs w:val="32"/>
        </w:rPr>
      </w:pPr>
      <w:r w:rsidRPr="00282153">
        <w:rPr>
          <w:sz w:val="32"/>
          <w:szCs w:val="32"/>
        </w:rPr>
        <w:t>Azure Components Involved</w:t>
      </w:r>
    </w:p>
    <w:p w14:paraId="13D2DEA8" w14:textId="77777777" w:rsidR="00282153" w:rsidRPr="00282153" w:rsidRDefault="00282153" w:rsidP="00282153">
      <w:r w:rsidRPr="00282153">
        <w:rPr>
          <w:b/>
          <w:bCs/>
        </w:rPr>
        <w:t>Azure Container Registry (ACR)</w:t>
      </w:r>
    </w:p>
    <w:p w14:paraId="1BB49F89" w14:textId="77777777" w:rsidR="00282153" w:rsidRPr="00282153" w:rsidRDefault="00282153" w:rsidP="00282153">
      <w:pPr>
        <w:numPr>
          <w:ilvl w:val="0"/>
          <w:numId w:val="12"/>
        </w:numPr>
      </w:pPr>
      <w:r w:rsidRPr="00282153">
        <w:t>Stores built Docker images.</w:t>
      </w:r>
    </w:p>
    <w:p w14:paraId="7B590FB3" w14:textId="77777777" w:rsidR="00282153" w:rsidRPr="00282153" w:rsidRDefault="00282153" w:rsidP="00282153">
      <w:pPr>
        <w:numPr>
          <w:ilvl w:val="0"/>
          <w:numId w:val="12"/>
        </w:numPr>
      </w:pPr>
      <w:r w:rsidRPr="00282153">
        <w:t>The workflow logs in using the ACR name extracted from the login server.</w:t>
      </w:r>
    </w:p>
    <w:p w14:paraId="22BC4A6E" w14:textId="0041F1F5" w:rsidR="00282153" w:rsidRPr="00282153" w:rsidRDefault="00282153" w:rsidP="00282153">
      <w:bookmarkStart w:id="5" w:name="azure-container-registry-acr"/>
      <w:bookmarkEnd w:id="5"/>
      <w:r w:rsidRPr="00282153">
        <w:rPr>
          <w:b/>
          <w:bCs/>
        </w:rPr>
        <w:t xml:space="preserve">Azure App Service </w:t>
      </w:r>
    </w:p>
    <w:p w14:paraId="2C800FF1" w14:textId="77777777" w:rsidR="00282153" w:rsidRPr="00282153" w:rsidRDefault="00282153" w:rsidP="00282153">
      <w:pPr>
        <w:numPr>
          <w:ilvl w:val="0"/>
          <w:numId w:val="12"/>
        </w:numPr>
      </w:pPr>
      <w:r w:rsidRPr="00282153">
        <w:t>Host environment for running the container.</w:t>
      </w:r>
    </w:p>
    <w:p w14:paraId="47F049F2" w14:textId="77777777" w:rsidR="00282153" w:rsidRPr="00282153" w:rsidRDefault="00282153" w:rsidP="00282153">
      <w:pPr>
        <w:numPr>
          <w:ilvl w:val="0"/>
          <w:numId w:val="12"/>
        </w:numPr>
      </w:pPr>
      <w:r w:rsidRPr="00282153">
        <w:t>Pulls images from ACR.</w:t>
      </w:r>
    </w:p>
    <w:p w14:paraId="6851A7FF" w14:textId="77777777" w:rsidR="00282153" w:rsidRPr="00282153" w:rsidRDefault="00282153" w:rsidP="00282153">
      <w:bookmarkStart w:id="6" w:name="azure-app-service-linux"/>
      <w:bookmarkEnd w:id="6"/>
      <w:r w:rsidRPr="00282153">
        <w:rPr>
          <w:b/>
          <w:bCs/>
        </w:rPr>
        <w:t>Azure SQL Database</w:t>
      </w:r>
    </w:p>
    <w:p w14:paraId="1FA6CEBC" w14:textId="77777777" w:rsidR="00282153" w:rsidRPr="00282153" w:rsidRDefault="00282153" w:rsidP="00282153">
      <w:pPr>
        <w:numPr>
          <w:ilvl w:val="0"/>
          <w:numId w:val="12"/>
        </w:numPr>
      </w:pPr>
      <w:r w:rsidRPr="00282153">
        <w:t>EF Core database migrations are applied during deployment.</w:t>
      </w:r>
    </w:p>
    <w:p w14:paraId="5D55C7C1" w14:textId="77777777" w:rsidR="00282153" w:rsidRPr="00282153" w:rsidRDefault="00282153" w:rsidP="00282153">
      <w:r w:rsidRPr="00282153">
        <w:pict w14:anchorId="55F751E8">
          <v:rect id="_x0000_i1091" style="width:468pt;height:1.2pt" o:hralign="center" o:hrstd="t" o:hr="t" fillcolor="#a0a0a0" stroked="f"/>
        </w:pict>
      </w:r>
    </w:p>
    <w:p w14:paraId="0CEE56C0" w14:textId="77777777" w:rsidR="00B86E30" w:rsidRPr="00B86E30" w:rsidRDefault="00B86E30" w:rsidP="00B86E30">
      <w:pPr>
        <w:rPr>
          <w:sz w:val="32"/>
          <w:szCs w:val="32"/>
        </w:rPr>
      </w:pPr>
      <w:r w:rsidRPr="00B86E30">
        <w:rPr>
          <w:sz w:val="32"/>
          <w:szCs w:val="32"/>
        </w:rPr>
        <w:t>GitHub Secrets Required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5233"/>
        <w:gridCol w:w="3623"/>
      </w:tblGrid>
      <w:tr w:rsidR="00B86E30" w:rsidRPr="00B86E30" w14:paraId="7AEE9505" w14:textId="77777777" w:rsidTr="00364E63">
        <w:trPr>
          <w:tblHeader/>
        </w:trPr>
        <w:tc>
          <w:tcPr>
            <w:tcW w:w="5233" w:type="dxa"/>
            <w:tcBorders>
              <w:top w:val="nil"/>
              <w:left w:val="nil"/>
              <w:right w:val="nil"/>
            </w:tcBorders>
            <w:hideMark/>
          </w:tcPr>
          <w:p w14:paraId="2E82B4C1" w14:textId="77777777" w:rsidR="00B86E30" w:rsidRPr="00B86E30" w:rsidRDefault="00B86E30" w:rsidP="00B86E30">
            <w:r w:rsidRPr="00B86E30">
              <w:t>Secret Name</w:t>
            </w:r>
          </w:p>
        </w:tc>
        <w:tc>
          <w:tcPr>
            <w:tcW w:w="3623" w:type="dxa"/>
            <w:tcBorders>
              <w:top w:val="nil"/>
              <w:left w:val="nil"/>
              <w:right w:val="nil"/>
            </w:tcBorders>
            <w:hideMark/>
          </w:tcPr>
          <w:p w14:paraId="675D2202" w14:textId="77777777" w:rsidR="00B86E30" w:rsidRPr="00B86E30" w:rsidRDefault="00B86E30" w:rsidP="00B86E30">
            <w:r w:rsidRPr="00B86E30">
              <w:t>Purpose</w:t>
            </w:r>
          </w:p>
        </w:tc>
      </w:tr>
      <w:tr w:rsidR="00B86E30" w:rsidRPr="00B86E30" w14:paraId="592E6DA8" w14:textId="77777777" w:rsidTr="00364E63">
        <w:tc>
          <w:tcPr>
            <w:tcW w:w="5233" w:type="dxa"/>
            <w:hideMark/>
          </w:tcPr>
          <w:p w14:paraId="2DD7C90B" w14:textId="77777777" w:rsidR="00B86E30" w:rsidRPr="00B86E30" w:rsidRDefault="00B86E30" w:rsidP="00B86E30">
            <w:r w:rsidRPr="00B86E30">
              <w:lastRenderedPageBreak/>
              <w:t>AZURE_CREDENTIALS</w:t>
            </w:r>
          </w:p>
        </w:tc>
        <w:tc>
          <w:tcPr>
            <w:tcW w:w="3623" w:type="dxa"/>
            <w:hideMark/>
          </w:tcPr>
          <w:p w14:paraId="4A4877F2" w14:textId="77777777" w:rsidR="00B86E30" w:rsidRPr="00B86E30" w:rsidRDefault="00B86E30" w:rsidP="00B86E30">
            <w:r w:rsidRPr="00B86E30">
              <w:t>Service Principal JSON for Azure login</w:t>
            </w:r>
          </w:p>
        </w:tc>
      </w:tr>
      <w:tr w:rsidR="00B86E30" w:rsidRPr="00B86E30" w14:paraId="14AA27F2" w14:textId="77777777" w:rsidTr="00364E63">
        <w:tc>
          <w:tcPr>
            <w:tcW w:w="5233" w:type="dxa"/>
            <w:hideMark/>
          </w:tcPr>
          <w:p w14:paraId="6531B1B4" w14:textId="77777777" w:rsidR="00B86E30" w:rsidRPr="00B86E30" w:rsidRDefault="00B86E30" w:rsidP="00B86E30">
            <w:r w:rsidRPr="00B86E30">
              <w:t>AZURE_SQL_CONNECTION_STRING</w:t>
            </w:r>
          </w:p>
        </w:tc>
        <w:tc>
          <w:tcPr>
            <w:tcW w:w="3623" w:type="dxa"/>
            <w:hideMark/>
          </w:tcPr>
          <w:p w14:paraId="3E7B20E8" w14:textId="77777777" w:rsidR="00B86E30" w:rsidRPr="00B86E30" w:rsidRDefault="00B86E30" w:rsidP="00B86E30">
            <w:r w:rsidRPr="00B86E30">
              <w:t>Connection string used for EF Core migrations</w:t>
            </w:r>
          </w:p>
        </w:tc>
      </w:tr>
    </w:tbl>
    <w:p w14:paraId="5ECB2336" w14:textId="77777777" w:rsidR="00B86E30" w:rsidRPr="00B86E30" w:rsidRDefault="00B86E30" w:rsidP="00B86E30">
      <w:r w:rsidRPr="00B86E30">
        <w:pict w14:anchorId="4A6168C0">
          <v:rect id="_x0000_i1105" style="width:468pt;height:1.2pt" o:hralign="center" o:hrstd="t" o:hr="t" fillcolor="#a0a0a0" stroked="f"/>
        </w:pict>
      </w:r>
    </w:p>
    <w:p w14:paraId="22A7C231" w14:textId="77777777" w:rsidR="00A3674F" w:rsidRPr="00A3674F" w:rsidRDefault="00A3674F" w:rsidP="00A3674F">
      <w:bookmarkStart w:id="7" w:name="github-secrets-required"/>
      <w:bookmarkEnd w:id="7"/>
      <w:r w:rsidRPr="00A3674F">
        <w:t>Job Breakdown</w:t>
      </w:r>
    </w:p>
    <w:p w14:paraId="18D1898D" w14:textId="77777777" w:rsidR="00A3674F" w:rsidRPr="00A3674F" w:rsidRDefault="00A3674F" w:rsidP="00A3674F">
      <w:r w:rsidRPr="00A3674F">
        <w:rPr>
          <w:b/>
          <w:bCs/>
        </w:rPr>
        <w:t xml:space="preserve">Job: </w:t>
      </w:r>
      <w:proofErr w:type="spellStart"/>
      <w:r w:rsidRPr="00A3674F">
        <w:rPr>
          <w:b/>
          <w:bCs/>
        </w:rPr>
        <w:t>build_and_push</w:t>
      </w:r>
      <w:proofErr w:type="spellEnd"/>
    </w:p>
    <w:p w14:paraId="39969F18" w14:textId="77777777" w:rsidR="00A3674F" w:rsidRPr="00A3674F" w:rsidRDefault="00A3674F" w:rsidP="00A3674F">
      <w:pPr>
        <w:numPr>
          <w:ilvl w:val="0"/>
          <w:numId w:val="12"/>
        </w:numPr>
      </w:pPr>
      <w:r w:rsidRPr="00A3674F">
        <w:t>Builds the Docker image.</w:t>
      </w:r>
    </w:p>
    <w:p w14:paraId="62623063" w14:textId="77777777" w:rsidR="00A3674F" w:rsidRPr="00A3674F" w:rsidRDefault="00A3674F" w:rsidP="00A3674F">
      <w:pPr>
        <w:numPr>
          <w:ilvl w:val="0"/>
          <w:numId w:val="12"/>
        </w:numPr>
      </w:pPr>
      <w:r w:rsidRPr="00A3674F">
        <w:t>Tags the image with commit SHA.</w:t>
      </w:r>
    </w:p>
    <w:p w14:paraId="6BE7298B" w14:textId="77777777" w:rsidR="00A3674F" w:rsidRPr="00A3674F" w:rsidRDefault="00A3674F" w:rsidP="00A3674F">
      <w:pPr>
        <w:numPr>
          <w:ilvl w:val="0"/>
          <w:numId w:val="12"/>
        </w:numPr>
      </w:pPr>
      <w:r w:rsidRPr="00A3674F">
        <w:t>Pushes to ACR.</w:t>
      </w:r>
    </w:p>
    <w:p w14:paraId="1E31A2B3" w14:textId="77777777" w:rsidR="00A3674F" w:rsidRPr="00A3674F" w:rsidRDefault="00A3674F" w:rsidP="00A3674F">
      <w:pPr>
        <w:numPr>
          <w:ilvl w:val="0"/>
          <w:numId w:val="12"/>
        </w:numPr>
      </w:pPr>
      <w:r w:rsidRPr="00A3674F">
        <w:t>Must complete before deployment.</w:t>
      </w:r>
    </w:p>
    <w:p w14:paraId="713B6166" w14:textId="77777777" w:rsidR="00A3674F" w:rsidRPr="00A3674F" w:rsidRDefault="00A3674F" w:rsidP="00A3674F">
      <w:bookmarkStart w:id="8" w:name="job-build_and_push"/>
      <w:bookmarkEnd w:id="8"/>
      <w:r w:rsidRPr="00A3674F">
        <w:rPr>
          <w:b/>
          <w:bCs/>
        </w:rPr>
        <w:t>Job: deploy</w:t>
      </w:r>
    </w:p>
    <w:p w14:paraId="0E1484FD" w14:textId="77777777" w:rsidR="00A3674F" w:rsidRPr="00A3674F" w:rsidRDefault="00A3674F" w:rsidP="00A3674F">
      <w:pPr>
        <w:numPr>
          <w:ilvl w:val="0"/>
          <w:numId w:val="12"/>
        </w:numPr>
      </w:pPr>
      <w:r w:rsidRPr="00A3674F">
        <w:t xml:space="preserve">Runs only on </w:t>
      </w:r>
      <w:r w:rsidRPr="00A3674F">
        <w:rPr>
          <w:b/>
          <w:bCs/>
        </w:rPr>
        <w:t>push to master</w:t>
      </w:r>
      <w:r w:rsidRPr="00A3674F">
        <w:t>.</w:t>
      </w:r>
    </w:p>
    <w:p w14:paraId="443E85FF" w14:textId="77777777" w:rsidR="00A3674F" w:rsidRPr="00A3674F" w:rsidRDefault="00A3674F" w:rsidP="00A3674F">
      <w:pPr>
        <w:numPr>
          <w:ilvl w:val="0"/>
          <w:numId w:val="12"/>
        </w:numPr>
      </w:pPr>
      <w:r w:rsidRPr="00A3674F">
        <w:t>Performs EF migrations using the ASP.NET project as startup.</w:t>
      </w:r>
    </w:p>
    <w:p w14:paraId="2DA7684C" w14:textId="77777777" w:rsidR="00A3674F" w:rsidRPr="00A3674F" w:rsidRDefault="00A3674F" w:rsidP="00A3674F">
      <w:pPr>
        <w:numPr>
          <w:ilvl w:val="0"/>
          <w:numId w:val="12"/>
        </w:numPr>
      </w:pPr>
      <w:r w:rsidRPr="00A3674F">
        <w:t>Deploys the newly pushed container to Azure App Service.</w:t>
      </w:r>
    </w:p>
    <w:p w14:paraId="0A58EB3A" w14:textId="77777777" w:rsidR="00A3674F" w:rsidRPr="00A3674F" w:rsidRDefault="00A3674F" w:rsidP="00A3674F">
      <w:r w:rsidRPr="00A3674F">
        <w:pict w14:anchorId="60406D23">
          <v:rect id="_x0000_i1115" style="width:468pt;height:1.2pt" o:hralign="center" o:hrstd="t" o:hr="t" fillcolor="#a0a0a0" stroked="f"/>
        </w:pict>
      </w:r>
    </w:p>
    <w:p w14:paraId="1044CBB7" w14:textId="77777777" w:rsidR="00A3674F" w:rsidRPr="00A3674F" w:rsidRDefault="00A3674F" w:rsidP="00A3674F">
      <w:pPr>
        <w:rPr>
          <w:sz w:val="32"/>
          <w:szCs w:val="32"/>
        </w:rPr>
      </w:pPr>
      <w:bookmarkStart w:id="9" w:name="job-deploy"/>
      <w:bookmarkStart w:id="10" w:name="job-breakdown"/>
      <w:bookmarkEnd w:id="9"/>
      <w:bookmarkEnd w:id="10"/>
      <w:r w:rsidRPr="00A3674F">
        <w:rPr>
          <w:sz w:val="32"/>
          <w:szCs w:val="32"/>
        </w:rPr>
        <w:t>Key Workflow Benefits</w:t>
      </w:r>
    </w:p>
    <w:p w14:paraId="3A47F56F" w14:textId="77777777" w:rsidR="00A3674F" w:rsidRPr="00A3674F" w:rsidRDefault="00A3674F" w:rsidP="00A3674F">
      <w:pPr>
        <w:numPr>
          <w:ilvl w:val="0"/>
          <w:numId w:val="12"/>
        </w:numPr>
      </w:pPr>
      <w:r w:rsidRPr="00A3674F">
        <w:rPr>
          <w:b/>
          <w:bCs/>
        </w:rPr>
        <w:t>Immutable deployments</w:t>
      </w:r>
      <w:r w:rsidRPr="00A3674F">
        <w:t xml:space="preserve"> using commit-based image tags.</w:t>
      </w:r>
    </w:p>
    <w:p w14:paraId="759F87E0" w14:textId="77777777" w:rsidR="00A3674F" w:rsidRPr="00A3674F" w:rsidRDefault="00A3674F" w:rsidP="00A3674F">
      <w:pPr>
        <w:numPr>
          <w:ilvl w:val="0"/>
          <w:numId w:val="12"/>
        </w:numPr>
      </w:pPr>
      <w:r w:rsidRPr="00A3674F">
        <w:rPr>
          <w:b/>
          <w:bCs/>
        </w:rPr>
        <w:t>Separation of concerns</w:t>
      </w:r>
      <w:r w:rsidRPr="00A3674F">
        <w:t xml:space="preserve"> between build and deploy jobs.</w:t>
      </w:r>
    </w:p>
    <w:p w14:paraId="042C9371" w14:textId="77777777" w:rsidR="00A3674F" w:rsidRPr="00A3674F" w:rsidRDefault="00A3674F" w:rsidP="00A3674F">
      <w:pPr>
        <w:numPr>
          <w:ilvl w:val="0"/>
          <w:numId w:val="12"/>
        </w:numPr>
      </w:pPr>
      <w:r w:rsidRPr="00A3674F">
        <w:rPr>
          <w:b/>
          <w:bCs/>
        </w:rPr>
        <w:t>Database migrations included</w:t>
      </w:r>
      <w:r w:rsidRPr="00A3674F">
        <w:t xml:space="preserve"> ensuring schema consistency.</w:t>
      </w:r>
    </w:p>
    <w:p w14:paraId="3D20FB4A" w14:textId="77777777" w:rsidR="00A3674F" w:rsidRPr="00A3674F" w:rsidRDefault="00A3674F" w:rsidP="00A3674F">
      <w:pPr>
        <w:numPr>
          <w:ilvl w:val="0"/>
          <w:numId w:val="12"/>
        </w:numPr>
      </w:pPr>
      <w:r w:rsidRPr="00A3674F">
        <w:t>Secure authentication using GitHub Secrets and Azure Service Principal.</w:t>
      </w:r>
    </w:p>
    <w:p w14:paraId="7F270E0E" w14:textId="59285D11" w:rsidR="00F44BCD" w:rsidRPr="00B66E60" w:rsidRDefault="00A3674F" w:rsidP="00A3674F">
      <w:r w:rsidRPr="00A3674F">
        <w:t>Fully automated from commit → build → push → migrate → deploy</w:t>
      </w:r>
      <w:r>
        <w:t xml:space="preserve">. </w:t>
      </w:r>
    </w:p>
    <w:p w14:paraId="391C10B8" w14:textId="06404C8F" w:rsidR="00D833CA" w:rsidRDefault="00D833CA"/>
    <w:sectPr w:rsidR="00D833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E18AF4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7FE4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DF52D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63F630DA"/>
    <w:multiLevelType w:val="hybridMultilevel"/>
    <w:tmpl w:val="BD0AD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B04B3F"/>
    <w:multiLevelType w:val="hybridMultilevel"/>
    <w:tmpl w:val="F8903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252065">
    <w:abstractNumId w:val="8"/>
  </w:num>
  <w:num w:numId="2" w16cid:durableId="1464468063">
    <w:abstractNumId w:val="6"/>
  </w:num>
  <w:num w:numId="3" w16cid:durableId="614943476">
    <w:abstractNumId w:val="5"/>
  </w:num>
  <w:num w:numId="4" w16cid:durableId="537011229">
    <w:abstractNumId w:val="4"/>
  </w:num>
  <w:num w:numId="5" w16cid:durableId="479427523">
    <w:abstractNumId w:val="7"/>
  </w:num>
  <w:num w:numId="6" w16cid:durableId="1354116666">
    <w:abstractNumId w:val="3"/>
  </w:num>
  <w:num w:numId="7" w16cid:durableId="1070689815">
    <w:abstractNumId w:val="2"/>
  </w:num>
  <w:num w:numId="8" w16cid:durableId="525172694">
    <w:abstractNumId w:val="1"/>
  </w:num>
  <w:num w:numId="9" w16cid:durableId="13654021">
    <w:abstractNumId w:val="0"/>
  </w:num>
  <w:num w:numId="10" w16cid:durableId="1044212288">
    <w:abstractNumId w:val="12"/>
  </w:num>
  <w:num w:numId="11" w16cid:durableId="1733039891">
    <w:abstractNumId w:val="13"/>
  </w:num>
  <w:num w:numId="12" w16cid:durableId="119669506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925674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0982552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C94"/>
    <w:rsid w:val="00034616"/>
    <w:rsid w:val="0004085B"/>
    <w:rsid w:val="0006063C"/>
    <w:rsid w:val="00070A26"/>
    <w:rsid w:val="000812D4"/>
    <w:rsid w:val="000C2633"/>
    <w:rsid w:val="000C2636"/>
    <w:rsid w:val="000F3093"/>
    <w:rsid w:val="000F5BE9"/>
    <w:rsid w:val="00142710"/>
    <w:rsid w:val="0015074B"/>
    <w:rsid w:val="001557BC"/>
    <w:rsid w:val="001A399D"/>
    <w:rsid w:val="001E40CE"/>
    <w:rsid w:val="00215AB7"/>
    <w:rsid w:val="002249D7"/>
    <w:rsid w:val="0024476C"/>
    <w:rsid w:val="00282153"/>
    <w:rsid w:val="00287D03"/>
    <w:rsid w:val="0029639D"/>
    <w:rsid w:val="002B5CD5"/>
    <w:rsid w:val="002C271E"/>
    <w:rsid w:val="002F04EF"/>
    <w:rsid w:val="002F1232"/>
    <w:rsid w:val="003022A4"/>
    <w:rsid w:val="003027C4"/>
    <w:rsid w:val="00315FA7"/>
    <w:rsid w:val="003174ED"/>
    <w:rsid w:val="00326F90"/>
    <w:rsid w:val="003537AC"/>
    <w:rsid w:val="00364E63"/>
    <w:rsid w:val="003951D0"/>
    <w:rsid w:val="003A5FC5"/>
    <w:rsid w:val="003B6099"/>
    <w:rsid w:val="003F12DB"/>
    <w:rsid w:val="00433F84"/>
    <w:rsid w:val="004604D9"/>
    <w:rsid w:val="004C3F35"/>
    <w:rsid w:val="004C440D"/>
    <w:rsid w:val="004E1831"/>
    <w:rsid w:val="004F2A21"/>
    <w:rsid w:val="00554752"/>
    <w:rsid w:val="0055514C"/>
    <w:rsid w:val="00570445"/>
    <w:rsid w:val="00587228"/>
    <w:rsid w:val="005A2E43"/>
    <w:rsid w:val="005C4E6C"/>
    <w:rsid w:val="005D13AF"/>
    <w:rsid w:val="005D59B5"/>
    <w:rsid w:val="005D7B82"/>
    <w:rsid w:val="005F057C"/>
    <w:rsid w:val="00612154"/>
    <w:rsid w:val="00642272"/>
    <w:rsid w:val="00645A35"/>
    <w:rsid w:val="00674343"/>
    <w:rsid w:val="00681189"/>
    <w:rsid w:val="00687F0C"/>
    <w:rsid w:val="006B7EB8"/>
    <w:rsid w:val="006E14E7"/>
    <w:rsid w:val="006E5ED5"/>
    <w:rsid w:val="00711676"/>
    <w:rsid w:val="0077379E"/>
    <w:rsid w:val="00782433"/>
    <w:rsid w:val="00791CE7"/>
    <w:rsid w:val="0079785D"/>
    <w:rsid w:val="007F7C6C"/>
    <w:rsid w:val="008008CD"/>
    <w:rsid w:val="008131AD"/>
    <w:rsid w:val="00856483"/>
    <w:rsid w:val="008C0765"/>
    <w:rsid w:val="00900821"/>
    <w:rsid w:val="0093403C"/>
    <w:rsid w:val="0099209C"/>
    <w:rsid w:val="009E56DA"/>
    <w:rsid w:val="00A13587"/>
    <w:rsid w:val="00A3674F"/>
    <w:rsid w:val="00A41140"/>
    <w:rsid w:val="00A84B36"/>
    <w:rsid w:val="00AA1D8D"/>
    <w:rsid w:val="00AB0F27"/>
    <w:rsid w:val="00B47730"/>
    <w:rsid w:val="00B66E60"/>
    <w:rsid w:val="00B8658B"/>
    <w:rsid w:val="00B86E30"/>
    <w:rsid w:val="00C0075E"/>
    <w:rsid w:val="00C81D35"/>
    <w:rsid w:val="00CB0664"/>
    <w:rsid w:val="00CB0B9E"/>
    <w:rsid w:val="00CC7505"/>
    <w:rsid w:val="00D06B21"/>
    <w:rsid w:val="00D201BF"/>
    <w:rsid w:val="00D35030"/>
    <w:rsid w:val="00D43F62"/>
    <w:rsid w:val="00D724C2"/>
    <w:rsid w:val="00D833CA"/>
    <w:rsid w:val="00DF03F3"/>
    <w:rsid w:val="00E233E0"/>
    <w:rsid w:val="00E376AA"/>
    <w:rsid w:val="00E47C3B"/>
    <w:rsid w:val="00E57A68"/>
    <w:rsid w:val="00E762BD"/>
    <w:rsid w:val="00E85C43"/>
    <w:rsid w:val="00EB73CF"/>
    <w:rsid w:val="00EC69BE"/>
    <w:rsid w:val="00ED12AC"/>
    <w:rsid w:val="00ED40CE"/>
    <w:rsid w:val="00EF5FA4"/>
    <w:rsid w:val="00F44BCD"/>
    <w:rsid w:val="00F744A3"/>
    <w:rsid w:val="00FC693F"/>
    <w:rsid w:val="00FF36F3"/>
    <w:rsid w:val="00FF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82B1E9"/>
  <w14:defaultImageDpi w14:val="300"/>
  <w15:docId w15:val="{CD215F03-7C93-42F7-9873-32C5F5996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8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Anjuman Patwekar</cp:lastModifiedBy>
  <cp:revision>80</cp:revision>
  <dcterms:created xsi:type="dcterms:W3CDTF">2025-11-17T14:08:00Z</dcterms:created>
  <dcterms:modified xsi:type="dcterms:W3CDTF">2025-11-17T16:14:00Z</dcterms:modified>
  <cp:category/>
</cp:coreProperties>
</file>