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164A" w14:textId="77777777" w:rsidR="00D61822" w:rsidRDefault="00000000">
      <w:pPr>
        <w:spacing w:after="40"/>
      </w:pPr>
      <w:r>
        <w:rPr>
          <w:b/>
          <w:color w:val="17365D"/>
          <w:sz w:val="32"/>
        </w:rPr>
        <w:t>PPWR AMBALAJ KONFİGÜRASYONU TEKNİK DOSYASI</w:t>
      </w:r>
      <w:r>
        <w:rPr>
          <w:b/>
          <w:i/>
          <w:color w:val="0B6FA4"/>
          <w:sz w:val="25"/>
        </w:rPr>
        <w:br/>
        <w:t>PPWR PACKAGING CONFIGURATION TECHNICAL FILE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 • </w:t>
      </w:r>
      <w:proofErr w:type="spellStart"/>
      <w:r>
        <w:rPr>
          <w:color w:val="666666"/>
          <w:sz w:val="18"/>
        </w:rPr>
        <w:t>Module</w:t>
      </w:r>
      <w:proofErr w:type="spellEnd"/>
      <w:r>
        <w:rPr>
          <w:color w:val="666666"/>
          <w:sz w:val="18"/>
        </w:rPr>
        <w:t xml:space="preserve"> A / </w:t>
      </w:r>
      <w:proofErr w:type="spellStart"/>
      <w:r>
        <w:rPr>
          <w:color w:val="666666"/>
          <w:sz w:val="18"/>
        </w:rPr>
        <w:t>Internal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Production</w:t>
      </w:r>
      <w:proofErr w:type="spellEnd"/>
      <w:r>
        <w:rPr>
          <w:color w:val="666666"/>
          <w:sz w:val="18"/>
        </w:rPr>
        <w:t xml:space="preserve"> Control</w:t>
      </w:r>
    </w:p>
    <w:p w14:paraId="77A6FA8F" w14:textId="129B8386" w:rsidR="00D61822" w:rsidRDefault="00113864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Doc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YS/D/0020</w:t>
      </w:r>
      <w:r w:rsidRPr="00113864">
        <w:rPr>
          <w:color w:val="666666"/>
          <w:sz w:val="18"/>
        </w:rPr>
        <w:t xml:space="preserve">    Yayın </w:t>
      </w:r>
      <w:proofErr w:type="spellStart"/>
      <w:proofErr w:type="gram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proofErr w:type="gramEnd"/>
      <w:r w:rsidR="00E40517">
        <w:rPr>
          <w:color w:val="666666"/>
          <w:sz w:val="18"/>
        </w:rPr>
        <w:t>Rel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0E84ED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2C7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Seti Kodu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EB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</w:p>
        </w:tc>
      </w:tr>
      <w:tr w:rsidR="00D61822" w14:paraId="660240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8F0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21D7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57B9F0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936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D2D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D61822" w14:paraId="2CB7FD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9EA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78F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AKÜ,C-FLAT,DK,200AH,İNCİ SUPRA SENTOR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2E4B87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48D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Kaynak BOM / Veri Soy Ağacı Kimliği</w:t>
            </w:r>
            <w:r>
              <w:rPr>
                <w:i/>
                <w:color w:val="666666"/>
                <w:sz w:val="18"/>
              </w:rPr>
              <w:br/>
              <w:t xml:space="preserve">Source BOM / Data </w:t>
            </w:r>
            <w:proofErr w:type="spellStart"/>
            <w:r>
              <w:rPr>
                <w:i/>
                <w:color w:val="666666"/>
                <w:sz w:val="18"/>
              </w:rPr>
              <w:t>Lineage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CFF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21513C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CEF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Toplam ambalaj darası</w:t>
            </w:r>
            <w:r>
              <w:rPr>
                <w:i/>
                <w:color w:val="666666"/>
                <w:sz w:val="18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A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31.8252 kg</w:t>
            </w:r>
          </w:p>
        </w:tc>
      </w:tr>
      <w:tr w:rsidR="00D61822" w14:paraId="0D79EC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78CB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/ Dosya sahibi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/ </w:t>
            </w:r>
            <w:proofErr w:type="spellStart"/>
            <w:r>
              <w:rPr>
                <w:i/>
                <w:color w:val="666666"/>
                <w:sz w:val="18"/>
              </w:rPr>
              <w:t>Dossier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owner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061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D61822" w14:paraId="2F3AD3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7CE0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b/>
                <w:color w:val="17365D"/>
                <w:sz w:val="18"/>
              </w:rPr>
              <w:t>Doküman</w:t>
            </w:r>
            <w:proofErr w:type="gramEnd"/>
            <w:r>
              <w:rPr>
                <w:b/>
                <w:color w:val="17365D"/>
                <w:sz w:val="18"/>
              </w:rPr>
              <w:t xml:space="preserve"> revizyonu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Document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revision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5F9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11.08.2026</w:t>
            </w:r>
          </w:p>
        </w:tc>
      </w:tr>
    </w:tbl>
    <w:p w14:paraId="7ECC767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4EAD7C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AMAÇ</w:t>
      </w:r>
      <w:proofErr w:type="gramEnd"/>
      <w:r>
        <w:rPr>
          <w:b/>
          <w:color w:val="17365D"/>
          <w:sz w:val="24"/>
        </w:rPr>
        <w:t>, KAPSAM VE KULLANIM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PURPOSE</w:t>
      </w:r>
      <w:proofErr w:type="gramEnd"/>
      <w:r>
        <w:rPr>
          <w:i/>
          <w:color w:val="666666"/>
        </w:rPr>
        <w:t>, SCOPE AND INTENDED USE</w:t>
      </w:r>
    </w:p>
    <w:p w14:paraId="4065C271" w14:textId="77777777" w:rsidR="00D61822" w:rsidRDefault="00000000">
      <w:pPr>
        <w:spacing w:after="120"/>
      </w:pPr>
      <w:r>
        <w:rPr>
          <w:color w:val="1F2937"/>
        </w:rPr>
        <w:t xml:space="preserve">Bu Teknik Dosya, ST-021-STD-03 ambalaj varyantının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kapsamında </w:t>
      </w:r>
      <w:proofErr w:type="spellStart"/>
      <w:r>
        <w:rPr>
          <w:color w:val="1F2937"/>
        </w:rPr>
        <w:t>Annex</w:t>
      </w:r>
      <w:proofErr w:type="spellEnd"/>
      <w:r>
        <w:rPr>
          <w:color w:val="1F2937"/>
        </w:rPr>
        <w:t xml:space="preserve"> VII / </w:t>
      </w:r>
      <w:proofErr w:type="spellStart"/>
      <w:r>
        <w:rPr>
          <w:color w:val="1F2937"/>
        </w:rPr>
        <w:t>Module</w:t>
      </w:r>
      <w:proofErr w:type="spellEnd"/>
      <w:r>
        <w:rPr>
          <w:color w:val="1F2937"/>
        </w:rPr>
        <w:t xml:space="preserve"> A iç üretim kontrolü esasına göre tanımlanması, bileşenlerinin ve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izlenebilirliği için hazırlanmıştır.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defines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Annex</w:t>
      </w:r>
      <w:proofErr w:type="spellEnd"/>
      <w:r>
        <w:rPr>
          <w:i/>
          <w:color w:val="666666"/>
        </w:rPr>
        <w:t xml:space="preserve"> VII / </w:t>
      </w:r>
      <w:proofErr w:type="spellStart"/>
      <w:r>
        <w:rPr>
          <w:i/>
          <w:color w:val="666666"/>
        </w:rPr>
        <w:t>Module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internal-production-control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429077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4344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seviyesi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level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55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Taşıma / gruplanmış ambalaj</w:t>
            </w:r>
            <w:r>
              <w:rPr>
                <w:i/>
                <w:color w:val="666666"/>
                <w:sz w:val="17"/>
              </w:rPr>
              <w:br/>
              <w:t xml:space="preserve">Transport / </w:t>
            </w:r>
            <w:proofErr w:type="spellStart"/>
            <w:r>
              <w:rPr>
                <w:i/>
                <w:color w:val="666666"/>
                <w:sz w:val="17"/>
              </w:rPr>
              <w:t>grouped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</w:tr>
      <w:tr w:rsidR="00D61822" w14:paraId="71FDA0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F3B11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Fonksiyon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Function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DBB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Koruma, sabitleme, elleçleme ve taşıma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stabilisation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</w:t>
            </w:r>
          </w:p>
        </w:tc>
      </w:tr>
      <w:tr w:rsidR="00D61822" w14:paraId="3D4072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914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Elleçleme</w:t>
            </w:r>
            <w:r>
              <w:rPr>
                <w:i/>
                <w:color w:val="666666"/>
                <w:sz w:val="18"/>
              </w:rPr>
              <w:br/>
              <w:t>Handling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66DF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Paletli mekanik elleçleme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Palletised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mechanical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</w:p>
        </w:tc>
      </w:tr>
      <w:tr w:rsidR="00D61822" w14:paraId="1A7C83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7304F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Taşıma modu</w:t>
            </w:r>
            <w:r>
              <w:rPr>
                <w:i/>
                <w:color w:val="666666"/>
                <w:sz w:val="18"/>
              </w:rPr>
              <w:br/>
              <w:t xml:space="preserve">Transport </w:t>
            </w:r>
            <w:proofErr w:type="spellStart"/>
            <w:r>
              <w:rPr>
                <w:i/>
                <w:color w:val="666666"/>
                <w:sz w:val="18"/>
              </w:rPr>
              <w:t>mode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438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Karayolu / denizyolu / </w:t>
            </w:r>
            <w:proofErr w:type="gramStart"/>
            <w:r>
              <w:rPr>
                <w:color w:val="1F2937"/>
                <w:sz w:val="17"/>
              </w:rPr>
              <w:t>multimodal -</w:t>
            </w:r>
            <w:proofErr w:type="gramEnd"/>
            <w:r>
              <w:rPr>
                <w:color w:val="1F2937"/>
                <w:sz w:val="17"/>
              </w:rPr>
              <w:t xml:space="preserve"> uygulanabildiği ölçüde</w:t>
            </w:r>
            <w:r>
              <w:rPr>
                <w:i/>
                <w:color w:val="666666"/>
                <w:sz w:val="17"/>
              </w:rPr>
              <w:br/>
              <w:t xml:space="preserve">Road / </w:t>
            </w:r>
            <w:proofErr w:type="spellStart"/>
            <w:r>
              <w:rPr>
                <w:i/>
                <w:color w:val="666666"/>
                <w:sz w:val="17"/>
              </w:rPr>
              <w:t>sea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gramStart"/>
            <w:r>
              <w:rPr>
                <w:i/>
                <w:color w:val="666666"/>
                <w:sz w:val="17"/>
              </w:rPr>
              <w:t>multimodal -</w:t>
            </w:r>
            <w:proofErr w:type="gram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applicable</w:t>
            </w:r>
            <w:proofErr w:type="spellEnd"/>
          </w:p>
        </w:tc>
      </w:tr>
      <w:tr w:rsidR="00D61822" w14:paraId="245CE7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E5E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Tehlikeli madde arayüzü</w:t>
            </w:r>
            <w:r>
              <w:rPr>
                <w:i/>
                <w:color w:val="666666"/>
                <w:sz w:val="18"/>
              </w:rPr>
              <w:br/>
              <w:t>Dangerous-</w:t>
            </w:r>
            <w:proofErr w:type="spellStart"/>
            <w:r>
              <w:rPr>
                <w:i/>
                <w:color w:val="666666"/>
                <w:sz w:val="18"/>
              </w:rPr>
              <w:t>goods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interface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D0C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ADR/IMDG işaretleri PPWR kimliklendirmesinden ayrı uygulanır</w:t>
            </w:r>
            <w:r>
              <w:rPr>
                <w:i/>
                <w:color w:val="666666"/>
                <w:sz w:val="17"/>
              </w:rPr>
              <w:br/>
              <w:t xml:space="preserve">ADR/IMDG </w:t>
            </w:r>
            <w:proofErr w:type="spellStart"/>
            <w:r>
              <w:rPr>
                <w:i/>
                <w:color w:val="666666"/>
                <w:sz w:val="17"/>
              </w:rPr>
              <w:t>markings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remain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from</w:t>
            </w:r>
            <w:proofErr w:type="spellEnd"/>
            <w:r>
              <w:rPr>
                <w:i/>
                <w:color w:val="666666"/>
                <w:sz w:val="17"/>
              </w:rPr>
              <w:t xml:space="preserve"> PPWR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</w:p>
        </w:tc>
      </w:tr>
      <w:tr w:rsidR="00D61822" w14:paraId="6BA862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A28D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Tekrar kullanım iddiası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Reuse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claim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63A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iade/rotasyon sistemi belgelenmedikçe yapılmaz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</w:tbl>
    <w:p w14:paraId="35C938A6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38EF5AD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ÜRÜN</w:t>
      </w:r>
      <w:proofErr w:type="gramEnd"/>
      <w:r>
        <w:rPr>
          <w:b/>
          <w:color w:val="17365D"/>
          <w:sz w:val="24"/>
        </w:rPr>
        <w:t xml:space="preserve"> KAPSAMI VE VERİ SOY AĞACI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PRODUCT</w:t>
      </w:r>
      <w:proofErr w:type="gramEnd"/>
      <w:r>
        <w:rPr>
          <w:i/>
          <w:color w:val="666666"/>
        </w:rPr>
        <w:t xml:space="preserve"> SCOPE AND DATA LINEAGE</w:t>
      </w:r>
    </w:p>
    <w:p w14:paraId="1E739842" w14:textId="77777777" w:rsidR="00D61822" w:rsidRDefault="00000000">
      <w:pPr>
        <w:spacing w:after="120"/>
      </w:pPr>
      <w:r>
        <w:rPr>
          <w:color w:val="1F2937"/>
        </w:rPr>
        <w:t xml:space="preserve">Bu dosya yalnız ST-021-STD-03 sabit BOM varyantını kapsar. Aynı palet/adet ailesindeki farklı </w:t>
      </w:r>
      <w:proofErr w:type="spellStart"/>
      <w:r>
        <w:rPr>
          <w:color w:val="1F2937"/>
        </w:rPr>
        <w:t>BOM’lar</w:t>
      </w:r>
      <w:proofErr w:type="spellEnd"/>
      <w:r>
        <w:rPr>
          <w:color w:val="1F2937"/>
        </w:rPr>
        <w:t xml:space="preserve"> ayrı </w:t>
      </w:r>
      <w:proofErr w:type="spellStart"/>
      <w:r>
        <w:rPr>
          <w:color w:val="1F2937"/>
        </w:rPr>
        <w:t>Packaging</w:t>
      </w:r>
      <w:proofErr w:type="spellEnd"/>
      <w:r>
        <w:rPr>
          <w:color w:val="1F2937"/>
        </w:rPr>
        <w:t xml:space="preserve"> Set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 xml:space="preserve"> ile yönetilir. Bu varyanta bağlı 1 ürün kodu aşağıda müşteri/pazar bilgisi olmadan izlenebilirlik amacıyla listelenmiştir.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file </w:t>
      </w:r>
      <w:proofErr w:type="spellStart"/>
      <w:r>
        <w:rPr>
          <w:i/>
          <w:color w:val="666666"/>
        </w:rPr>
        <w:t>covers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ST-021-STD-03. </w:t>
      </w:r>
      <w:proofErr w:type="spellStart"/>
      <w:r>
        <w:rPr>
          <w:i/>
          <w:color w:val="666666"/>
        </w:rPr>
        <w:t>Different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BOMs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same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pallet</w:t>
      </w:r>
      <w:proofErr w:type="spellEnd"/>
      <w:r>
        <w:rPr>
          <w:i/>
          <w:color w:val="666666"/>
        </w:rPr>
        <w:t>/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family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separate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Set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.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1 </w:t>
      </w:r>
      <w:proofErr w:type="spellStart"/>
      <w:r>
        <w:rPr>
          <w:i/>
          <w:color w:val="666666"/>
        </w:rPr>
        <w:t>product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listed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without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customer</w:t>
      </w:r>
      <w:proofErr w:type="spellEnd"/>
      <w:r>
        <w:rPr>
          <w:i/>
          <w:color w:val="666666"/>
        </w:rPr>
        <w:t xml:space="preserve">/market </w:t>
      </w:r>
      <w:proofErr w:type="spellStart"/>
      <w:r>
        <w:rPr>
          <w:i/>
          <w:color w:val="666666"/>
        </w:rPr>
        <w:t>information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78"/>
      </w:tblGrid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EE7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ÜRÜN KODU</w:t>
              <w:br/>
              <w:t>PRODUCT CODE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ÜRÜN TANIMI</w:t>
              <w:br/>
              <w:t>PRODUCT DESCRIPTION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</w:tr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1000069</w:t>
            </w:r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AKÜ,C-FLAT,DK,200AH,İNCİ SUPRA SENTOR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BATTERY,C-FLAT,DK,200AH,İNCİ SUPRA SENTOR</w:t>
            </w:r>
          </w:p>
        </w:tc>
      </w:tr>
    </w:tbl>
    <w:p w14:paraId="059E5A8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3ED7EC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2F1C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Set </w:t>
            </w:r>
            <w:proofErr w:type="spellStart"/>
            <w:r>
              <w:rPr>
                <w:b/>
                <w:color w:val="17365D"/>
                <w:sz w:val="18"/>
              </w:rPr>
              <w:t>Code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09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</w:p>
        </w:tc>
      </w:tr>
      <w:tr w:rsidR="00D61822" w14:paraId="352A97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780F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Configuration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ID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D5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12E205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EAE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Source BOM ID</w:t>
            </w:r>
            <w:r>
              <w:rPr>
                <w:i/>
                <w:color w:val="666666"/>
                <w:sz w:val="18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B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4CA89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473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Ürün adedi</w:t>
            </w:r>
            <w:r>
              <w:rPr>
                <w:i/>
                <w:color w:val="666666"/>
                <w:sz w:val="18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8"/>
              </w:rPr>
              <w:t>quantity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AD4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0DCE56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27F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DPP veri bağlantısı</w:t>
            </w:r>
            <w:r>
              <w:rPr>
                <w:i/>
                <w:color w:val="666666"/>
                <w:sz w:val="18"/>
              </w:rPr>
              <w:br/>
              <w:t xml:space="preserve">DPP data </w:t>
            </w:r>
            <w:proofErr w:type="spellStart"/>
            <w:r>
              <w:rPr>
                <w:i/>
                <w:color w:val="666666"/>
                <w:sz w:val="18"/>
              </w:rPr>
              <w:t>linkage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C43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Ürün kodu → </w:t>
            </w: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 → Source BOM → Bileşen/Birim Ağırlık</w:t>
            </w:r>
            <w:r>
              <w:rPr>
                <w:i/>
                <w:color w:val="666666"/>
                <w:sz w:val="16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Source BOM → Component/</w:t>
            </w:r>
            <w:proofErr w:type="spellStart"/>
            <w:r>
              <w:rPr>
                <w:i/>
                <w:color w:val="666666"/>
                <w:sz w:val="16"/>
              </w:rPr>
              <w:t>Unit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Weight</w:t>
            </w:r>
            <w:proofErr w:type="spellEnd"/>
          </w:p>
        </w:tc>
      </w:tr>
    </w:tbl>
    <w:p w14:paraId="3FEAAF99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95F5C12" w14:textId="77777777" w:rsidR="00D61822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03  SABİT</w:t>
      </w:r>
      <w:proofErr w:type="gramEnd"/>
      <w:r>
        <w:rPr>
          <w:b/>
          <w:color w:val="17365D"/>
          <w:sz w:val="24"/>
        </w:rPr>
        <w:t xml:space="preserve"> AMBALAJ BOM’U VE KÜTLE DENGESİ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FIXED</w:t>
      </w:r>
      <w:proofErr w:type="gramEnd"/>
      <w:r>
        <w:rPr>
          <w:i/>
          <w:color w:val="666666"/>
        </w:rPr>
        <w:t xml:space="preserve"> PACKAGING BOM AND MASS BALANCE</w:t>
      </w:r>
    </w:p>
    <w:p w14:paraId="4A5BF010" w14:textId="77777777" w:rsidR="00D61822" w:rsidRDefault="00000000">
      <w:pPr>
        <w:spacing w:after="120"/>
      </w:pPr>
      <w:r>
        <w:rPr>
          <w:color w:val="1F2937"/>
        </w:rPr>
        <w:t>Aşağıdaki BOM bu varyant için sabittir. Uygunluğu etkileyen miktar, malzeme, bileşen veya birim ağırlık değişikliği revizyon değerlendirmesini tetikler.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.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unit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triggers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revision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D61822" w14:paraId="2F8CE8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4156144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341442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9E116F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3BBAE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D7F37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47820B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4000450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SIGNODE ÇEMBER 1260 2000M 3000N 12.0X0.6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Signode Strapping 12.0X0.6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7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m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0.0124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0.0868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4001281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STRAFOR,C TİPİ AKÜLER İÇİN ÜST STRAFOR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EPS Foam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0.126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2.646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4000037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PALET STANDART,1030*1110*152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Standard Pallet 1030*1110*152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26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4000300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STRECH,23MC,50CM*1500M,MAKİNA STRECH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Stretch Film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20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m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0.01832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0.3664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4000301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STRECH PED,80MC,140CM*170CM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Stretch Pad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0.186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kg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kg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MASS-BASED / N/A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0.186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4000557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SHRINK,65CM,100MC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Shrink Film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1.26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kg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kg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MASS-BASED / N/A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1.26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4000130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KARTON SEPERATÖR,102*105,B DALGA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Cardboard Separator 102*105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0.27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1.08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4000590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KARTON KÖŞEBENT,4cm*4cm*4*75cm,SEV.PLT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Cardboard Edge Protector 4*75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0.2</w:t>
            </w:r>
          </w:p>
        </w:tc>
      </w:tr>
      <w:tr w:rsidR="00D61822" w14:paraId="732E97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0C301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31.8252 kg</w:t>
            </w:r>
          </w:p>
        </w:tc>
      </w:tr>
    </w:tbl>
    <w:p w14:paraId="5D83779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742"/>
      </w:tblGrid>
      <w:tr w:rsidR="00D61822" w14:paraId="4C04F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5C3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Malzeme ailesi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family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5FF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Bu varyanttaki örnek bileşenler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Example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components</w:t>
            </w:r>
            <w:proofErr w:type="spellEnd"/>
            <w:r>
              <w:rPr>
                <w:i/>
                <w:color w:val="FFFFFF"/>
                <w:sz w:val="17"/>
              </w:rPr>
              <w:t xml:space="preserve"> in </w:t>
            </w:r>
            <w:proofErr w:type="spellStart"/>
            <w:r>
              <w:rPr>
                <w:i/>
                <w:color w:val="FFFFFF"/>
                <w:sz w:val="17"/>
              </w:rPr>
              <w:t>this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variant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B8B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yaklaşımı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approach</w:t>
            </w:r>
            <w:proofErr w:type="spellEnd"/>
          </w:p>
        </w:tc>
      </w:tr>
      <w:tr w:rsidR="00D61822" w14:paraId="7EDAE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9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Ahşap / ahşap esaslı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wood-based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9CE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Palet, OSB, takoz, sabitleme elemanı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, OSB,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block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timber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3DD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kaynak kayıt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Controlled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record</w:t>
            </w:r>
            <w:proofErr w:type="spellEnd"/>
          </w:p>
        </w:tc>
      </w:tr>
      <w:tr w:rsidR="00D61822" w14:paraId="518EE4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CC2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Kâğıt / 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50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Koli, separatör, köşebent, etiket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Carton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separator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label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32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6AEC8F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AC2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Plastikler / polimerler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Plastics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polymers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E2E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Streç/</w:t>
            </w:r>
            <w:proofErr w:type="spellStart"/>
            <w:r>
              <w:rPr>
                <w:color w:val="1F2937"/>
                <w:sz w:val="16"/>
              </w:rPr>
              <w:t>shrink</w:t>
            </w:r>
            <w:proofErr w:type="spellEnd"/>
            <w:r>
              <w:rPr>
                <w:color w:val="1F2937"/>
                <w:sz w:val="16"/>
              </w:rPr>
              <w:t xml:space="preserve"> film, PVC, EPS, hava yastığı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Stretch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shrink</w:t>
            </w:r>
            <w:proofErr w:type="spellEnd"/>
            <w:r>
              <w:rPr>
                <w:i/>
                <w:color w:val="666666"/>
                <w:sz w:val="16"/>
              </w:rPr>
              <w:t xml:space="preserve"> film, PVC, EPS, </w:t>
            </w:r>
            <w:proofErr w:type="spellStart"/>
            <w:r>
              <w:rPr>
                <w:i/>
                <w:color w:val="666666"/>
                <w:sz w:val="16"/>
              </w:rPr>
              <w:t>dunnage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bag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960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mevcut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current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78ADB8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30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 / bağlama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04E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Çember, halat, toka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rope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buckle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DBD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teknik kaynak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</w:tbl>
    <w:p w14:paraId="3B8ACCFA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6E6768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04  PPWR</w:t>
      </w:r>
      <w:proofErr w:type="gramEnd"/>
      <w:r>
        <w:rPr>
          <w:b/>
          <w:color w:val="17365D"/>
          <w:sz w:val="24"/>
        </w:rPr>
        <w:t xml:space="preserve"> UYGUNLUK DEĞERLENDİRME ÖZETİ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04  PPWR</w:t>
      </w:r>
      <w:proofErr w:type="gramEnd"/>
      <w:r>
        <w:rPr>
          <w:i/>
          <w:color w:val="666666"/>
        </w:rPr>
        <w:t xml:space="preserve"> CONFORMITY ASSESSMENT SUMMARY</w:t>
      </w:r>
    </w:p>
    <w:p w14:paraId="625ECFFE" w14:textId="77777777" w:rsidR="00D61822" w:rsidRDefault="00000000">
      <w:pPr>
        <w:spacing w:after="100"/>
      </w:pPr>
      <w:r>
        <w:rPr>
          <w:color w:val="1F2937"/>
        </w:rPr>
        <w:t xml:space="preserve">Değerlendirme, Rev.00 mevcut teknik ve tedarikçi kanıtı esasına göre yürütülür. Desteklenmeyen bileşen-seviyesi sayısal ağır metal / </w:t>
      </w:r>
      <w:proofErr w:type="spellStart"/>
      <w:r>
        <w:rPr>
          <w:color w:val="1F2937"/>
        </w:rPr>
        <w:t>SoC</w:t>
      </w:r>
      <w:proofErr w:type="spellEnd"/>
      <w:r>
        <w:rPr>
          <w:color w:val="1F2937"/>
        </w:rPr>
        <w:t xml:space="preserve"> iddiası oluşturulmaz.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performed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current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supplier-evidence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. No </w:t>
      </w:r>
      <w:proofErr w:type="spellStart"/>
      <w:r>
        <w:rPr>
          <w:i/>
          <w:color w:val="666666"/>
        </w:rPr>
        <w:t>unsupported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component-level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numerical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heavy</w:t>
      </w:r>
      <w:proofErr w:type="spellEnd"/>
      <w:r>
        <w:rPr>
          <w:i/>
          <w:color w:val="666666"/>
        </w:rPr>
        <w:t xml:space="preserve">-metal / </w:t>
      </w:r>
      <w:proofErr w:type="spellStart"/>
      <w:r>
        <w:rPr>
          <w:i/>
          <w:color w:val="666666"/>
        </w:rPr>
        <w:t>SoC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claim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made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381"/>
        <w:gridCol w:w="2097"/>
        <w:gridCol w:w="3969"/>
      </w:tblGrid>
      <w:tr w:rsidR="00D61822" w14:paraId="771D09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3C21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BDAB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106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291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Değerlendirme / kontrol esası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Assessment</w:t>
            </w:r>
            <w:proofErr w:type="spellEnd"/>
            <w:r>
              <w:rPr>
                <w:i/>
                <w:color w:val="FFFFFF"/>
                <w:sz w:val="17"/>
              </w:rPr>
              <w:t xml:space="preserve"> / </w:t>
            </w:r>
            <w:proofErr w:type="spellStart"/>
            <w:r>
              <w:rPr>
                <w:i/>
                <w:color w:val="FFFFFF"/>
                <w:sz w:val="17"/>
              </w:rPr>
              <w:t>control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basis</w:t>
            </w:r>
            <w:proofErr w:type="spellEnd"/>
          </w:p>
        </w:tc>
      </w:tr>
      <w:tr w:rsidR="00D61822" w14:paraId="1F3496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27D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5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03F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Ambalajdaki maddeler / ağır metaller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Substances</w:t>
            </w:r>
            <w:proofErr w:type="spellEnd"/>
            <w:r>
              <w:rPr>
                <w:i/>
                <w:color w:val="666666"/>
                <w:sz w:val="17"/>
              </w:rPr>
              <w:t xml:space="preserve"> in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metals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8A1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REV00 ARTICLE 5 ASSESSMENT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AE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Mevcut teknik ve tedarikçi kanıt temeli; yeni kanıt revizyon kontrolüne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Current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supplier-evidence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new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handled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</w:tr>
      <w:tr w:rsidR="00D61822" w14:paraId="3CC66F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E252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6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6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3408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Geri </w:t>
            </w:r>
            <w:proofErr w:type="spellStart"/>
            <w:r>
              <w:rPr>
                <w:color w:val="1F2937"/>
                <w:sz w:val="17"/>
              </w:rPr>
              <w:t>dönüştürülebilirlik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361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EF0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Malzeme aileleri ve sökülebilir bileşen yapısı üzerinden nitel değerlendirme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Qualitative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based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structure</w:t>
            </w:r>
            <w:proofErr w:type="spellEnd"/>
          </w:p>
        </w:tc>
      </w:tr>
      <w:tr w:rsidR="00D61822" w14:paraId="2B0460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358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7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7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706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Geri dönüştürülmüş içerik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content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22F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AS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429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 ambalaj bileşenlerinde yasal uygulama tarihleri ve kanıt esasına göre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Managed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according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to</w:t>
            </w:r>
            <w:proofErr w:type="spellEnd"/>
            <w:r>
              <w:rPr>
                <w:i/>
                <w:color w:val="666666"/>
                <w:sz w:val="17"/>
              </w:rPr>
              <w:t xml:space="preserve"> legal </w:t>
            </w:r>
            <w:proofErr w:type="spellStart"/>
            <w:r>
              <w:rPr>
                <w:i/>
                <w:color w:val="666666"/>
                <w:sz w:val="17"/>
              </w:rPr>
              <w:t>application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</w:p>
        </w:tc>
      </w:tr>
      <w:tr w:rsidR="00D61822" w14:paraId="27557E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50AB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lastRenderedPageBreak/>
              <w:t>Madde 9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9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5E00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Kompostlanabilirlik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Compostability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123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NOT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ED1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Bu taşıma ambalajı konfigürasyonu için </w:t>
            </w:r>
            <w:proofErr w:type="spellStart"/>
            <w:r>
              <w:rPr>
                <w:color w:val="1F2937"/>
                <w:sz w:val="16"/>
              </w:rPr>
              <w:t>kompostlanabilir</w:t>
            </w:r>
            <w:proofErr w:type="spellEnd"/>
            <w:r>
              <w:rPr>
                <w:color w:val="1F2937"/>
                <w:sz w:val="16"/>
              </w:rPr>
              <w:t xml:space="preserve"> ambalaj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compostable-packaging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made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transport-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</w:tr>
      <w:tr w:rsidR="00D61822" w14:paraId="6B9D5E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0B7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10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10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43E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minimizasyonu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minimisation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B78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C85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Koruma, stabilite ve taşıma işlevi için gerekli sabit BOM esas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required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used</w:t>
            </w:r>
            <w:proofErr w:type="spell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</w:tr>
      <w:tr w:rsidR="00D61822" w14:paraId="410B55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B3A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11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11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052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Tekrar kullanılabilirlik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Reusability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1CA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 REUSE CLAIM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13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Kontrollü iade/rotasyon sistemi belgelenmedikçe tekrar kullanım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  <w:tr w:rsidR="00D61822" w14:paraId="1BDC42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6C3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12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12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CA81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Etiketleme /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Labelling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3F7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CONTROLLED IDENTIFICATION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BDD4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, üretici kimliği ve </w:t>
            </w:r>
            <w:proofErr w:type="gramStart"/>
            <w:r>
              <w:rPr>
                <w:color w:val="1F2937"/>
                <w:sz w:val="16"/>
              </w:rPr>
              <w:t>doküman</w:t>
            </w:r>
            <w:proofErr w:type="gramEnd"/>
            <w:r>
              <w:rPr>
                <w:color w:val="1F2937"/>
                <w:sz w:val="16"/>
              </w:rPr>
              <w:t xml:space="preserve"> bağlantısı ayrı </w:t>
            </w:r>
            <w:proofErr w:type="spellStart"/>
            <w:r>
              <w:rPr>
                <w:color w:val="1F2937"/>
                <w:sz w:val="16"/>
              </w:rPr>
              <w:t>Label</w:t>
            </w:r>
            <w:proofErr w:type="spellEnd"/>
            <w:r>
              <w:rPr>
                <w:color w:val="1F2937"/>
                <w:sz w:val="16"/>
              </w:rPr>
              <w:t xml:space="preserve"> ile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are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</w:tr>
    </w:tbl>
    <w:p w14:paraId="6BF71727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1401C5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05  ÜRETİM</w:t>
      </w:r>
      <w:proofErr w:type="gramEnd"/>
      <w:r>
        <w:rPr>
          <w:b/>
          <w:color w:val="17365D"/>
          <w:sz w:val="24"/>
        </w:rPr>
        <w:t xml:space="preserve"> / AMBALAJLAMA KONTROLÜ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05  MANUFACTURING</w:t>
      </w:r>
      <w:proofErr w:type="gramEnd"/>
      <w:r>
        <w:rPr>
          <w:i/>
          <w:color w:val="666666"/>
        </w:rPr>
        <w:t xml:space="preserve"> / PACKAGING CONTROL</w:t>
      </w:r>
    </w:p>
    <w:p w14:paraId="138D1CE4" w14:textId="77777777" w:rsidR="00D61822" w:rsidRDefault="00000000">
      <w:pPr>
        <w:spacing w:after="120"/>
      </w:pPr>
      <w:r>
        <w:rPr>
          <w:color w:val="1F2937"/>
        </w:rPr>
        <w:t xml:space="preserve">İnci Akü, kendi sorumluluk kapsamındaki ambalajlama faaliyetinde ST-021-STD-03 onaylı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uygulanmasını, bileşen kimliğinin ve miktarlarının doğrulanmasını ve izlenebilirlik kayıtlarının korunmasını yönetir.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, İnci Akü </w:t>
      </w:r>
      <w:proofErr w:type="spellStart"/>
      <w:r>
        <w:rPr>
          <w:i/>
          <w:color w:val="666666"/>
        </w:rPr>
        <w:t>controls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approved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ST-021-STD-03, </w:t>
      </w:r>
      <w:proofErr w:type="spellStart"/>
      <w:r>
        <w:rPr>
          <w:i/>
          <w:color w:val="666666"/>
        </w:rPr>
        <w:t>verification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quantities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retention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515"/>
        <w:gridCol w:w="2268"/>
        <w:gridCol w:w="2664"/>
      </w:tblGrid>
      <w:tr w:rsidR="00D61822" w14:paraId="798E7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090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noktası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point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51B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Kabul kriteri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Acceptance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criterion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6E2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Kayıt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D89D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Sorumluluk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Responsibility</w:t>
            </w:r>
            <w:proofErr w:type="spellEnd"/>
          </w:p>
        </w:tc>
      </w:tr>
      <w:tr w:rsidR="00D61822" w14:paraId="78AF01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440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Girdi kabulü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Incoming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acceptance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B45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Kod / tanım / miktar / hasar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check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C0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Satın alma / kalite kayıtları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Purchasing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records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417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3C4D5C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07E4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Ambalaj hazırlama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assembly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95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ST-021-STD-03 sabit </w:t>
            </w:r>
            <w:proofErr w:type="spellStart"/>
            <w:r>
              <w:rPr>
                <w:color w:val="1F2937"/>
                <w:sz w:val="16"/>
              </w:rPr>
              <w:t>BOM’a</w:t>
            </w:r>
            <w:proofErr w:type="spellEnd"/>
            <w:r>
              <w:rPr>
                <w:color w:val="1F2937"/>
                <w:sz w:val="16"/>
              </w:rPr>
              <w:t xml:space="preserve"> uygunluk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Conformity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with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fixed</w:t>
            </w:r>
            <w:proofErr w:type="spellEnd"/>
            <w:r>
              <w:rPr>
                <w:i/>
                <w:color w:val="666666"/>
                <w:sz w:val="16"/>
              </w:rPr>
              <w:t xml:space="preserve"> BOM ST-021-STD-03</w:t>
            </w:r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3DA0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Operasyon / paketleme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Operation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F37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1527E4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618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Kütle ve miktar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Mass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955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Nominal BOM darası 31.8252 kg ve reçete miktarları</w:t>
            </w:r>
            <w:r>
              <w:rPr>
                <w:i/>
                <w:color w:val="666666"/>
                <w:sz w:val="16"/>
              </w:rPr>
              <w:br/>
              <w:t xml:space="preserve">Nominal BOM </w:t>
            </w:r>
            <w:proofErr w:type="spellStart"/>
            <w:r>
              <w:rPr>
                <w:i/>
                <w:color w:val="666666"/>
                <w:sz w:val="16"/>
              </w:rPr>
              <w:t>tare</w:t>
            </w:r>
            <w:proofErr w:type="spellEnd"/>
            <w:r>
              <w:rPr>
                <w:i/>
                <w:color w:val="666666"/>
                <w:sz w:val="16"/>
              </w:rPr>
              <w:t xml:space="preserve"> 31.8252 kg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recipe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quantities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4FE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PIMS / BOM kaydı</w:t>
            </w:r>
            <w:r>
              <w:rPr>
                <w:i/>
                <w:color w:val="666666"/>
                <w:sz w:val="17"/>
              </w:rPr>
              <w:br/>
              <w:t xml:space="preserve">PIMS /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190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4E54F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511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Etiket ve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6156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Packaging</w:t>
            </w:r>
            <w:proofErr w:type="spellEnd"/>
            <w:r>
              <w:rPr>
                <w:color w:val="1F2937"/>
                <w:sz w:val="17"/>
              </w:rPr>
              <w:t xml:space="preserve"> Set </w:t>
            </w:r>
            <w:proofErr w:type="spellStart"/>
            <w:r>
              <w:rPr>
                <w:color w:val="1F2937"/>
                <w:sz w:val="17"/>
              </w:rPr>
              <w:t>Code</w:t>
            </w:r>
            <w:proofErr w:type="spellEnd"/>
            <w:r>
              <w:rPr>
                <w:color w:val="1F2937"/>
                <w:sz w:val="17"/>
              </w:rPr>
              <w:t xml:space="preserve"> ve belge bağlantıları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E2A1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Label</w:t>
            </w:r>
            <w:proofErr w:type="spellEnd"/>
            <w:r>
              <w:rPr>
                <w:color w:val="1F2937"/>
                <w:sz w:val="17"/>
              </w:rPr>
              <w:t xml:space="preserve"> / </w:t>
            </w:r>
            <w:proofErr w:type="spellStart"/>
            <w:r>
              <w:rPr>
                <w:color w:val="1F2937"/>
                <w:sz w:val="17"/>
              </w:rPr>
              <w:t>shipment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11C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6D849F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768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Nihai serbest bırakma</w:t>
            </w:r>
            <w:r>
              <w:rPr>
                <w:i/>
                <w:color w:val="666666"/>
                <w:sz w:val="17"/>
              </w:rPr>
              <w:br/>
              <w:t xml:space="preserve">Final </w:t>
            </w:r>
            <w:proofErr w:type="spellStart"/>
            <w:r>
              <w:rPr>
                <w:i/>
                <w:color w:val="666666"/>
                <w:sz w:val="17"/>
              </w:rPr>
              <w:t>release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9A5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Konfigürasyon, hasar, stabilite ve kayıt tamlığı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completeness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18B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Kalite / lojistik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logistics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940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</w:tbl>
    <w:p w14:paraId="13D736CE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25E3867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06  ETİKETLEME</w:t>
      </w:r>
      <w:proofErr w:type="gramEnd"/>
      <w:r>
        <w:rPr>
          <w:b/>
          <w:color w:val="17365D"/>
          <w:sz w:val="24"/>
        </w:rPr>
        <w:t>, İZLENEBİLİRLİK VE BAĞLANTILI ÇIKTILAR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06  LABELLING</w:t>
      </w:r>
      <w:proofErr w:type="gramEnd"/>
      <w:r>
        <w:rPr>
          <w:i/>
          <w:color w:val="666666"/>
        </w:rPr>
        <w:t>, TRACEABILITY AND LINKED OUTPUTS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2DE483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B0C5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Identification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Label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37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IA-PPWR-LBL-1000069-R00</w:t>
            </w:r>
          </w:p>
        </w:tc>
      </w:tr>
      <w:tr w:rsidR="00D61822" w14:paraId="7497D0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4CBD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EU </w:t>
            </w:r>
            <w:proofErr w:type="spellStart"/>
            <w:r>
              <w:rPr>
                <w:b/>
                <w:color w:val="17365D"/>
                <w:sz w:val="18"/>
              </w:rPr>
              <w:t>Declaration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of </w:t>
            </w:r>
            <w:proofErr w:type="spellStart"/>
            <w:r>
              <w:rPr>
                <w:b/>
                <w:color w:val="17365D"/>
                <w:sz w:val="18"/>
              </w:rPr>
              <w:t>Conformity</w:t>
            </w:r>
            <w:proofErr w:type="spellEnd"/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A8F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IA-PPWR-DOC-1000069-R00</w:t>
            </w:r>
          </w:p>
        </w:tc>
      </w:tr>
      <w:tr w:rsidR="00D61822" w14:paraId="42F5AF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C7A9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lastRenderedPageBreak/>
              <w:t>Shipment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Information Statement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Shipment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Information Statement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B98E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IA-PPWR-STM-1000069-R00</w:t>
            </w:r>
          </w:p>
        </w:tc>
      </w:tr>
      <w:tr w:rsidR="00D61822" w14:paraId="70CCB8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782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İzlenebilirlik anahtarı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Traceability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key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771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ST-021-STD-03 → IA-ST-021-STD-03 → IA-ST-021-STD-03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D61822" w14:paraId="63C5B0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1F2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0C6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İnci Akü Sanayi ve Ticaret A.Ş.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  <w:r>
              <w:rPr>
                <w:i/>
                <w:color w:val="666666"/>
                <w:sz w:val="18"/>
              </w:rPr>
              <w:t>/</w:t>
            </w:r>
            <w:proofErr w:type="spellStart"/>
            <w:r>
              <w:rPr>
                <w:i/>
                <w:color w:val="666666"/>
                <w:sz w:val="18"/>
              </w:rPr>
              <w:t>electronic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contact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shown</w:t>
            </w:r>
            <w:proofErr w:type="spellEnd"/>
            <w:r>
              <w:rPr>
                <w:i/>
                <w:color w:val="666666"/>
                <w:sz w:val="18"/>
              </w:rPr>
              <w:t xml:space="preserve"> on </w:t>
            </w:r>
            <w:proofErr w:type="spellStart"/>
            <w:r>
              <w:rPr>
                <w:i/>
                <w:color w:val="666666"/>
                <w:sz w:val="18"/>
              </w:rPr>
              <w:t>the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controlled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</w:tr>
    </w:tbl>
    <w:p w14:paraId="322058B3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DF78925" w14:textId="77777777" w:rsidR="00D61822" w:rsidRDefault="00000000">
      <w:pPr>
        <w:spacing w:after="100"/>
      </w:pPr>
      <w:r>
        <w:rPr>
          <w:color w:val="1F2937"/>
        </w:rPr>
        <w:t>Etiket, PPWR kimliklendirme amacıyla kontrol edilen ambalaj konfigürasyonunu tanımlar. ADR/IMDG ve ürün güvenliği işaretleri bu etiketten bağımsız olarak uygulanır.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configuration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. ADR/IMDG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product-safety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markings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independently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>.</w:t>
      </w:r>
    </w:p>
    <w:p w14:paraId="3C551A2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07  EKLER</w:t>
      </w:r>
      <w:proofErr w:type="gramEnd"/>
      <w:r>
        <w:rPr>
          <w:b/>
          <w:color w:val="17365D"/>
          <w:sz w:val="24"/>
        </w:rPr>
        <w:t>, DEĞİŞİKLİK KONTROLÜ VE SONUÇ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07  ANNEXES</w:t>
      </w:r>
      <w:proofErr w:type="gramEnd"/>
      <w:r>
        <w:rPr>
          <w:i/>
          <w:color w:val="666666"/>
        </w:rPr>
        <w:t>, CHANGE CONTROL AND CONCLUSION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4649"/>
        <w:gridCol w:w="5159"/>
      </w:tblGrid>
      <w:tr w:rsidR="00D61822" w14:paraId="41C9EB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D9A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Annex</w:t>
            </w:r>
            <w:proofErr w:type="spellEnd"/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F8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İçerik</w:t>
            </w:r>
            <w:r>
              <w:rPr>
                <w:i/>
                <w:color w:val="FFFFFF"/>
                <w:sz w:val="17"/>
              </w:rPr>
              <w:br/>
              <w:t>Content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F36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 / Referans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  <w:r>
              <w:rPr>
                <w:i/>
                <w:color w:val="FFFFFF"/>
                <w:sz w:val="17"/>
              </w:rPr>
              <w:t xml:space="preserve"> / Reference</w:t>
            </w:r>
          </w:p>
        </w:tc>
      </w:tr>
      <w:tr w:rsidR="00D61822" w14:paraId="14E823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F74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A-03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886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Varyant BOM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5C6CB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color w:val="1F2937"/>
                <w:sz w:val="17"/>
              </w:rPr>
              <w:t>CONTROLLED -</w:t>
            </w:r>
            <w:proofErr w:type="gramEnd"/>
            <w:r>
              <w:rPr>
                <w:color w:val="1F2937"/>
                <w:sz w:val="17"/>
              </w:rPr>
              <w:t xml:space="preserve"> REV.00</w:t>
            </w:r>
          </w:p>
        </w:tc>
      </w:tr>
      <w:tr w:rsidR="00D61822" w14:paraId="6F356B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E6E9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A-04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1AD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Madde 5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02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REV00 ARTICLE 5 ASSESSMENT BASIS</w:t>
            </w:r>
          </w:p>
        </w:tc>
      </w:tr>
      <w:tr w:rsidR="00D61822" w14:paraId="5D6712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76C7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A-05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B11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AB Uygunluk Beyanı</w:t>
            </w:r>
            <w:r>
              <w:rPr>
                <w:i/>
                <w:color w:val="666666"/>
                <w:sz w:val="17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Conformity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C8D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IA-PPWR-DOC-1000069-R00</w:t>
            </w:r>
          </w:p>
        </w:tc>
      </w:tr>
      <w:tr w:rsidR="00D61822" w14:paraId="3E85B8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D19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A-06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8A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Ambalaj Kimlik Etiketi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8D3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IA-PPWR-LBL-1000069-R00</w:t>
            </w:r>
          </w:p>
        </w:tc>
      </w:tr>
      <w:tr w:rsidR="00D61822" w14:paraId="60F5D0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005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A-07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C79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Sevkiyat Ambalaj Bilgi Beyanı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Information Statement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344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IA-PPWR-STM-1000069-R00</w:t>
            </w:r>
          </w:p>
        </w:tc>
      </w:tr>
    </w:tbl>
    <w:p w14:paraId="514D961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884FD41" w14:textId="77777777" w:rsidR="00D61822" w:rsidRDefault="00000000">
      <w:pPr>
        <w:spacing w:after="100"/>
      </w:pPr>
      <w:r>
        <w:rPr>
          <w:color w:val="1F2937"/>
        </w:rPr>
      </w:r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</w:p>
    <w:p w14:paraId="10F45FDD" w14:textId="77777777" w:rsidR="00D61822" w:rsidRDefault="00000000">
      <w:pPr>
        <w:spacing w:after="120"/>
      </w:pPr>
      <w:r>
        <w:rPr>
          <w:b/>
          <w:color w:val="1F2937"/>
        </w:rPr>
        <w:t>SONUÇ: ST-021-STD-03 varyantı, Rev.00 teknik temeli ve bu Teknik Dosyada tanımlanan uygulanabilir PPWR değerlendirmeleri kapsamında kontrollüdür.</w:t>
      </w:r>
      <w:r>
        <w:rPr>
          <w:i/>
          <w:color w:val="666666"/>
        </w:rPr>
        <w:br/>
        <w:t xml:space="preserve">CONCLUSION: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 is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assessments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File.</w:t>
      </w:r>
    </w:p>
    <w:p>
      <w:r>
        <w:br w:type="page"/>
      </w:r>
    </w:p>
    <w:p>
      <w:r>
        <w:rPr>
          <w:rFonts w:ascii="Tahoma" w:hAnsi="Tahoma"/>
          <w:b/>
          <w:color w:val="0E2A47"/>
          <w:sz w:val="28"/>
        </w:rPr>
        <w:t>EK / ANNEX — Representative Packaging Component Photos</w:t>
        <w:br/>
        <w:t>Temsilî Ambalaj Bileşeni Görselleri</w:t>
      </w:r>
    </w:p>
    <w:p>
      <w:r>
        <w:rPr>
          <w:rFonts w:ascii="Tahoma" w:hAnsi="Tahoma"/>
          <w:color w:val="4B5563"/>
          <w:sz w:val="18"/>
        </w:rPr>
        <w:t>Bu ek bilgilendirme amaçlıdır; zorunlu ana teknik içerik değildir. Görseller temsilîdir (Representative Image). 1000069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6_BLACK_PLASTIC_STRAP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4000450</w:t>
              <w:br/>
              <w:t>SIGNODE ÇEMBER 1260 2000M 3000N 12.0X0.6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Signode Strapping 12.0X0.6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14_FOAM_BLOCK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4001281</w:t>
              <w:br/>
              <w:t>STRAFOR,C TİPİ AKÜLER İÇİN ÜST STRAFOR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EPS Foam</w:t>
              <w:br/>
              <w:t>Temsilî Görsel / Representative Image</w:t>
            </w:r>
          </w:p>
        </w:tc>
      </w:tr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1_EURO_PALLE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4000037</w:t>
              <w:br/>
              <w:t>PALET STANDART,1030*1110*152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Standard Pallet 1030*1110*152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9_STRETCH_FILM_ROL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4000300</w:t>
              <w:br/>
              <w:t>STRECH,23MC,50CM*1500M,MAKİNA STRECH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Stretch Film</w:t>
              <w:br/>
              <w:t>Temsilî Görsel / Representative Image</w:t>
            </w:r>
          </w:p>
        </w:tc>
      </w:tr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10_STRETCH_PAD_SHEE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4000301</w:t>
              <w:br/>
              <w:t>STRECH PED,80MC,140CM*170CM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Stretch Pad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18_SHRINK_FILM_ROL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4000557</w:t>
              <w:br/>
              <w:t>SHRINK,65CM,100MC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Shrink Film</w:t>
              <w:br/>
              <w:t>Temsilî Görsel / Representative Image</w:t>
            </w:r>
          </w:p>
        </w:tc>
      </w:tr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20_CARDBOARD_INTERLAY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4000130</w:t>
              <w:br/>
              <w:t>KARTON SEPERATÖR,102*105,B DALGA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Cardboard Separator 102*105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3_CORNER_GUAR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4000590</w:t>
              <w:br/>
              <w:t>KARTON KÖŞEBENT,4cm*4cm*4*75cm,SEV.PLT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Cardboard Edge Protector 4*75</w:t>
              <w:br/>
              <w:t>Temsilî Görsel / Representative Image</w:t>
            </w:r>
          </w:p>
        </w:tc>
      </w:tr>
    </w:tbl>
    <w:sectPr w:rsidR="00D61822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320D" w14:textId="77777777" w:rsidR="00712D49" w:rsidRDefault="00712D49">
      <w:pPr>
        <w:spacing w:after="0" w:line="240" w:lineRule="auto"/>
      </w:pPr>
      <w:r>
        <w:separator/>
      </w:r>
    </w:p>
  </w:endnote>
  <w:endnote w:type="continuationSeparator" w:id="0">
    <w:p w14:paraId="1DD2457B" w14:textId="77777777" w:rsidR="00712D49" w:rsidRDefault="0071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83CF" w14:textId="77777777" w:rsidR="00D61822" w:rsidRDefault="00000000">
    <w:pPr>
      <w:spacing w:after="200"/>
      <w:ind w:left="-426" w:right="-568"/>
    </w:pP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74FDFB76" wp14:editId="4EA4E603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18DC94" wp14:editId="7FD2EB49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9A16" w14:textId="77777777" w:rsidR="00712D49" w:rsidRDefault="00712D49">
      <w:pPr>
        <w:spacing w:after="0" w:line="240" w:lineRule="auto"/>
      </w:pPr>
      <w:r>
        <w:separator/>
      </w:r>
    </w:p>
  </w:footnote>
  <w:footnote w:type="continuationSeparator" w:id="0">
    <w:p w14:paraId="58B6163C" w14:textId="77777777" w:rsidR="00712D49" w:rsidRDefault="00712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D8BD" w14:textId="77777777" w:rsidR="00D61822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665DB2EA" wp14:editId="33A5A6D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22"/>
    <w:rsid w:val="00113864"/>
    <w:rsid w:val="00712D49"/>
    <w:rsid w:val="00A410B5"/>
    <w:rsid w:val="00D61822"/>
    <w:rsid w:val="00E4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56C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Relationship Id="rId15" Type="http://schemas.openxmlformats.org/officeDocument/2006/relationships/image" Target="media/image9.jpg"/><Relationship Id="rId16" Type="http://schemas.openxmlformats.org/officeDocument/2006/relationships/image" Target="media/image10.jpg"/><Relationship Id="rId17" Type="http://schemas.openxmlformats.org/officeDocument/2006/relationships/image" Target="media/image11.jp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1716</Words>
  <Characters>10130</Characters>
  <Application>Microsoft Office Word</Application>
  <DocSecurity>0</DocSecurity>
  <Lines>460</Lines>
  <Paragraphs>236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2026-08-11T13:17:00Z</dcterms:created>
  <dcterms:modified xsi:type="dcterms:W3CDTF">2026-08-11T13:17:00Z</dcterms:modified>
  <dc:language>en-US</dc:language>
</cp:coreProperties>
</file>