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E70A" w14:textId="12BD168B" w:rsidR="00B6104F" w:rsidRDefault="002548BD" w:rsidP="002548BD">
      <w:pPr>
        <w:pStyle w:val="ListParagraph"/>
        <w:numPr>
          <w:ilvl w:val="0"/>
          <w:numId w:val="1"/>
        </w:numPr>
      </w:pPr>
      <w:r w:rsidRPr="002548BD">
        <w:rPr>
          <w:sz w:val="32"/>
          <w:szCs w:val="32"/>
        </w:rP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</w:t>
      </w:r>
      <w:r>
        <w:t>.</w:t>
      </w:r>
    </w:p>
    <w:p w14:paraId="440F1C4A" w14:textId="0B68898D" w:rsidR="002548BD" w:rsidRDefault="002548BD" w:rsidP="002548BD">
      <w:pPr>
        <w:pStyle w:val="ListParagraph"/>
      </w:pPr>
    </w:p>
    <w:p w14:paraId="44718C10" w14:textId="1CE6F724" w:rsidR="002548BD" w:rsidRDefault="002548BD" w:rsidP="002548BD">
      <w:pPr>
        <w:pStyle w:val="ListParagraph"/>
      </w:pPr>
      <w:r>
        <w:rPr>
          <w:noProof/>
        </w:rPr>
        <w:drawing>
          <wp:inline distT="0" distB="0" distL="0" distR="0" wp14:anchorId="1D5B16CC" wp14:editId="4A864A8E">
            <wp:extent cx="5731510" cy="5763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D37A" w14:textId="65515042" w:rsidR="002548BD" w:rsidRPr="002548BD" w:rsidRDefault="002548BD" w:rsidP="002548BD">
      <w:pPr>
        <w:pStyle w:val="ListParagraph"/>
        <w:rPr>
          <w:sz w:val="32"/>
          <w:szCs w:val="32"/>
        </w:rPr>
      </w:pPr>
    </w:p>
    <w:p w14:paraId="7B80D48E" w14:textId="275342F9" w:rsidR="002548BD" w:rsidRDefault="002548BD" w:rsidP="002548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48BD">
        <w:rPr>
          <w:sz w:val="32"/>
          <w:szCs w:val="32"/>
        </w:rPr>
        <w:lastRenderedPageBreak/>
        <w:t xml:space="preserve">Design and draw UML class diagram with attributes, </w:t>
      </w:r>
      <w:proofErr w:type="spellStart"/>
      <w:r w:rsidRPr="002548BD">
        <w:rPr>
          <w:sz w:val="32"/>
          <w:szCs w:val="32"/>
        </w:rPr>
        <w:t>behaviour</w:t>
      </w:r>
      <w:proofErr w:type="spellEnd"/>
      <w:r w:rsidRPr="002548BD">
        <w:rPr>
          <w:sz w:val="32"/>
          <w:szCs w:val="32"/>
        </w:rPr>
        <w:t>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2098F748" w14:textId="403D1EAD" w:rsidR="002548BD" w:rsidRDefault="002548BD" w:rsidP="002548BD">
      <w:pPr>
        <w:pStyle w:val="ListParagraph"/>
        <w:rPr>
          <w:sz w:val="32"/>
          <w:szCs w:val="32"/>
        </w:rPr>
      </w:pPr>
    </w:p>
    <w:p w14:paraId="03CEB2FC" w14:textId="603A627B" w:rsidR="002548BD" w:rsidRDefault="002548BD" w:rsidP="002548B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8F4F9C7" wp14:editId="191F48D9">
            <wp:extent cx="5731510" cy="423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E49F" w14:textId="0A68B66F" w:rsidR="002548BD" w:rsidRPr="002548BD" w:rsidRDefault="002548BD" w:rsidP="002548BD">
      <w:pPr>
        <w:pStyle w:val="ListParagraph"/>
        <w:rPr>
          <w:sz w:val="32"/>
          <w:szCs w:val="32"/>
        </w:rPr>
      </w:pPr>
    </w:p>
    <w:p w14:paraId="6E2B6470" w14:textId="10DB72AD" w:rsidR="002548BD" w:rsidRDefault="002548BD" w:rsidP="002548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48BD">
        <w:rPr>
          <w:sz w:val="32"/>
          <w:szCs w:val="32"/>
        </w:rPr>
        <w:t xml:space="preserve">Draw an activity diagram for the given scenario where a student needs to enroll with the university for the given course. Process </w:t>
      </w:r>
      <w:r w:rsidRPr="002548BD">
        <w:rPr>
          <w:sz w:val="32"/>
          <w:szCs w:val="32"/>
        </w:rPr>
        <w:lastRenderedPageBreak/>
        <w:t xml:space="preserve">for student enrolment in the university is as follows: • An applicant wants to </w:t>
      </w:r>
      <w:proofErr w:type="spellStart"/>
      <w:r w:rsidRPr="002548BD">
        <w:rPr>
          <w:sz w:val="32"/>
          <w:szCs w:val="32"/>
        </w:rPr>
        <w:t>enrol</w:t>
      </w:r>
      <w:proofErr w:type="spellEnd"/>
      <w:r w:rsidRPr="002548BD">
        <w:rPr>
          <w:sz w:val="32"/>
          <w:szCs w:val="32"/>
        </w:rPr>
        <w:t xml:space="preserve"> in the university. • The applicant hands a filled-out copy of Enrolment Form. • The registrar inspects the forms. • The registrar determines that the forms have been filled out properly. • The registrar informs student to attend in university overview presentation. • The registrar helps the student to </w:t>
      </w:r>
      <w:proofErr w:type="spellStart"/>
      <w:r w:rsidRPr="002548BD">
        <w:rPr>
          <w:sz w:val="32"/>
          <w:szCs w:val="32"/>
        </w:rPr>
        <w:t>enrol</w:t>
      </w:r>
      <w:proofErr w:type="spellEnd"/>
      <w:r w:rsidRPr="002548BD">
        <w:rPr>
          <w:sz w:val="32"/>
          <w:szCs w:val="32"/>
        </w:rPr>
        <w:t xml:space="preserve"> in seminars • The registrar asks the student to pay for the initial tuition</w:t>
      </w:r>
    </w:p>
    <w:p w14:paraId="4ADCBA14" w14:textId="52123B7B" w:rsidR="002548BD" w:rsidRDefault="002548BD" w:rsidP="002548B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5C1FFC" wp14:editId="1243E76F">
            <wp:extent cx="43719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4A75" w14:textId="3807300C" w:rsidR="002548BD" w:rsidRDefault="002548BD" w:rsidP="002548BD">
      <w:pPr>
        <w:rPr>
          <w:sz w:val="32"/>
          <w:szCs w:val="32"/>
        </w:rPr>
      </w:pPr>
      <w:r w:rsidRPr="002548BD">
        <w:rPr>
          <w:color w:val="FF0000"/>
          <w:sz w:val="32"/>
          <w:szCs w:val="32"/>
        </w:rPr>
        <w:lastRenderedPageBreak/>
        <w:t>4</w:t>
      </w:r>
      <w:r w:rsidRPr="002548BD">
        <w:rPr>
          <w:color w:val="FF0000"/>
        </w:rPr>
        <w:t xml:space="preserve"> </w:t>
      </w:r>
      <w:r w:rsidRPr="002548BD">
        <w:rPr>
          <w:sz w:val="32"/>
          <w:szCs w:val="32"/>
        </w:rPr>
        <w:t>A scenario of Online Library Management System is given below. You need to refer the use case diagram and moving further need to create a sequence diagram for the same. The librarian requests the system to create a new online library account • The librarian then selects the library user account type • The librarian enters the user’s details • The user’s details are checked using the user Credentials Database • The new library user account is created • A summary of the new account’s details is then emailed to the user</w:t>
      </w:r>
    </w:p>
    <w:p w14:paraId="06CB15D4" w14:textId="381114D9" w:rsidR="002548BD" w:rsidRDefault="002548BD" w:rsidP="002548BD">
      <w:pPr>
        <w:rPr>
          <w:sz w:val="32"/>
          <w:szCs w:val="32"/>
        </w:rPr>
      </w:pPr>
    </w:p>
    <w:p w14:paraId="02599078" w14:textId="6DF053A0" w:rsidR="002548BD" w:rsidRPr="002548BD" w:rsidRDefault="002548BD" w:rsidP="002548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C52560" wp14:editId="21379E48">
            <wp:extent cx="5731510" cy="5073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B354" w14:textId="77777777" w:rsidR="002548BD" w:rsidRPr="002548BD" w:rsidRDefault="002548BD" w:rsidP="002548BD">
      <w:pPr>
        <w:rPr>
          <w:sz w:val="32"/>
          <w:szCs w:val="32"/>
        </w:rPr>
      </w:pPr>
    </w:p>
    <w:sectPr w:rsidR="002548BD" w:rsidRPr="0025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6DB9"/>
    <w:multiLevelType w:val="hybridMultilevel"/>
    <w:tmpl w:val="A2EA72DC"/>
    <w:lvl w:ilvl="0" w:tplc="20E2D99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BD"/>
    <w:rsid w:val="002548BD"/>
    <w:rsid w:val="00B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C288"/>
  <w15:chartTrackingRefBased/>
  <w15:docId w15:val="{C0B63E3B-30C7-47DC-9381-9DA60DB9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Ankam</dc:creator>
  <cp:keywords/>
  <dc:description/>
  <cp:lastModifiedBy>Rohith Ankam</cp:lastModifiedBy>
  <cp:revision>1</cp:revision>
  <dcterms:created xsi:type="dcterms:W3CDTF">2022-02-14T07:07:00Z</dcterms:created>
  <dcterms:modified xsi:type="dcterms:W3CDTF">2022-02-14T07:15:00Z</dcterms:modified>
</cp:coreProperties>
</file>