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1. What is the difference between WCF and ASMX Web Services?</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 xml:space="preserve">Simple and basic difference is that ASMX or ASP.NET web service is designed to send and receive messages using SOAP over HTTP only. While WCF can exchange messages using any format (SOAP is default) over any transport protocol (HTTP, TCP/IP, MSMQ, </w:t>
      </w:r>
      <w:proofErr w:type="spellStart"/>
      <w:r w:rsidRPr="00827AC8">
        <w:rPr>
          <w:rFonts w:ascii="Verdana" w:eastAsia="Times New Roman" w:hAnsi="Verdana" w:cs="Times New Roman"/>
          <w:color w:val="444444"/>
          <w:sz w:val="18"/>
          <w:szCs w:val="18"/>
        </w:rPr>
        <w:t>NamedPipes</w:t>
      </w:r>
      <w:proofErr w:type="spellEnd"/>
      <w:r w:rsidRPr="00827AC8">
        <w:rPr>
          <w:rFonts w:ascii="Verdana" w:eastAsia="Times New Roman" w:hAnsi="Verdana" w:cs="Times New Roman"/>
          <w:color w:val="444444"/>
          <w:sz w:val="18"/>
          <w:szCs w:val="18"/>
        </w:rPr>
        <w:t xml:space="preserve"> </w:t>
      </w:r>
      <w:proofErr w:type="spellStart"/>
      <w:r w:rsidRPr="00827AC8">
        <w:rPr>
          <w:rFonts w:ascii="Verdana" w:eastAsia="Times New Roman" w:hAnsi="Verdana" w:cs="Times New Roman"/>
          <w:color w:val="444444"/>
          <w:sz w:val="18"/>
          <w:szCs w:val="18"/>
        </w:rPr>
        <w:t>etc</w:t>
      </w:r>
      <w:proofErr w:type="spellEnd"/>
      <w:r w:rsidRPr="00827AC8">
        <w:rPr>
          <w:rFonts w:ascii="Verdana" w:eastAsia="Times New Roman" w:hAnsi="Verdana" w:cs="Times New Roman"/>
          <w:color w:val="444444"/>
          <w:sz w:val="18"/>
          <w:szCs w:val="18"/>
        </w:rPr>
        <w:t>).</w:t>
      </w:r>
      <w:r w:rsidRPr="00827AC8">
        <w:rPr>
          <w:rFonts w:ascii="Verdana" w:eastAsia="Times New Roman" w:hAnsi="Verdana" w:cs="Times New Roman"/>
          <w:noProof/>
          <w:color w:val="444444"/>
          <w:sz w:val="18"/>
          <w:szCs w:val="18"/>
        </w:rPr>
        <w:drawing>
          <wp:inline distT="0" distB="0" distL="0" distR="0">
            <wp:extent cx="5505450" cy="3571875"/>
            <wp:effectExtent l="0" t="0" r="0" b="9525"/>
            <wp:docPr id="11" name="Picture 11" descr="ASMX Web Services Vs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X Web Services Vs W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571875"/>
                    </a:xfrm>
                    <a:prstGeom prst="rect">
                      <a:avLst/>
                    </a:prstGeom>
                    <a:noFill/>
                    <a:ln>
                      <a:noFill/>
                    </a:ln>
                  </pic:spPr>
                </pic:pic>
              </a:graphicData>
            </a:graphic>
          </wp:inline>
        </w:drawing>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You can follow another tutorial </w:t>
      </w:r>
      <w:hyperlink r:id="rId6" w:tgtFrame="_blank" w:tooltip="WCF Vs ASMX Web Services" w:history="1">
        <w:r w:rsidRPr="00827AC8">
          <w:rPr>
            <w:rFonts w:ascii="Verdana" w:eastAsia="Times New Roman" w:hAnsi="Verdana" w:cs="Times New Roman"/>
            <w:color w:val="0B91EA"/>
            <w:sz w:val="18"/>
            <w:szCs w:val="18"/>
            <w:u w:val="single"/>
            <w:bdr w:val="none" w:sz="0" w:space="0" w:color="auto" w:frame="1"/>
          </w:rPr>
          <w:t>WCF Vs ASMX</w:t>
        </w:r>
      </w:hyperlink>
      <w:r w:rsidRPr="00827AC8">
        <w:rPr>
          <w:rFonts w:ascii="Verdana" w:eastAsia="Times New Roman" w:hAnsi="Verdana" w:cs="Times New Roman"/>
          <w:color w:val="444444"/>
          <w:sz w:val="18"/>
          <w:szCs w:val="18"/>
        </w:rPr>
        <w:t> for detailed discussion on this topic.</w:t>
      </w:r>
      <w:r w:rsidRPr="00827AC8">
        <w:rPr>
          <w:rFonts w:ascii="Verdana" w:eastAsia="Times New Roman" w:hAnsi="Verdana" w:cs="Times New Roman"/>
          <w:color w:val="444444"/>
          <w:sz w:val="18"/>
          <w:szCs w:val="18"/>
        </w:rPr>
        <w:br/>
      </w:r>
      <w:hyperlink r:id="rId7"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2. What are WCF Service Endpoints? Explain.</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For </w:t>
      </w:r>
      <w:r w:rsidRPr="00827AC8">
        <w:rPr>
          <w:rFonts w:ascii="Verdana" w:eastAsia="Times New Roman" w:hAnsi="Verdana" w:cs="Times New Roman"/>
          <w:b/>
          <w:bCs/>
          <w:color w:val="444444"/>
          <w:sz w:val="18"/>
          <w:szCs w:val="18"/>
          <w:bdr w:val="none" w:sz="0" w:space="0" w:color="auto" w:frame="1"/>
        </w:rPr>
        <w:t>Windows Communication Foundation </w:t>
      </w:r>
      <w:r w:rsidRPr="00827AC8">
        <w:rPr>
          <w:rFonts w:ascii="Verdana" w:eastAsia="Times New Roman" w:hAnsi="Verdana" w:cs="Times New Roman"/>
          <w:color w:val="444444"/>
          <w:sz w:val="18"/>
          <w:szCs w:val="18"/>
        </w:rPr>
        <w:t>services to be consumed, it’s necessary that it must be exposed; Clients need information about service to communicate with it. This is where service endpoints play their role. Client uses endpoint to communicate with WCF Service. A </w:t>
      </w:r>
      <w:r w:rsidRPr="00827AC8">
        <w:rPr>
          <w:rFonts w:ascii="Verdana" w:eastAsia="Times New Roman" w:hAnsi="Verdana" w:cs="Times New Roman"/>
          <w:b/>
          <w:bCs/>
          <w:color w:val="444444"/>
          <w:sz w:val="18"/>
          <w:szCs w:val="18"/>
          <w:bdr w:val="none" w:sz="0" w:space="0" w:color="auto" w:frame="1"/>
        </w:rPr>
        <w:t xml:space="preserve">WCF </w:t>
      </w:r>
      <w:r w:rsidRPr="00827AC8">
        <w:rPr>
          <w:rFonts w:ascii="Verdana" w:eastAsia="Times New Roman" w:hAnsi="Verdana" w:cs="Times New Roman"/>
          <w:b/>
          <w:bCs/>
          <w:color w:val="444444"/>
          <w:sz w:val="18"/>
          <w:szCs w:val="18"/>
          <w:bdr w:val="none" w:sz="0" w:space="0" w:color="auto" w:frame="1"/>
        </w:rPr>
        <w:lastRenderedPageBreak/>
        <w:t>service</w:t>
      </w:r>
      <w:r w:rsidRPr="00827AC8">
        <w:rPr>
          <w:rFonts w:ascii="Verdana" w:eastAsia="Times New Roman" w:hAnsi="Verdana" w:cs="Times New Roman"/>
          <w:color w:val="444444"/>
          <w:sz w:val="18"/>
          <w:szCs w:val="18"/>
        </w:rPr>
        <w:t> endpoint has three basic elements i.e. Address, Binding and Contract.</w:t>
      </w:r>
      <w:r w:rsidRPr="00827AC8">
        <w:rPr>
          <w:rFonts w:ascii="Verdana" w:eastAsia="Times New Roman" w:hAnsi="Verdana" w:cs="Times New Roman"/>
          <w:noProof/>
          <w:color w:val="0B91EA"/>
          <w:sz w:val="18"/>
          <w:szCs w:val="18"/>
          <w:bdr w:val="none" w:sz="0" w:space="0" w:color="auto" w:frame="1"/>
        </w:rPr>
        <w:drawing>
          <wp:inline distT="0" distB="0" distL="0" distR="0">
            <wp:extent cx="2114550" cy="2552700"/>
            <wp:effectExtent l="0" t="0" r="0" b="0"/>
            <wp:docPr id="10" name="Picture 10" descr="ABC's of WCF EndPoi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C's of WCF EndPoi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2552700"/>
                    </a:xfrm>
                    <a:prstGeom prst="rect">
                      <a:avLst/>
                    </a:prstGeom>
                    <a:noFill/>
                    <a:ln>
                      <a:noFill/>
                    </a:ln>
                  </pic:spPr>
                </pic:pic>
              </a:graphicData>
            </a:graphic>
          </wp:inline>
        </w:drawing>
      </w:r>
    </w:p>
    <w:p w:rsidR="00827AC8" w:rsidRPr="00827AC8" w:rsidRDefault="00827AC8" w:rsidP="00827AC8">
      <w:pPr>
        <w:numPr>
          <w:ilvl w:val="0"/>
          <w:numId w:val="1"/>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t>Address:</w:t>
      </w:r>
      <w:r w:rsidRPr="00827AC8">
        <w:rPr>
          <w:rFonts w:ascii="Verdana" w:eastAsia="Times New Roman" w:hAnsi="Verdana" w:cs="Times New Roman"/>
          <w:color w:val="444444"/>
          <w:sz w:val="18"/>
          <w:szCs w:val="18"/>
        </w:rPr>
        <w:t> It defines “WHERE”. Address is the URL that identifies the location of the service.</w:t>
      </w:r>
    </w:p>
    <w:p w:rsidR="00827AC8" w:rsidRPr="00827AC8" w:rsidRDefault="00827AC8" w:rsidP="00827AC8">
      <w:pPr>
        <w:numPr>
          <w:ilvl w:val="0"/>
          <w:numId w:val="1"/>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t>Binding:</w:t>
      </w:r>
      <w:r w:rsidRPr="00827AC8">
        <w:rPr>
          <w:rFonts w:ascii="Verdana" w:eastAsia="Times New Roman" w:hAnsi="Verdana" w:cs="Times New Roman"/>
          <w:color w:val="444444"/>
          <w:sz w:val="18"/>
          <w:szCs w:val="18"/>
        </w:rPr>
        <w:t> It defines “HOW”. Binding defines how the service can be accessed.</w:t>
      </w:r>
    </w:p>
    <w:p w:rsidR="00827AC8" w:rsidRPr="00827AC8" w:rsidRDefault="00827AC8" w:rsidP="00827AC8">
      <w:pPr>
        <w:numPr>
          <w:ilvl w:val="0"/>
          <w:numId w:val="1"/>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t>Contract:</w:t>
      </w:r>
      <w:r w:rsidRPr="00827AC8">
        <w:rPr>
          <w:rFonts w:ascii="Verdana" w:eastAsia="Times New Roman" w:hAnsi="Verdana" w:cs="Times New Roman"/>
          <w:color w:val="444444"/>
          <w:sz w:val="18"/>
          <w:szCs w:val="18"/>
        </w:rPr>
        <w:t> It defines “WHAT”. Contract identifies what is exposed by the service.</w:t>
      </w:r>
      <w:r w:rsidRPr="00827AC8">
        <w:rPr>
          <w:rFonts w:ascii="Verdana" w:eastAsia="Times New Roman" w:hAnsi="Verdana" w:cs="Times New Roman"/>
          <w:noProof/>
          <w:color w:val="444444"/>
          <w:sz w:val="18"/>
          <w:szCs w:val="18"/>
        </w:rPr>
        <w:drawing>
          <wp:inline distT="0" distB="0" distL="0" distR="0">
            <wp:extent cx="7143750" cy="1171575"/>
            <wp:effectExtent l="0" t="0" r="0" b="9525"/>
            <wp:docPr id="9" name="Picture 9" descr="WCF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End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1171575"/>
                    </a:xfrm>
                    <a:prstGeom prst="rect">
                      <a:avLst/>
                    </a:prstGeom>
                    <a:noFill/>
                    <a:ln>
                      <a:noFill/>
                    </a:ln>
                  </pic:spPr>
                </pic:pic>
              </a:graphicData>
            </a:graphic>
          </wp:inline>
        </w:drawing>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A WCF Service can have multiple endpoints configured to accommodate different clients, for example, one client may be using HTTP while other configured to communicate over TCP.</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11"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3. What are the possible ways of hosting a WCF service? Explain.</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For a </w:t>
      </w:r>
      <w:r w:rsidRPr="00827AC8">
        <w:rPr>
          <w:rFonts w:ascii="Verdana" w:eastAsia="Times New Roman" w:hAnsi="Verdana" w:cs="Times New Roman"/>
          <w:b/>
          <w:bCs/>
          <w:color w:val="444444"/>
          <w:sz w:val="18"/>
          <w:szCs w:val="18"/>
          <w:bdr w:val="none" w:sz="0" w:space="0" w:color="auto" w:frame="1"/>
        </w:rPr>
        <w:t>Windows Communication Foundation</w:t>
      </w:r>
      <w:r w:rsidRPr="00827AC8">
        <w:rPr>
          <w:rFonts w:ascii="Verdana" w:eastAsia="Times New Roman" w:hAnsi="Verdana" w:cs="Times New Roman"/>
          <w:i/>
          <w:iCs/>
          <w:color w:val="444444"/>
          <w:sz w:val="18"/>
          <w:szCs w:val="18"/>
          <w:bdr w:val="none" w:sz="0" w:space="0" w:color="auto" w:frame="1"/>
        </w:rPr>
        <w:t> </w:t>
      </w:r>
      <w:r w:rsidRPr="00827AC8">
        <w:rPr>
          <w:rFonts w:ascii="Verdana" w:eastAsia="Times New Roman" w:hAnsi="Verdana" w:cs="Times New Roman"/>
          <w:color w:val="444444"/>
          <w:sz w:val="18"/>
          <w:szCs w:val="18"/>
        </w:rPr>
        <w:t>service to host, we need at least </w:t>
      </w:r>
      <w:r w:rsidRPr="00827AC8">
        <w:rPr>
          <w:rFonts w:ascii="Verdana" w:eastAsia="Times New Roman" w:hAnsi="Verdana" w:cs="Times New Roman"/>
          <w:b/>
          <w:bCs/>
          <w:i/>
          <w:iCs/>
          <w:color w:val="444444"/>
          <w:sz w:val="18"/>
          <w:szCs w:val="18"/>
          <w:bdr w:val="none" w:sz="0" w:space="0" w:color="auto" w:frame="1"/>
        </w:rPr>
        <w:t>a managed process</w:t>
      </w:r>
      <w:r w:rsidRPr="00827AC8">
        <w:rPr>
          <w:rFonts w:ascii="Verdana" w:eastAsia="Times New Roman" w:hAnsi="Verdana" w:cs="Times New Roman"/>
          <w:color w:val="444444"/>
          <w:sz w:val="18"/>
          <w:szCs w:val="18"/>
        </w:rPr>
        <w:t>, </w:t>
      </w:r>
      <w:r w:rsidRPr="00827AC8">
        <w:rPr>
          <w:rFonts w:ascii="Verdana" w:eastAsia="Times New Roman" w:hAnsi="Verdana" w:cs="Times New Roman"/>
          <w:b/>
          <w:bCs/>
          <w:i/>
          <w:iCs/>
          <w:color w:val="444444"/>
          <w:sz w:val="18"/>
          <w:szCs w:val="18"/>
          <w:bdr w:val="none" w:sz="0" w:space="0" w:color="auto" w:frame="1"/>
        </w:rPr>
        <w:t xml:space="preserve">a </w:t>
      </w:r>
      <w:proofErr w:type="spellStart"/>
      <w:r w:rsidRPr="00827AC8">
        <w:rPr>
          <w:rFonts w:ascii="Verdana" w:eastAsia="Times New Roman" w:hAnsi="Verdana" w:cs="Times New Roman"/>
          <w:b/>
          <w:bCs/>
          <w:i/>
          <w:iCs/>
          <w:color w:val="444444"/>
          <w:sz w:val="18"/>
          <w:szCs w:val="18"/>
          <w:bdr w:val="none" w:sz="0" w:space="0" w:color="auto" w:frame="1"/>
        </w:rPr>
        <w:t>ServiceHost</w:t>
      </w:r>
      <w:proofErr w:type="spellEnd"/>
      <w:r w:rsidRPr="00827AC8">
        <w:rPr>
          <w:rFonts w:ascii="Verdana" w:eastAsia="Times New Roman" w:hAnsi="Verdana" w:cs="Times New Roman"/>
          <w:b/>
          <w:bCs/>
          <w:i/>
          <w:iCs/>
          <w:color w:val="444444"/>
          <w:sz w:val="18"/>
          <w:szCs w:val="18"/>
          <w:bdr w:val="none" w:sz="0" w:space="0" w:color="auto" w:frame="1"/>
        </w:rPr>
        <w:t xml:space="preserve"> instance</w:t>
      </w:r>
      <w:r w:rsidRPr="00827AC8">
        <w:rPr>
          <w:rFonts w:ascii="Verdana" w:eastAsia="Times New Roman" w:hAnsi="Verdana" w:cs="Times New Roman"/>
          <w:i/>
          <w:iCs/>
          <w:color w:val="444444"/>
          <w:sz w:val="18"/>
          <w:szCs w:val="18"/>
          <w:bdr w:val="none" w:sz="0" w:space="0" w:color="auto" w:frame="1"/>
        </w:rPr>
        <w:t> </w:t>
      </w:r>
      <w:r w:rsidRPr="00827AC8">
        <w:rPr>
          <w:rFonts w:ascii="Verdana" w:eastAsia="Times New Roman" w:hAnsi="Verdana" w:cs="Times New Roman"/>
          <w:color w:val="444444"/>
          <w:sz w:val="18"/>
          <w:szCs w:val="18"/>
        </w:rPr>
        <w:t>and </w:t>
      </w:r>
      <w:r w:rsidRPr="00827AC8">
        <w:rPr>
          <w:rFonts w:ascii="Verdana" w:eastAsia="Times New Roman" w:hAnsi="Verdana" w:cs="Times New Roman"/>
          <w:b/>
          <w:bCs/>
          <w:i/>
          <w:iCs/>
          <w:color w:val="444444"/>
          <w:sz w:val="18"/>
          <w:szCs w:val="18"/>
          <w:bdr w:val="none" w:sz="0" w:space="0" w:color="auto" w:frame="1"/>
        </w:rPr>
        <w:t>an Endpoint configured</w:t>
      </w:r>
      <w:r w:rsidRPr="00827AC8">
        <w:rPr>
          <w:rFonts w:ascii="Verdana" w:eastAsia="Times New Roman" w:hAnsi="Verdana" w:cs="Times New Roman"/>
          <w:color w:val="444444"/>
          <w:sz w:val="18"/>
          <w:szCs w:val="18"/>
        </w:rPr>
        <w:t>. Possible approaches for hosting a service are:</w:t>
      </w:r>
    </w:p>
    <w:p w:rsidR="00827AC8" w:rsidRPr="00827AC8" w:rsidRDefault="00827AC8" w:rsidP="00827AC8">
      <w:pPr>
        <w:numPr>
          <w:ilvl w:val="0"/>
          <w:numId w:val="2"/>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Hosting in a Managed Application/ Self Hosting</w:t>
      </w:r>
    </w:p>
    <w:p w:rsidR="00827AC8" w:rsidRPr="00827AC8" w:rsidRDefault="00827AC8" w:rsidP="00827AC8">
      <w:pPr>
        <w:numPr>
          <w:ilvl w:val="1"/>
          <w:numId w:val="2"/>
        </w:numPr>
        <w:shd w:val="clear" w:color="auto" w:fill="FFFFFF"/>
        <w:spacing w:after="0" w:line="240" w:lineRule="auto"/>
        <w:ind w:left="108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Console Application</w:t>
      </w:r>
    </w:p>
    <w:p w:rsidR="00827AC8" w:rsidRPr="00827AC8" w:rsidRDefault="00827AC8" w:rsidP="00827AC8">
      <w:pPr>
        <w:numPr>
          <w:ilvl w:val="1"/>
          <w:numId w:val="2"/>
        </w:numPr>
        <w:shd w:val="clear" w:color="auto" w:fill="FFFFFF"/>
        <w:spacing w:after="0" w:line="240" w:lineRule="auto"/>
        <w:ind w:left="108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Windows Application</w:t>
      </w:r>
    </w:p>
    <w:p w:rsidR="00827AC8" w:rsidRPr="00827AC8" w:rsidRDefault="00827AC8" w:rsidP="00827AC8">
      <w:pPr>
        <w:numPr>
          <w:ilvl w:val="1"/>
          <w:numId w:val="2"/>
        </w:numPr>
        <w:shd w:val="clear" w:color="auto" w:fill="FFFFFF"/>
        <w:spacing w:after="0" w:line="240" w:lineRule="auto"/>
        <w:ind w:left="108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Windows Service</w:t>
      </w:r>
    </w:p>
    <w:p w:rsidR="00827AC8" w:rsidRPr="00827AC8" w:rsidRDefault="00827AC8" w:rsidP="00827AC8">
      <w:pPr>
        <w:numPr>
          <w:ilvl w:val="0"/>
          <w:numId w:val="2"/>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Hosting on Web Server</w:t>
      </w:r>
    </w:p>
    <w:p w:rsidR="00827AC8" w:rsidRPr="00827AC8" w:rsidRDefault="00827AC8" w:rsidP="00827AC8">
      <w:pPr>
        <w:numPr>
          <w:ilvl w:val="1"/>
          <w:numId w:val="2"/>
        </w:numPr>
        <w:shd w:val="clear" w:color="auto" w:fill="FFFFFF"/>
        <w:spacing w:after="0" w:line="240" w:lineRule="auto"/>
        <w:ind w:left="108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IIS 6.0 (ASP.NET Application supports only HTTP)</w:t>
      </w:r>
    </w:p>
    <w:p w:rsidR="00827AC8" w:rsidRPr="00827AC8" w:rsidRDefault="00827AC8" w:rsidP="00827AC8">
      <w:pPr>
        <w:numPr>
          <w:ilvl w:val="1"/>
          <w:numId w:val="2"/>
        </w:numPr>
        <w:shd w:val="clear" w:color="auto" w:fill="FFFFFF"/>
        <w:spacing w:after="0" w:line="240" w:lineRule="auto"/>
        <w:ind w:left="108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Windows Process Activation Service (WAS) i.e. IIS 7.0 supports HTTP, TCP</w:t>
      </w:r>
      <w:proofErr w:type="gramStart"/>
      <w:r w:rsidRPr="00827AC8">
        <w:rPr>
          <w:rFonts w:ascii="Verdana" w:eastAsia="Times New Roman" w:hAnsi="Verdana" w:cs="Times New Roman"/>
          <w:color w:val="444444"/>
          <w:sz w:val="18"/>
          <w:szCs w:val="18"/>
        </w:rPr>
        <w:t>,</w:t>
      </w:r>
      <w:proofErr w:type="gramEnd"/>
      <w:r w:rsidRPr="00827AC8">
        <w:rPr>
          <w:rFonts w:ascii="Verdana" w:eastAsia="Times New Roman" w:hAnsi="Verdana" w:cs="Times New Roman"/>
          <w:color w:val="444444"/>
          <w:sz w:val="18"/>
          <w:szCs w:val="18"/>
        </w:rPr>
        <w:br/>
      </w:r>
      <w:proofErr w:type="spellStart"/>
      <w:r w:rsidRPr="00827AC8">
        <w:rPr>
          <w:rFonts w:ascii="Verdana" w:eastAsia="Times New Roman" w:hAnsi="Verdana" w:cs="Times New Roman"/>
          <w:color w:val="444444"/>
          <w:sz w:val="18"/>
          <w:szCs w:val="18"/>
        </w:rPr>
        <w:t>NamedPipes</w:t>
      </w:r>
      <w:proofErr w:type="spellEnd"/>
      <w:r w:rsidRPr="00827AC8">
        <w:rPr>
          <w:rFonts w:ascii="Verdana" w:eastAsia="Times New Roman" w:hAnsi="Verdana" w:cs="Times New Roman"/>
          <w:color w:val="444444"/>
          <w:sz w:val="18"/>
          <w:szCs w:val="18"/>
        </w:rPr>
        <w:t>, MSMQ.</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If you are looking for implementation of all Hosting options, please follow here (</w:t>
      </w:r>
      <w:hyperlink r:id="rId12" w:tgtFrame="_blank" w:tooltip="Calling a WCF Self Hosted Console Application" w:history="1">
        <w:r w:rsidRPr="00827AC8">
          <w:rPr>
            <w:rFonts w:ascii="Verdana" w:eastAsia="Times New Roman" w:hAnsi="Verdana" w:cs="Times New Roman"/>
            <w:color w:val="0B91EA"/>
            <w:sz w:val="18"/>
            <w:szCs w:val="18"/>
            <w:u w:val="single"/>
            <w:bdr w:val="none" w:sz="0" w:space="0" w:color="auto" w:frame="1"/>
          </w:rPr>
          <w:t>Console</w:t>
        </w:r>
      </w:hyperlink>
      <w:r w:rsidRPr="00827AC8">
        <w:rPr>
          <w:rFonts w:ascii="Verdana" w:eastAsia="Times New Roman" w:hAnsi="Verdana" w:cs="Times New Roman"/>
          <w:color w:val="444444"/>
          <w:sz w:val="18"/>
          <w:szCs w:val="18"/>
        </w:rPr>
        <w:t> | </w:t>
      </w:r>
      <w:hyperlink r:id="rId13" w:tgtFrame="_blank" w:tooltip="WCF Hosting in Windows Service Simplified" w:history="1">
        <w:r w:rsidRPr="00827AC8">
          <w:rPr>
            <w:rFonts w:ascii="Verdana" w:eastAsia="Times New Roman" w:hAnsi="Verdana" w:cs="Times New Roman"/>
            <w:color w:val="0B91EA"/>
            <w:sz w:val="18"/>
            <w:szCs w:val="18"/>
            <w:u w:val="single"/>
            <w:bdr w:val="none" w:sz="0" w:space="0" w:color="auto" w:frame="1"/>
          </w:rPr>
          <w:t>Windows Service</w:t>
        </w:r>
      </w:hyperlink>
      <w:r w:rsidRPr="00827AC8">
        <w:rPr>
          <w:rFonts w:ascii="Verdana" w:eastAsia="Times New Roman" w:hAnsi="Verdana" w:cs="Times New Roman"/>
          <w:color w:val="444444"/>
          <w:sz w:val="18"/>
          <w:szCs w:val="18"/>
        </w:rPr>
        <w:t> | </w:t>
      </w:r>
      <w:hyperlink r:id="rId14" w:tgtFrame="_blank" w:tooltip="WCF Hosting in IIS Simplified" w:history="1">
        <w:r w:rsidRPr="00827AC8">
          <w:rPr>
            <w:rFonts w:ascii="Verdana" w:eastAsia="Times New Roman" w:hAnsi="Verdana" w:cs="Times New Roman"/>
            <w:color w:val="0B91EA"/>
            <w:sz w:val="18"/>
            <w:szCs w:val="18"/>
            <w:u w:val="single"/>
            <w:bdr w:val="none" w:sz="0" w:space="0" w:color="auto" w:frame="1"/>
          </w:rPr>
          <w:t>IIS</w:t>
        </w:r>
        <w:r w:rsidRPr="00827AC8">
          <w:rPr>
            <w:rFonts w:ascii="Verdana" w:eastAsia="Times New Roman" w:hAnsi="Verdana" w:cs="Times New Roman"/>
            <w:color w:val="0B91EA"/>
            <w:sz w:val="18"/>
            <w:szCs w:val="18"/>
            <w:bdr w:val="none" w:sz="0" w:space="0" w:color="auto" w:frame="1"/>
          </w:rPr>
          <w:t> </w:t>
        </w:r>
      </w:hyperlink>
      <w:r w:rsidRPr="00827AC8">
        <w:rPr>
          <w:rFonts w:ascii="Verdana" w:eastAsia="Times New Roman" w:hAnsi="Verdana" w:cs="Times New Roman"/>
          <w:color w:val="444444"/>
          <w:sz w:val="18"/>
          <w:szCs w:val="18"/>
        </w:rPr>
        <w:t>| </w:t>
      </w:r>
      <w:hyperlink r:id="rId15" w:tgtFrame="_blank" w:history="1">
        <w:r w:rsidRPr="00827AC8">
          <w:rPr>
            <w:rFonts w:ascii="Verdana" w:eastAsia="Times New Roman" w:hAnsi="Verdana" w:cs="Times New Roman"/>
            <w:color w:val="0B91EA"/>
            <w:sz w:val="18"/>
            <w:szCs w:val="18"/>
            <w:u w:val="single"/>
            <w:bdr w:val="none" w:sz="0" w:space="0" w:color="auto" w:frame="1"/>
          </w:rPr>
          <w:t>WAS</w:t>
        </w:r>
      </w:hyperlink>
      <w:r w:rsidRPr="00827AC8">
        <w:rPr>
          <w:rFonts w:ascii="Verdana" w:eastAsia="Times New Roman" w:hAnsi="Verdana" w:cs="Times New Roman"/>
          <w:color w:val="444444"/>
          <w:sz w:val="18"/>
          <w:szCs w:val="18"/>
        </w:rPr>
        <w:t>)</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16"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4. How we can achieve Operation Overloading while exposing WCF Services?</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lastRenderedPageBreak/>
        <w:t xml:space="preserve">By default, WSDL doesn’t support operation overloading. Overloading behavior can be achieved by using “Name” property of </w:t>
      </w:r>
      <w:proofErr w:type="spellStart"/>
      <w:r w:rsidRPr="00827AC8">
        <w:rPr>
          <w:rFonts w:ascii="Verdana" w:eastAsia="Times New Roman" w:hAnsi="Verdana" w:cs="Times New Roman"/>
          <w:color w:val="444444"/>
          <w:sz w:val="18"/>
          <w:szCs w:val="18"/>
        </w:rPr>
        <w:t>OperationContract</w:t>
      </w:r>
      <w:proofErr w:type="spellEnd"/>
      <w:r w:rsidRPr="00827AC8">
        <w:rPr>
          <w:rFonts w:ascii="Verdana" w:eastAsia="Times New Roman" w:hAnsi="Verdana" w:cs="Times New Roman"/>
          <w:color w:val="444444"/>
          <w:sz w:val="18"/>
          <w:szCs w:val="18"/>
        </w:rPr>
        <w:t xml:space="preserve"> attribute.</w:t>
      </w:r>
    </w:p>
    <w:p w:rsidR="00827AC8" w:rsidRPr="00827AC8" w:rsidRDefault="00827AC8" w:rsidP="00827AC8">
      <w:pPr>
        <w:shd w:val="clear" w:color="auto" w:fill="D3D3D3"/>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 [</w:t>
      </w:r>
      <w:proofErr w:type="spellStart"/>
      <w:r w:rsidRPr="00827AC8">
        <w:rPr>
          <w:rFonts w:ascii="Verdana" w:eastAsia="Times New Roman" w:hAnsi="Verdana" w:cs="Times New Roman"/>
          <w:i/>
          <w:iCs/>
          <w:color w:val="444444"/>
          <w:sz w:val="18"/>
          <w:szCs w:val="18"/>
          <w:bdr w:val="none" w:sz="0" w:space="0" w:color="auto" w:frame="1"/>
        </w:rPr>
        <w:t>ServiceContract</w:t>
      </w:r>
      <w:proofErr w:type="spellEnd"/>
      <w:r w:rsidRPr="00827AC8">
        <w:rPr>
          <w:rFonts w:ascii="Verdana" w:eastAsia="Times New Roman" w:hAnsi="Verdana" w:cs="Times New Roman"/>
          <w:i/>
          <w:iCs/>
          <w:color w:val="444444"/>
          <w:sz w:val="18"/>
          <w:szCs w:val="18"/>
          <w:bdr w:val="none" w:sz="0" w:space="0" w:color="auto" w:frame="1"/>
        </w:rPr>
        <w: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xml:space="preserve"> interface </w:t>
      </w:r>
      <w:proofErr w:type="spellStart"/>
      <w:r w:rsidRPr="00827AC8">
        <w:rPr>
          <w:rFonts w:ascii="Verdana" w:eastAsia="Times New Roman" w:hAnsi="Verdana" w:cs="Times New Roman"/>
          <w:i/>
          <w:iCs/>
          <w:color w:val="444444"/>
          <w:sz w:val="18"/>
          <w:szCs w:val="18"/>
          <w:bdr w:val="none" w:sz="0" w:space="0" w:color="auto" w:frame="1"/>
        </w:rPr>
        <w:t>IMyCalculator</w:t>
      </w:r>
      <w:proofErr w:type="spellEnd"/>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w:t>
      </w:r>
      <w:proofErr w:type="spellStart"/>
      <w:proofErr w:type="gramStart"/>
      <w:r w:rsidRPr="00827AC8">
        <w:rPr>
          <w:rFonts w:ascii="Verdana" w:eastAsia="Times New Roman" w:hAnsi="Verdana" w:cs="Times New Roman"/>
          <w:i/>
          <w:iCs/>
          <w:color w:val="444444"/>
          <w:sz w:val="18"/>
          <w:szCs w:val="18"/>
          <w:bdr w:val="none" w:sz="0" w:space="0" w:color="auto" w:frame="1"/>
        </w:rPr>
        <w:t>OperationContract</w:t>
      </w:r>
      <w:proofErr w:type="spellEnd"/>
      <w:r w:rsidRPr="00827AC8">
        <w:rPr>
          <w:rFonts w:ascii="Verdana" w:eastAsia="Times New Roman" w:hAnsi="Verdana" w:cs="Times New Roman"/>
          <w:i/>
          <w:iCs/>
          <w:color w:val="444444"/>
          <w:sz w:val="18"/>
          <w:szCs w:val="18"/>
          <w:bdr w:val="none" w:sz="0" w:space="0" w:color="auto" w:frame="1"/>
        </w:rPr>
        <w:t>(</w:t>
      </w:r>
      <w:proofErr w:type="gramEnd"/>
      <w:r w:rsidRPr="00827AC8">
        <w:rPr>
          <w:rFonts w:ascii="Verdana" w:eastAsia="Times New Roman" w:hAnsi="Verdana" w:cs="Times New Roman"/>
          <w:i/>
          <w:iCs/>
          <w:color w:val="444444"/>
          <w:sz w:val="18"/>
          <w:szCs w:val="18"/>
          <w:bdr w:val="none" w:sz="0" w:space="0" w:color="auto" w:frame="1"/>
        </w:rPr>
        <w:t>Name = “</w:t>
      </w:r>
      <w:proofErr w:type="spellStart"/>
      <w:r w:rsidRPr="00827AC8">
        <w:rPr>
          <w:rFonts w:ascii="Verdana" w:eastAsia="Times New Roman" w:hAnsi="Verdana" w:cs="Times New Roman"/>
          <w:i/>
          <w:iCs/>
          <w:color w:val="444444"/>
          <w:sz w:val="18"/>
          <w:szCs w:val="18"/>
          <w:bdr w:val="none" w:sz="0" w:space="0" w:color="auto" w:frame="1"/>
        </w:rPr>
        <w:t>SumInt</w:t>
      </w:r>
      <w:proofErr w:type="spellEnd"/>
      <w:r w:rsidRPr="00827AC8">
        <w:rPr>
          <w:rFonts w:ascii="Verdana" w:eastAsia="Times New Roman" w:hAnsi="Verdana" w:cs="Times New Roman"/>
          <w:i/>
          <w:iCs/>
          <w:color w:val="444444"/>
          <w:sz w:val="18"/>
          <w:szCs w:val="18"/>
          <w:bdr w:val="none" w:sz="0" w:space="0" w:color="auto" w:frame="1"/>
        </w:rPr>
        <w: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xml:space="preserve">        </w:t>
      </w:r>
      <w:proofErr w:type="spellStart"/>
      <w:r w:rsidRPr="00827AC8">
        <w:rPr>
          <w:rFonts w:ascii="Verdana" w:eastAsia="Times New Roman" w:hAnsi="Verdana" w:cs="Times New Roman"/>
          <w:i/>
          <w:iCs/>
          <w:color w:val="444444"/>
          <w:sz w:val="18"/>
          <w:szCs w:val="18"/>
          <w:bdr w:val="none" w:sz="0" w:space="0" w:color="auto" w:frame="1"/>
        </w:rPr>
        <w:t>int</w:t>
      </w:r>
      <w:proofErr w:type="spellEnd"/>
      <w:r w:rsidRPr="00827AC8">
        <w:rPr>
          <w:rFonts w:ascii="Verdana" w:eastAsia="Times New Roman" w:hAnsi="Verdana" w:cs="Times New Roman"/>
          <w:i/>
          <w:iCs/>
          <w:color w:val="444444"/>
          <w:sz w:val="18"/>
          <w:szCs w:val="18"/>
          <w:bdr w:val="none" w:sz="0" w:space="0" w:color="auto" w:frame="1"/>
        </w:rPr>
        <w:t xml:space="preserve"> Sum(</w:t>
      </w:r>
      <w:proofErr w:type="spellStart"/>
      <w:r w:rsidRPr="00827AC8">
        <w:rPr>
          <w:rFonts w:ascii="Verdana" w:eastAsia="Times New Roman" w:hAnsi="Verdana" w:cs="Times New Roman"/>
          <w:i/>
          <w:iCs/>
          <w:color w:val="444444"/>
          <w:sz w:val="18"/>
          <w:szCs w:val="18"/>
          <w:bdr w:val="none" w:sz="0" w:space="0" w:color="auto" w:frame="1"/>
        </w:rPr>
        <w:t>int</w:t>
      </w:r>
      <w:proofErr w:type="spellEnd"/>
      <w:r w:rsidRPr="00827AC8">
        <w:rPr>
          <w:rFonts w:ascii="Verdana" w:eastAsia="Times New Roman" w:hAnsi="Verdana" w:cs="Times New Roman"/>
          <w:i/>
          <w:iCs/>
          <w:color w:val="444444"/>
          <w:sz w:val="18"/>
          <w:szCs w:val="18"/>
          <w:bdr w:val="none" w:sz="0" w:space="0" w:color="auto" w:frame="1"/>
        </w:rPr>
        <w:t xml:space="preserve"> arg1,int arg2);</w:t>
      </w:r>
      <w:r w:rsidRPr="00827AC8">
        <w:rPr>
          <w:rFonts w:ascii="Verdana" w:eastAsia="Times New Roman" w:hAnsi="Verdana" w:cs="Times New Roman"/>
          <w:i/>
          <w:iCs/>
          <w:color w:val="444444"/>
          <w:sz w:val="18"/>
          <w:szCs w:val="18"/>
          <w:bdr w:val="none" w:sz="0" w:space="0" w:color="auto" w:frame="1"/>
        </w:rPr>
        <w:br/>
        <w:t>        [</w:t>
      </w:r>
      <w:proofErr w:type="spellStart"/>
      <w:r w:rsidRPr="00827AC8">
        <w:rPr>
          <w:rFonts w:ascii="Verdana" w:eastAsia="Times New Roman" w:hAnsi="Verdana" w:cs="Times New Roman"/>
          <w:i/>
          <w:iCs/>
          <w:color w:val="444444"/>
          <w:sz w:val="18"/>
          <w:szCs w:val="18"/>
          <w:bdr w:val="none" w:sz="0" w:space="0" w:color="auto" w:frame="1"/>
        </w:rPr>
        <w:t>OperationContract</w:t>
      </w:r>
      <w:proofErr w:type="spellEnd"/>
      <w:r w:rsidRPr="00827AC8">
        <w:rPr>
          <w:rFonts w:ascii="Verdana" w:eastAsia="Times New Roman" w:hAnsi="Verdana" w:cs="Times New Roman"/>
          <w:i/>
          <w:iCs/>
          <w:color w:val="444444"/>
          <w:sz w:val="18"/>
          <w:szCs w:val="18"/>
          <w:bdr w:val="none" w:sz="0" w:space="0" w:color="auto" w:frame="1"/>
        </w:rPr>
        <w:t>(Name = “</w:t>
      </w:r>
      <w:proofErr w:type="spellStart"/>
      <w:r w:rsidRPr="00827AC8">
        <w:rPr>
          <w:rFonts w:ascii="Verdana" w:eastAsia="Times New Roman" w:hAnsi="Verdana" w:cs="Times New Roman"/>
          <w:i/>
          <w:iCs/>
          <w:color w:val="444444"/>
          <w:sz w:val="18"/>
          <w:szCs w:val="18"/>
          <w:bdr w:val="none" w:sz="0" w:space="0" w:color="auto" w:frame="1"/>
        </w:rPr>
        <w:t>SumDouble</w:t>
      </w:r>
      <w:proofErr w:type="spellEnd"/>
      <w:r w:rsidRPr="00827AC8">
        <w:rPr>
          <w:rFonts w:ascii="Verdana" w:eastAsia="Times New Roman" w:hAnsi="Verdana" w:cs="Times New Roman"/>
          <w:i/>
          <w:iCs/>
          <w:color w:val="444444"/>
          <w:sz w:val="18"/>
          <w:szCs w:val="18"/>
          <w:bdr w:val="none" w:sz="0" w:space="0" w:color="auto" w:frame="1"/>
        </w:rPr>
        <w: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double Sum(double arg1,double arg2);</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 xml:space="preserve">When the proxy will be generated for these operations, it will have 2 methods with different names i.e. </w:t>
      </w:r>
      <w:proofErr w:type="spellStart"/>
      <w:r w:rsidRPr="00827AC8">
        <w:rPr>
          <w:rFonts w:ascii="Verdana" w:eastAsia="Times New Roman" w:hAnsi="Verdana" w:cs="Times New Roman"/>
          <w:color w:val="444444"/>
          <w:sz w:val="18"/>
          <w:szCs w:val="18"/>
        </w:rPr>
        <w:t>SumInt</w:t>
      </w:r>
      <w:proofErr w:type="spellEnd"/>
      <w:r w:rsidRPr="00827AC8">
        <w:rPr>
          <w:rFonts w:ascii="Verdana" w:eastAsia="Times New Roman" w:hAnsi="Verdana" w:cs="Times New Roman"/>
          <w:color w:val="444444"/>
          <w:sz w:val="18"/>
          <w:szCs w:val="18"/>
        </w:rPr>
        <w:t xml:space="preserve"> and </w:t>
      </w:r>
      <w:proofErr w:type="spellStart"/>
      <w:r w:rsidRPr="00827AC8">
        <w:rPr>
          <w:rFonts w:ascii="Verdana" w:eastAsia="Times New Roman" w:hAnsi="Verdana" w:cs="Times New Roman"/>
          <w:color w:val="444444"/>
          <w:sz w:val="18"/>
          <w:szCs w:val="18"/>
        </w:rPr>
        <w:t>SumDouble</w:t>
      </w:r>
      <w:proofErr w:type="spellEnd"/>
      <w:r w:rsidRPr="00827AC8">
        <w:rPr>
          <w:rFonts w:ascii="Verdana" w:eastAsia="Times New Roman" w:hAnsi="Verdana" w:cs="Times New Roman"/>
          <w:color w:val="444444"/>
          <w:sz w:val="18"/>
          <w:szCs w:val="18"/>
        </w:rPr>
        <w:t>.</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17"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pacing w:before="360" w:after="360" w:line="240" w:lineRule="auto"/>
        <w:rPr>
          <w:rFonts w:ascii="Times New Roman" w:eastAsia="Times New Roman" w:hAnsi="Times New Roman" w:cs="Times New Roman"/>
          <w:sz w:val="24"/>
          <w:szCs w:val="24"/>
        </w:rPr>
      </w:pPr>
      <w:r w:rsidRPr="00827AC8">
        <w:rPr>
          <w:rFonts w:ascii="Times New Roman" w:eastAsia="Times New Roman" w:hAnsi="Times New Roman" w:cs="Times New Roman"/>
          <w:sz w:val="24"/>
          <w:szCs w:val="24"/>
        </w:rPr>
        <w:pict>
          <v:rect id="_x0000_i1025" style="width:0;height:.75pt" o:hrstd="t" o:hrnoshade="t" o:hr="t" fillcolor="#444" stroked="f"/>
        </w:pic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t>Important Note:</w:t>
      </w:r>
      <w:r w:rsidRPr="00827AC8">
        <w:rPr>
          <w:rFonts w:ascii="Verdana" w:eastAsia="Times New Roman" w:hAnsi="Verdana" w:cs="Times New Roman"/>
          <w:color w:val="444444"/>
          <w:sz w:val="18"/>
          <w:szCs w:val="18"/>
        </w:rPr>
        <w:t> </w:t>
      </w:r>
      <w:r w:rsidRPr="00827AC8">
        <w:rPr>
          <w:rFonts w:ascii="Verdana" w:eastAsia="Times New Roman" w:hAnsi="Verdana" w:cs="Times New Roman"/>
          <w:i/>
          <w:iCs/>
          <w:color w:val="0000FF"/>
          <w:sz w:val="18"/>
          <w:szCs w:val="18"/>
          <w:bdr w:val="none" w:sz="0" w:space="0" w:color="auto" w:frame="1"/>
        </w:rPr>
        <w:t>Remember that during a technical Interview, interviewer always ask about the latest feature of that particular technology, so be prepare for it also. For latest features series on Windows Communication Foundation v4.5, </w:t>
      </w:r>
      <w:hyperlink r:id="rId18" w:tgtFrame="_blank" w:history="1">
        <w:r w:rsidRPr="00827AC8">
          <w:rPr>
            <w:rFonts w:ascii="Verdana" w:eastAsia="Times New Roman" w:hAnsi="Verdana" w:cs="Times New Roman"/>
            <w:i/>
            <w:iCs/>
            <w:color w:val="0B91EA"/>
            <w:sz w:val="18"/>
            <w:szCs w:val="18"/>
            <w:u w:val="single"/>
            <w:bdr w:val="none" w:sz="0" w:space="0" w:color="auto" w:frame="1"/>
          </w:rPr>
          <w:t>Click here</w:t>
        </w:r>
      </w:hyperlink>
      <w:r w:rsidRPr="00827AC8">
        <w:rPr>
          <w:rFonts w:ascii="Verdana" w:eastAsia="Times New Roman" w:hAnsi="Verdana" w:cs="Times New Roman"/>
          <w:i/>
          <w:iCs/>
          <w:color w:val="0000FF"/>
          <w:sz w:val="18"/>
          <w:szCs w:val="18"/>
          <w:bdr w:val="none" w:sz="0" w:space="0" w:color="auto" w:frame="1"/>
        </w:rPr>
        <w:t>.</w:t>
      </w:r>
    </w:p>
    <w:p w:rsidR="00827AC8" w:rsidRPr="00827AC8" w:rsidRDefault="00827AC8" w:rsidP="00827AC8">
      <w:pPr>
        <w:spacing w:before="360" w:after="360" w:line="240" w:lineRule="auto"/>
        <w:rPr>
          <w:rFonts w:ascii="Times New Roman" w:eastAsia="Times New Roman" w:hAnsi="Times New Roman" w:cs="Times New Roman"/>
          <w:sz w:val="24"/>
          <w:szCs w:val="24"/>
        </w:rPr>
      </w:pPr>
      <w:r w:rsidRPr="00827AC8">
        <w:rPr>
          <w:rFonts w:ascii="Times New Roman" w:eastAsia="Times New Roman" w:hAnsi="Times New Roman" w:cs="Times New Roman"/>
          <w:sz w:val="24"/>
          <w:szCs w:val="24"/>
        </w:rPr>
        <w:pict>
          <v:rect id="_x0000_i1026" style="width:0;height:.75pt" o:hrstd="t" o:hrnoshade="t" o:hr="t" fillcolor="#444" stroked="f"/>
        </w:pict>
      </w:r>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5. What Message Exchange Patterns (MEPs) supported by WCF? Explain each of them briefly.</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Windows Communication Foundation supports the following Message Exchange Patterns (MEPs):</w:t>
      </w:r>
    </w:p>
    <w:p w:rsidR="00827AC8" w:rsidRPr="00827AC8" w:rsidRDefault="00827AC8" w:rsidP="00827AC8">
      <w:pPr>
        <w:numPr>
          <w:ilvl w:val="0"/>
          <w:numId w:val="3"/>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Request/Response</w:t>
      </w:r>
    </w:p>
    <w:p w:rsidR="00827AC8" w:rsidRPr="00827AC8" w:rsidRDefault="00827AC8" w:rsidP="00827AC8">
      <w:pPr>
        <w:numPr>
          <w:ilvl w:val="0"/>
          <w:numId w:val="3"/>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One Way</w:t>
      </w:r>
    </w:p>
    <w:p w:rsidR="00827AC8" w:rsidRPr="00827AC8" w:rsidRDefault="00827AC8" w:rsidP="00827AC8">
      <w:pPr>
        <w:numPr>
          <w:ilvl w:val="0"/>
          <w:numId w:val="3"/>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Duplex</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u w:val="single"/>
          <w:bdr w:val="none" w:sz="0" w:space="0" w:color="auto" w:frame="1"/>
        </w:rPr>
        <w:t>Request/Response</w:t>
      </w:r>
      <w:r w:rsidRPr="00827AC8">
        <w:rPr>
          <w:rFonts w:ascii="Verdana" w:eastAsia="Times New Roman" w:hAnsi="Verdana" w:cs="Times New Roman"/>
          <w:color w:val="444444"/>
          <w:sz w:val="18"/>
          <w:szCs w:val="18"/>
        </w:rPr>
        <w:br/>
        <w:t>It’s the default pattern. In this pattern, a response message will always be generated to consumer when the operation is called, even with the void return type. In this scenario (void return type), response will have empty SOAP body.</w:t>
      </w:r>
      <w:r w:rsidRPr="00827AC8">
        <w:rPr>
          <w:rFonts w:ascii="Verdana" w:eastAsia="Times New Roman" w:hAnsi="Verdana" w:cs="Times New Roman"/>
          <w:noProof/>
          <w:color w:val="444444"/>
          <w:sz w:val="18"/>
          <w:szCs w:val="18"/>
        </w:rPr>
        <w:lastRenderedPageBreak/>
        <w:drawing>
          <wp:inline distT="0" distB="0" distL="0" distR="0">
            <wp:extent cx="5514975" cy="3009900"/>
            <wp:effectExtent l="0" t="0" r="9525" b="0"/>
            <wp:docPr id="8" name="Picture 8" descr="MEP Duplex (Request-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P Duplex (Request-Rep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3009900"/>
                    </a:xfrm>
                    <a:prstGeom prst="rect">
                      <a:avLst/>
                    </a:prstGeom>
                    <a:noFill/>
                    <a:ln>
                      <a:noFill/>
                    </a:ln>
                  </pic:spPr>
                </pic:pic>
              </a:graphicData>
            </a:graphic>
          </wp:inline>
        </w:drawing>
      </w:r>
      <w:r w:rsidRPr="00827AC8">
        <w:rPr>
          <w:rFonts w:ascii="Verdana" w:eastAsia="Times New Roman" w:hAnsi="Verdana" w:cs="Times New Roman"/>
          <w:color w:val="444444"/>
          <w:sz w:val="18"/>
          <w:szCs w:val="18"/>
        </w:rPr>
        <w:br/>
      </w:r>
      <w:r w:rsidRPr="00827AC8">
        <w:rPr>
          <w:rFonts w:ascii="Verdana" w:eastAsia="Times New Roman" w:hAnsi="Verdana" w:cs="Times New Roman"/>
          <w:b/>
          <w:bCs/>
          <w:color w:val="444444"/>
          <w:sz w:val="18"/>
          <w:szCs w:val="18"/>
          <w:u w:val="single"/>
          <w:bdr w:val="none" w:sz="0" w:space="0" w:color="auto" w:frame="1"/>
        </w:rPr>
        <w:t>One Way</w:t>
      </w:r>
      <w:r w:rsidRPr="00827AC8">
        <w:rPr>
          <w:rFonts w:ascii="Verdana" w:eastAsia="Times New Roman" w:hAnsi="Verdana" w:cs="Times New Roman"/>
          <w:color w:val="444444"/>
          <w:sz w:val="18"/>
          <w:szCs w:val="18"/>
        </w:rPr>
        <w:br/>
        <w:t xml:space="preserve">In some cases, we are interested to send a message to service in order to execute certain business functionality but not interested in receiving anything back. </w:t>
      </w:r>
      <w:proofErr w:type="spellStart"/>
      <w:r w:rsidRPr="00827AC8">
        <w:rPr>
          <w:rFonts w:ascii="Verdana" w:eastAsia="Times New Roman" w:hAnsi="Verdana" w:cs="Times New Roman"/>
          <w:color w:val="444444"/>
          <w:sz w:val="18"/>
          <w:szCs w:val="18"/>
        </w:rPr>
        <w:t>OneWay</w:t>
      </w:r>
      <w:proofErr w:type="spellEnd"/>
      <w:r w:rsidRPr="00827AC8">
        <w:rPr>
          <w:rFonts w:ascii="Verdana" w:eastAsia="Times New Roman" w:hAnsi="Verdana" w:cs="Times New Roman"/>
          <w:color w:val="444444"/>
          <w:sz w:val="18"/>
          <w:szCs w:val="18"/>
        </w:rPr>
        <w:t xml:space="preserve"> MEP will work in such scenarios. If we want queued message delivery, </w:t>
      </w:r>
      <w:proofErr w:type="spellStart"/>
      <w:r w:rsidRPr="00827AC8">
        <w:rPr>
          <w:rFonts w:ascii="Verdana" w:eastAsia="Times New Roman" w:hAnsi="Verdana" w:cs="Times New Roman"/>
          <w:color w:val="444444"/>
          <w:sz w:val="18"/>
          <w:szCs w:val="18"/>
        </w:rPr>
        <w:t>OneWay</w:t>
      </w:r>
      <w:proofErr w:type="spellEnd"/>
      <w:r w:rsidRPr="00827AC8">
        <w:rPr>
          <w:rFonts w:ascii="Verdana" w:eastAsia="Times New Roman" w:hAnsi="Verdana" w:cs="Times New Roman"/>
          <w:color w:val="444444"/>
          <w:sz w:val="18"/>
          <w:szCs w:val="18"/>
        </w:rPr>
        <w:t xml:space="preserve"> is the only available option.</w:t>
      </w:r>
      <w:r w:rsidRPr="00827AC8">
        <w:rPr>
          <w:rFonts w:ascii="Verdana" w:eastAsia="Times New Roman" w:hAnsi="Verdana" w:cs="Times New Roman"/>
          <w:noProof/>
          <w:color w:val="444444"/>
          <w:sz w:val="18"/>
          <w:szCs w:val="18"/>
        </w:rPr>
        <w:drawing>
          <wp:inline distT="0" distB="0" distL="0" distR="0">
            <wp:extent cx="7000875" cy="2752725"/>
            <wp:effectExtent l="0" t="0" r="9525" b="9525"/>
            <wp:docPr id="7" name="Picture 7" descr="One-WayM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WayME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0875" cy="2752725"/>
                    </a:xfrm>
                    <a:prstGeom prst="rect">
                      <a:avLst/>
                    </a:prstGeom>
                    <a:noFill/>
                    <a:ln>
                      <a:noFill/>
                    </a:ln>
                  </pic:spPr>
                </pic:pic>
              </a:graphicData>
            </a:graphic>
          </wp:inline>
        </w:drawing>
      </w:r>
      <w:r w:rsidRPr="00827AC8">
        <w:rPr>
          <w:rFonts w:ascii="Verdana" w:eastAsia="Times New Roman" w:hAnsi="Verdana" w:cs="Times New Roman"/>
          <w:color w:val="444444"/>
          <w:sz w:val="18"/>
          <w:szCs w:val="18"/>
        </w:rPr>
        <w:br/>
      </w:r>
      <w:r w:rsidRPr="00827AC8">
        <w:rPr>
          <w:rFonts w:ascii="Verdana" w:eastAsia="Times New Roman" w:hAnsi="Verdana" w:cs="Times New Roman"/>
          <w:b/>
          <w:bCs/>
          <w:color w:val="444444"/>
          <w:sz w:val="18"/>
          <w:szCs w:val="18"/>
          <w:u w:val="single"/>
          <w:bdr w:val="none" w:sz="0" w:space="0" w:color="auto" w:frame="1"/>
        </w:rPr>
        <w:t>Duplex</w:t>
      </w:r>
      <w:r w:rsidRPr="00827AC8">
        <w:rPr>
          <w:rFonts w:ascii="Verdana" w:eastAsia="Times New Roman" w:hAnsi="Verdana" w:cs="Times New Roman"/>
          <w:color w:val="444444"/>
          <w:sz w:val="18"/>
          <w:szCs w:val="18"/>
        </w:rPr>
        <w:br/>
        <w:t xml:space="preserve">The Duplex MEP is basically a two-way message channel. In some cases, we want to send a message to service to initiate some longer-running processing and require a notification back from service in </w:t>
      </w:r>
      <w:r w:rsidRPr="00827AC8">
        <w:rPr>
          <w:rFonts w:ascii="Verdana" w:eastAsia="Times New Roman" w:hAnsi="Verdana" w:cs="Times New Roman"/>
          <w:color w:val="444444"/>
          <w:sz w:val="18"/>
          <w:szCs w:val="18"/>
        </w:rPr>
        <w:lastRenderedPageBreak/>
        <w:t>order to confirm that the requested process has been completed.</w:t>
      </w:r>
      <w:r w:rsidRPr="00827AC8">
        <w:rPr>
          <w:rFonts w:ascii="Verdana" w:eastAsia="Times New Roman" w:hAnsi="Verdana" w:cs="Times New Roman"/>
          <w:noProof/>
          <w:color w:val="444444"/>
          <w:sz w:val="18"/>
          <w:szCs w:val="18"/>
        </w:rPr>
        <w:drawing>
          <wp:inline distT="0" distB="0" distL="0" distR="0">
            <wp:extent cx="5514975" cy="3009900"/>
            <wp:effectExtent l="0" t="0" r="9525" b="0"/>
            <wp:docPr id="6" name="Picture 6" descr="Duplex Request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plex Request Rep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3009900"/>
                    </a:xfrm>
                    <a:prstGeom prst="rect">
                      <a:avLst/>
                    </a:prstGeom>
                    <a:noFill/>
                    <a:ln>
                      <a:noFill/>
                    </a:ln>
                  </pic:spPr>
                </pic:pic>
              </a:graphicData>
            </a:graphic>
          </wp:inline>
        </w:drawing>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noProof/>
          <w:color w:val="444444"/>
          <w:sz w:val="18"/>
          <w:szCs w:val="18"/>
        </w:rPr>
        <w:drawing>
          <wp:inline distT="0" distB="0" distL="0" distR="0">
            <wp:extent cx="5819775" cy="2828925"/>
            <wp:effectExtent l="0" t="0" r="9525" b="9525"/>
            <wp:docPr id="5" name="Picture 5" descr="Duplex On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plex One W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2828925"/>
                    </a:xfrm>
                    <a:prstGeom prst="rect">
                      <a:avLst/>
                    </a:prstGeom>
                    <a:noFill/>
                    <a:ln>
                      <a:noFill/>
                    </a:ln>
                  </pic:spPr>
                </pic:pic>
              </a:graphicData>
            </a:graphic>
          </wp:inline>
        </w:drawing>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Please follow for detailed implementation for </w:t>
      </w:r>
      <w:hyperlink r:id="rId22" w:tgtFrame="_blank" w:tooltip="Message Exchange Patterns in WCF" w:history="1">
        <w:r w:rsidRPr="00827AC8">
          <w:rPr>
            <w:rFonts w:ascii="Verdana" w:eastAsia="Times New Roman" w:hAnsi="Verdana" w:cs="Times New Roman"/>
            <w:color w:val="0B91EA"/>
            <w:sz w:val="18"/>
            <w:szCs w:val="18"/>
            <w:u w:val="single"/>
            <w:bdr w:val="none" w:sz="0" w:space="0" w:color="auto" w:frame="1"/>
          </w:rPr>
          <w:t>Message Exchange Patterns in WCF</w:t>
        </w:r>
      </w:hyperlink>
      <w:r w:rsidRPr="00827AC8">
        <w:rPr>
          <w:rFonts w:ascii="Verdana" w:eastAsia="Times New Roman" w:hAnsi="Verdana" w:cs="Times New Roman"/>
          <w:color w:val="444444"/>
          <w:sz w:val="18"/>
          <w:szCs w:val="18"/>
        </w:rPr>
        <w:t> here.</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23"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 xml:space="preserve">6. What is </w:t>
      </w:r>
      <w:proofErr w:type="spellStart"/>
      <w:r w:rsidRPr="00827AC8">
        <w:rPr>
          <w:rFonts w:ascii="Verdana" w:eastAsia="Times New Roman" w:hAnsi="Verdana" w:cs="Times New Roman"/>
          <w:b/>
          <w:bCs/>
          <w:color w:val="444444"/>
          <w:sz w:val="24"/>
          <w:szCs w:val="24"/>
        </w:rPr>
        <w:t>DataContractSerializer</w:t>
      </w:r>
      <w:proofErr w:type="spellEnd"/>
      <w:r w:rsidRPr="00827AC8">
        <w:rPr>
          <w:rFonts w:ascii="Verdana" w:eastAsia="Times New Roman" w:hAnsi="Verdana" w:cs="Times New Roman"/>
          <w:b/>
          <w:bCs/>
          <w:color w:val="444444"/>
          <w:sz w:val="24"/>
          <w:szCs w:val="24"/>
        </w:rPr>
        <w:t xml:space="preserve"> and </w:t>
      </w:r>
      <w:proofErr w:type="gramStart"/>
      <w:r w:rsidRPr="00827AC8">
        <w:rPr>
          <w:rFonts w:ascii="Verdana" w:eastAsia="Times New Roman" w:hAnsi="Verdana" w:cs="Times New Roman"/>
          <w:b/>
          <w:bCs/>
          <w:color w:val="444444"/>
          <w:sz w:val="24"/>
          <w:szCs w:val="24"/>
        </w:rPr>
        <w:t>How</w:t>
      </w:r>
      <w:proofErr w:type="gramEnd"/>
      <w:r w:rsidRPr="00827AC8">
        <w:rPr>
          <w:rFonts w:ascii="Verdana" w:eastAsia="Times New Roman" w:hAnsi="Verdana" w:cs="Times New Roman"/>
          <w:b/>
          <w:bCs/>
          <w:color w:val="444444"/>
          <w:sz w:val="24"/>
          <w:szCs w:val="24"/>
        </w:rPr>
        <w:t xml:space="preserve"> </w:t>
      </w:r>
      <w:proofErr w:type="spellStart"/>
      <w:r w:rsidRPr="00827AC8">
        <w:rPr>
          <w:rFonts w:ascii="Verdana" w:eastAsia="Times New Roman" w:hAnsi="Verdana" w:cs="Times New Roman"/>
          <w:b/>
          <w:bCs/>
          <w:color w:val="444444"/>
          <w:sz w:val="24"/>
          <w:szCs w:val="24"/>
        </w:rPr>
        <w:t>its</w:t>
      </w:r>
      <w:proofErr w:type="spellEnd"/>
      <w:r w:rsidRPr="00827AC8">
        <w:rPr>
          <w:rFonts w:ascii="Verdana" w:eastAsia="Times New Roman" w:hAnsi="Verdana" w:cs="Times New Roman"/>
          <w:b/>
          <w:bCs/>
          <w:color w:val="444444"/>
          <w:sz w:val="24"/>
          <w:szCs w:val="24"/>
        </w:rPr>
        <w:t xml:space="preserve"> different from </w:t>
      </w:r>
      <w:proofErr w:type="spellStart"/>
      <w:r w:rsidRPr="00827AC8">
        <w:rPr>
          <w:rFonts w:ascii="Verdana" w:eastAsia="Times New Roman" w:hAnsi="Verdana" w:cs="Times New Roman"/>
          <w:b/>
          <w:bCs/>
          <w:color w:val="444444"/>
          <w:sz w:val="24"/>
          <w:szCs w:val="24"/>
        </w:rPr>
        <w:t>XmlSerializer</w:t>
      </w:r>
      <w:proofErr w:type="spellEnd"/>
      <w:r w:rsidRPr="00827AC8">
        <w:rPr>
          <w:rFonts w:ascii="Verdana" w:eastAsia="Times New Roman" w:hAnsi="Verdana" w:cs="Times New Roman"/>
          <w:b/>
          <w:bCs/>
          <w:color w:val="444444"/>
          <w:sz w:val="24"/>
          <w:szCs w:val="24"/>
        </w:rPr>
        <w:t>?</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lastRenderedPageBreak/>
        <w:t>Serialization is the process of converting an object instance to a portable and transferable format. So, whenever we are talking about </w:t>
      </w:r>
      <w:r w:rsidRPr="00827AC8">
        <w:rPr>
          <w:rFonts w:ascii="Verdana" w:eastAsia="Times New Roman" w:hAnsi="Verdana" w:cs="Times New Roman"/>
          <w:b/>
          <w:bCs/>
          <w:color w:val="444444"/>
          <w:sz w:val="18"/>
          <w:szCs w:val="18"/>
          <w:bdr w:val="none" w:sz="0" w:space="0" w:color="auto" w:frame="1"/>
        </w:rPr>
        <w:t>web services</w:t>
      </w:r>
      <w:r w:rsidRPr="00827AC8">
        <w:rPr>
          <w:rFonts w:ascii="Verdana" w:eastAsia="Times New Roman" w:hAnsi="Verdana" w:cs="Times New Roman"/>
          <w:color w:val="444444"/>
          <w:sz w:val="18"/>
          <w:szCs w:val="18"/>
        </w:rPr>
        <w:t>, serialization is very important.</w:t>
      </w:r>
      <w:r w:rsidRPr="00827AC8">
        <w:rPr>
          <w:rFonts w:ascii="Verdana" w:eastAsia="Times New Roman" w:hAnsi="Verdana" w:cs="Times New Roman"/>
          <w:noProof/>
          <w:color w:val="444444"/>
          <w:sz w:val="18"/>
          <w:szCs w:val="18"/>
        </w:rPr>
        <w:drawing>
          <wp:inline distT="0" distB="0" distL="0" distR="0">
            <wp:extent cx="3333750" cy="1428750"/>
            <wp:effectExtent l="0" t="0" r="0" b="0"/>
            <wp:docPr id="4" name="Picture 4" descr="DataContractSerializer Vs XmlSer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ContractSerializer Vs XmlSerializ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 xml:space="preserve">Windows Communication Foundation has </w:t>
      </w:r>
      <w:proofErr w:type="spellStart"/>
      <w:r w:rsidRPr="00827AC8">
        <w:rPr>
          <w:rFonts w:ascii="Verdana" w:eastAsia="Times New Roman" w:hAnsi="Verdana" w:cs="Times New Roman"/>
          <w:color w:val="444444"/>
          <w:sz w:val="18"/>
          <w:szCs w:val="18"/>
        </w:rPr>
        <w:t>DataContractSerializer</w:t>
      </w:r>
      <w:proofErr w:type="spellEnd"/>
      <w:r w:rsidRPr="00827AC8">
        <w:rPr>
          <w:rFonts w:ascii="Verdana" w:eastAsia="Times New Roman" w:hAnsi="Verdana" w:cs="Times New Roman"/>
          <w:color w:val="444444"/>
          <w:sz w:val="18"/>
          <w:szCs w:val="18"/>
        </w:rPr>
        <w:t xml:space="preserve"> that is new in .NET 3.0 and uses opt-in approach as compared to </w:t>
      </w:r>
      <w:proofErr w:type="spellStart"/>
      <w:r w:rsidRPr="00827AC8">
        <w:rPr>
          <w:rFonts w:ascii="Verdana" w:eastAsia="Times New Roman" w:hAnsi="Verdana" w:cs="Times New Roman"/>
          <w:color w:val="444444"/>
          <w:sz w:val="18"/>
          <w:szCs w:val="18"/>
        </w:rPr>
        <w:t>XmlSerializer</w:t>
      </w:r>
      <w:proofErr w:type="spellEnd"/>
      <w:r w:rsidRPr="00827AC8">
        <w:rPr>
          <w:rFonts w:ascii="Verdana" w:eastAsia="Times New Roman" w:hAnsi="Verdana" w:cs="Times New Roman"/>
          <w:color w:val="444444"/>
          <w:sz w:val="18"/>
          <w:szCs w:val="18"/>
        </w:rPr>
        <w:t xml:space="preserve"> that uses opt-out. Opt-in means specify whatever we want to serialize while Opt-out means you don’t have to specify each and every property to serialize, specify only those you don’t want to serialize.</w:t>
      </w:r>
      <w:r w:rsidRPr="00827AC8">
        <w:rPr>
          <w:rFonts w:ascii="Verdana" w:eastAsia="Times New Roman" w:hAnsi="Verdana" w:cs="Times New Roman"/>
          <w:color w:val="444444"/>
          <w:sz w:val="18"/>
          <w:szCs w:val="18"/>
        </w:rPr>
        <w:br/>
      </w:r>
      <w:proofErr w:type="spellStart"/>
      <w:r w:rsidRPr="00827AC8">
        <w:rPr>
          <w:rFonts w:ascii="Verdana" w:eastAsia="Times New Roman" w:hAnsi="Verdana" w:cs="Times New Roman"/>
          <w:color w:val="444444"/>
          <w:sz w:val="18"/>
          <w:szCs w:val="18"/>
        </w:rPr>
        <w:t>DataContractSerializer</w:t>
      </w:r>
      <w:proofErr w:type="spellEnd"/>
      <w:r w:rsidRPr="00827AC8">
        <w:rPr>
          <w:rFonts w:ascii="Verdana" w:eastAsia="Times New Roman" w:hAnsi="Verdana" w:cs="Times New Roman"/>
          <w:color w:val="444444"/>
          <w:sz w:val="18"/>
          <w:szCs w:val="18"/>
        </w:rPr>
        <w:t xml:space="preserve"> is about 10% faster than </w:t>
      </w:r>
      <w:proofErr w:type="spellStart"/>
      <w:r w:rsidRPr="00827AC8">
        <w:rPr>
          <w:rFonts w:ascii="Verdana" w:eastAsia="Times New Roman" w:hAnsi="Verdana" w:cs="Times New Roman"/>
          <w:color w:val="444444"/>
          <w:sz w:val="18"/>
          <w:szCs w:val="18"/>
        </w:rPr>
        <w:t>XmlSerializer</w:t>
      </w:r>
      <w:proofErr w:type="spellEnd"/>
      <w:r w:rsidRPr="00827AC8">
        <w:rPr>
          <w:rFonts w:ascii="Verdana" w:eastAsia="Times New Roman" w:hAnsi="Verdana" w:cs="Times New Roman"/>
          <w:color w:val="444444"/>
          <w:sz w:val="18"/>
          <w:szCs w:val="18"/>
        </w:rPr>
        <w:t xml:space="preserve"> but it has almost no control over how the object will be serialized. If we wanted to have more control over how object should be serialized that </w:t>
      </w:r>
      <w:proofErr w:type="spellStart"/>
      <w:r w:rsidRPr="00827AC8">
        <w:rPr>
          <w:rFonts w:ascii="Verdana" w:eastAsia="Times New Roman" w:hAnsi="Verdana" w:cs="Times New Roman"/>
          <w:color w:val="444444"/>
          <w:sz w:val="18"/>
          <w:szCs w:val="18"/>
        </w:rPr>
        <w:t>XmlSerializer</w:t>
      </w:r>
      <w:proofErr w:type="spellEnd"/>
      <w:r w:rsidRPr="00827AC8">
        <w:rPr>
          <w:rFonts w:ascii="Verdana" w:eastAsia="Times New Roman" w:hAnsi="Verdana" w:cs="Times New Roman"/>
          <w:color w:val="444444"/>
          <w:sz w:val="18"/>
          <w:szCs w:val="18"/>
        </w:rPr>
        <w:t xml:space="preserve"> is a better choice.</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25"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7. What are Contracts in WCF?</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A Contract is basically an agreement between the two parties i.e. Service and Client. In WCF, Contracts can be categorized as behavioral or structural.</w:t>
      </w:r>
    </w:p>
    <w:p w:rsidR="00827AC8" w:rsidRPr="00827AC8" w:rsidRDefault="00827AC8" w:rsidP="00827AC8">
      <w:pPr>
        <w:numPr>
          <w:ilvl w:val="0"/>
          <w:numId w:val="4"/>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u w:val="single"/>
          <w:bdr w:val="none" w:sz="0" w:space="0" w:color="auto" w:frame="1"/>
        </w:rPr>
        <w:t xml:space="preserve">Behavioral </w:t>
      </w:r>
      <w:proofErr w:type="spellStart"/>
      <w:r w:rsidRPr="00827AC8">
        <w:rPr>
          <w:rFonts w:ascii="Verdana" w:eastAsia="Times New Roman" w:hAnsi="Verdana" w:cs="Times New Roman"/>
          <w:i/>
          <w:iCs/>
          <w:color w:val="444444"/>
          <w:sz w:val="18"/>
          <w:szCs w:val="18"/>
          <w:u w:val="single"/>
          <w:bdr w:val="none" w:sz="0" w:space="0" w:color="auto" w:frame="1"/>
        </w:rPr>
        <w:t>Contracts</w:t>
      </w:r>
      <w:r w:rsidRPr="00827AC8">
        <w:rPr>
          <w:rFonts w:ascii="Verdana" w:eastAsia="Times New Roman" w:hAnsi="Verdana" w:cs="Times New Roman"/>
          <w:color w:val="444444"/>
          <w:sz w:val="18"/>
          <w:szCs w:val="18"/>
        </w:rPr>
        <w:t>definethatwhatoperationsclientcanperform</w:t>
      </w:r>
      <w:proofErr w:type="spellEnd"/>
      <w:r w:rsidRPr="00827AC8">
        <w:rPr>
          <w:rFonts w:ascii="Verdana" w:eastAsia="Times New Roman" w:hAnsi="Verdana" w:cs="Times New Roman"/>
          <w:color w:val="444444"/>
          <w:sz w:val="18"/>
          <w:szCs w:val="18"/>
        </w:rPr>
        <w:t xml:space="preserve"> on a service.</w:t>
      </w:r>
    </w:p>
    <w:p w:rsidR="00827AC8" w:rsidRPr="00827AC8" w:rsidRDefault="00827AC8" w:rsidP="00827AC8">
      <w:pPr>
        <w:numPr>
          <w:ilvl w:val="1"/>
          <w:numId w:val="4"/>
        </w:numPr>
        <w:shd w:val="clear" w:color="auto" w:fill="FFFFFF"/>
        <w:spacing w:after="0" w:line="240" w:lineRule="auto"/>
        <w:ind w:left="1080"/>
        <w:textAlignment w:val="baseline"/>
        <w:rPr>
          <w:rFonts w:ascii="Verdana" w:eastAsia="Times New Roman" w:hAnsi="Verdana" w:cs="Times New Roman"/>
          <w:color w:val="444444"/>
          <w:sz w:val="18"/>
          <w:szCs w:val="18"/>
        </w:rPr>
      </w:pPr>
      <w:proofErr w:type="spellStart"/>
      <w:r w:rsidRPr="00827AC8">
        <w:rPr>
          <w:rFonts w:ascii="Verdana" w:eastAsia="Times New Roman" w:hAnsi="Verdana" w:cs="Times New Roman"/>
          <w:i/>
          <w:iCs/>
          <w:color w:val="444444"/>
          <w:sz w:val="18"/>
          <w:szCs w:val="18"/>
          <w:bdr w:val="none" w:sz="0" w:space="0" w:color="auto" w:frame="1"/>
        </w:rPr>
        <w:t>ServiceContract</w:t>
      </w:r>
      <w:proofErr w:type="spellEnd"/>
      <w:r w:rsidRPr="00827AC8">
        <w:rPr>
          <w:rFonts w:ascii="Verdana" w:eastAsia="Times New Roman" w:hAnsi="Verdana" w:cs="Times New Roman"/>
          <w:color w:val="444444"/>
          <w:sz w:val="18"/>
          <w:szCs w:val="18"/>
        </w:rPr>
        <w:t> attribute is used to mark a type as Service contract that contains operations.</w:t>
      </w:r>
    </w:p>
    <w:p w:rsidR="00827AC8" w:rsidRPr="00827AC8" w:rsidRDefault="00827AC8" w:rsidP="00827AC8">
      <w:pPr>
        <w:numPr>
          <w:ilvl w:val="1"/>
          <w:numId w:val="4"/>
        </w:numPr>
        <w:shd w:val="clear" w:color="auto" w:fill="FFFFFF"/>
        <w:spacing w:after="0" w:line="240" w:lineRule="auto"/>
        <w:ind w:left="1080"/>
        <w:textAlignment w:val="baseline"/>
        <w:rPr>
          <w:rFonts w:ascii="Verdana" w:eastAsia="Times New Roman" w:hAnsi="Verdana" w:cs="Times New Roman"/>
          <w:color w:val="444444"/>
          <w:sz w:val="18"/>
          <w:szCs w:val="18"/>
        </w:rPr>
      </w:pPr>
      <w:proofErr w:type="spellStart"/>
      <w:r w:rsidRPr="00827AC8">
        <w:rPr>
          <w:rFonts w:ascii="Verdana" w:eastAsia="Times New Roman" w:hAnsi="Verdana" w:cs="Times New Roman"/>
          <w:i/>
          <w:iCs/>
          <w:color w:val="444444"/>
          <w:sz w:val="18"/>
          <w:szCs w:val="18"/>
          <w:bdr w:val="none" w:sz="0" w:space="0" w:color="auto" w:frame="1"/>
        </w:rPr>
        <w:t>OperationContract</w:t>
      </w:r>
      <w:proofErr w:type="spellEnd"/>
      <w:r w:rsidRPr="00827AC8">
        <w:rPr>
          <w:rFonts w:ascii="Verdana" w:eastAsia="Times New Roman" w:hAnsi="Verdana" w:cs="Times New Roman"/>
          <w:color w:val="444444"/>
          <w:sz w:val="18"/>
          <w:szCs w:val="18"/>
        </w:rPr>
        <w:t> attributes is used to mark the operations that will be exposed.</w:t>
      </w:r>
    </w:p>
    <w:p w:rsidR="00827AC8" w:rsidRPr="00827AC8" w:rsidRDefault="00827AC8" w:rsidP="00827AC8">
      <w:pPr>
        <w:numPr>
          <w:ilvl w:val="1"/>
          <w:numId w:val="4"/>
        </w:numPr>
        <w:shd w:val="clear" w:color="auto" w:fill="FFFFFF"/>
        <w:spacing w:after="0" w:line="240" w:lineRule="auto"/>
        <w:ind w:left="1080"/>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Fault Contract</w:t>
      </w:r>
      <w:r w:rsidRPr="00827AC8">
        <w:rPr>
          <w:rFonts w:ascii="Verdana" w:eastAsia="Times New Roman" w:hAnsi="Verdana" w:cs="Times New Roman"/>
          <w:color w:val="444444"/>
          <w:sz w:val="18"/>
          <w:szCs w:val="18"/>
        </w:rPr>
        <w:t> defines what errors are raised by the service being exposed.</w:t>
      </w:r>
    </w:p>
    <w:p w:rsidR="00827AC8" w:rsidRPr="00827AC8" w:rsidRDefault="00827AC8" w:rsidP="00827AC8">
      <w:pPr>
        <w:numPr>
          <w:ilvl w:val="0"/>
          <w:numId w:val="4"/>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u w:val="single"/>
          <w:bdr w:val="none" w:sz="0" w:space="0" w:color="auto" w:frame="1"/>
        </w:rPr>
        <w:t>Structural Contracts</w:t>
      </w:r>
    </w:p>
    <w:p w:rsidR="00827AC8" w:rsidRPr="00827AC8" w:rsidRDefault="00827AC8" w:rsidP="00827AC8">
      <w:pPr>
        <w:numPr>
          <w:ilvl w:val="1"/>
          <w:numId w:val="4"/>
        </w:numPr>
        <w:shd w:val="clear" w:color="auto" w:fill="FFFFFF"/>
        <w:spacing w:after="0" w:line="240" w:lineRule="auto"/>
        <w:ind w:left="1080"/>
        <w:textAlignment w:val="baseline"/>
        <w:rPr>
          <w:rFonts w:ascii="Verdana" w:eastAsia="Times New Roman" w:hAnsi="Verdana" w:cs="Times New Roman"/>
          <w:color w:val="444444"/>
          <w:sz w:val="18"/>
          <w:szCs w:val="18"/>
        </w:rPr>
      </w:pPr>
      <w:proofErr w:type="spellStart"/>
      <w:r w:rsidRPr="00827AC8">
        <w:rPr>
          <w:rFonts w:ascii="Verdana" w:eastAsia="Times New Roman" w:hAnsi="Verdana" w:cs="Times New Roman"/>
          <w:i/>
          <w:iCs/>
          <w:color w:val="444444"/>
          <w:sz w:val="18"/>
          <w:szCs w:val="18"/>
          <w:bdr w:val="none" w:sz="0" w:space="0" w:color="auto" w:frame="1"/>
        </w:rPr>
        <w:t>DataContract</w:t>
      </w:r>
      <w:proofErr w:type="spellEnd"/>
      <w:proofErr w:type="gramStart"/>
      <w:r w:rsidRPr="00827AC8">
        <w:rPr>
          <w:rFonts w:ascii="Verdana" w:eastAsia="Times New Roman" w:hAnsi="Verdana" w:cs="Times New Roman"/>
          <w:color w:val="444444"/>
          <w:sz w:val="18"/>
          <w:szCs w:val="18"/>
        </w:rPr>
        <w:t>  attribute</w:t>
      </w:r>
      <w:proofErr w:type="gramEnd"/>
      <w:r w:rsidRPr="00827AC8">
        <w:rPr>
          <w:rFonts w:ascii="Verdana" w:eastAsia="Times New Roman" w:hAnsi="Verdana" w:cs="Times New Roman"/>
          <w:color w:val="444444"/>
          <w:sz w:val="18"/>
          <w:szCs w:val="18"/>
        </w:rPr>
        <w:t xml:space="preserve"> define types that will be moved between the parties.</w:t>
      </w:r>
    </w:p>
    <w:p w:rsidR="00827AC8" w:rsidRPr="00827AC8" w:rsidRDefault="00827AC8" w:rsidP="00827AC8">
      <w:pPr>
        <w:numPr>
          <w:ilvl w:val="1"/>
          <w:numId w:val="4"/>
        </w:numPr>
        <w:shd w:val="clear" w:color="auto" w:fill="FFFFFF"/>
        <w:spacing w:after="0" w:line="240" w:lineRule="auto"/>
        <w:ind w:left="1080"/>
        <w:textAlignment w:val="baseline"/>
        <w:rPr>
          <w:rFonts w:ascii="Verdana" w:eastAsia="Times New Roman" w:hAnsi="Verdana" w:cs="Times New Roman"/>
          <w:color w:val="444444"/>
          <w:sz w:val="18"/>
          <w:szCs w:val="18"/>
        </w:rPr>
      </w:pPr>
      <w:proofErr w:type="spellStart"/>
      <w:r w:rsidRPr="00827AC8">
        <w:rPr>
          <w:rFonts w:ascii="Verdana" w:eastAsia="Times New Roman" w:hAnsi="Verdana" w:cs="Times New Roman"/>
          <w:i/>
          <w:iCs/>
          <w:color w:val="444444"/>
          <w:sz w:val="18"/>
          <w:szCs w:val="18"/>
          <w:bdr w:val="none" w:sz="0" w:space="0" w:color="auto" w:frame="1"/>
        </w:rPr>
        <w:t>MessageContract</w:t>
      </w:r>
      <w:proofErr w:type="spellEnd"/>
      <w:r w:rsidRPr="00827AC8">
        <w:rPr>
          <w:rFonts w:ascii="Verdana" w:eastAsia="Times New Roman" w:hAnsi="Verdana" w:cs="Times New Roman"/>
          <w:color w:val="444444"/>
          <w:sz w:val="18"/>
          <w:szCs w:val="18"/>
        </w:rPr>
        <w:t> attribute define the structure of SOAP message.</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26"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8. Which standard binding could be used for a service that was designed to replace an existing ASMX web service?</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 xml:space="preserve">The </w:t>
      </w:r>
      <w:proofErr w:type="spellStart"/>
      <w:r w:rsidRPr="00827AC8">
        <w:rPr>
          <w:rFonts w:ascii="Verdana" w:eastAsia="Times New Roman" w:hAnsi="Verdana" w:cs="Times New Roman"/>
          <w:color w:val="444444"/>
          <w:sz w:val="18"/>
          <w:szCs w:val="18"/>
        </w:rPr>
        <w:t>basicHttpBinding</w:t>
      </w:r>
      <w:proofErr w:type="spellEnd"/>
      <w:r w:rsidRPr="00827AC8">
        <w:rPr>
          <w:rFonts w:ascii="Verdana" w:eastAsia="Times New Roman" w:hAnsi="Verdana" w:cs="Times New Roman"/>
          <w:color w:val="444444"/>
          <w:sz w:val="18"/>
          <w:szCs w:val="18"/>
        </w:rPr>
        <w:t xml:space="preserve"> standard binding is designed to expose a service as if it is an ASMX/ASP.NET web service. This will enable us to support existing clients as applications are upgrade to WCF.</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27"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9. Please explain briefly different Instance Modes in WCF?</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WCF will bind an incoming message request to a particular service instance, so the available modes are:</w:t>
      </w:r>
    </w:p>
    <w:p w:rsidR="00827AC8" w:rsidRPr="00827AC8" w:rsidRDefault="00827AC8" w:rsidP="00827AC8">
      <w:pPr>
        <w:numPr>
          <w:ilvl w:val="0"/>
          <w:numId w:val="5"/>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t>Per Call</w:t>
      </w:r>
      <w:r w:rsidRPr="00827AC8">
        <w:rPr>
          <w:rFonts w:ascii="Verdana" w:eastAsia="Times New Roman" w:hAnsi="Verdana" w:cs="Times New Roman"/>
          <w:color w:val="444444"/>
          <w:sz w:val="18"/>
          <w:szCs w:val="18"/>
        </w:rPr>
        <w:t>: instance created for each call, most efficient in term of memory but need to maintain session.</w:t>
      </w:r>
    </w:p>
    <w:p w:rsidR="00827AC8" w:rsidRPr="00827AC8" w:rsidRDefault="00827AC8" w:rsidP="00827AC8">
      <w:pPr>
        <w:numPr>
          <w:ilvl w:val="0"/>
          <w:numId w:val="5"/>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lastRenderedPageBreak/>
        <w:t>Per Session</w:t>
      </w:r>
      <w:r w:rsidRPr="00827AC8">
        <w:rPr>
          <w:rFonts w:ascii="Verdana" w:eastAsia="Times New Roman" w:hAnsi="Verdana" w:cs="Times New Roman"/>
          <w:color w:val="444444"/>
          <w:sz w:val="18"/>
          <w:szCs w:val="18"/>
        </w:rPr>
        <w:t>: Instance created for a complete session of a user. Session is maintained.</w:t>
      </w:r>
    </w:p>
    <w:p w:rsidR="00827AC8" w:rsidRPr="00827AC8" w:rsidRDefault="00827AC8" w:rsidP="00827AC8">
      <w:pPr>
        <w:numPr>
          <w:ilvl w:val="0"/>
          <w:numId w:val="5"/>
        </w:numPr>
        <w:shd w:val="clear" w:color="auto" w:fill="FFFFFF"/>
        <w:spacing w:after="0" w:line="240" w:lineRule="auto"/>
        <w:ind w:left="540"/>
        <w:textAlignment w:val="baseline"/>
        <w:rPr>
          <w:rFonts w:ascii="Verdana" w:eastAsia="Times New Roman" w:hAnsi="Verdana" w:cs="Times New Roman"/>
          <w:color w:val="444444"/>
          <w:sz w:val="18"/>
          <w:szCs w:val="18"/>
        </w:rPr>
      </w:pPr>
      <w:r w:rsidRPr="00827AC8">
        <w:rPr>
          <w:rFonts w:ascii="Verdana" w:eastAsia="Times New Roman" w:hAnsi="Verdana" w:cs="Times New Roman"/>
          <w:b/>
          <w:bCs/>
          <w:color w:val="444444"/>
          <w:sz w:val="18"/>
          <w:szCs w:val="18"/>
          <w:bdr w:val="none" w:sz="0" w:space="0" w:color="auto" w:frame="1"/>
        </w:rPr>
        <w:t>Single</w:t>
      </w:r>
      <w:r w:rsidRPr="00827AC8">
        <w:rPr>
          <w:rFonts w:ascii="Verdana" w:eastAsia="Times New Roman" w:hAnsi="Verdana" w:cs="Times New Roman"/>
          <w:color w:val="444444"/>
          <w:sz w:val="18"/>
          <w:szCs w:val="18"/>
        </w:rPr>
        <w:t xml:space="preserve">: Only one instance created for all clients/users and shared among </w:t>
      </w:r>
      <w:proofErr w:type="spellStart"/>
      <w:r w:rsidRPr="00827AC8">
        <w:rPr>
          <w:rFonts w:ascii="Verdana" w:eastAsia="Times New Roman" w:hAnsi="Verdana" w:cs="Times New Roman"/>
          <w:color w:val="444444"/>
          <w:sz w:val="18"/>
          <w:szCs w:val="18"/>
        </w:rPr>
        <w:t>all.Least</w:t>
      </w:r>
      <w:proofErr w:type="spellEnd"/>
      <w:r w:rsidRPr="00827AC8">
        <w:rPr>
          <w:rFonts w:ascii="Verdana" w:eastAsia="Times New Roman" w:hAnsi="Verdana" w:cs="Times New Roman"/>
          <w:color w:val="444444"/>
          <w:sz w:val="18"/>
          <w:szCs w:val="18"/>
        </w:rPr>
        <w:t xml:space="preserve"> efficient in terms of memory.</w:t>
      </w:r>
      <w:r w:rsidRPr="00827AC8">
        <w:rPr>
          <w:rFonts w:ascii="Verdana" w:eastAsia="Times New Roman" w:hAnsi="Verdana" w:cs="Times New Roman"/>
          <w:noProof/>
          <w:color w:val="0B91EA"/>
          <w:sz w:val="18"/>
          <w:szCs w:val="18"/>
          <w:bdr w:val="none" w:sz="0" w:space="0" w:color="auto" w:frame="1"/>
        </w:rPr>
        <w:drawing>
          <wp:inline distT="0" distB="0" distL="0" distR="0">
            <wp:extent cx="2857500" cy="2590800"/>
            <wp:effectExtent l="0" t="0" r="0" b="0"/>
            <wp:docPr id="3" name="Picture 3" descr="PerCall - WC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Call - WC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Please follow “</w:t>
      </w:r>
      <w:hyperlink r:id="rId30" w:tgtFrame="_blank" w:history="1">
        <w:r w:rsidRPr="00827AC8">
          <w:rPr>
            <w:rFonts w:ascii="Verdana" w:eastAsia="Times New Roman" w:hAnsi="Verdana" w:cs="Times New Roman"/>
            <w:color w:val="0B91EA"/>
            <w:sz w:val="18"/>
            <w:szCs w:val="18"/>
            <w:u w:val="single"/>
            <w:bdr w:val="none" w:sz="0" w:space="0" w:color="auto" w:frame="1"/>
          </w:rPr>
          <w:t>3 techniques for Instance Management in WCF</w:t>
        </w:r>
      </w:hyperlink>
      <w:r w:rsidRPr="00827AC8">
        <w:rPr>
          <w:rFonts w:ascii="Verdana" w:eastAsia="Times New Roman" w:hAnsi="Verdana" w:cs="Times New Roman"/>
          <w:color w:val="444444"/>
          <w:sz w:val="18"/>
          <w:szCs w:val="18"/>
        </w:rPr>
        <w:t>“.</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31"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 xml:space="preserve">10. Please explain different modes of security in WCF? Or </w:t>
      </w:r>
      <w:proofErr w:type="gramStart"/>
      <w:r w:rsidRPr="00827AC8">
        <w:rPr>
          <w:rFonts w:ascii="Verdana" w:eastAsia="Times New Roman" w:hAnsi="Verdana" w:cs="Times New Roman"/>
          <w:b/>
          <w:bCs/>
          <w:color w:val="444444"/>
          <w:sz w:val="24"/>
          <w:szCs w:val="24"/>
        </w:rPr>
        <w:t>Explain</w:t>
      </w:r>
      <w:proofErr w:type="gramEnd"/>
      <w:r w:rsidRPr="00827AC8">
        <w:rPr>
          <w:rFonts w:ascii="Verdana" w:eastAsia="Times New Roman" w:hAnsi="Verdana" w:cs="Times New Roman"/>
          <w:b/>
          <w:bCs/>
          <w:color w:val="444444"/>
          <w:sz w:val="24"/>
          <w:szCs w:val="24"/>
        </w:rPr>
        <w:t xml:space="preserve"> the difference between Transport and Message Level Security.</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In Windows Communication Foundation, we can configure to use security at different levels</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a.    Transport Level security</w:t>
      </w:r>
      <w:r w:rsidRPr="00827AC8">
        <w:rPr>
          <w:rFonts w:ascii="Verdana" w:eastAsia="Times New Roman" w:hAnsi="Verdana" w:cs="Times New Roman"/>
          <w:color w:val="444444"/>
          <w:sz w:val="18"/>
          <w:szCs w:val="18"/>
        </w:rPr>
        <w:t> means providing security at the transport layer itself. When dealing with security at Transport level, we are concerned about integrity, privacy and authentication of message as it travels along the physical wire. It depends on the binding being used that how WCF makes it secure because most of the bindings have built-in security.</w:t>
      </w:r>
    </w:p>
    <w:p w:rsidR="00827AC8" w:rsidRPr="00827AC8" w:rsidRDefault="00827AC8" w:rsidP="00827AC8">
      <w:pPr>
        <w:shd w:val="clear" w:color="auto" w:fill="D3D3D3"/>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  &lt;</w:t>
      </w:r>
      <w:proofErr w:type="spellStart"/>
      <w:r w:rsidRPr="00827AC8">
        <w:rPr>
          <w:rFonts w:ascii="Verdana" w:eastAsia="Times New Roman" w:hAnsi="Verdana" w:cs="Times New Roman"/>
          <w:i/>
          <w:iCs/>
          <w:color w:val="444444"/>
          <w:sz w:val="18"/>
          <w:szCs w:val="18"/>
          <w:bdr w:val="none" w:sz="0" w:space="0" w:color="auto" w:frame="1"/>
        </w:rPr>
        <w:t>netTcpBinding</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&lt;binding name=”</w:t>
      </w:r>
      <w:proofErr w:type="spellStart"/>
      <w:r w:rsidRPr="00827AC8">
        <w:rPr>
          <w:rFonts w:ascii="Verdana" w:eastAsia="Times New Roman" w:hAnsi="Verdana" w:cs="Times New Roman"/>
          <w:i/>
          <w:iCs/>
          <w:color w:val="444444"/>
          <w:sz w:val="18"/>
          <w:szCs w:val="18"/>
          <w:bdr w:val="none" w:sz="0" w:space="0" w:color="auto" w:frame="1"/>
        </w:rPr>
        <w:t>netTcpTransportBinding</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&lt;security mode=”Transport”&gt;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xml:space="preserve">                          &lt;Transport </w:t>
      </w:r>
      <w:proofErr w:type="spellStart"/>
      <w:r w:rsidRPr="00827AC8">
        <w:rPr>
          <w:rFonts w:ascii="Verdana" w:eastAsia="Times New Roman" w:hAnsi="Verdana" w:cs="Times New Roman"/>
          <w:i/>
          <w:iCs/>
          <w:color w:val="444444"/>
          <w:sz w:val="18"/>
          <w:szCs w:val="18"/>
          <w:bdr w:val="none" w:sz="0" w:space="0" w:color="auto" w:frame="1"/>
        </w:rPr>
        <w:t>clientCredentialType</w:t>
      </w:r>
      <w:proofErr w:type="spellEnd"/>
      <w:r w:rsidRPr="00827AC8">
        <w:rPr>
          <w:rFonts w:ascii="Verdana" w:eastAsia="Times New Roman" w:hAnsi="Verdana" w:cs="Times New Roman"/>
          <w:i/>
          <w:iCs/>
          <w:color w:val="444444"/>
          <w:sz w:val="18"/>
          <w:szCs w:val="18"/>
          <w:bdr w:val="none" w:sz="0" w:space="0" w:color="auto" w:frame="1"/>
        </w:rPr>
        <w:t>=”Windows” /&gt;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&lt;/security&gt;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&lt;/binding&gt;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w:t>
      </w:r>
      <w:proofErr w:type="spellStart"/>
      <w:r w:rsidRPr="00827AC8">
        <w:rPr>
          <w:rFonts w:ascii="Verdana" w:eastAsia="Times New Roman" w:hAnsi="Verdana" w:cs="Times New Roman"/>
          <w:i/>
          <w:iCs/>
          <w:color w:val="444444"/>
          <w:sz w:val="18"/>
          <w:szCs w:val="18"/>
          <w:bdr w:val="none" w:sz="0" w:space="0" w:color="auto" w:frame="1"/>
        </w:rPr>
        <w:t>netTcpBinding</w:t>
      </w:r>
      <w:proofErr w:type="spellEnd"/>
      <w:r w:rsidRPr="00827AC8">
        <w:rPr>
          <w:rFonts w:ascii="Verdana" w:eastAsia="Times New Roman" w:hAnsi="Verdana" w:cs="Times New Roman"/>
          <w:i/>
          <w:iCs/>
          <w:color w:val="444444"/>
          <w:sz w:val="18"/>
          <w:szCs w:val="18"/>
          <w:bdr w:val="none" w:sz="0" w:space="0" w:color="auto" w:frame="1"/>
        </w:rPr>
        <w:t>&gt;</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b.    Message Level Security</w:t>
      </w:r>
      <w:r w:rsidRPr="00827AC8">
        <w:rPr>
          <w:rFonts w:ascii="Verdana" w:eastAsia="Times New Roman" w:hAnsi="Verdana" w:cs="Times New Roman"/>
          <w:color w:val="444444"/>
          <w:sz w:val="18"/>
          <w:szCs w:val="18"/>
        </w:rPr>
        <w:br/>
      </w:r>
      <w:proofErr w:type="gramStart"/>
      <w:r w:rsidRPr="00827AC8">
        <w:rPr>
          <w:rFonts w:ascii="Verdana" w:eastAsia="Times New Roman" w:hAnsi="Verdana" w:cs="Times New Roman"/>
          <w:color w:val="444444"/>
          <w:sz w:val="18"/>
          <w:szCs w:val="18"/>
        </w:rPr>
        <w:t>For</w:t>
      </w:r>
      <w:proofErr w:type="gramEnd"/>
      <w:r w:rsidRPr="00827AC8">
        <w:rPr>
          <w:rFonts w:ascii="Verdana" w:eastAsia="Times New Roman" w:hAnsi="Verdana" w:cs="Times New Roman"/>
          <w:color w:val="444444"/>
          <w:sz w:val="18"/>
          <w:szCs w:val="18"/>
        </w:rPr>
        <w:t xml:space="preserve"> </w:t>
      </w:r>
      <w:proofErr w:type="spellStart"/>
      <w:r w:rsidRPr="00827AC8">
        <w:rPr>
          <w:rFonts w:ascii="Verdana" w:eastAsia="Times New Roman" w:hAnsi="Verdana" w:cs="Times New Roman"/>
          <w:color w:val="444444"/>
          <w:sz w:val="18"/>
          <w:szCs w:val="18"/>
        </w:rPr>
        <w:t>Tranport</w:t>
      </w:r>
      <w:proofErr w:type="spellEnd"/>
      <w:r w:rsidRPr="00827AC8">
        <w:rPr>
          <w:rFonts w:ascii="Verdana" w:eastAsia="Times New Roman" w:hAnsi="Verdana" w:cs="Times New Roman"/>
          <w:color w:val="444444"/>
          <w:sz w:val="18"/>
          <w:szCs w:val="18"/>
        </w:rPr>
        <w:t xml:space="preserve"> level security, we actually ensure the transport that is being used should be secured but in message level security, we actually secure the message. We encrypt the message before transporting it.</w:t>
      </w:r>
    </w:p>
    <w:p w:rsidR="00827AC8" w:rsidRPr="00827AC8" w:rsidRDefault="00827AC8" w:rsidP="00827AC8">
      <w:pPr>
        <w:shd w:val="clear" w:color="auto" w:fill="D3D3D3"/>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   &lt;</w:t>
      </w:r>
      <w:proofErr w:type="spellStart"/>
      <w:r w:rsidRPr="00827AC8">
        <w:rPr>
          <w:rFonts w:ascii="Verdana" w:eastAsia="Times New Roman" w:hAnsi="Verdana" w:cs="Times New Roman"/>
          <w:i/>
          <w:iCs/>
          <w:color w:val="444444"/>
          <w:sz w:val="18"/>
          <w:szCs w:val="18"/>
          <w:bdr w:val="none" w:sz="0" w:space="0" w:color="auto" w:frame="1"/>
        </w:rPr>
        <w:t>wsHttpBinding</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&lt;binding name=”</w:t>
      </w:r>
      <w:proofErr w:type="spellStart"/>
      <w:r w:rsidRPr="00827AC8">
        <w:rPr>
          <w:rFonts w:ascii="Verdana" w:eastAsia="Times New Roman" w:hAnsi="Verdana" w:cs="Times New Roman"/>
          <w:i/>
          <w:iCs/>
          <w:color w:val="444444"/>
          <w:sz w:val="18"/>
          <w:szCs w:val="18"/>
          <w:bdr w:val="none" w:sz="0" w:space="0" w:color="auto" w:frame="1"/>
        </w:rPr>
        <w:t>wsHttpMessageBinding</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&lt;security mode=”Message”&gt;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xml:space="preserve">                                     &lt;Message </w:t>
      </w:r>
      <w:proofErr w:type="spellStart"/>
      <w:r w:rsidRPr="00827AC8">
        <w:rPr>
          <w:rFonts w:ascii="Verdana" w:eastAsia="Times New Roman" w:hAnsi="Verdana" w:cs="Times New Roman"/>
          <w:i/>
          <w:iCs/>
          <w:color w:val="444444"/>
          <w:sz w:val="18"/>
          <w:szCs w:val="18"/>
          <w:bdr w:val="none" w:sz="0" w:space="0" w:color="auto" w:frame="1"/>
        </w:rPr>
        <w:t>clientCredentialType</w:t>
      </w:r>
      <w:proofErr w:type="spellEnd"/>
      <w:r w:rsidRPr="00827AC8">
        <w:rPr>
          <w:rFonts w:ascii="Verdana" w:eastAsia="Times New Roman" w:hAnsi="Verdana" w:cs="Times New Roman"/>
          <w:i/>
          <w:iCs/>
          <w:color w:val="444444"/>
          <w:sz w:val="18"/>
          <w:szCs w:val="18"/>
          <w:bdr w:val="none" w:sz="0" w:space="0" w:color="auto" w:frame="1"/>
        </w:rPr>
        <w:t>=”</w:t>
      </w:r>
      <w:proofErr w:type="spellStart"/>
      <w:r w:rsidRPr="00827AC8">
        <w:rPr>
          <w:rFonts w:ascii="Verdana" w:eastAsia="Times New Roman" w:hAnsi="Verdana" w:cs="Times New Roman"/>
          <w:i/>
          <w:iCs/>
          <w:color w:val="444444"/>
          <w:sz w:val="18"/>
          <w:szCs w:val="18"/>
          <w:bdr w:val="none" w:sz="0" w:space="0" w:color="auto" w:frame="1"/>
        </w:rPr>
        <w:t>UserName</w:t>
      </w:r>
      <w:proofErr w:type="spellEnd"/>
      <w:r w:rsidRPr="00827AC8">
        <w:rPr>
          <w:rFonts w:ascii="Verdana" w:eastAsia="Times New Roman" w:hAnsi="Verdana" w:cs="Times New Roman"/>
          <w:i/>
          <w:iCs/>
          <w:color w:val="444444"/>
          <w:sz w:val="18"/>
          <w:szCs w:val="18"/>
          <w:bdr w:val="none" w:sz="0" w:space="0" w:color="auto" w:frame="1"/>
        </w:rPr>
        <w:t>” /&gt;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&lt;/security&gt;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&lt;/binding&gt;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w:t>
      </w:r>
      <w:proofErr w:type="spellStart"/>
      <w:r w:rsidRPr="00827AC8">
        <w:rPr>
          <w:rFonts w:ascii="Verdana" w:eastAsia="Times New Roman" w:hAnsi="Verdana" w:cs="Times New Roman"/>
          <w:i/>
          <w:iCs/>
          <w:color w:val="444444"/>
          <w:sz w:val="18"/>
          <w:szCs w:val="18"/>
          <w:bdr w:val="none" w:sz="0" w:space="0" w:color="auto" w:frame="1"/>
        </w:rPr>
        <w:t>wsHttpBinding</w:t>
      </w:r>
      <w:proofErr w:type="spellEnd"/>
      <w:r w:rsidRPr="00827AC8">
        <w:rPr>
          <w:rFonts w:ascii="Verdana" w:eastAsia="Times New Roman" w:hAnsi="Verdana" w:cs="Times New Roman"/>
          <w:i/>
          <w:iCs/>
          <w:color w:val="444444"/>
          <w:sz w:val="18"/>
          <w:szCs w:val="18"/>
          <w:bdr w:val="none" w:sz="0" w:space="0" w:color="auto" w:frame="1"/>
        </w:rPr>
        <w:t>&gt;</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color w:val="444444"/>
          <w:sz w:val="18"/>
          <w:szCs w:val="18"/>
        </w:rPr>
        <w:t>It totally depends upon the requirements but we can use a mixed security mode also as follows:</w:t>
      </w:r>
    </w:p>
    <w:p w:rsidR="00827AC8" w:rsidRPr="00827AC8" w:rsidRDefault="00827AC8" w:rsidP="00827AC8">
      <w:pPr>
        <w:shd w:val="clear" w:color="auto" w:fill="D3D3D3"/>
        <w:spacing w:after="0" w:line="240" w:lineRule="auto"/>
        <w:textAlignment w:val="baseline"/>
        <w:rPr>
          <w:rFonts w:ascii="Verdana" w:eastAsia="Times New Roman" w:hAnsi="Verdana" w:cs="Times New Roman"/>
          <w:color w:val="444444"/>
          <w:sz w:val="18"/>
          <w:szCs w:val="18"/>
        </w:rPr>
      </w:pPr>
      <w:r w:rsidRPr="00827AC8">
        <w:rPr>
          <w:rFonts w:ascii="Verdana" w:eastAsia="Times New Roman" w:hAnsi="Verdana" w:cs="Times New Roman"/>
          <w:i/>
          <w:iCs/>
          <w:color w:val="444444"/>
          <w:sz w:val="18"/>
          <w:szCs w:val="18"/>
          <w:bdr w:val="none" w:sz="0" w:space="0" w:color="auto" w:frame="1"/>
        </w:rPr>
        <w:t>      &lt;</w:t>
      </w:r>
      <w:proofErr w:type="spellStart"/>
      <w:r w:rsidRPr="00827AC8">
        <w:rPr>
          <w:rFonts w:ascii="Verdana" w:eastAsia="Times New Roman" w:hAnsi="Verdana" w:cs="Times New Roman"/>
          <w:i/>
          <w:iCs/>
          <w:color w:val="444444"/>
          <w:sz w:val="18"/>
          <w:szCs w:val="18"/>
          <w:bdr w:val="none" w:sz="0" w:space="0" w:color="auto" w:frame="1"/>
        </w:rPr>
        <w:t>basicHttpBinding</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&lt;binding name=”</w:t>
      </w:r>
      <w:proofErr w:type="spellStart"/>
      <w:r w:rsidRPr="00827AC8">
        <w:rPr>
          <w:rFonts w:ascii="Verdana" w:eastAsia="Times New Roman" w:hAnsi="Verdana" w:cs="Times New Roman"/>
          <w:i/>
          <w:iCs/>
          <w:color w:val="444444"/>
          <w:sz w:val="18"/>
          <w:szCs w:val="18"/>
          <w:bdr w:val="none" w:sz="0" w:space="0" w:color="auto" w:frame="1"/>
        </w:rPr>
        <w:t>basicHttp</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&lt;security mode=”</w:t>
      </w:r>
      <w:proofErr w:type="spellStart"/>
      <w:r w:rsidRPr="00827AC8">
        <w:rPr>
          <w:rFonts w:ascii="Verdana" w:eastAsia="Times New Roman" w:hAnsi="Verdana" w:cs="Times New Roman"/>
          <w:i/>
          <w:iCs/>
          <w:color w:val="444444"/>
          <w:sz w:val="18"/>
          <w:szCs w:val="18"/>
          <w:bdr w:val="none" w:sz="0" w:space="0" w:color="auto" w:frame="1"/>
        </w:rPr>
        <w:t>TransportWithMessageCredential</w:t>
      </w:r>
      <w:proofErr w:type="spellEnd"/>
      <w:r w:rsidRPr="00827AC8">
        <w:rPr>
          <w:rFonts w:ascii="Verdana" w:eastAsia="Times New Roman" w:hAnsi="Verdana" w:cs="Times New Roman"/>
          <w:i/>
          <w:iCs/>
          <w:color w:val="444444"/>
          <w:sz w:val="18"/>
          <w:szCs w:val="18"/>
          <w:bdr w:val="none" w:sz="0" w:space="0" w:color="auto" w:frame="1"/>
        </w:rPr>
        <w:t>”&gt;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lastRenderedPageBreak/>
        <w:t>                               &lt;Transport /&gt;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xml:space="preserve">                               &lt;Message </w:t>
      </w:r>
      <w:proofErr w:type="spellStart"/>
      <w:r w:rsidRPr="00827AC8">
        <w:rPr>
          <w:rFonts w:ascii="Verdana" w:eastAsia="Times New Roman" w:hAnsi="Verdana" w:cs="Times New Roman"/>
          <w:i/>
          <w:iCs/>
          <w:color w:val="444444"/>
          <w:sz w:val="18"/>
          <w:szCs w:val="18"/>
          <w:bdr w:val="none" w:sz="0" w:space="0" w:color="auto" w:frame="1"/>
        </w:rPr>
        <w:t>clientCredentialType</w:t>
      </w:r>
      <w:proofErr w:type="spellEnd"/>
      <w:r w:rsidRPr="00827AC8">
        <w:rPr>
          <w:rFonts w:ascii="Verdana" w:eastAsia="Times New Roman" w:hAnsi="Verdana" w:cs="Times New Roman"/>
          <w:i/>
          <w:iCs/>
          <w:color w:val="444444"/>
          <w:sz w:val="18"/>
          <w:szCs w:val="18"/>
          <w:bdr w:val="none" w:sz="0" w:space="0" w:color="auto" w:frame="1"/>
        </w:rPr>
        <w:t>=”</w:t>
      </w:r>
      <w:proofErr w:type="spellStart"/>
      <w:r w:rsidRPr="00827AC8">
        <w:rPr>
          <w:rFonts w:ascii="Verdana" w:eastAsia="Times New Roman" w:hAnsi="Verdana" w:cs="Times New Roman"/>
          <w:i/>
          <w:iCs/>
          <w:color w:val="444444"/>
          <w:sz w:val="18"/>
          <w:szCs w:val="18"/>
          <w:bdr w:val="none" w:sz="0" w:space="0" w:color="auto" w:frame="1"/>
        </w:rPr>
        <w:t>UserName</w:t>
      </w:r>
      <w:proofErr w:type="spellEnd"/>
      <w:r w:rsidRPr="00827AC8">
        <w:rPr>
          <w:rFonts w:ascii="Verdana" w:eastAsia="Times New Roman" w:hAnsi="Verdana" w:cs="Times New Roman"/>
          <w:i/>
          <w:iCs/>
          <w:color w:val="444444"/>
          <w:sz w:val="18"/>
          <w:szCs w:val="18"/>
          <w:bdr w:val="none" w:sz="0" w:space="0" w:color="auto" w:frame="1"/>
        </w:rPr>
        <w:t>” /&gt;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&lt;/security&gt;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&lt;/binding&gt;</w:t>
      </w:r>
      <w:r w:rsidRPr="00827AC8">
        <w:rPr>
          <w:rFonts w:ascii="Verdana" w:eastAsia="Times New Roman" w:hAnsi="Verdana" w:cs="Times New Roman"/>
          <w:color w:val="444444"/>
          <w:sz w:val="18"/>
          <w:szCs w:val="18"/>
        </w:rPr>
        <w:br/>
      </w:r>
      <w:r w:rsidRPr="00827AC8">
        <w:rPr>
          <w:rFonts w:ascii="Verdana" w:eastAsia="Times New Roman" w:hAnsi="Verdana" w:cs="Times New Roman"/>
          <w:i/>
          <w:iCs/>
          <w:color w:val="444444"/>
          <w:sz w:val="18"/>
          <w:szCs w:val="18"/>
          <w:bdr w:val="none" w:sz="0" w:space="0" w:color="auto" w:frame="1"/>
        </w:rPr>
        <w:t>       &lt;/</w:t>
      </w:r>
      <w:proofErr w:type="spellStart"/>
      <w:r w:rsidRPr="00827AC8">
        <w:rPr>
          <w:rFonts w:ascii="Verdana" w:eastAsia="Times New Roman" w:hAnsi="Verdana" w:cs="Times New Roman"/>
          <w:i/>
          <w:iCs/>
          <w:color w:val="444444"/>
          <w:sz w:val="18"/>
          <w:szCs w:val="18"/>
          <w:bdr w:val="none" w:sz="0" w:space="0" w:color="auto" w:frame="1"/>
        </w:rPr>
        <w:t>basicHttpBinding</w:t>
      </w:r>
      <w:proofErr w:type="spellEnd"/>
      <w:r w:rsidRPr="00827AC8">
        <w:rPr>
          <w:rFonts w:ascii="Verdana" w:eastAsia="Times New Roman" w:hAnsi="Verdana" w:cs="Times New Roman"/>
          <w:i/>
          <w:iCs/>
          <w:color w:val="444444"/>
          <w:sz w:val="18"/>
          <w:szCs w:val="18"/>
          <w:bdr w:val="none" w:sz="0" w:space="0" w:color="auto" w:frame="1"/>
        </w:rPr>
        <w:t>&gt;</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32"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1"/>
        <w:rPr>
          <w:rFonts w:ascii="Verdana" w:eastAsia="Times New Roman" w:hAnsi="Verdana" w:cs="Times New Roman"/>
          <w:b/>
          <w:bCs/>
          <w:color w:val="444444"/>
          <w:sz w:val="27"/>
          <w:szCs w:val="27"/>
        </w:rPr>
      </w:pPr>
      <w:r w:rsidRPr="00827AC8">
        <w:rPr>
          <w:rFonts w:ascii="Verdana" w:eastAsia="Times New Roman" w:hAnsi="Verdana" w:cs="Times New Roman"/>
          <w:b/>
          <w:bCs/>
          <w:color w:val="444444"/>
          <w:sz w:val="27"/>
          <w:szCs w:val="27"/>
        </w:rPr>
        <w:t>More WCF Interview Questions for Experienced</w:t>
      </w:r>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How can we use </w:t>
      </w:r>
      <w:proofErr w:type="spellStart"/>
      <w:r w:rsidRPr="00827AC8">
        <w:rPr>
          <w:rFonts w:ascii="Verdana" w:eastAsia="Times New Roman" w:hAnsi="Verdana" w:cs="Times New Roman"/>
          <w:b/>
          <w:bCs/>
          <w:color w:val="444444"/>
          <w:sz w:val="24"/>
          <w:szCs w:val="24"/>
        </w:rPr>
        <w:t>ServiceMetadataContractBehavior</w:t>
      </w:r>
      <w:proofErr w:type="spellEnd"/>
      <w:r w:rsidRPr="00827AC8">
        <w:rPr>
          <w:rFonts w:ascii="Verdana" w:eastAsia="Times New Roman" w:hAnsi="Verdana" w:cs="Times New Roman"/>
          <w:b/>
          <w:bCs/>
          <w:color w:val="444444"/>
          <w:sz w:val="24"/>
          <w:szCs w:val="24"/>
        </w:rPr>
        <w:t xml:space="preserve"> class in WCF?</w:t>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proofErr w:type="spellStart"/>
      <w:r w:rsidRPr="00827AC8">
        <w:rPr>
          <w:rFonts w:ascii="Verdana" w:eastAsia="Times New Roman" w:hAnsi="Verdana" w:cs="Times New Roman"/>
          <w:b/>
          <w:bCs/>
          <w:i/>
          <w:iCs/>
          <w:color w:val="444444"/>
          <w:sz w:val="18"/>
          <w:szCs w:val="18"/>
          <w:bdr w:val="none" w:sz="0" w:space="0" w:color="auto" w:frame="1"/>
        </w:rPr>
        <w:t>ServiceMetadataContractBehavior</w:t>
      </w:r>
      <w:proofErr w:type="spellEnd"/>
      <w:r w:rsidRPr="00827AC8">
        <w:rPr>
          <w:rFonts w:ascii="Verdana" w:eastAsia="Times New Roman" w:hAnsi="Verdana" w:cs="Times New Roman"/>
          <w:i/>
          <w:iCs/>
          <w:color w:val="444444"/>
          <w:sz w:val="18"/>
          <w:szCs w:val="18"/>
          <w:bdr w:val="none" w:sz="0" w:space="0" w:color="auto" w:frame="1"/>
        </w:rPr>
        <w:t> </w:t>
      </w:r>
      <w:r w:rsidRPr="00827AC8">
        <w:rPr>
          <w:rFonts w:ascii="Verdana" w:eastAsia="Times New Roman" w:hAnsi="Verdana" w:cs="Times New Roman"/>
          <w:color w:val="444444"/>
          <w:sz w:val="18"/>
          <w:szCs w:val="18"/>
        </w:rPr>
        <w:t>is a class that facilitates us to specify whether endpoint should be exposed in service metadata or not. As we already know that a WCF Service can have multiple endpoints, so in certain scenarios we might not be interested to publish metadata for a specific endpoint of our </w:t>
      </w:r>
      <w:r w:rsidRPr="00827AC8">
        <w:rPr>
          <w:rFonts w:ascii="Verdana" w:eastAsia="Times New Roman" w:hAnsi="Verdana" w:cs="Times New Roman"/>
          <w:b/>
          <w:bCs/>
          <w:color w:val="444444"/>
          <w:sz w:val="18"/>
          <w:szCs w:val="18"/>
          <w:bdr w:val="none" w:sz="0" w:space="0" w:color="auto" w:frame="1"/>
        </w:rPr>
        <w:t>WCF service</w:t>
      </w:r>
      <w:r w:rsidRPr="00827AC8">
        <w:rPr>
          <w:rFonts w:ascii="Verdana" w:eastAsia="Times New Roman" w:hAnsi="Verdana" w:cs="Times New Roman"/>
          <w:color w:val="444444"/>
          <w:sz w:val="18"/>
          <w:szCs w:val="18"/>
        </w:rPr>
        <w:t>.</w:t>
      </w:r>
      <w:r w:rsidRPr="00827AC8">
        <w:rPr>
          <w:rFonts w:ascii="Verdana" w:eastAsia="Times New Roman" w:hAnsi="Verdana" w:cs="Times New Roman"/>
          <w:noProof/>
          <w:color w:val="444444"/>
          <w:sz w:val="18"/>
          <w:szCs w:val="18"/>
        </w:rPr>
        <w:drawing>
          <wp:inline distT="0" distB="0" distL="0" distR="0">
            <wp:extent cx="5410200" cy="3419475"/>
            <wp:effectExtent l="0" t="0" r="0" b="9525"/>
            <wp:docPr id="2" name="Picture 2" descr="ServiceMetadataContract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iceMetadataContractBehavi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0200" cy="3419475"/>
                    </a:xfrm>
                    <a:prstGeom prst="rect">
                      <a:avLst/>
                    </a:prstGeom>
                    <a:noFill/>
                    <a:ln>
                      <a:noFill/>
                    </a:ln>
                  </pic:spPr>
                </pic:pic>
              </a:graphicData>
            </a:graphic>
          </wp:inline>
        </w:drawing>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34" w:anchor="top" w:history="1">
        <w:r w:rsidRPr="00827AC8">
          <w:rPr>
            <w:rFonts w:ascii="Verdana" w:eastAsia="Times New Roman" w:hAnsi="Verdana" w:cs="Times New Roman"/>
            <w:color w:val="0B91EA"/>
            <w:sz w:val="18"/>
            <w:szCs w:val="18"/>
            <w:u w:val="single"/>
            <w:bdr w:val="none" w:sz="0" w:space="0" w:color="auto" w:frame="1"/>
          </w:rPr>
          <w:t>Back to Top</w:t>
        </w:r>
      </w:hyperlink>
    </w:p>
    <w:p w:rsidR="00827AC8" w:rsidRPr="00827AC8" w:rsidRDefault="00827AC8" w:rsidP="00827AC8">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827AC8">
        <w:rPr>
          <w:rFonts w:ascii="Verdana" w:eastAsia="Times New Roman" w:hAnsi="Verdana" w:cs="Times New Roman"/>
          <w:b/>
          <w:bCs/>
          <w:color w:val="444444"/>
          <w:sz w:val="24"/>
          <w:szCs w:val="24"/>
        </w:rPr>
        <w:t xml:space="preserve">How we can use </w:t>
      </w:r>
      <w:proofErr w:type="spellStart"/>
      <w:r w:rsidRPr="00827AC8">
        <w:rPr>
          <w:rFonts w:ascii="Verdana" w:eastAsia="Times New Roman" w:hAnsi="Verdana" w:cs="Times New Roman"/>
          <w:b/>
          <w:bCs/>
          <w:color w:val="444444"/>
          <w:sz w:val="24"/>
          <w:szCs w:val="24"/>
        </w:rPr>
        <w:t>MessageContract</w:t>
      </w:r>
      <w:proofErr w:type="spellEnd"/>
      <w:r w:rsidRPr="00827AC8">
        <w:rPr>
          <w:rFonts w:ascii="Verdana" w:eastAsia="Times New Roman" w:hAnsi="Verdana" w:cs="Times New Roman"/>
          <w:b/>
          <w:bCs/>
          <w:color w:val="444444"/>
          <w:sz w:val="24"/>
          <w:szCs w:val="24"/>
        </w:rPr>
        <w:t xml:space="preserve"> partially with </w:t>
      </w:r>
      <w:proofErr w:type="spellStart"/>
      <w:r w:rsidRPr="00827AC8">
        <w:rPr>
          <w:rFonts w:ascii="Verdana" w:eastAsia="Times New Roman" w:hAnsi="Verdana" w:cs="Times New Roman"/>
          <w:b/>
          <w:bCs/>
          <w:color w:val="444444"/>
          <w:sz w:val="24"/>
          <w:szCs w:val="24"/>
        </w:rPr>
        <w:t>DataContract</w:t>
      </w:r>
      <w:proofErr w:type="spellEnd"/>
      <w:r w:rsidRPr="00827AC8">
        <w:rPr>
          <w:rFonts w:ascii="Verdana" w:eastAsia="Times New Roman" w:hAnsi="Verdana" w:cs="Times New Roman"/>
          <w:b/>
          <w:bCs/>
          <w:color w:val="444444"/>
          <w:sz w:val="24"/>
          <w:szCs w:val="24"/>
        </w:rPr>
        <w:t xml:space="preserve"> for a service operation in WCF?</w:t>
      </w:r>
    </w:p>
    <w:p w:rsidR="00827AC8" w:rsidRPr="00827AC8" w:rsidRDefault="00827AC8" w:rsidP="00827AC8">
      <w:pPr>
        <w:shd w:val="clear" w:color="auto" w:fill="FFFFFF"/>
        <w:spacing w:after="300" w:line="240" w:lineRule="auto"/>
        <w:textAlignment w:val="baseline"/>
        <w:rPr>
          <w:rFonts w:ascii="Verdana" w:eastAsia="Times New Roman" w:hAnsi="Verdana" w:cs="Times New Roman"/>
          <w:color w:val="444444"/>
          <w:sz w:val="18"/>
          <w:szCs w:val="18"/>
        </w:rPr>
      </w:pPr>
      <w:proofErr w:type="spellStart"/>
      <w:r w:rsidRPr="00827AC8">
        <w:rPr>
          <w:rFonts w:ascii="Verdana" w:eastAsia="Times New Roman" w:hAnsi="Verdana" w:cs="Times New Roman"/>
          <w:color w:val="444444"/>
          <w:sz w:val="18"/>
          <w:szCs w:val="18"/>
        </w:rPr>
        <w:t>MessageContract</w:t>
      </w:r>
      <w:proofErr w:type="spellEnd"/>
      <w:r w:rsidRPr="00827AC8">
        <w:rPr>
          <w:rFonts w:ascii="Verdana" w:eastAsia="Times New Roman" w:hAnsi="Verdana" w:cs="Times New Roman"/>
          <w:color w:val="444444"/>
          <w:sz w:val="18"/>
          <w:szCs w:val="18"/>
        </w:rPr>
        <w:t xml:space="preserve"> must be used all or none. If we are using </w:t>
      </w:r>
      <w:proofErr w:type="spellStart"/>
      <w:r w:rsidRPr="00827AC8">
        <w:rPr>
          <w:rFonts w:ascii="Verdana" w:eastAsia="Times New Roman" w:hAnsi="Verdana" w:cs="Times New Roman"/>
          <w:color w:val="444444"/>
          <w:sz w:val="18"/>
          <w:szCs w:val="18"/>
        </w:rPr>
        <w:t>MessageContract</w:t>
      </w:r>
      <w:proofErr w:type="spellEnd"/>
      <w:r w:rsidRPr="00827AC8">
        <w:rPr>
          <w:rFonts w:ascii="Verdana" w:eastAsia="Times New Roman" w:hAnsi="Verdana" w:cs="Times New Roman"/>
          <w:color w:val="444444"/>
          <w:sz w:val="18"/>
          <w:szCs w:val="18"/>
        </w:rPr>
        <w:t xml:space="preserve"> into an operation signature, then we must use </w:t>
      </w:r>
      <w:proofErr w:type="spellStart"/>
      <w:r w:rsidRPr="00827AC8">
        <w:rPr>
          <w:rFonts w:ascii="Verdana" w:eastAsia="Times New Roman" w:hAnsi="Verdana" w:cs="Times New Roman"/>
          <w:color w:val="444444"/>
          <w:sz w:val="18"/>
          <w:szCs w:val="18"/>
        </w:rPr>
        <w:t>MessageContract</w:t>
      </w:r>
      <w:proofErr w:type="spellEnd"/>
      <w:r w:rsidRPr="00827AC8">
        <w:rPr>
          <w:rFonts w:ascii="Verdana" w:eastAsia="Times New Roman" w:hAnsi="Verdana" w:cs="Times New Roman"/>
          <w:color w:val="444444"/>
          <w:sz w:val="18"/>
          <w:szCs w:val="18"/>
        </w:rPr>
        <w:t xml:space="preserve"> as the only parameter type and as the return type of </w:t>
      </w:r>
      <w:r w:rsidRPr="00827AC8">
        <w:rPr>
          <w:rFonts w:ascii="Verdana" w:eastAsia="Times New Roman" w:hAnsi="Verdana" w:cs="Times New Roman"/>
          <w:color w:val="444444"/>
          <w:sz w:val="18"/>
          <w:szCs w:val="18"/>
        </w:rPr>
        <w:lastRenderedPageBreak/>
        <w:t>the operation.</w:t>
      </w:r>
      <w:r w:rsidRPr="00827AC8">
        <w:rPr>
          <w:rFonts w:ascii="Verdana" w:eastAsia="Times New Roman" w:hAnsi="Verdana" w:cs="Times New Roman"/>
          <w:noProof/>
          <w:color w:val="444444"/>
          <w:sz w:val="18"/>
          <w:szCs w:val="18"/>
        </w:rPr>
        <w:drawing>
          <wp:inline distT="0" distB="0" distL="0" distR="0">
            <wp:extent cx="5314950" cy="1400175"/>
            <wp:effectExtent l="0" t="0" r="0" b="9525"/>
            <wp:docPr id="1" name="Picture 1" descr="MessageContract And Data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Contract And DataContra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4950" cy="1400175"/>
                    </a:xfrm>
                    <a:prstGeom prst="rect">
                      <a:avLst/>
                    </a:prstGeom>
                    <a:noFill/>
                    <a:ln>
                      <a:noFill/>
                    </a:ln>
                  </pic:spPr>
                </pic:pic>
              </a:graphicData>
            </a:graphic>
          </wp:inline>
        </w:drawing>
      </w:r>
    </w:p>
    <w:p w:rsidR="00827AC8" w:rsidRPr="00827AC8" w:rsidRDefault="00827AC8" w:rsidP="00827AC8">
      <w:pPr>
        <w:shd w:val="clear" w:color="auto" w:fill="FFFFFF"/>
        <w:spacing w:after="0" w:line="240" w:lineRule="auto"/>
        <w:textAlignment w:val="baseline"/>
        <w:rPr>
          <w:rFonts w:ascii="Verdana" w:eastAsia="Times New Roman" w:hAnsi="Verdana" w:cs="Times New Roman"/>
          <w:color w:val="444444"/>
          <w:sz w:val="18"/>
          <w:szCs w:val="18"/>
        </w:rPr>
      </w:pPr>
      <w:hyperlink r:id="rId36" w:anchor="top" w:history="1">
        <w:r w:rsidRPr="00827AC8">
          <w:rPr>
            <w:rFonts w:ascii="Verdana" w:eastAsia="Times New Roman" w:hAnsi="Verdana" w:cs="Times New Roman"/>
            <w:color w:val="0B91EA"/>
            <w:sz w:val="18"/>
            <w:szCs w:val="18"/>
            <w:u w:val="single"/>
            <w:bdr w:val="none" w:sz="0" w:space="0" w:color="auto" w:frame="1"/>
          </w:rPr>
          <w:t>Back to Top</w:t>
        </w:r>
      </w:hyperlink>
    </w:p>
    <w:p w:rsidR="00231B72" w:rsidRDefault="00231B72">
      <w:bookmarkStart w:id="0" w:name="_GoBack"/>
      <w:bookmarkEnd w:id="0"/>
    </w:p>
    <w:sectPr w:rsidR="0023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21E2"/>
    <w:multiLevelType w:val="multilevel"/>
    <w:tmpl w:val="2202E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B0724"/>
    <w:multiLevelType w:val="multilevel"/>
    <w:tmpl w:val="61C43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E5F0F"/>
    <w:multiLevelType w:val="multilevel"/>
    <w:tmpl w:val="06ECE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769FE"/>
    <w:multiLevelType w:val="multilevel"/>
    <w:tmpl w:val="FFC268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37F25"/>
    <w:multiLevelType w:val="multilevel"/>
    <w:tmpl w:val="0DFAA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FE"/>
    <w:rsid w:val="00231B72"/>
    <w:rsid w:val="00827AC8"/>
    <w:rsid w:val="00B9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20312-C694-439C-BA76-5319677F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7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A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A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7AC8"/>
  </w:style>
  <w:style w:type="character" w:styleId="Hyperlink">
    <w:name w:val="Hyperlink"/>
    <w:basedOn w:val="DefaultParagraphFont"/>
    <w:uiPriority w:val="99"/>
    <w:semiHidden/>
    <w:unhideWhenUsed/>
    <w:rsid w:val="00827AC8"/>
    <w:rPr>
      <w:color w:val="0000FF"/>
      <w:u w:val="single"/>
    </w:rPr>
  </w:style>
  <w:style w:type="character" w:styleId="Emphasis">
    <w:name w:val="Emphasis"/>
    <w:basedOn w:val="DefaultParagraphFont"/>
    <w:uiPriority w:val="20"/>
    <w:qFormat/>
    <w:rsid w:val="00827AC8"/>
    <w:rPr>
      <w:i/>
      <w:iCs/>
    </w:rPr>
  </w:style>
  <w:style w:type="character" w:styleId="Strong">
    <w:name w:val="Strong"/>
    <w:basedOn w:val="DefaultParagraphFont"/>
    <w:uiPriority w:val="22"/>
    <w:qFormat/>
    <w:rsid w:val="00827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9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opwcftutorials.net/2014/06/wcf-hosting-windows-service.html" TargetMode="External"/><Relationship Id="rId18" Type="http://schemas.openxmlformats.org/officeDocument/2006/relationships/hyperlink" Target="http://www.topwcftutorials.net/2014/03/whats-new-in-wcf-v4-5.html" TargetMode="External"/><Relationship Id="rId26" Type="http://schemas.openxmlformats.org/officeDocument/2006/relationships/hyperlink" Target="http://www.topwcftutorials.net/2012/06/wcf-top-10-interview-questions.html" TargetMode="External"/><Relationship Id="rId21" Type="http://schemas.openxmlformats.org/officeDocument/2006/relationships/image" Target="media/image6.jpeg"/><Relationship Id="rId34" Type="http://schemas.openxmlformats.org/officeDocument/2006/relationships/hyperlink" Target="http://www.topwcftutorials.net/2012/06/wcf-top-10-interview-questions.html" TargetMode="External"/><Relationship Id="rId7" Type="http://schemas.openxmlformats.org/officeDocument/2006/relationships/hyperlink" Target="http://www.topwcftutorials.net/2012/06/wcf-top-10-interview-questions.html" TargetMode="External"/><Relationship Id="rId12" Type="http://schemas.openxmlformats.org/officeDocument/2006/relationships/hyperlink" Target="http://www.topwcftutorials.net/2014/05/calling-wcf-self-hosted-console-application.html" TargetMode="External"/><Relationship Id="rId17" Type="http://schemas.openxmlformats.org/officeDocument/2006/relationships/hyperlink" Target="http://www.topwcftutorials.net/2012/06/wcf-top-10-interview-questions.html" TargetMode="External"/><Relationship Id="rId25" Type="http://schemas.openxmlformats.org/officeDocument/2006/relationships/hyperlink" Target="http://www.topwcftutorials.net/2012/06/wcf-top-10-interview-questions.html"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opwcftutorials.net/2012/06/wcf-top-10-interview-questions.html" TargetMode="External"/><Relationship Id="rId20" Type="http://schemas.openxmlformats.org/officeDocument/2006/relationships/image" Target="media/image5.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topwcftutorials.net/2012/06/wcf-vs-asmx-web-services.html" TargetMode="External"/><Relationship Id="rId11" Type="http://schemas.openxmlformats.org/officeDocument/2006/relationships/hyperlink" Target="http://www.topwcftutorials.net/2012/06/wcf-top-10-interview-questions.html" TargetMode="External"/><Relationship Id="rId24" Type="http://schemas.openxmlformats.org/officeDocument/2006/relationships/image" Target="media/image7.jpeg"/><Relationship Id="rId32" Type="http://schemas.openxmlformats.org/officeDocument/2006/relationships/hyperlink" Target="http://www.topwcftutorials.net/2012/06/wcf-top-10-interview-questions.html"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msdn.microsoft.com/en-us/library/ms734677(v=vs.110).aspx" TargetMode="External"/><Relationship Id="rId23" Type="http://schemas.openxmlformats.org/officeDocument/2006/relationships/hyperlink" Target="http://www.topwcftutorials.net/2012/06/wcf-top-10-interview-questions.html" TargetMode="External"/><Relationship Id="rId28" Type="http://schemas.openxmlformats.org/officeDocument/2006/relationships/hyperlink" Target="http://www.topwcftutorials.net/wp-content/uploads/2012/06/PerCall-300x272.jpg" TargetMode="External"/><Relationship Id="rId36" Type="http://schemas.openxmlformats.org/officeDocument/2006/relationships/hyperlink" Target="http://www.topwcftutorials.net/2012/06/wcf-top-10-interview-questions.html" TargetMode="External"/><Relationship Id="rId10" Type="http://schemas.openxmlformats.org/officeDocument/2006/relationships/image" Target="media/image3.jpeg"/><Relationship Id="rId19" Type="http://schemas.openxmlformats.org/officeDocument/2006/relationships/image" Target="media/image4.jpeg"/><Relationship Id="rId31" Type="http://schemas.openxmlformats.org/officeDocument/2006/relationships/hyperlink" Target="http://www.topwcftutorials.net/2012/06/wcf-top-10-interview-question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opwcftutorials.net/2014/06/wcf-hosting-iis.html" TargetMode="External"/><Relationship Id="rId22" Type="http://schemas.openxmlformats.org/officeDocument/2006/relationships/hyperlink" Target="http://www.topwcftutorials.net/2014/09/message-exchange-patterns-wcf.html" TargetMode="External"/><Relationship Id="rId27" Type="http://schemas.openxmlformats.org/officeDocument/2006/relationships/hyperlink" Target="http://www.topwcftutorials.net/2012/06/wcf-top-10-interview-questions.html" TargetMode="External"/><Relationship Id="rId30" Type="http://schemas.openxmlformats.org/officeDocument/2006/relationships/hyperlink" Target="http://www.topwcftutorials.net/2013/09/3-techniques-for-instance-management-in-wcf.html" TargetMode="External"/><Relationship Id="rId35" Type="http://schemas.openxmlformats.org/officeDocument/2006/relationships/image" Target="media/image10.png"/><Relationship Id="rId8" Type="http://schemas.openxmlformats.org/officeDocument/2006/relationships/hyperlink" Target="http://www.topwcftutorials.net/wp-content/uploads/2012/08/WCFEndPoint.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Ankit</dc:creator>
  <cp:keywords/>
  <dc:description/>
  <cp:lastModifiedBy>Vaidya, Ankit</cp:lastModifiedBy>
  <cp:revision>3</cp:revision>
  <dcterms:created xsi:type="dcterms:W3CDTF">2017-02-28T05:48:00Z</dcterms:created>
  <dcterms:modified xsi:type="dcterms:W3CDTF">2017-02-28T05:49:00Z</dcterms:modified>
</cp:coreProperties>
</file>