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678" w:rsidRDefault="001A4678" w:rsidP="001A4678">
      <w:pPr>
        <w:spacing w:line="200" w:lineRule="exact"/>
      </w:pPr>
    </w:p>
    <w:p w:rsidR="001A4678" w:rsidRDefault="001A4678" w:rsidP="001A4678">
      <w:pPr>
        <w:spacing w:line="200" w:lineRule="exact"/>
      </w:pPr>
    </w:p>
    <w:p w:rsidR="001A4678" w:rsidRPr="0039788F" w:rsidRDefault="00BF2BDF" w:rsidP="00BF2BDF">
      <w:pPr>
        <w:ind w:left="2880" w:right="2542"/>
        <w:jc w:val="center"/>
        <w:rPr>
          <w:rFonts w:ascii="Times New Roman" w:eastAsia="Trebuchet MS" w:hAnsi="Times New Roman" w:cs="Times New Roman"/>
          <w:b/>
          <w:sz w:val="48"/>
          <w:szCs w:val="48"/>
        </w:rPr>
      </w:pPr>
      <w:r w:rsidRPr="0039788F">
        <w:rPr>
          <w:rFonts w:ascii="Times New Roman" w:eastAsia="Trebuchet MS" w:hAnsi="Times New Roman" w:cs="Times New Roman"/>
          <w:b/>
          <w:sz w:val="48"/>
          <w:szCs w:val="48"/>
        </w:rPr>
        <w:t>MINI-PROJECT     REPORT</w:t>
      </w:r>
    </w:p>
    <w:p w:rsidR="001A4678" w:rsidRPr="005668E3" w:rsidRDefault="001A4678" w:rsidP="005668E3">
      <w:pPr>
        <w:ind w:left="4422" w:right="4039"/>
        <w:jc w:val="center"/>
        <w:rPr>
          <w:rFonts w:ascii="Trebuchet MS" w:eastAsia="Trebuchet MS" w:hAnsi="Trebuchet MS" w:cs="Trebuchet MS"/>
          <w:sz w:val="28"/>
          <w:szCs w:val="28"/>
        </w:rPr>
      </w:pPr>
      <w:r>
        <w:rPr>
          <w:rFonts w:ascii="Trebuchet MS" w:eastAsia="Trebuchet MS" w:hAnsi="Trebuchet MS" w:cs="Trebuchet MS"/>
          <w:sz w:val="28"/>
          <w:szCs w:val="28"/>
        </w:rPr>
        <w:t>On</w:t>
      </w:r>
    </w:p>
    <w:p w:rsidR="001A4678" w:rsidRDefault="001A4678" w:rsidP="001A4678">
      <w:pPr>
        <w:spacing w:line="200" w:lineRule="exact"/>
      </w:pPr>
    </w:p>
    <w:p w:rsidR="001A4678" w:rsidRPr="0039788F" w:rsidRDefault="00BF2BDF" w:rsidP="001A4678">
      <w:pPr>
        <w:ind w:left="2669" w:right="2291"/>
        <w:jc w:val="center"/>
        <w:rPr>
          <w:rFonts w:ascii="Times New Roman" w:eastAsia="Trebuchet MS" w:hAnsi="Times New Roman" w:cs="Times New Roman"/>
          <w:b/>
          <w:sz w:val="48"/>
          <w:szCs w:val="48"/>
        </w:rPr>
      </w:pPr>
      <w:r w:rsidRPr="0039788F">
        <w:rPr>
          <w:rFonts w:ascii="Times New Roman" w:eastAsia="Trebuchet MS" w:hAnsi="Times New Roman" w:cs="Times New Roman"/>
          <w:b/>
          <w:sz w:val="48"/>
          <w:szCs w:val="48"/>
        </w:rPr>
        <w:t>CREDIT CARD FRAUD DETECTION</w:t>
      </w:r>
    </w:p>
    <w:p w:rsidR="001A4678" w:rsidRDefault="001A4678" w:rsidP="001A4678">
      <w:pPr>
        <w:spacing w:before="10" w:line="280" w:lineRule="exact"/>
        <w:rPr>
          <w:sz w:val="28"/>
          <w:szCs w:val="28"/>
        </w:rPr>
      </w:pPr>
    </w:p>
    <w:p w:rsidR="001A4678" w:rsidRPr="005668E3" w:rsidRDefault="001A4678" w:rsidP="001A4678">
      <w:pPr>
        <w:ind w:left="4468" w:right="4086"/>
        <w:jc w:val="center"/>
        <w:rPr>
          <w:rFonts w:ascii="Trebuchet MS" w:eastAsia="Trebuchet MS" w:hAnsi="Trebuchet MS" w:cs="Trebuchet MS"/>
          <w:sz w:val="28"/>
          <w:szCs w:val="28"/>
        </w:rPr>
      </w:pPr>
      <w:r w:rsidRPr="005668E3">
        <w:rPr>
          <w:rFonts w:ascii="Trebuchet MS" w:eastAsia="Trebuchet MS" w:hAnsi="Trebuchet MS" w:cs="Trebuchet MS"/>
          <w:spacing w:val="1"/>
          <w:sz w:val="28"/>
          <w:szCs w:val="28"/>
        </w:rPr>
        <w:t>By</w:t>
      </w:r>
    </w:p>
    <w:p w:rsidR="001A4678" w:rsidRDefault="001A4678" w:rsidP="001A4678">
      <w:pPr>
        <w:spacing w:before="17" w:line="220" w:lineRule="exact"/>
      </w:pPr>
    </w:p>
    <w:p w:rsidR="001A4678" w:rsidRPr="0039788F" w:rsidRDefault="00721B1E" w:rsidP="009E4FE4">
      <w:pPr>
        <w:spacing w:line="479" w:lineRule="auto"/>
        <w:ind w:left="3582" w:right="3203"/>
        <w:jc w:val="center"/>
        <w:rPr>
          <w:rFonts w:ascii="Times New Roman" w:eastAsia="Trebuchet MS" w:hAnsi="Times New Roman" w:cs="Times New Roman"/>
          <w:b/>
          <w:sz w:val="36"/>
          <w:szCs w:val="36"/>
        </w:rPr>
      </w:pPr>
      <w:r w:rsidRPr="0039788F">
        <w:rPr>
          <w:rFonts w:ascii="Times New Roman" w:eastAsia="Trebuchet MS" w:hAnsi="Times New Roman" w:cs="Times New Roman"/>
          <w:spacing w:val="1"/>
          <w:sz w:val="36"/>
          <w:szCs w:val="36"/>
        </w:rPr>
        <w:t>Riya Anand Walimbe</w:t>
      </w:r>
      <w:r w:rsidR="001A4678" w:rsidRPr="0039788F">
        <w:rPr>
          <w:rFonts w:ascii="Times New Roman" w:eastAsia="Trebuchet MS" w:hAnsi="Times New Roman" w:cs="Times New Roman"/>
          <w:b/>
          <w:sz w:val="36"/>
          <w:szCs w:val="36"/>
        </w:rPr>
        <w:t xml:space="preserve"> </w:t>
      </w:r>
      <w:r w:rsidR="0039788F">
        <w:rPr>
          <w:rFonts w:ascii="Times New Roman" w:eastAsia="Trebuchet MS" w:hAnsi="Times New Roman" w:cs="Times New Roman"/>
          <w:b/>
          <w:sz w:val="36"/>
          <w:szCs w:val="36"/>
        </w:rPr>
        <w:t>Seat No</w:t>
      </w:r>
      <w:proofErr w:type="gramStart"/>
      <w:r w:rsidR="0039788F">
        <w:rPr>
          <w:rFonts w:ascii="Times New Roman" w:eastAsia="Trebuchet MS" w:hAnsi="Times New Roman" w:cs="Times New Roman"/>
          <w:b/>
          <w:sz w:val="36"/>
          <w:szCs w:val="36"/>
        </w:rPr>
        <w:t>:</w:t>
      </w:r>
      <w:r w:rsidRPr="0039788F">
        <w:rPr>
          <w:rFonts w:ascii="Times New Roman" w:eastAsia="Trebuchet MS" w:hAnsi="Times New Roman" w:cs="Times New Roman"/>
          <w:b/>
          <w:sz w:val="36"/>
          <w:szCs w:val="36"/>
        </w:rPr>
        <w:t>B150694310</w:t>
      </w:r>
      <w:proofErr w:type="gramEnd"/>
    </w:p>
    <w:p w:rsidR="001A4678" w:rsidRPr="0039788F" w:rsidRDefault="001A4678" w:rsidP="001A4678">
      <w:pPr>
        <w:spacing w:line="200" w:lineRule="exact"/>
        <w:rPr>
          <w:rFonts w:ascii="Times New Roman" w:hAnsi="Times New Roman" w:cs="Times New Roman"/>
          <w:sz w:val="36"/>
          <w:szCs w:val="36"/>
        </w:rPr>
      </w:pPr>
    </w:p>
    <w:p w:rsidR="001A4678" w:rsidRDefault="005056DF" w:rsidP="001A4678">
      <w:pPr>
        <w:ind w:left="3779"/>
      </w:pPr>
      <w:r>
        <w:rPr>
          <w:rFonts w:ascii="Times New Roman" w:eastAsia="Trebuchet MS" w:hAnsi="Times New Roman" w:cs="Times New Roman"/>
          <w:noProof/>
          <w:spacing w:val="1"/>
          <w:sz w:val="36"/>
          <w:szCs w:val="36"/>
        </w:rPr>
        <w:drawing>
          <wp:inline distT="0" distB="0" distL="0" distR="0">
            <wp:extent cx="1756410" cy="1280160"/>
            <wp:effectExtent l="19050" t="0" r="0" b="0"/>
            <wp:docPr id="6" name="Pictur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stretch>
                      <a:fillRect/>
                    </a:stretch>
                  </pic:blipFill>
                  <pic:spPr>
                    <a:xfrm>
                      <a:off x="0" y="0"/>
                      <a:ext cx="1755408" cy="1279430"/>
                    </a:xfrm>
                    <a:prstGeom prst="rect">
                      <a:avLst/>
                    </a:prstGeom>
                  </pic:spPr>
                </pic:pic>
              </a:graphicData>
            </a:graphic>
          </wp:inline>
        </w:drawing>
      </w:r>
    </w:p>
    <w:p w:rsidR="001A4678" w:rsidRDefault="001A4678" w:rsidP="005056DF">
      <w:pPr>
        <w:spacing w:before="17" w:line="360" w:lineRule="exact"/>
        <w:rPr>
          <w:rFonts w:ascii="Trebuchet MS" w:eastAsia="Trebuchet MS" w:hAnsi="Trebuchet MS" w:cs="Trebuchet MS"/>
          <w:b/>
          <w:spacing w:val="-1"/>
          <w:position w:val="-1"/>
          <w:sz w:val="32"/>
          <w:szCs w:val="32"/>
        </w:rPr>
      </w:pPr>
    </w:p>
    <w:p w:rsidR="001A4678" w:rsidRPr="0039788F" w:rsidRDefault="001A4678" w:rsidP="003D4B4A">
      <w:pPr>
        <w:spacing w:before="17" w:line="360" w:lineRule="exact"/>
        <w:ind w:left="2524"/>
        <w:rPr>
          <w:rFonts w:ascii="Times New Roman" w:eastAsia="Trebuchet MS" w:hAnsi="Times New Roman" w:cs="Times New Roman"/>
          <w:b/>
          <w:position w:val="-1"/>
          <w:sz w:val="32"/>
          <w:szCs w:val="32"/>
        </w:rPr>
      </w:pPr>
      <w:r w:rsidRPr="0039788F">
        <w:rPr>
          <w:rFonts w:ascii="Times New Roman" w:eastAsia="Trebuchet MS" w:hAnsi="Times New Roman" w:cs="Times New Roman"/>
          <w:b/>
          <w:spacing w:val="-1"/>
          <w:position w:val="-1"/>
          <w:sz w:val="32"/>
          <w:szCs w:val="32"/>
        </w:rPr>
        <w:t>D</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spacing w:val="-1"/>
          <w:position w:val="-1"/>
          <w:sz w:val="32"/>
          <w:szCs w:val="32"/>
        </w:rPr>
        <w:t>p</w:t>
      </w:r>
      <w:r w:rsidRPr="0039788F">
        <w:rPr>
          <w:rFonts w:ascii="Times New Roman" w:eastAsia="Trebuchet MS" w:hAnsi="Times New Roman" w:cs="Times New Roman"/>
          <w:b/>
          <w:position w:val="-1"/>
          <w:sz w:val="32"/>
          <w:szCs w:val="32"/>
        </w:rPr>
        <w:t>ar</w:t>
      </w:r>
      <w:r w:rsidRPr="0039788F">
        <w:rPr>
          <w:rFonts w:ascii="Times New Roman" w:eastAsia="Trebuchet MS" w:hAnsi="Times New Roman" w:cs="Times New Roman"/>
          <w:b/>
          <w:spacing w:val="1"/>
          <w:position w:val="-1"/>
          <w:sz w:val="32"/>
          <w:szCs w:val="32"/>
        </w:rPr>
        <w:t>tm</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spacing w:val="1"/>
          <w:position w:val="-1"/>
          <w:sz w:val="32"/>
          <w:szCs w:val="32"/>
        </w:rPr>
        <w:t>n</w:t>
      </w:r>
      <w:r w:rsidRPr="0039788F">
        <w:rPr>
          <w:rFonts w:ascii="Times New Roman" w:eastAsia="Trebuchet MS" w:hAnsi="Times New Roman" w:cs="Times New Roman"/>
          <w:b/>
          <w:position w:val="-1"/>
          <w:sz w:val="32"/>
          <w:szCs w:val="32"/>
        </w:rPr>
        <w:t>t</w:t>
      </w:r>
      <w:r w:rsidRPr="0039788F">
        <w:rPr>
          <w:rFonts w:ascii="Times New Roman" w:eastAsia="Trebuchet MS" w:hAnsi="Times New Roman" w:cs="Times New Roman"/>
          <w:b/>
          <w:spacing w:val="-18"/>
          <w:position w:val="-1"/>
          <w:sz w:val="32"/>
          <w:szCs w:val="32"/>
        </w:rPr>
        <w:t xml:space="preserve"> </w:t>
      </w:r>
      <w:r w:rsidRPr="0039788F">
        <w:rPr>
          <w:rFonts w:ascii="Times New Roman" w:eastAsia="Trebuchet MS" w:hAnsi="Times New Roman" w:cs="Times New Roman"/>
          <w:b/>
          <w:spacing w:val="2"/>
          <w:position w:val="-1"/>
          <w:sz w:val="32"/>
          <w:szCs w:val="32"/>
        </w:rPr>
        <w:t>o</w:t>
      </w:r>
      <w:r w:rsidRPr="0039788F">
        <w:rPr>
          <w:rFonts w:ascii="Times New Roman" w:eastAsia="Trebuchet MS" w:hAnsi="Times New Roman" w:cs="Times New Roman"/>
          <w:b/>
          <w:position w:val="-1"/>
          <w:sz w:val="32"/>
          <w:szCs w:val="32"/>
        </w:rPr>
        <w:t>f</w:t>
      </w:r>
      <w:r w:rsidRPr="0039788F">
        <w:rPr>
          <w:rFonts w:ascii="Times New Roman" w:eastAsia="Trebuchet MS" w:hAnsi="Times New Roman" w:cs="Times New Roman"/>
          <w:b/>
          <w:spacing w:val="-2"/>
          <w:position w:val="-1"/>
          <w:sz w:val="32"/>
          <w:szCs w:val="32"/>
        </w:rPr>
        <w:t xml:space="preserve"> </w:t>
      </w:r>
      <w:r w:rsidRPr="0039788F">
        <w:rPr>
          <w:rFonts w:ascii="Times New Roman" w:eastAsia="Trebuchet MS" w:hAnsi="Times New Roman" w:cs="Times New Roman"/>
          <w:b/>
          <w:position w:val="-1"/>
          <w:sz w:val="32"/>
          <w:szCs w:val="32"/>
        </w:rPr>
        <w:t>Com</w:t>
      </w:r>
      <w:r w:rsidRPr="0039788F">
        <w:rPr>
          <w:rFonts w:ascii="Times New Roman" w:eastAsia="Trebuchet MS" w:hAnsi="Times New Roman" w:cs="Times New Roman"/>
          <w:b/>
          <w:spacing w:val="-1"/>
          <w:position w:val="-1"/>
          <w:sz w:val="32"/>
          <w:szCs w:val="32"/>
        </w:rPr>
        <w:t>p</w:t>
      </w:r>
      <w:r w:rsidRPr="0039788F">
        <w:rPr>
          <w:rFonts w:ascii="Times New Roman" w:eastAsia="Trebuchet MS" w:hAnsi="Times New Roman" w:cs="Times New Roman"/>
          <w:b/>
          <w:position w:val="-1"/>
          <w:sz w:val="32"/>
          <w:szCs w:val="32"/>
        </w:rPr>
        <w:t>u</w:t>
      </w:r>
      <w:r w:rsidRPr="0039788F">
        <w:rPr>
          <w:rFonts w:ascii="Times New Roman" w:eastAsia="Trebuchet MS" w:hAnsi="Times New Roman" w:cs="Times New Roman"/>
          <w:b/>
          <w:spacing w:val="4"/>
          <w:position w:val="-1"/>
          <w:sz w:val="32"/>
          <w:szCs w:val="32"/>
        </w:rPr>
        <w:t>t</w:t>
      </w:r>
      <w:r w:rsidRPr="0039788F">
        <w:rPr>
          <w:rFonts w:ascii="Times New Roman" w:eastAsia="Trebuchet MS" w:hAnsi="Times New Roman" w:cs="Times New Roman"/>
          <w:b/>
          <w:spacing w:val="-1"/>
          <w:position w:val="-1"/>
          <w:sz w:val="32"/>
          <w:szCs w:val="32"/>
        </w:rPr>
        <w:t>e</w:t>
      </w:r>
      <w:r w:rsidRPr="0039788F">
        <w:rPr>
          <w:rFonts w:ascii="Times New Roman" w:eastAsia="Trebuchet MS" w:hAnsi="Times New Roman" w:cs="Times New Roman"/>
          <w:b/>
          <w:position w:val="-1"/>
          <w:sz w:val="32"/>
          <w:szCs w:val="32"/>
        </w:rPr>
        <w:t>r</w:t>
      </w:r>
      <w:r w:rsidRPr="0039788F">
        <w:rPr>
          <w:rFonts w:ascii="Times New Roman" w:eastAsia="Trebuchet MS" w:hAnsi="Times New Roman" w:cs="Times New Roman"/>
          <w:b/>
          <w:spacing w:val="-15"/>
          <w:position w:val="-1"/>
          <w:sz w:val="32"/>
          <w:szCs w:val="32"/>
        </w:rPr>
        <w:t xml:space="preserve"> </w:t>
      </w:r>
      <w:r w:rsidRPr="0039788F">
        <w:rPr>
          <w:rFonts w:ascii="Times New Roman" w:eastAsia="Trebuchet MS" w:hAnsi="Times New Roman" w:cs="Times New Roman"/>
          <w:b/>
          <w:spacing w:val="1"/>
          <w:position w:val="-1"/>
          <w:sz w:val="32"/>
          <w:szCs w:val="32"/>
        </w:rPr>
        <w:t>En</w:t>
      </w:r>
      <w:r w:rsidRPr="0039788F">
        <w:rPr>
          <w:rFonts w:ascii="Times New Roman" w:eastAsia="Trebuchet MS" w:hAnsi="Times New Roman" w:cs="Times New Roman"/>
          <w:b/>
          <w:position w:val="-1"/>
          <w:sz w:val="32"/>
          <w:szCs w:val="32"/>
        </w:rPr>
        <w:t>g</w:t>
      </w:r>
      <w:r w:rsidRPr="0039788F">
        <w:rPr>
          <w:rFonts w:ascii="Times New Roman" w:eastAsia="Trebuchet MS" w:hAnsi="Times New Roman" w:cs="Times New Roman"/>
          <w:b/>
          <w:spacing w:val="1"/>
          <w:position w:val="-1"/>
          <w:sz w:val="32"/>
          <w:szCs w:val="32"/>
        </w:rPr>
        <w:t>in</w:t>
      </w:r>
      <w:r w:rsidRPr="0039788F">
        <w:rPr>
          <w:rFonts w:ascii="Times New Roman" w:eastAsia="Trebuchet MS" w:hAnsi="Times New Roman" w:cs="Times New Roman"/>
          <w:b/>
          <w:spacing w:val="-1"/>
          <w:position w:val="-1"/>
          <w:sz w:val="32"/>
          <w:szCs w:val="32"/>
        </w:rPr>
        <w:t>ee</w:t>
      </w:r>
      <w:r w:rsidRPr="0039788F">
        <w:rPr>
          <w:rFonts w:ascii="Times New Roman" w:eastAsia="Trebuchet MS" w:hAnsi="Times New Roman" w:cs="Times New Roman"/>
          <w:b/>
          <w:position w:val="-1"/>
          <w:sz w:val="32"/>
          <w:szCs w:val="32"/>
        </w:rPr>
        <w:t>r</w:t>
      </w:r>
      <w:r w:rsidRPr="0039788F">
        <w:rPr>
          <w:rFonts w:ascii="Times New Roman" w:eastAsia="Trebuchet MS" w:hAnsi="Times New Roman" w:cs="Times New Roman"/>
          <w:b/>
          <w:spacing w:val="1"/>
          <w:position w:val="-1"/>
          <w:sz w:val="32"/>
          <w:szCs w:val="32"/>
        </w:rPr>
        <w:t>in</w:t>
      </w:r>
      <w:r w:rsidRPr="0039788F">
        <w:rPr>
          <w:rFonts w:ascii="Times New Roman" w:eastAsia="Trebuchet MS" w:hAnsi="Times New Roman" w:cs="Times New Roman"/>
          <w:b/>
          <w:position w:val="-1"/>
          <w:sz w:val="32"/>
          <w:szCs w:val="32"/>
        </w:rPr>
        <w:t>g</w:t>
      </w:r>
    </w:p>
    <w:p w:rsidR="003D4B4A" w:rsidRPr="00D81B33" w:rsidRDefault="003D4B4A" w:rsidP="001A4678">
      <w:pPr>
        <w:jc w:val="center"/>
        <w:rPr>
          <w:rFonts w:ascii="Times New Roman" w:hAnsi="Times New Roman" w:cs="Times New Roman"/>
          <w:color w:val="00000A"/>
          <w:sz w:val="32"/>
          <w:szCs w:val="32"/>
        </w:rPr>
      </w:pPr>
      <w:r w:rsidRPr="0039788F">
        <w:rPr>
          <w:rFonts w:ascii="Times New Roman" w:hAnsi="Times New Roman" w:cs="Times New Roman"/>
          <w:color w:val="00000A"/>
          <w:sz w:val="24"/>
        </w:rPr>
        <w:t xml:space="preserve">   </w:t>
      </w:r>
      <w:r w:rsidRPr="0039788F">
        <w:rPr>
          <w:rFonts w:ascii="Times New Roman" w:hAnsi="Times New Roman" w:cs="Times New Roman"/>
          <w:color w:val="00000A"/>
          <w:sz w:val="24"/>
        </w:rPr>
        <w:tab/>
      </w:r>
      <w:r w:rsidR="001A4678" w:rsidRPr="00D81B33">
        <w:rPr>
          <w:rFonts w:ascii="Times New Roman" w:hAnsi="Times New Roman" w:cs="Times New Roman"/>
          <w:color w:val="00000A"/>
          <w:sz w:val="32"/>
          <w:szCs w:val="32"/>
        </w:rPr>
        <w:t>Gokhale Education Society’s</w:t>
      </w:r>
      <w:r w:rsidR="001A4678" w:rsidRPr="00D81B33">
        <w:rPr>
          <w:rFonts w:ascii="Times New Roman" w:hAnsi="Times New Roman" w:cs="Times New Roman"/>
          <w:color w:val="00000A"/>
          <w:sz w:val="32"/>
          <w:szCs w:val="32"/>
        </w:rPr>
        <w:br/>
        <w:t xml:space="preserve">        R. H. </w:t>
      </w:r>
      <w:proofErr w:type="spellStart"/>
      <w:r w:rsidR="001A4678" w:rsidRPr="00D81B33">
        <w:rPr>
          <w:rFonts w:ascii="Times New Roman" w:hAnsi="Times New Roman" w:cs="Times New Roman"/>
          <w:color w:val="00000A"/>
          <w:sz w:val="32"/>
          <w:szCs w:val="32"/>
        </w:rPr>
        <w:t>Sapat</w:t>
      </w:r>
      <w:proofErr w:type="spellEnd"/>
      <w:r w:rsidR="001A4678" w:rsidRPr="00D81B33">
        <w:rPr>
          <w:rFonts w:ascii="Times New Roman" w:hAnsi="Times New Roman" w:cs="Times New Roman"/>
          <w:color w:val="00000A"/>
          <w:sz w:val="32"/>
          <w:szCs w:val="32"/>
        </w:rPr>
        <w:t xml:space="preserve"> College of Engineering, Management Studies &amp;</w:t>
      </w:r>
      <w:r w:rsidR="001A4678" w:rsidRPr="00D81B33">
        <w:rPr>
          <w:rFonts w:ascii="Times New Roman" w:hAnsi="Times New Roman" w:cs="Times New Roman"/>
          <w:color w:val="00000A"/>
          <w:sz w:val="32"/>
          <w:szCs w:val="32"/>
        </w:rPr>
        <w:br/>
        <w:t xml:space="preserve">      Research, Nasik-422005</w:t>
      </w:r>
    </w:p>
    <w:p w:rsidR="001A4678" w:rsidRPr="00D81B33" w:rsidRDefault="001A4678" w:rsidP="001A4678">
      <w:pPr>
        <w:jc w:val="center"/>
        <w:rPr>
          <w:rFonts w:ascii="Times New Roman" w:hAnsi="Times New Roman" w:cs="Times New Roman"/>
          <w:sz w:val="24"/>
          <w:szCs w:val="24"/>
        </w:rPr>
      </w:pPr>
      <w:r w:rsidRPr="00D81B33">
        <w:rPr>
          <w:rFonts w:ascii="Times New Roman" w:eastAsia="Trebuchet MS" w:hAnsi="Times New Roman" w:cs="Times New Roman"/>
          <w:b/>
          <w:color w:val="000000"/>
          <w:sz w:val="32"/>
          <w:szCs w:val="32"/>
        </w:rPr>
        <w:t>A</w:t>
      </w:r>
      <w:r w:rsidRPr="00D81B33">
        <w:rPr>
          <w:rFonts w:ascii="Times New Roman" w:eastAsia="Trebuchet MS" w:hAnsi="Times New Roman" w:cs="Times New Roman"/>
          <w:b/>
          <w:color w:val="000000"/>
          <w:spacing w:val="-1"/>
          <w:sz w:val="32"/>
          <w:szCs w:val="32"/>
        </w:rPr>
        <w:t>f</w:t>
      </w:r>
      <w:r w:rsidRPr="00D81B33">
        <w:rPr>
          <w:rFonts w:ascii="Times New Roman" w:eastAsia="Trebuchet MS" w:hAnsi="Times New Roman" w:cs="Times New Roman"/>
          <w:b/>
          <w:color w:val="000000"/>
          <w:sz w:val="32"/>
          <w:szCs w:val="32"/>
        </w:rPr>
        <w:t>filia</w:t>
      </w:r>
      <w:r w:rsidRPr="00D81B33">
        <w:rPr>
          <w:rFonts w:ascii="Times New Roman" w:eastAsia="Trebuchet MS" w:hAnsi="Times New Roman" w:cs="Times New Roman"/>
          <w:b/>
          <w:color w:val="000000"/>
          <w:spacing w:val="1"/>
          <w:sz w:val="32"/>
          <w:szCs w:val="32"/>
        </w:rPr>
        <w:t>te</w:t>
      </w:r>
      <w:r w:rsidRPr="00D81B33">
        <w:rPr>
          <w:rFonts w:ascii="Times New Roman" w:eastAsia="Trebuchet MS" w:hAnsi="Times New Roman" w:cs="Times New Roman"/>
          <w:b/>
          <w:color w:val="000000"/>
          <w:sz w:val="32"/>
          <w:szCs w:val="32"/>
        </w:rPr>
        <w:t>d</w:t>
      </w:r>
      <w:r w:rsidRPr="00D81B33">
        <w:rPr>
          <w:rFonts w:ascii="Times New Roman" w:eastAsia="Trebuchet MS" w:hAnsi="Times New Roman" w:cs="Times New Roman"/>
          <w:b/>
          <w:color w:val="000000"/>
          <w:spacing w:val="-14"/>
          <w:sz w:val="32"/>
          <w:szCs w:val="32"/>
        </w:rPr>
        <w:t xml:space="preserve"> </w:t>
      </w:r>
      <w:r w:rsidRPr="00D81B33">
        <w:rPr>
          <w:rFonts w:ascii="Times New Roman" w:eastAsia="Trebuchet MS" w:hAnsi="Times New Roman" w:cs="Times New Roman"/>
          <w:b/>
          <w:color w:val="000000"/>
          <w:w w:val="99"/>
          <w:sz w:val="32"/>
          <w:szCs w:val="32"/>
        </w:rPr>
        <w:t>to</w:t>
      </w:r>
    </w:p>
    <w:p w:rsidR="001A4678" w:rsidRPr="00D81B33" w:rsidRDefault="001A4678" w:rsidP="00F623F2">
      <w:pPr>
        <w:ind w:left="2411" w:right="1778"/>
        <w:rPr>
          <w:rFonts w:ascii="Times New Roman" w:eastAsia="Trebuchet MS" w:hAnsi="Times New Roman" w:cs="Times New Roman"/>
          <w:sz w:val="32"/>
          <w:szCs w:val="32"/>
        </w:rPr>
        <w:sectPr w:rsidR="001A4678" w:rsidRPr="00D81B33" w:rsidSect="002417E0">
          <w:pgSz w:w="11920" w:h="16840"/>
          <w:pgMar w:top="780" w:right="1260" w:bottom="280" w:left="620" w:header="720" w:footer="720" w:gutter="0"/>
          <w:cols w:space="720"/>
        </w:sectPr>
      </w:pPr>
      <w:proofErr w:type="spellStart"/>
      <w:r w:rsidRPr="00D81B33">
        <w:rPr>
          <w:rFonts w:ascii="Times New Roman" w:eastAsia="Trebuchet MS" w:hAnsi="Times New Roman" w:cs="Times New Roman"/>
          <w:b/>
          <w:sz w:val="32"/>
          <w:szCs w:val="32"/>
        </w:rPr>
        <w:t>Sa</w:t>
      </w:r>
      <w:r w:rsidRPr="00D81B33">
        <w:rPr>
          <w:rFonts w:ascii="Times New Roman" w:eastAsia="Trebuchet MS" w:hAnsi="Times New Roman" w:cs="Times New Roman"/>
          <w:b/>
          <w:spacing w:val="9"/>
          <w:sz w:val="32"/>
          <w:szCs w:val="32"/>
        </w:rPr>
        <w:t>v</w:t>
      </w:r>
      <w:r w:rsidRPr="00D81B33">
        <w:rPr>
          <w:rFonts w:ascii="Times New Roman" w:eastAsia="Trebuchet MS" w:hAnsi="Times New Roman" w:cs="Times New Roman"/>
          <w:b/>
          <w:sz w:val="32"/>
          <w:szCs w:val="32"/>
        </w:rPr>
        <w:t>i</w:t>
      </w:r>
      <w:r w:rsidRPr="00D81B33">
        <w:rPr>
          <w:rFonts w:ascii="Times New Roman" w:eastAsia="Trebuchet MS" w:hAnsi="Times New Roman" w:cs="Times New Roman"/>
          <w:b/>
          <w:spacing w:val="1"/>
          <w:sz w:val="32"/>
          <w:szCs w:val="32"/>
        </w:rPr>
        <w:t>t</w:t>
      </w:r>
      <w:r w:rsidRPr="00D81B33">
        <w:rPr>
          <w:rFonts w:ascii="Times New Roman" w:eastAsia="Trebuchet MS" w:hAnsi="Times New Roman" w:cs="Times New Roman"/>
          <w:b/>
          <w:sz w:val="32"/>
          <w:szCs w:val="32"/>
        </w:rPr>
        <w:t>r</w:t>
      </w:r>
      <w:r w:rsidRPr="00D81B33">
        <w:rPr>
          <w:rFonts w:ascii="Times New Roman" w:eastAsia="Trebuchet MS" w:hAnsi="Times New Roman" w:cs="Times New Roman"/>
          <w:b/>
          <w:spacing w:val="1"/>
          <w:sz w:val="32"/>
          <w:szCs w:val="32"/>
        </w:rPr>
        <w:t>i</w:t>
      </w:r>
      <w:r w:rsidRPr="00D81B33">
        <w:rPr>
          <w:rFonts w:ascii="Times New Roman" w:eastAsia="Trebuchet MS" w:hAnsi="Times New Roman" w:cs="Times New Roman"/>
          <w:b/>
          <w:spacing w:val="-1"/>
          <w:sz w:val="32"/>
          <w:szCs w:val="32"/>
        </w:rPr>
        <w:t>b</w:t>
      </w:r>
      <w:r w:rsidRPr="00D81B33">
        <w:rPr>
          <w:rFonts w:ascii="Times New Roman" w:eastAsia="Trebuchet MS" w:hAnsi="Times New Roman" w:cs="Times New Roman"/>
          <w:b/>
          <w:sz w:val="32"/>
          <w:szCs w:val="32"/>
        </w:rPr>
        <w:t>ai</w:t>
      </w:r>
      <w:proofErr w:type="spellEnd"/>
      <w:r w:rsidRPr="00D81B33">
        <w:rPr>
          <w:rFonts w:ascii="Times New Roman" w:eastAsia="Trebuchet MS" w:hAnsi="Times New Roman" w:cs="Times New Roman"/>
          <w:b/>
          <w:spacing w:val="-14"/>
          <w:sz w:val="32"/>
          <w:szCs w:val="32"/>
        </w:rPr>
        <w:t xml:space="preserve"> </w:t>
      </w:r>
      <w:proofErr w:type="spellStart"/>
      <w:r w:rsidRPr="00D81B33">
        <w:rPr>
          <w:rFonts w:ascii="Times New Roman" w:eastAsia="Trebuchet MS" w:hAnsi="Times New Roman" w:cs="Times New Roman"/>
          <w:b/>
          <w:sz w:val="32"/>
          <w:szCs w:val="32"/>
        </w:rPr>
        <w:t>Ph</w:t>
      </w:r>
      <w:r w:rsidRPr="00D81B33">
        <w:rPr>
          <w:rFonts w:ascii="Times New Roman" w:eastAsia="Trebuchet MS" w:hAnsi="Times New Roman" w:cs="Times New Roman"/>
          <w:b/>
          <w:spacing w:val="1"/>
          <w:sz w:val="32"/>
          <w:szCs w:val="32"/>
        </w:rPr>
        <w:t>u</w:t>
      </w:r>
      <w:r w:rsidRPr="00D81B33">
        <w:rPr>
          <w:rFonts w:ascii="Times New Roman" w:eastAsia="Trebuchet MS" w:hAnsi="Times New Roman" w:cs="Times New Roman"/>
          <w:b/>
          <w:spacing w:val="2"/>
          <w:sz w:val="32"/>
          <w:szCs w:val="32"/>
        </w:rPr>
        <w:t>l</w:t>
      </w:r>
      <w:r w:rsidRPr="00D81B33">
        <w:rPr>
          <w:rFonts w:ascii="Times New Roman" w:eastAsia="Trebuchet MS" w:hAnsi="Times New Roman" w:cs="Times New Roman"/>
          <w:b/>
          <w:sz w:val="32"/>
          <w:szCs w:val="32"/>
        </w:rPr>
        <w:t>e</w:t>
      </w:r>
      <w:proofErr w:type="spellEnd"/>
      <w:r w:rsidRPr="00D81B33">
        <w:rPr>
          <w:rFonts w:ascii="Times New Roman" w:eastAsia="Trebuchet MS" w:hAnsi="Times New Roman" w:cs="Times New Roman"/>
          <w:b/>
          <w:spacing w:val="-7"/>
          <w:sz w:val="32"/>
          <w:szCs w:val="32"/>
        </w:rPr>
        <w:t xml:space="preserve"> </w:t>
      </w:r>
      <w:r w:rsidRPr="00D81B33">
        <w:rPr>
          <w:rFonts w:ascii="Times New Roman" w:eastAsia="Trebuchet MS" w:hAnsi="Times New Roman" w:cs="Times New Roman"/>
          <w:b/>
          <w:sz w:val="32"/>
          <w:szCs w:val="32"/>
        </w:rPr>
        <w:t>Pu</w:t>
      </w:r>
      <w:r w:rsidRPr="00D81B33">
        <w:rPr>
          <w:rFonts w:ascii="Times New Roman" w:eastAsia="Trebuchet MS" w:hAnsi="Times New Roman" w:cs="Times New Roman"/>
          <w:b/>
          <w:spacing w:val="2"/>
          <w:sz w:val="32"/>
          <w:szCs w:val="32"/>
        </w:rPr>
        <w:t>n</w:t>
      </w:r>
      <w:r w:rsidRPr="00D81B33">
        <w:rPr>
          <w:rFonts w:ascii="Times New Roman" w:eastAsia="Trebuchet MS" w:hAnsi="Times New Roman" w:cs="Times New Roman"/>
          <w:b/>
          <w:sz w:val="32"/>
          <w:szCs w:val="32"/>
        </w:rPr>
        <w:t>e</w:t>
      </w:r>
      <w:r w:rsidRPr="00D81B33">
        <w:rPr>
          <w:rFonts w:ascii="Times New Roman" w:eastAsia="Trebuchet MS" w:hAnsi="Times New Roman" w:cs="Times New Roman"/>
          <w:b/>
          <w:spacing w:val="-8"/>
          <w:sz w:val="32"/>
          <w:szCs w:val="32"/>
        </w:rPr>
        <w:t xml:space="preserve"> </w:t>
      </w:r>
      <w:r w:rsidRPr="00D81B33">
        <w:rPr>
          <w:rFonts w:ascii="Times New Roman" w:eastAsia="Trebuchet MS" w:hAnsi="Times New Roman" w:cs="Times New Roman"/>
          <w:b/>
          <w:sz w:val="32"/>
          <w:szCs w:val="32"/>
        </w:rPr>
        <w:t>Un</w:t>
      </w:r>
      <w:r w:rsidRPr="00D81B33">
        <w:rPr>
          <w:rFonts w:ascii="Times New Roman" w:eastAsia="Trebuchet MS" w:hAnsi="Times New Roman" w:cs="Times New Roman"/>
          <w:b/>
          <w:spacing w:val="1"/>
          <w:sz w:val="32"/>
          <w:szCs w:val="32"/>
        </w:rPr>
        <w:t>i</w:t>
      </w:r>
      <w:r w:rsidRPr="00D81B33">
        <w:rPr>
          <w:rFonts w:ascii="Times New Roman" w:eastAsia="Trebuchet MS" w:hAnsi="Times New Roman" w:cs="Times New Roman"/>
          <w:b/>
          <w:spacing w:val="2"/>
          <w:sz w:val="32"/>
          <w:szCs w:val="32"/>
        </w:rPr>
        <w:t>v</w:t>
      </w:r>
      <w:r w:rsidRPr="00D81B33">
        <w:rPr>
          <w:rFonts w:ascii="Times New Roman" w:eastAsia="Trebuchet MS" w:hAnsi="Times New Roman" w:cs="Times New Roman"/>
          <w:b/>
          <w:spacing w:val="-1"/>
          <w:sz w:val="32"/>
          <w:szCs w:val="32"/>
        </w:rPr>
        <w:t>e</w:t>
      </w:r>
      <w:r w:rsidRPr="00D81B33">
        <w:rPr>
          <w:rFonts w:ascii="Times New Roman" w:eastAsia="Trebuchet MS" w:hAnsi="Times New Roman" w:cs="Times New Roman"/>
          <w:b/>
          <w:sz w:val="32"/>
          <w:szCs w:val="32"/>
        </w:rPr>
        <w:t>rsi</w:t>
      </w:r>
      <w:r w:rsidRPr="00D81B33">
        <w:rPr>
          <w:rFonts w:ascii="Times New Roman" w:eastAsia="Trebuchet MS" w:hAnsi="Times New Roman" w:cs="Times New Roman"/>
          <w:b/>
          <w:spacing w:val="1"/>
          <w:sz w:val="32"/>
          <w:szCs w:val="32"/>
        </w:rPr>
        <w:t>t</w:t>
      </w:r>
      <w:r w:rsidRPr="00D81B33">
        <w:rPr>
          <w:rFonts w:ascii="Times New Roman" w:eastAsia="Trebuchet MS" w:hAnsi="Times New Roman" w:cs="Times New Roman"/>
          <w:b/>
          <w:spacing w:val="-34"/>
          <w:sz w:val="32"/>
          <w:szCs w:val="32"/>
        </w:rPr>
        <w:t>y</w:t>
      </w:r>
      <w:r w:rsidRPr="00D81B33">
        <w:rPr>
          <w:rFonts w:ascii="Times New Roman" w:eastAsia="Trebuchet MS" w:hAnsi="Times New Roman" w:cs="Times New Roman"/>
          <w:b/>
          <w:sz w:val="32"/>
          <w:szCs w:val="32"/>
        </w:rPr>
        <w:t>,</w:t>
      </w:r>
      <w:r w:rsidRPr="00D81B33">
        <w:rPr>
          <w:rFonts w:ascii="Times New Roman" w:eastAsia="Trebuchet MS" w:hAnsi="Times New Roman" w:cs="Times New Roman"/>
          <w:b/>
          <w:spacing w:val="-16"/>
          <w:sz w:val="32"/>
          <w:szCs w:val="32"/>
        </w:rPr>
        <w:t xml:space="preserve"> </w:t>
      </w:r>
      <w:r w:rsidRPr="00D81B33">
        <w:rPr>
          <w:rFonts w:ascii="Times New Roman" w:eastAsia="Trebuchet MS" w:hAnsi="Times New Roman" w:cs="Times New Roman"/>
          <w:b/>
          <w:w w:val="99"/>
          <w:sz w:val="32"/>
          <w:szCs w:val="32"/>
        </w:rPr>
        <w:t>P</w:t>
      </w:r>
      <w:r w:rsidRPr="00D81B33">
        <w:rPr>
          <w:rFonts w:ascii="Times New Roman" w:eastAsia="Trebuchet MS" w:hAnsi="Times New Roman" w:cs="Times New Roman"/>
          <w:b/>
          <w:spacing w:val="1"/>
          <w:w w:val="99"/>
          <w:sz w:val="32"/>
          <w:szCs w:val="32"/>
        </w:rPr>
        <w:t>une</w:t>
      </w:r>
    </w:p>
    <w:p w:rsidR="00455905" w:rsidRPr="0023465C" w:rsidRDefault="00455905" w:rsidP="00455905">
      <w:pPr>
        <w:rPr>
          <w:sz w:val="28"/>
          <w:szCs w:val="28"/>
        </w:rPr>
      </w:pPr>
      <w:r w:rsidRPr="0023465C">
        <w:rPr>
          <w:b/>
          <w:sz w:val="28"/>
          <w:szCs w:val="28"/>
        </w:rPr>
        <w:lastRenderedPageBreak/>
        <w:t>Title:</w:t>
      </w:r>
      <w:r w:rsidRPr="0023465C">
        <w:rPr>
          <w:sz w:val="28"/>
          <w:szCs w:val="28"/>
        </w:rPr>
        <w:t xml:space="preserve"> Credit card fraud detection</w:t>
      </w:r>
    </w:p>
    <w:p w:rsidR="00455905" w:rsidRPr="0023465C" w:rsidRDefault="00455905" w:rsidP="00455905">
      <w:pPr>
        <w:rPr>
          <w:b/>
          <w:sz w:val="28"/>
          <w:szCs w:val="28"/>
        </w:rPr>
      </w:pPr>
      <w:r w:rsidRPr="0023465C">
        <w:rPr>
          <w:b/>
          <w:sz w:val="28"/>
          <w:szCs w:val="28"/>
        </w:rPr>
        <w:t xml:space="preserve">Objective:  </w:t>
      </w:r>
      <w:r w:rsidRPr="0023465C">
        <w:rPr>
          <w:sz w:val="28"/>
          <w:szCs w:val="28"/>
        </w:rPr>
        <w:t xml:space="preserve">To implement </w:t>
      </w:r>
      <w:proofErr w:type="gramStart"/>
      <w:r w:rsidRPr="0023465C">
        <w:rPr>
          <w:sz w:val="28"/>
          <w:szCs w:val="28"/>
        </w:rPr>
        <w:t>a machine</w:t>
      </w:r>
      <w:proofErr w:type="gramEnd"/>
      <w:r w:rsidRPr="0023465C">
        <w:rPr>
          <w:sz w:val="28"/>
          <w:szCs w:val="28"/>
        </w:rPr>
        <w:t xml:space="preserve"> learning algorithm to detect credit card fraud based on a dataset.</w:t>
      </w:r>
    </w:p>
    <w:p w:rsidR="00455905" w:rsidRPr="0023465C" w:rsidRDefault="00441970" w:rsidP="00455905">
      <w:pPr>
        <w:pStyle w:val="BodyText"/>
        <w:spacing w:line="360" w:lineRule="auto"/>
        <w:jc w:val="both"/>
        <w:rPr>
          <w:sz w:val="28"/>
          <w:szCs w:val="28"/>
        </w:rPr>
      </w:pPr>
      <w:r w:rsidRPr="0023465C">
        <w:rPr>
          <w:rFonts w:asciiTheme="minorHAnsi" w:hAnsiTheme="minorHAnsi"/>
          <w:b/>
          <w:sz w:val="28"/>
          <w:szCs w:val="28"/>
        </w:rPr>
        <w:t>Software Requirement</w:t>
      </w:r>
      <w:r w:rsidR="00455905" w:rsidRPr="0023465C">
        <w:rPr>
          <w:rFonts w:asciiTheme="minorHAnsi" w:hAnsiTheme="minorHAnsi"/>
          <w:b/>
          <w:sz w:val="28"/>
          <w:szCs w:val="28"/>
        </w:rPr>
        <w:t>:</w:t>
      </w:r>
      <w:r w:rsidR="00455905" w:rsidRPr="0023465C">
        <w:rPr>
          <w:b/>
          <w:sz w:val="28"/>
          <w:szCs w:val="28"/>
        </w:rPr>
        <w:t xml:space="preserve"> </w:t>
      </w:r>
      <w:r w:rsidR="00455905" w:rsidRPr="0023465C">
        <w:rPr>
          <w:sz w:val="28"/>
          <w:szCs w:val="28"/>
        </w:rPr>
        <w:t xml:space="preserve">Python language, </w:t>
      </w:r>
      <w:proofErr w:type="spellStart"/>
      <w:r w:rsidR="00455905" w:rsidRPr="0023465C">
        <w:rPr>
          <w:sz w:val="28"/>
          <w:szCs w:val="28"/>
        </w:rPr>
        <w:t>Ubuntu</w:t>
      </w:r>
      <w:proofErr w:type="spellEnd"/>
      <w:r w:rsidR="00455905" w:rsidRPr="0023465C">
        <w:rPr>
          <w:sz w:val="28"/>
          <w:szCs w:val="28"/>
        </w:rPr>
        <w:t xml:space="preserve"> 16.04</w:t>
      </w:r>
    </w:p>
    <w:p w:rsidR="00455905" w:rsidRPr="0023465C" w:rsidRDefault="00455905" w:rsidP="00455905">
      <w:pPr>
        <w:spacing w:before="2"/>
        <w:jc w:val="both"/>
        <w:rPr>
          <w:b/>
          <w:sz w:val="28"/>
          <w:szCs w:val="28"/>
        </w:rPr>
      </w:pPr>
      <w:proofErr w:type="gramStart"/>
      <w:r w:rsidRPr="0023465C">
        <w:rPr>
          <w:b/>
          <w:sz w:val="28"/>
          <w:szCs w:val="28"/>
        </w:rPr>
        <w:t>Theory :</w:t>
      </w:r>
      <w:proofErr w:type="gramEnd"/>
    </w:p>
    <w:p w:rsidR="00C35E1A" w:rsidRPr="0023465C" w:rsidRDefault="00C35E1A" w:rsidP="00455905">
      <w:pPr>
        <w:pStyle w:val="ListParagraph"/>
        <w:numPr>
          <w:ilvl w:val="0"/>
          <w:numId w:val="1"/>
        </w:numPr>
        <w:rPr>
          <w:sz w:val="28"/>
          <w:szCs w:val="28"/>
          <w:u w:val="single"/>
        </w:rPr>
      </w:pPr>
      <w:r w:rsidRPr="0023465C">
        <w:rPr>
          <w:sz w:val="28"/>
          <w:szCs w:val="28"/>
          <w:u w:val="single"/>
        </w:rPr>
        <w:t>Credit card fraud detection</w:t>
      </w:r>
    </w:p>
    <w:p w:rsidR="00C35E1A" w:rsidRPr="0023465C" w:rsidRDefault="00C35E1A" w:rsidP="00455905">
      <w:pPr>
        <w:jc w:val="both"/>
        <w:rPr>
          <w:sz w:val="28"/>
          <w:szCs w:val="28"/>
        </w:rPr>
      </w:pPr>
      <w:r w:rsidRPr="0023465C">
        <w:rPr>
          <w:sz w:val="28"/>
          <w:szCs w:val="28"/>
        </w:rPr>
        <w:t>The goal of this project is to implement a machine learning algorithm to detect credit card fraud based on a dataset that contains credit ca</w:t>
      </w:r>
      <w:r w:rsidR="00455905" w:rsidRPr="0023465C">
        <w:rPr>
          <w:sz w:val="28"/>
          <w:szCs w:val="28"/>
        </w:rPr>
        <w:t xml:space="preserve">rd transactions made </w:t>
      </w:r>
      <w:proofErr w:type="gramStart"/>
      <w:r w:rsidR="00455905" w:rsidRPr="0023465C">
        <w:rPr>
          <w:sz w:val="28"/>
          <w:szCs w:val="28"/>
        </w:rPr>
        <w:t xml:space="preserve">by </w:t>
      </w:r>
      <w:r w:rsidRPr="0023465C">
        <w:rPr>
          <w:sz w:val="28"/>
          <w:szCs w:val="28"/>
        </w:rPr>
        <w:t xml:space="preserve"> cardholders</w:t>
      </w:r>
      <w:proofErr w:type="gramEnd"/>
      <w:r w:rsidRPr="0023465C">
        <w:rPr>
          <w:sz w:val="28"/>
          <w:szCs w:val="28"/>
        </w:rPr>
        <w:t xml:space="preserve">. This dataset includes transactions that occurred in the course of two days in September 2013, with 492 </w:t>
      </w:r>
      <w:proofErr w:type="spellStart"/>
      <w:r w:rsidRPr="0023465C">
        <w:rPr>
          <w:sz w:val="28"/>
          <w:szCs w:val="28"/>
        </w:rPr>
        <w:t>fradulent</w:t>
      </w:r>
      <w:proofErr w:type="spellEnd"/>
      <w:r w:rsidRPr="0023465C">
        <w:rPr>
          <w:sz w:val="28"/>
          <w:szCs w:val="28"/>
        </w:rPr>
        <w:t xml:space="preserve"> transactions out of a total of 284,315 transactions. The dataset is thus highly unbalanced with the positive class (frauds) accounting for just 0.17% of all transactions. This will be addressed later in the discussion of the best model and sampling </w:t>
      </w:r>
      <w:proofErr w:type="spellStart"/>
      <w:r w:rsidRPr="0023465C">
        <w:rPr>
          <w:sz w:val="28"/>
          <w:szCs w:val="28"/>
        </w:rPr>
        <w:t>trategy</w:t>
      </w:r>
      <w:proofErr w:type="spellEnd"/>
      <w:r w:rsidRPr="0023465C">
        <w:rPr>
          <w:sz w:val="28"/>
          <w:szCs w:val="28"/>
        </w:rPr>
        <w:t xml:space="preserve">. The dataset has 30 input features, 28 of which </w:t>
      </w:r>
      <w:proofErr w:type="spellStart"/>
      <w:r w:rsidRPr="0023465C">
        <w:rPr>
          <w:sz w:val="28"/>
          <w:szCs w:val="28"/>
        </w:rPr>
        <w:t>anonymized</w:t>
      </w:r>
      <w:proofErr w:type="spellEnd"/>
      <w:r w:rsidRPr="0023465C">
        <w:rPr>
          <w:sz w:val="28"/>
          <w:szCs w:val="28"/>
        </w:rPr>
        <w:t>, and 1 target variable.</w:t>
      </w:r>
    </w:p>
    <w:p w:rsidR="00C35E1A" w:rsidRPr="0023465C" w:rsidRDefault="00C35E1A" w:rsidP="00455905">
      <w:pPr>
        <w:pStyle w:val="ListParagraph"/>
        <w:numPr>
          <w:ilvl w:val="0"/>
          <w:numId w:val="1"/>
        </w:numPr>
        <w:rPr>
          <w:sz w:val="28"/>
          <w:szCs w:val="28"/>
        </w:rPr>
      </w:pPr>
      <w:r w:rsidRPr="0023465C">
        <w:rPr>
          <w:sz w:val="28"/>
          <w:szCs w:val="28"/>
        </w:rPr>
        <w:t>Data description</w:t>
      </w:r>
    </w:p>
    <w:p w:rsidR="00C35E1A" w:rsidRPr="0023465C" w:rsidRDefault="00C35E1A" w:rsidP="00455905">
      <w:pPr>
        <w:jc w:val="both"/>
        <w:rPr>
          <w:sz w:val="28"/>
          <w:szCs w:val="28"/>
        </w:rPr>
      </w:pPr>
      <w:r w:rsidRPr="0023465C">
        <w:rPr>
          <w:sz w:val="28"/>
          <w:szCs w:val="28"/>
        </w:rPr>
        <w:t xml:space="preserve">The loaded dataset below includes 30 input features with only two of which, Time and Amount, being labeled. This doesn't allow us to do EDA on most of the </w:t>
      </w:r>
      <w:proofErr w:type="spellStart"/>
      <w:r w:rsidRPr="0023465C">
        <w:rPr>
          <w:sz w:val="28"/>
          <w:szCs w:val="28"/>
        </w:rPr>
        <w:t>features.Once</w:t>
      </w:r>
      <w:proofErr w:type="spellEnd"/>
      <w:r w:rsidRPr="0023465C">
        <w:rPr>
          <w:sz w:val="28"/>
          <w:szCs w:val="28"/>
        </w:rPr>
        <w:t xml:space="preserve"> we've created the feature variable (X) and the target variable (y)</w:t>
      </w:r>
      <w:proofErr w:type="gramStart"/>
      <w:r w:rsidRPr="0023465C">
        <w:rPr>
          <w:sz w:val="28"/>
          <w:szCs w:val="28"/>
        </w:rPr>
        <w:t>,</w:t>
      </w:r>
      <w:proofErr w:type="gramEnd"/>
      <w:r w:rsidRPr="0023465C">
        <w:rPr>
          <w:sz w:val="28"/>
          <w:szCs w:val="28"/>
        </w:rPr>
        <w:t xml:space="preserve"> we next view the histograms of each of the features below. We see that the unlabeled feature values have been transformed --- they're the result of a PCA transformation. Amount isn't and neither is Time (between transaction), the latter displaying a bimodal distribution (with two modes: one mode around 50K seconds, or 13.89 hours and the other around 150k seconds, or 41.67 hours).</w:t>
      </w:r>
    </w:p>
    <w:p w:rsidR="00C35E1A" w:rsidRPr="0023465C" w:rsidRDefault="00C35E1A" w:rsidP="00C35E1A">
      <w:pPr>
        <w:rPr>
          <w:sz w:val="28"/>
          <w:szCs w:val="28"/>
        </w:rPr>
      </w:pPr>
      <w:r w:rsidRPr="0023465C">
        <w:rPr>
          <w:sz w:val="28"/>
          <w:szCs w:val="28"/>
        </w:rPr>
        <w:t xml:space="preserve">Next let's look at the distribution of class types. It looks like the </w:t>
      </w:r>
      <w:proofErr w:type="spellStart"/>
      <w:r w:rsidRPr="0023465C">
        <w:rPr>
          <w:sz w:val="28"/>
          <w:szCs w:val="28"/>
        </w:rPr>
        <w:t>daraset</w:t>
      </w:r>
      <w:proofErr w:type="spellEnd"/>
      <w:r w:rsidRPr="0023465C">
        <w:rPr>
          <w:sz w:val="28"/>
          <w:szCs w:val="28"/>
        </w:rPr>
        <w:t xml:space="preserve"> we have is drastically biased toward non-</w:t>
      </w:r>
      <w:proofErr w:type="spellStart"/>
      <w:r w:rsidRPr="0023465C">
        <w:rPr>
          <w:sz w:val="28"/>
          <w:szCs w:val="28"/>
        </w:rPr>
        <w:t>fradulent</w:t>
      </w:r>
      <w:proofErr w:type="spellEnd"/>
      <w:r w:rsidRPr="0023465C">
        <w:rPr>
          <w:sz w:val="28"/>
          <w:szCs w:val="28"/>
        </w:rPr>
        <w:t xml:space="preserve"> transactions (284,315) in comparison with </w:t>
      </w:r>
      <w:proofErr w:type="spellStart"/>
      <w:r w:rsidRPr="0023465C">
        <w:rPr>
          <w:sz w:val="28"/>
          <w:szCs w:val="28"/>
        </w:rPr>
        <w:t>fradulent</w:t>
      </w:r>
      <w:proofErr w:type="spellEnd"/>
      <w:r w:rsidRPr="0023465C">
        <w:rPr>
          <w:sz w:val="28"/>
          <w:szCs w:val="28"/>
        </w:rPr>
        <w:t xml:space="preserve"> transactions (492).</w:t>
      </w:r>
    </w:p>
    <w:p w:rsidR="00C35E1A" w:rsidRDefault="00C35E1A" w:rsidP="00C35E1A">
      <w:pPr>
        <w:rPr>
          <w:sz w:val="28"/>
          <w:szCs w:val="28"/>
        </w:rPr>
      </w:pPr>
    </w:p>
    <w:p w:rsidR="00467CDE" w:rsidRPr="0023465C" w:rsidRDefault="00467CDE" w:rsidP="00C35E1A">
      <w:pPr>
        <w:rPr>
          <w:sz w:val="28"/>
          <w:szCs w:val="28"/>
        </w:rPr>
      </w:pPr>
    </w:p>
    <w:p w:rsidR="00C35E1A" w:rsidRPr="00467CDE" w:rsidRDefault="00C35E1A" w:rsidP="00C35E1A">
      <w:pPr>
        <w:pStyle w:val="ListParagraph"/>
        <w:numPr>
          <w:ilvl w:val="0"/>
          <w:numId w:val="1"/>
        </w:numPr>
        <w:rPr>
          <w:sz w:val="28"/>
          <w:szCs w:val="28"/>
        </w:rPr>
      </w:pPr>
      <w:r w:rsidRPr="0023465C">
        <w:rPr>
          <w:sz w:val="28"/>
          <w:szCs w:val="28"/>
        </w:rPr>
        <w:lastRenderedPageBreak/>
        <w:t>Data preparation</w:t>
      </w:r>
    </w:p>
    <w:p w:rsidR="00C35E1A" w:rsidRPr="0023465C" w:rsidRDefault="00C35E1A" w:rsidP="00C35E1A">
      <w:pPr>
        <w:rPr>
          <w:sz w:val="28"/>
          <w:szCs w:val="28"/>
        </w:rPr>
      </w:pPr>
      <w:r w:rsidRPr="0023465C">
        <w:rPr>
          <w:sz w:val="28"/>
          <w:szCs w:val="28"/>
        </w:rPr>
        <w:t xml:space="preserve">Next we prepare the features for the machine learning algorithm. The machine learning algorithm requires standard normally distributed data. In the histograms above we saw that the </w:t>
      </w:r>
      <w:proofErr w:type="spellStart"/>
      <w:r w:rsidRPr="0023465C">
        <w:rPr>
          <w:sz w:val="28"/>
          <w:szCs w:val="28"/>
        </w:rPr>
        <w:t>anomymized</w:t>
      </w:r>
      <w:proofErr w:type="spellEnd"/>
      <w:r w:rsidRPr="0023465C">
        <w:rPr>
          <w:sz w:val="28"/>
          <w:szCs w:val="28"/>
        </w:rPr>
        <w:t xml:space="preserve"> features were all scaled (via PCA transformation) but not the Time and Amount ones. We then scale these two features.</w:t>
      </w:r>
    </w:p>
    <w:p w:rsidR="00C35E1A" w:rsidRPr="0023465C" w:rsidRDefault="00C35E1A" w:rsidP="00C35E1A">
      <w:pPr>
        <w:rPr>
          <w:sz w:val="28"/>
          <w:szCs w:val="28"/>
        </w:rPr>
      </w:pPr>
    </w:p>
    <w:p w:rsidR="00C35E1A" w:rsidRPr="00467CDE" w:rsidRDefault="00C35E1A" w:rsidP="00467CDE">
      <w:pPr>
        <w:pStyle w:val="ListParagraph"/>
        <w:numPr>
          <w:ilvl w:val="0"/>
          <w:numId w:val="1"/>
        </w:numPr>
        <w:rPr>
          <w:sz w:val="28"/>
          <w:szCs w:val="28"/>
        </w:rPr>
      </w:pPr>
      <w:r w:rsidRPr="0023465C">
        <w:rPr>
          <w:sz w:val="28"/>
          <w:szCs w:val="28"/>
        </w:rPr>
        <w:t>Supervised machine learning model - Logistic regression</w:t>
      </w:r>
    </w:p>
    <w:p w:rsidR="00C35E1A" w:rsidRPr="0023465C" w:rsidRDefault="00C35E1A" w:rsidP="00455905">
      <w:pPr>
        <w:jc w:val="both"/>
        <w:rPr>
          <w:sz w:val="28"/>
          <w:szCs w:val="28"/>
        </w:rPr>
      </w:pPr>
      <w:r w:rsidRPr="0023465C">
        <w:rPr>
          <w:sz w:val="28"/>
          <w:szCs w:val="28"/>
        </w:rPr>
        <w:t xml:space="preserve">The first model we'll consider will be a Logistic Regression model. We split the dataset into training and </w:t>
      </w:r>
      <w:proofErr w:type="gramStart"/>
      <w:r w:rsidRPr="0023465C">
        <w:rPr>
          <w:sz w:val="28"/>
          <w:szCs w:val="28"/>
        </w:rPr>
        <w:t>test set and train</w:t>
      </w:r>
      <w:proofErr w:type="gramEnd"/>
      <w:r w:rsidRPr="0023465C">
        <w:rPr>
          <w:sz w:val="28"/>
          <w:szCs w:val="28"/>
        </w:rPr>
        <w:t xml:space="preserve"> our model. We then predict the target on the test set and produce a classification report, an accuracy score, and confusion matrix.</w:t>
      </w:r>
    </w:p>
    <w:p w:rsidR="00C35E1A" w:rsidRPr="0023465C" w:rsidRDefault="00C35E1A" w:rsidP="00455905">
      <w:pPr>
        <w:jc w:val="both"/>
        <w:rPr>
          <w:sz w:val="28"/>
          <w:szCs w:val="28"/>
        </w:rPr>
      </w:pPr>
      <w:r w:rsidRPr="0023465C">
        <w:rPr>
          <w:sz w:val="28"/>
          <w:szCs w:val="28"/>
        </w:rPr>
        <w:t xml:space="preserve">Our goal is to have the highest success rate possible in detecting </w:t>
      </w:r>
      <w:proofErr w:type="spellStart"/>
      <w:r w:rsidRPr="0023465C">
        <w:rPr>
          <w:sz w:val="28"/>
          <w:szCs w:val="28"/>
        </w:rPr>
        <w:t>fradulent</w:t>
      </w:r>
      <w:proofErr w:type="spellEnd"/>
      <w:r w:rsidRPr="0023465C">
        <w:rPr>
          <w:sz w:val="28"/>
          <w:szCs w:val="28"/>
        </w:rPr>
        <w:t xml:space="preserve"> </w:t>
      </w:r>
      <w:proofErr w:type="spellStart"/>
      <w:r w:rsidRPr="0023465C">
        <w:rPr>
          <w:sz w:val="28"/>
          <w:szCs w:val="28"/>
        </w:rPr>
        <w:t>trasactions</w:t>
      </w:r>
      <w:proofErr w:type="spellEnd"/>
      <w:r w:rsidRPr="0023465C">
        <w:rPr>
          <w:sz w:val="28"/>
          <w:szCs w:val="28"/>
        </w:rPr>
        <w:t xml:space="preserve">. This means is that we want to have 100% success rate for TPs (true positives) and the lowest error rate for FNs (false negatives), the latter so we don't miss any </w:t>
      </w:r>
      <w:proofErr w:type="spellStart"/>
      <w:r w:rsidRPr="0023465C">
        <w:rPr>
          <w:sz w:val="28"/>
          <w:szCs w:val="28"/>
        </w:rPr>
        <w:t>fradulent</w:t>
      </w:r>
      <w:proofErr w:type="spellEnd"/>
      <w:r w:rsidRPr="0023465C">
        <w:rPr>
          <w:sz w:val="28"/>
          <w:szCs w:val="28"/>
        </w:rPr>
        <w:t xml:space="preserve"> transactions. This means that the most important score in the confusion matrix above is the recall rate (TP</w:t>
      </w:r>
      <w:proofErr w:type="gramStart"/>
      <w:r w:rsidRPr="0023465C">
        <w:rPr>
          <w:sz w:val="28"/>
          <w:szCs w:val="28"/>
        </w:rPr>
        <w:t>/(</w:t>
      </w:r>
      <w:proofErr w:type="gramEnd"/>
      <w:r w:rsidRPr="0023465C">
        <w:rPr>
          <w:sz w:val="28"/>
          <w:szCs w:val="28"/>
        </w:rPr>
        <w:t>TP+FN)). The recall score is quite shabby, but this is not surprising given that the training set is skewed toward non-</w:t>
      </w:r>
      <w:proofErr w:type="spellStart"/>
      <w:r w:rsidRPr="0023465C">
        <w:rPr>
          <w:sz w:val="28"/>
          <w:szCs w:val="28"/>
        </w:rPr>
        <w:t>fradulent</w:t>
      </w:r>
      <w:proofErr w:type="spellEnd"/>
      <w:r w:rsidRPr="0023465C">
        <w:rPr>
          <w:sz w:val="28"/>
          <w:szCs w:val="28"/>
        </w:rPr>
        <w:t xml:space="preserve"> transactions.</w:t>
      </w:r>
    </w:p>
    <w:p w:rsidR="00C35E1A" w:rsidRPr="0023465C" w:rsidRDefault="00C35E1A" w:rsidP="00455905">
      <w:pPr>
        <w:jc w:val="both"/>
        <w:rPr>
          <w:sz w:val="28"/>
          <w:szCs w:val="28"/>
        </w:rPr>
      </w:pPr>
      <w:proofErr w:type="gramStart"/>
      <w:r w:rsidRPr="0023465C">
        <w:rPr>
          <w:sz w:val="28"/>
          <w:szCs w:val="28"/>
        </w:rPr>
        <w:t xml:space="preserve">The ROC curve below shows that our model is quite good for detecting true positives and minimizing false positives, but it doesn't say anything about the false negatives, i.e., those </w:t>
      </w:r>
      <w:proofErr w:type="spellStart"/>
      <w:r w:rsidRPr="0023465C">
        <w:rPr>
          <w:sz w:val="28"/>
          <w:szCs w:val="28"/>
        </w:rPr>
        <w:t>fadulent</w:t>
      </w:r>
      <w:proofErr w:type="spellEnd"/>
      <w:r w:rsidRPr="0023465C">
        <w:rPr>
          <w:sz w:val="28"/>
          <w:szCs w:val="28"/>
        </w:rPr>
        <w:t xml:space="preserve"> transactions that fly under the radar.</w:t>
      </w:r>
      <w:proofErr w:type="gramEnd"/>
      <w:r w:rsidRPr="0023465C">
        <w:rPr>
          <w:sz w:val="28"/>
          <w:szCs w:val="28"/>
        </w:rPr>
        <w:t xml:space="preserve"> We'll move on to the precision-recall scores to get a better idea of how the model fares with respect to false negatives.</w:t>
      </w:r>
    </w:p>
    <w:p w:rsidR="00455905" w:rsidRDefault="00C35E1A" w:rsidP="00467CDE">
      <w:pPr>
        <w:jc w:val="both"/>
        <w:rPr>
          <w:sz w:val="28"/>
          <w:szCs w:val="28"/>
        </w:rPr>
      </w:pPr>
      <w:r w:rsidRPr="0023465C">
        <w:rPr>
          <w:sz w:val="28"/>
          <w:szCs w:val="28"/>
        </w:rPr>
        <w:t xml:space="preserve">The AUPRC (Area </w:t>
      </w:r>
      <w:proofErr w:type="gramStart"/>
      <w:r w:rsidRPr="0023465C">
        <w:rPr>
          <w:sz w:val="28"/>
          <w:szCs w:val="28"/>
        </w:rPr>
        <w:t>Under</w:t>
      </w:r>
      <w:proofErr w:type="gramEnd"/>
      <w:r w:rsidRPr="0023465C">
        <w:rPr>
          <w:sz w:val="28"/>
          <w:szCs w:val="28"/>
        </w:rPr>
        <w:t xml:space="preserve"> the Precision-Recall Curve) shows the trade-off between precision and recall: As recall increases, precision </w:t>
      </w:r>
      <w:proofErr w:type="spellStart"/>
      <w:r w:rsidRPr="0023465C">
        <w:rPr>
          <w:sz w:val="28"/>
          <w:szCs w:val="28"/>
        </w:rPr>
        <w:t>plumets</w:t>
      </w:r>
      <w:proofErr w:type="spellEnd"/>
      <w:r w:rsidRPr="0023465C">
        <w:rPr>
          <w:sz w:val="28"/>
          <w:szCs w:val="28"/>
        </w:rPr>
        <w:t xml:space="preserve"> to a point that above 0.5 of recall precision is no better than an unskilled model, depicted by the 0.5 line.</w:t>
      </w:r>
    </w:p>
    <w:p w:rsidR="00467CDE" w:rsidRPr="0023465C" w:rsidRDefault="00467CDE" w:rsidP="00467CDE">
      <w:pPr>
        <w:jc w:val="both"/>
        <w:rPr>
          <w:sz w:val="28"/>
          <w:szCs w:val="28"/>
        </w:rPr>
      </w:pPr>
    </w:p>
    <w:p w:rsidR="00C35E1A" w:rsidRPr="00467CDE" w:rsidRDefault="00C35E1A" w:rsidP="00467CDE">
      <w:pPr>
        <w:pStyle w:val="ListParagraph"/>
        <w:numPr>
          <w:ilvl w:val="0"/>
          <w:numId w:val="1"/>
        </w:numPr>
        <w:rPr>
          <w:sz w:val="28"/>
          <w:szCs w:val="28"/>
        </w:rPr>
      </w:pPr>
      <w:proofErr w:type="spellStart"/>
      <w:r w:rsidRPr="0023465C">
        <w:rPr>
          <w:sz w:val="28"/>
          <w:szCs w:val="28"/>
        </w:rPr>
        <w:t>Resampling</w:t>
      </w:r>
      <w:proofErr w:type="spellEnd"/>
      <w:r w:rsidRPr="0023465C">
        <w:rPr>
          <w:sz w:val="28"/>
          <w:szCs w:val="28"/>
        </w:rPr>
        <w:t xml:space="preserve"> and tuning the classifier's parameters</w:t>
      </w:r>
    </w:p>
    <w:p w:rsidR="00455905" w:rsidRPr="0023465C" w:rsidRDefault="00C35E1A" w:rsidP="00455905">
      <w:pPr>
        <w:jc w:val="both"/>
        <w:rPr>
          <w:sz w:val="28"/>
          <w:szCs w:val="28"/>
        </w:rPr>
      </w:pPr>
      <w:r w:rsidRPr="0023465C">
        <w:rPr>
          <w:sz w:val="28"/>
          <w:szCs w:val="28"/>
        </w:rPr>
        <w:t xml:space="preserve">In order to address the skewed sample, I've adopted oparga3's code for under-sampling. The idea behind </w:t>
      </w:r>
      <w:proofErr w:type="spellStart"/>
      <w:r w:rsidRPr="0023465C">
        <w:rPr>
          <w:sz w:val="28"/>
          <w:szCs w:val="28"/>
        </w:rPr>
        <w:t>undersampling</w:t>
      </w:r>
      <w:proofErr w:type="spellEnd"/>
      <w:r w:rsidRPr="0023465C">
        <w:rPr>
          <w:sz w:val="28"/>
          <w:szCs w:val="28"/>
        </w:rPr>
        <w:t xml:space="preserve"> in this case is creating a 50/50 ratio for class 1 (</w:t>
      </w:r>
      <w:proofErr w:type="spellStart"/>
      <w:r w:rsidRPr="0023465C">
        <w:rPr>
          <w:sz w:val="28"/>
          <w:szCs w:val="28"/>
        </w:rPr>
        <w:t>fadulent</w:t>
      </w:r>
      <w:proofErr w:type="spellEnd"/>
      <w:r w:rsidRPr="0023465C">
        <w:rPr>
          <w:sz w:val="28"/>
          <w:szCs w:val="28"/>
        </w:rPr>
        <w:t>) and class 0 (non-</w:t>
      </w:r>
      <w:proofErr w:type="spellStart"/>
      <w:r w:rsidRPr="0023465C">
        <w:rPr>
          <w:sz w:val="28"/>
          <w:szCs w:val="28"/>
        </w:rPr>
        <w:t>fadulent</w:t>
      </w:r>
      <w:proofErr w:type="spellEnd"/>
      <w:r w:rsidRPr="0023465C">
        <w:rPr>
          <w:sz w:val="28"/>
          <w:szCs w:val="28"/>
        </w:rPr>
        <w:t>), but randomly selecting a number of observations from the majority class (class 0 in this case) that equals that of the number of observations from the minority class (class 1).</w:t>
      </w:r>
    </w:p>
    <w:p w:rsidR="00455905" w:rsidRPr="0023465C" w:rsidRDefault="00455905" w:rsidP="00455905">
      <w:pPr>
        <w:jc w:val="both"/>
        <w:rPr>
          <w:sz w:val="28"/>
          <w:szCs w:val="28"/>
        </w:rPr>
      </w:pPr>
    </w:p>
    <w:p w:rsidR="00C35E1A" w:rsidRPr="00467CDE" w:rsidRDefault="00C35E1A" w:rsidP="00C35E1A">
      <w:pPr>
        <w:pStyle w:val="ListParagraph"/>
        <w:numPr>
          <w:ilvl w:val="0"/>
          <w:numId w:val="1"/>
        </w:numPr>
        <w:rPr>
          <w:sz w:val="28"/>
          <w:szCs w:val="28"/>
        </w:rPr>
      </w:pPr>
      <w:r w:rsidRPr="0023465C">
        <w:rPr>
          <w:sz w:val="28"/>
          <w:szCs w:val="28"/>
        </w:rPr>
        <w:t xml:space="preserve">Logistic regression on </w:t>
      </w:r>
      <w:proofErr w:type="spellStart"/>
      <w:r w:rsidRPr="0023465C">
        <w:rPr>
          <w:sz w:val="28"/>
          <w:szCs w:val="28"/>
        </w:rPr>
        <w:t>undersampled</w:t>
      </w:r>
      <w:proofErr w:type="spellEnd"/>
      <w:r w:rsidRPr="0023465C">
        <w:rPr>
          <w:sz w:val="28"/>
          <w:szCs w:val="28"/>
        </w:rPr>
        <w:t xml:space="preserve"> data</w:t>
      </w:r>
    </w:p>
    <w:p w:rsidR="00C35E1A" w:rsidRPr="0023465C" w:rsidRDefault="00C35E1A" w:rsidP="00455905">
      <w:pPr>
        <w:jc w:val="both"/>
        <w:rPr>
          <w:sz w:val="28"/>
          <w:szCs w:val="28"/>
        </w:rPr>
      </w:pPr>
      <w:r w:rsidRPr="0023465C">
        <w:rPr>
          <w:sz w:val="28"/>
          <w:szCs w:val="28"/>
        </w:rPr>
        <w:t xml:space="preserve">Below the logistic model is run on the </w:t>
      </w:r>
      <w:proofErr w:type="spellStart"/>
      <w:r w:rsidRPr="0023465C">
        <w:rPr>
          <w:sz w:val="28"/>
          <w:szCs w:val="28"/>
        </w:rPr>
        <w:t>undersampled</w:t>
      </w:r>
      <w:proofErr w:type="spellEnd"/>
      <w:r w:rsidRPr="0023465C">
        <w:rPr>
          <w:sz w:val="28"/>
          <w:szCs w:val="28"/>
        </w:rPr>
        <w:t xml:space="preserve"> yet balanced in terms of the representation of the two classes. Precision for the detection of </w:t>
      </w:r>
      <w:proofErr w:type="spellStart"/>
      <w:r w:rsidRPr="0023465C">
        <w:rPr>
          <w:sz w:val="28"/>
          <w:szCs w:val="28"/>
        </w:rPr>
        <w:t>fradulent</w:t>
      </w:r>
      <w:proofErr w:type="spellEnd"/>
      <w:r w:rsidRPr="0023465C">
        <w:rPr>
          <w:sz w:val="28"/>
          <w:szCs w:val="28"/>
        </w:rPr>
        <w:t xml:space="preserve"> transaction is now 0.93 and recall is 0.94, much better results than with the much larger but highly unbalanced set before. Obviously, we want an even better model, one that catches </w:t>
      </w:r>
      <w:proofErr w:type="gramStart"/>
      <w:r w:rsidRPr="0023465C">
        <w:rPr>
          <w:sz w:val="28"/>
          <w:szCs w:val="28"/>
        </w:rPr>
        <w:t xml:space="preserve">those extra 6% </w:t>
      </w:r>
      <w:proofErr w:type="spellStart"/>
      <w:r w:rsidRPr="0023465C">
        <w:rPr>
          <w:sz w:val="28"/>
          <w:szCs w:val="28"/>
        </w:rPr>
        <w:t>fradulent</w:t>
      </w:r>
      <w:proofErr w:type="spellEnd"/>
      <w:r w:rsidRPr="0023465C">
        <w:rPr>
          <w:sz w:val="28"/>
          <w:szCs w:val="28"/>
        </w:rPr>
        <w:t xml:space="preserve"> transaction</w:t>
      </w:r>
      <w:proofErr w:type="gramEnd"/>
      <w:r w:rsidRPr="0023465C">
        <w:rPr>
          <w:sz w:val="28"/>
          <w:szCs w:val="28"/>
        </w:rPr>
        <w:t>.</w:t>
      </w:r>
    </w:p>
    <w:p w:rsidR="00C35E1A" w:rsidRPr="0023465C" w:rsidRDefault="00C35E1A" w:rsidP="00455905">
      <w:pPr>
        <w:jc w:val="both"/>
        <w:rPr>
          <w:sz w:val="28"/>
          <w:szCs w:val="28"/>
        </w:rPr>
      </w:pPr>
      <w:r w:rsidRPr="0023465C">
        <w:rPr>
          <w:sz w:val="28"/>
          <w:szCs w:val="28"/>
        </w:rPr>
        <w:t xml:space="preserve">The model's precision-recall curve is what we're looking for: No huge trade off between precision and recall but </w:t>
      </w:r>
      <w:proofErr w:type="gramStart"/>
      <w:r w:rsidRPr="0023465C">
        <w:rPr>
          <w:sz w:val="28"/>
          <w:szCs w:val="28"/>
        </w:rPr>
        <w:t>rather a similarly high rates</w:t>
      </w:r>
      <w:proofErr w:type="gramEnd"/>
      <w:r w:rsidRPr="0023465C">
        <w:rPr>
          <w:sz w:val="28"/>
          <w:szCs w:val="28"/>
        </w:rPr>
        <w:t xml:space="preserve"> for both precision and recall.</w:t>
      </w:r>
    </w:p>
    <w:p w:rsidR="00C35E1A" w:rsidRPr="0023465C" w:rsidRDefault="00C35E1A" w:rsidP="00455905">
      <w:pPr>
        <w:jc w:val="both"/>
        <w:rPr>
          <w:sz w:val="28"/>
          <w:szCs w:val="28"/>
        </w:rPr>
      </w:pPr>
    </w:p>
    <w:p w:rsidR="00C35E1A" w:rsidRPr="0023465C" w:rsidRDefault="00C35E1A" w:rsidP="00455905">
      <w:pPr>
        <w:jc w:val="both"/>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C35E1A" w:rsidRPr="0023465C" w:rsidRDefault="00C35E1A" w:rsidP="00C35E1A">
      <w:pPr>
        <w:rPr>
          <w:sz w:val="28"/>
          <w:szCs w:val="28"/>
        </w:rPr>
      </w:pPr>
    </w:p>
    <w:p w:rsidR="004714A1" w:rsidRPr="0023465C" w:rsidRDefault="004714A1">
      <w:pPr>
        <w:rPr>
          <w:sz w:val="28"/>
          <w:szCs w:val="28"/>
        </w:rPr>
      </w:pPr>
    </w:p>
    <w:sectPr w:rsidR="004714A1" w:rsidRPr="0023465C" w:rsidSect="004714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35542"/>
    <w:multiLevelType w:val="hybridMultilevel"/>
    <w:tmpl w:val="897E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5E1A"/>
    <w:rsid w:val="00085796"/>
    <w:rsid w:val="001A4678"/>
    <w:rsid w:val="0023465C"/>
    <w:rsid w:val="0039788F"/>
    <w:rsid w:val="003D4B4A"/>
    <w:rsid w:val="00441970"/>
    <w:rsid w:val="00455905"/>
    <w:rsid w:val="00467CDE"/>
    <w:rsid w:val="004714A1"/>
    <w:rsid w:val="005056DF"/>
    <w:rsid w:val="00510D35"/>
    <w:rsid w:val="005668E3"/>
    <w:rsid w:val="005F622B"/>
    <w:rsid w:val="006F1E2A"/>
    <w:rsid w:val="00721B1E"/>
    <w:rsid w:val="008D7774"/>
    <w:rsid w:val="00975D29"/>
    <w:rsid w:val="009E4FE4"/>
    <w:rsid w:val="00BF2BDF"/>
    <w:rsid w:val="00C35E1A"/>
    <w:rsid w:val="00C71A10"/>
    <w:rsid w:val="00D81B33"/>
    <w:rsid w:val="00EE79A9"/>
    <w:rsid w:val="00F623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5905"/>
    <w:pPr>
      <w:widowControl w:val="0"/>
      <w:spacing w:after="0" w:line="240" w:lineRule="auto"/>
    </w:pPr>
    <w:rPr>
      <w:rFonts w:ascii="Times New Roman" w:eastAsia="Times New Roman" w:hAnsi="Times New Roman" w:cs="Times New Roman"/>
      <w:color w:val="00000A"/>
      <w:sz w:val="24"/>
      <w:szCs w:val="24"/>
      <w:lang w:bidi="en-US"/>
    </w:rPr>
  </w:style>
  <w:style w:type="character" w:customStyle="1" w:styleId="BodyTextChar">
    <w:name w:val="Body Text Char"/>
    <w:basedOn w:val="DefaultParagraphFont"/>
    <w:link w:val="BodyText"/>
    <w:uiPriority w:val="1"/>
    <w:rsid w:val="00455905"/>
    <w:rPr>
      <w:rFonts w:ascii="Times New Roman" w:eastAsia="Times New Roman" w:hAnsi="Times New Roman" w:cs="Times New Roman"/>
      <w:color w:val="00000A"/>
      <w:sz w:val="24"/>
      <w:szCs w:val="24"/>
      <w:lang w:bidi="en-US"/>
    </w:rPr>
  </w:style>
  <w:style w:type="paragraph" w:styleId="ListParagraph">
    <w:name w:val="List Paragraph"/>
    <w:basedOn w:val="Normal"/>
    <w:uiPriority w:val="34"/>
    <w:qFormat/>
    <w:rsid w:val="00455905"/>
    <w:pPr>
      <w:ind w:left="720"/>
      <w:contextualSpacing/>
    </w:pPr>
  </w:style>
  <w:style w:type="paragraph" w:styleId="BalloonText">
    <w:name w:val="Balloon Text"/>
    <w:basedOn w:val="Normal"/>
    <w:link w:val="BalloonTextChar"/>
    <w:uiPriority w:val="99"/>
    <w:semiHidden/>
    <w:unhideWhenUsed/>
    <w:rsid w:val="00505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6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chanchal123</dc:creator>
  <cp:lastModifiedBy>HP</cp:lastModifiedBy>
  <cp:revision>20</cp:revision>
  <dcterms:created xsi:type="dcterms:W3CDTF">2018-10-16T22:32:00Z</dcterms:created>
  <dcterms:modified xsi:type="dcterms:W3CDTF">2018-10-24T01:06:00Z</dcterms:modified>
</cp:coreProperties>
</file>