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97D"/>
          <w:sz w:val="48"/>
          <w:szCs w:val="48"/>
        </w:rPr>
        <w:t xml:space="preserve">sleep() vs wait() in Java Multithreading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A Beginner's Deep Dive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Build the Mental Model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Imagine a shared kitchen (your program) with multiple cooks (threads). There's one oven (a shared resource/lock). Both sleep() and wait() pause a thread — but they behave very differently when it comes to locks.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Thread.sleep() — "I'm Taking a Nap"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"I'm tired. I'll pause for a fixed time and come back regardless of what happens."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Example: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Thread.sleep(2000); // Sleep for 2 seconds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behaviors: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thread pauses for a set duration, then wakes up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It keeps its lock — if it was holding the oven, the oven stays locked while it naps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No one else can use what this thread is holding during the sleep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It belongs to the Thread class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Kitchen analogy: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Cook A is using the oven, gets tired, takes a 2-minute nap while standing in front of the oven door. Nobody else can use the oven during that time. After 2 minutes, Cook A wakes up and continues.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object.wait() — "Wake Me When It's Ready"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"I can't proceed right now because a condition isn't met. I'll step aside and release my lock until someone notifies me."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Example: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synchronized(kitchen)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while (ovenIsOccupied)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kitchen.wait(); // Release lock and wait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// proceed to use oven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behaviors: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thread releases the lock and goes into a waiting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It must be inside a synchronized 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It wakes up only when another thread calls notify() or notifyAll() on the same object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It belongs to the Object class (every Java object has it)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Kitchen analogy: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Cook A needs the oven but it's busy. Instead of blocking the door, Cook A steps aside, releases the oven key, and sits in the break room. When the oven is free, Cook B shouts "Oven's free!" (notify()), and Cook A comes back to use it.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Side-by-Side Comparison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sleep()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wait()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Belongs to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Thread class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Object class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Releases lock?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Wakes up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After fixed time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When notify() is called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Requires synchronized?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Purpose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Timed pause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Thread coordination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Can be interrupted?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Code Example — Seeing Both in Action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sleep() — just delay, no coordination: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public void run()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System.out.println("Working...");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Thread.sleep(1000); // Just wait 1 second, keep the lock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System.out.println("Done!");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wait()/notify() — threads talking to each other: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// Consumer thread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synchronized(sharedObject)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while (!dataReady)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sharedObject.wait(); // releases lock, waits politely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process(data);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</w:t>
      </w:r>
    </w:p>
    <w:p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// Producer thread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synchronized(sharedObject)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data = fetchData();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dataReady = true;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sharedObject.notify(); // "Hey! Data is ready, wake up!"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Golden Rule</w:t>
      </w:r>
    </w:p>
    <w:p>
      <w:pPr>
        <w:shd w:fill="EEF4FB" w:val="clear"/>
        <w:spacing w:before="120" w:after="120"/>
        <w:ind w:left="360" w:right="360"/>
      </w:pPr>
      <w:r>
        <w:rPr>
          <w:rFonts w:ascii="Courier New" w:cs="Courier New" w:eastAsia="Courier New" w:hAnsi="Courier New"/>
          <w:b/>
          <w:bCs/>
          <w:color w:val="C00000"/>
          <w:sz w:val="26"/>
          <w:szCs w:val="26"/>
        </w:rPr>
        <w:t xml:space="preserve">sleep()</w:t>
      </w:r>
      <w:r>
        <w:rPr>
          <w:rFonts w:ascii="Arial" w:cs="Arial" w:eastAsia="Arial" w:hAnsi="Arial"/>
          <w:sz w:val="24"/>
          <w:szCs w:val="24"/>
        </w:rPr>
        <w:t xml:space="preserve"> = selfish nap (holds its resources, wakes by clock)</w:t>
      </w:r>
    </w:p>
    <w:p>
      <w:pPr>
        <w:shd w:fill="EEF4FB" w:val="clear"/>
        <w:spacing w:before="120" w:after="240"/>
        <w:ind w:left="360" w:right="360"/>
      </w:pPr>
      <w:r>
        <w:rPr>
          <w:rFonts w:ascii="Courier New" w:cs="Courier New" w:eastAsia="Courier New" w:hAnsi="Courier New"/>
          <w:b/>
          <w:bCs/>
          <w:color w:val="1F497D"/>
          <w:sz w:val="26"/>
          <w:szCs w:val="26"/>
        </w:rPr>
        <w:t xml:space="preserve">wait()</w:t>
      </w:r>
      <w:r>
        <w:rPr>
          <w:rFonts w:ascii="Arial" w:cs="Arial" w:eastAsia="Arial" w:hAnsi="Arial"/>
          <w:sz w:val="24"/>
          <w:szCs w:val="24"/>
        </w:rPr>
        <w:t xml:space="preserve"> = cooperative pause (gives up resources, wakes by signal)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When to Use Which?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 sleep() when you want to delay execution (polling intervals, retry delays, animations)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 wait() when you need thread coordination — one thread waits for another to do something (producer-consumer, task queues)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C00000"/>
          <w:sz w:val="24"/>
          <w:szCs w:val="24"/>
        </w:rPr>
        <w:t xml:space="preserve">Using sleep() where you should use wait() is a classic beginner mistake that leads to deadlocks (everyone holding a lock, waiting forever) or poor performance. Now you know the difference!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2026-02-27T13:41:26.402Z</dcterms:created>
  <dcterms:modified xsi:type="dcterms:W3CDTF">2026-02-27T13:41:26.403Z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