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CFF2" w14:textId="77777777" w:rsidR="00C55E9F" w:rsidRDefault="00C55E9F">
      <w:pPr>
        <w:spacing w:after="2000"/>
      </w:pPr>
    </w:p>
    <w:p w14:paraId="03FBCFF3" w14:textId="77777777" w:rsidR="00C55E9F" w:rsidRDefault="001A012C"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>Parking Lot LLD</w:t>
      </w:r>
    </w:p>
    <w:p w14:paraId="03FBCFF4" w14:textId="77777777" w:rsidR="00C55E9F" w:rsidRDefault="001A012C">
      <w:pPr>
        <w:spacing w:after="120"/>
        <w:jc w:val="center"/>
      </w:pPr>
      <w:r>
        <w:rPr>
          <w:color w:val="2E5496"/>
          <w:sz w:val="40"/>
          <w:szCs w:val="40"/>
        </w:rPr>
        <w:t>50-Minute Interview Playbook</w:t>
      </w:r>
    </w:p>
    <w:p w14:paraId="03FBCFF5" w14:textId="77777777" w:rsidR="00C55E9F" w:rsidRDefault="001A012C"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>What to say, when to say it, and what to skip</w:t>
      </w:r>
    </w:p>
    <w:p w14:paraId="03FBCFF6" w14:textId="77777777" w:rsidR="00C55E9F" w:rsidRDefault="001A012C">
      <w:pPr>
        <w:pBdr>
          <w:bottom w:val="single" w:sz="8" w:space="1" w:color="2E5496"/>
        </w:pBdr>
        <w:spacing w:after="600"/>
        <w:jc w:val="center"/>
      </w:pPr>
      <w:r>
        <w:rPr>
          <w:color w:val="888888"/>
          <w:sz w:val="20"/>
          <w:szCs w:val="20"/>
        </w:rPr>
        <w:t>Staff Engineer Interview Preparation — Pure Java LLD</w:t>
      </w:r>
    </w:p>
    <w:p w14:paraId="03FBCFF7" w14:textId="77777777" w:rsidR="00C55E9F" w:rsidRDefault="00C55E9F">
      <w:pPr>
        <w:spacing w:after="2200"/>
      </w:pPr>
    </w:p>
    <w:p w14:paraId="03FBCFF8" w14:textId="77777777" w:rsidR="00C55E9F" w:rsidRDefault="001A012C">
      <w:r>
        <w:br w:type="page"/>
      </w:r>
    </w:p>
    <w:p w14:paraId="03FBCFF9" w14:textId="77777777" w:rsidR="00C55E9F" w:rsidRDefault="001A012C">
      <w:pPr>
        <w:pStyle w:val="Heading1"/>
        <w:spacing w:after="160"/>
      </w:pPr>
      <w:r>
        <w:lastRenderedPageBreak/>
        <w:t>The 50-Minute Time Budget</w:t>
      </w:r>
    </w:p>
    <w:p w14:paraId="03FBCFFA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CFFB" w14:textId="77777777" w:rsidR="00C55E9F" w:rsidRDefault="001A012C">
      <w:pPr>
        <w:spacing w:after="120"/>
      </w:pPr>
      <w:r>
        <w:t>Every minute counts. Stick to this allocation strictly. If you overrun Phase 4, you will not reach the algorithm — which is where senior candidates separate themselves from mid-level ones.</w:t>
      </w:r>
    </w:p>
    <w:p w14:paraId="03FBCFFC" w14:textId="77777777" w:rsidR="00C55E9F" w:rsidRDefault="00C55E9F">
      <w:pPr>
        <w:spacing w:after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"/>
        <w:gridCol w:w="3680"/>
        <w:gridCol w:w="2560"/>
      </w:tblGrid>
      <w:tr w:rsidR="00C55E9F" w14:paraId="03FBD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CFFD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CFFE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6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CFFF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00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Risk if Skipped</w:t>
            </w:r>
          </w:p>
        </w:tc>
      </w:tr>
      <w:tr w:rsidR="00C55E9F" w14:paraId="03FBD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2" w14:textId="77777777" w:rsidR="00C55E9F" w:rsidRDefault="001A012C">
            <w:r>
              <w:rPr>
                <w:sz w:val="20"/>
                <w:szCs w:val="20"/>
              </w:rPr>
              <w:t>1. Clarify requirements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3" w14:textId="77777777" w:rsidR="00C55E9F" w:rsidRDefault="001A012C">
            <w:r>
              <w:rPr>
                <w:sz w:val="20"/>
                <w:szCs w:val="20"/>
              </w:rPr>
              <w:t>5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4" w14:textId="77777777" w:rsidR="00C55E9F" w:rsidRDefault="001A012C">
            <w:r>
              <w:rPr>
                <w:sz w:val="20"/>
                <w:szCs w:val="20"/>
              </w:rPr>
              <w:t>Ask 4–5 targeted questions, lock scope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5" w14:textId="77777777" w:rsidR="00C55E9F" w:rsidRDefault="001A012C">
            <w:r>
              <w:rPr>
                <w:sz w:val="20"/>
                <w:szCs w:val="20"/>
              </w:rPr>
              <w:t>Design the wrong system</w:t>
            </w:r>
          </w:p>
        </w:tc>
      </w:tr>
      <w:tr w:rsidR="00C55E9F" w14:paraId="03FBD0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7" w14:textId="77777777" w:rsidR="00C55E9F" w:rsidRDefault="001A012C">
            <w:r>
              <w:rPr>
                <w:sz w:val="20"/>
                <w:szCs w:val="20"/>
              </w:rPr>
              <w:t>2. Actors &amp; core flow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8" w14:textId="77777777" w:rsidR="00C55E9F" w:rsidRDefault="001A012C">
            <w:r>
              <w:rPr>
                <w:sz w:val="20"/>
                <w:szCs w:val="20"/>
              </w:rPr>
              <w:t>5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9" w14:textId="77777777" w:rsidR="00C55E9F" w:rsidRDefault="001A012C">
            <w:r>
              <w:rPr>
                <w:sz w:val="20"/>
                <w:szCs w:val="20"/>
              </w:rPr>
              <w:t>Define who does what, one complete journey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A" w14:textId="77777777" w:rsidR="00C55E9F" w:rsidRDefault="001A012C">
            <w:r>
              <w:rPr>
                <w:sz w:val="20"/>
                <w:szCs w:val="20"/>
              </w:rPr>
              <w:t>Interviewer loses the thread</w:t>
            </w:r>
          </w:p>
        </w:tc>
      </w:tr>
      <w:tr w:rsidR="00C55E9F" w14:paraId="03FBD0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C" w14:textId="77777777" w:rsidR="00C55E9F" w:rsidRDefault="001A012C">
            <w:r>
              <w:rPr>
                <w:sz w:val="20"/>
                <w:szCs w:val="20"/>
              </w:rPr>
              <w:t>3. Enums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D" w14:textId="77777777" w:rsidR="00C55E9F" w:rsidRDefault="001A012C">
            <w:r>
              <w:rPr>
                <w:sz w:val="20"/>
                <w:szCs w:val="20"/>
              </w:rPr>
              <w:t>3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E" w14:textId="77777777" w:rsidR="00C55E9F" w:rsidRDefault="001A012C">
            <w:r>
              <w:rPr>
                <w:sz w:val="20"/>
                <w:szCs w:val="20"/>
              </w:rPr>
              <w:t>Anchor shared vocabulary for all classes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0F" w14:textId="77777777" w:rsidR="00C55E9F" w:rsidRDefault="001A012C">
            <w:r>
              <w:rPr>
                <w:sz w:val="20"/>
                <w:szCs w:val="20"/>
              </w:rPr>
              <w:t>Strings everywhere, looks junior</w:t>
            </w:r>
          </w:p>
        </w:tc>
      </w:tr>
      <w:tr w:rsidR="00C55E9F" w14:paraId="03FBD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1" w14:textId="77777777" w:rsidR="00C55E9F" w:rsidRDefault="001A012C">
            <w:r>
              <w:rPr>
                <w:sz w:val="20"/>
                <w:szCs w:val="20"/>
              </w:rPr>
              <w:t>4. Core models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2" w14:textId="77777777" w:rsidR="00C55E9F" w:rsidRDefault="001A012C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3" w14:textId="77777777" w:rsidR="00C55E9F" w:rsidRDefault="001A012C">
            <w:r>
              <w:rPr>
                <w:sz w:val="20"/>
                <w:szCs w:val="20"/>
              </w:rPr>
              <w:t>Ticket, Spot, Vehicle, RateCard with reasoning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4" w14:textId="77777777" w:rsidR="00C55E9F" w:rsidRDefault="001A012C">
            <w:r>
              <w:rPr>
                <w:sz w:val="20"/>
                <w:szCs w:val="20"/>
              </w:rPr>
              <w:t>No foundation for patterns</w:t>
            </w:r>
          </w:p>
        </w:tc>
      </w:tr>
      <w:tr w:rsidR="00C55E9F" w14:paraId="03FBD0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6" w14:textId="77777777" w:rsidR="00C55E9F" w:rsidRDefault="001A012C">
            <w:r>
              <w:rPr>
                <w:sz w:val="20"/>
                <w:szCs w:val="20"/>
              </w:rPr>
              <w:t>5. System &amp; patterns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7" w14:textId="77777777" w:rsidR="00C55E9F" w:rsidRDefault="001A012C">
            <w:r>
              <w:rPr>
                <w:sz w:val="20"/>
                <w:szCs w:val="20"/>
              </w:rPr>
              <w:t>12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8" w14:textId="77777777" w:rsidR="00C55E9F" w:rsidRDefault="001A012C">
            <w:r>
              <w:rPr>
                <w:sz w:val="20"/>
                <w:szCs w:val="20"/>
              </w:rPr>
              <w:t>ParkingLot, Strategy, Factory, Observer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9" w14:textId="77777777" w:rsidR="00C55E9F" w:rsidRDefault="001A012C">
            <w:r>
              <w:rPr>
                <w:sz w:val="20"/>
                <w:szCs w:val="20"/>
              </w:rPr>
              <w:t>No OOP depth shown</w:t>
            </w:r>
          </w:p>
        </w:tc>
      </w:tr>
      <w:tr w:rsidR="00C55E9F" w14:paraId="03FBD0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B" w14:textId="77777777" w:rsidR="00C55E9F" w:rsidRDefault="001A012C">
            <w:r>
              <w:rPr>
                <w:sz w:val="20"/>
                <w:szCs w:val="20"/>
              </w:rPr>
              <w:t>6. Infrastructure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C" w14:textId="77777777" w:rsidR="00C55E9F" w:rsidRDefault="001A012C">
            <w:r>
              <w:rPr>
                <w:sz w:val="20"/>
                <w:szCs w:val="20"/>
              </w:rPr>
              <w:t>8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D" w14:textId="77777777" w:rsidR="00C55E9F" w:rsidRDefault="001A012C">
            <w:r>
              <w:rPr>
                <w:sz w:val="20"/>
                <w:szCs w:val="20"/>
              </w:rPr>
              <w:t>Floor, Entrance, Exit, DisplayBoard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1E" w14:textId="77777777" w:rsidR="00C55E9F" w:rsidRDefault="001A012C">
            <w:r>
              <w:rPr>
                <w:sz w:val="20"/>
                <w:szCs w:val="20"/>
              </w:rPr>
              <w:t>Incomplete design</w:t>
            </w:r>
          </w:p>
        </w:tc>
      </w:tr>
      <w:tr w:rsidR="00C55E9F" w14:paraId="03FBD0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0" w14:textId="77777777" w:rsidR="00C55E9F" w:rsidRDefault="001A012C">
            <w:r>
              <w:rPr>
                <w:sz w:val="20"/>
                <w:szCs w:val="20"/>
              </w:rPr>
              <w:t>7. Code one algorithm deeply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1" w14:textId="77777777" w:rsidR="00C55E9F" w:rsidRDefault="001A012C">
            <w:r>
              <w:rPr>
                <w:sz w:val="20"/>
                <w:szCs w:val="20"/>
              </w:rPr>
              <w:t>5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2" w14:textId="77777777" w:rsidR="00C55E9F" w:rsidRDefault="001A012C">
            <w:r>
              <w:rPr>
                <w:sz w:val="20"/>
                <w:szCs w:val="20"/>
              </w:rPr>
              <w:t>FeeCalculator pseudocode, verify with numbers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3" w14:textId="77777777" w:rsidR="00C55E9F" w:rsidRDefault="001A012C">
            <w:r>
              <w:rPr>
                <w:sz w:val="20"/>
                <w:szCs w:val="20"/>
              </w:rPr>
              <w:t>No implementation credibility</w:t>
            </w:r>
          </w:p>
        </w:tc>
      </w:tr>
      <w:tr w:rsidR="00C55E9F" w14:paraId="03FBD0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5" w14:textId="77777777" w:rsidR="00C55E9F" w:rsidRDefault="001A012C">
            <w:r>
              <w:rPr>
                <w:sz w:val="20"/>
                <w:szCs w:val="20"/>
              </w:rPr>
              <w:t>8. Follow-up questions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6" w14:textId="77777777" w:rsidR="00C55E9F" w:rsidRDefault="001A012C">
            <w:r>
              <w:rPr>
                <w:sz w:val="20"/>
                <w:szCs w:val="20"/>
              </w:rPr>
              <w:t>2 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7" w14:textId="77777777" w:rsidR="00C55E9F" w:rsidRDefault="001A012C">
            <w:r>
              <w:rPr>
                <w:sz w:val="20"/>
                <w:szCs w:val="20"/>
              </w:rPr>
              <w:t>Concurrency, scale, extensions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28" w14:textId="77777777" w:rsidR="00C55E9F" w:rsidRDefault="001A012C">
            <w:r>
              <w:rPr>
                <w:sz w:val="20"/>
                <w:szCs w:val="20"/>
              </w:rPr>
              <w:t>Missed chance to shine</w:t>
            </w:r>
          </w:p>
        </w:tc>
      </w:tr>
    </w:tbl>
    <w:p w14:paraId="03FBD02A" w14:textId="77777777" w:rsidR="00C55E9F" w:rsidRDefault="00C55E9F">
      <w:pPr>
        <w:spacing w:after="120"/>
      </w:pPr>
    </w:p>
    <w:p w14:paraId="03FBD02B" w14:textId="77777777" w:rsidR="00C55E9F" w:rsidRDefault="001A012C">
      <w:pPr>
        <w:pBdr>
          <w:left w:val="single" w:sz="12" w:space="4" w:color="1F3864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1F3864"/>
        </w:rPr>
        <w:t>The single most important rule: introduce design patterns only when the problem demands them — never as a pre-announced list.</w:t>
      </w:r>
    </w:p>
    <w:p w14:paraId="03FBD02C" w14:textId="77777777" w:rsidR="00C55E9F" w:rsidRDefault="00C55E9F">
      <w:pPr>
        <w:spacing w:after="120"/>
      </w:pPr>
    </w:p>
    <w:p w14:paraId="03FBD02D" w14:textId="77777777" w:rsidR="00C55E9F" w:rsidRDefault="001A012C">
      <w:r>
        <w:br w:type="page"/>
      </w:r>
    </w:p>
    <w:p w14:paraId="03FBD02E" w14:textId="77777777" w:rsidR="00C55E9F" w:rsidRDefault="001A012C">
      <w:pPr>
        <w:pStyle w:val="Heading1"/>
        <w:spacing w:after="160"/>
      </w:pPr>
      <w:r>
        <w:lastRenderedPageBreak/>
        <w:t>Phase 1 — Clarify Requirements (5 min)</w:t>
      </w:r>
    </w:p>
    <w:p w14:paraId="03FBD02F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30" w14:textId="77777777" w:rsidR="00C55E9F" w:rsidRDefault="001A012C">
      <w:pPr>
        <w:pBdr>
          <w:left w:val="single" w:sz="12" w:space="4" w:color="C55A11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C55A11"/>
        </w:rPr>
        <w:t>Do NOT start designing. Asking smart questions signals seniority more than any class diagram.</w:t>
      </w:r>
    </w:p>
    <w:p w14:paraId="03FBD031" w14:textId="77777777" w:rsidR="00C55E9F" w:rsidRDefault="00C55E9F">
      <w:pPr>
        <w:spacing w:after="120"/>
      </w:pPr>
    </w:p>
    <w:p w14:paraId="03FBD032" w14:textId="77777777" w:rsidR="00C55E9F" w:rsidRDefault="001A012C">
      <w:pPr>
        <w:spacing w:after="120"/>
      </w:pPr>
      <w:r>
        <w:t>Ask exactly these 5 questions — no more, no less. Each one directly shapes a design decision:</w:t>
      </w:r>
    </w:p>
    <w:p w14:paraId="03FBD033" w14:textId="77777777" w:rsidR="00C55E9F" w:rsidRDefault="00C55E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55E9F" w14:paraId="03FBD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34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Question to Ask</w:t>
            </w:r>
          </w:p>
        </w:tc>
        <w:tc>
          <w:tcPr>
            <w:tcW w:w="51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35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Design Decision It Unlocks</w:t>
            </w:r>
          </w:p>
        </w:tc>
      </w:tr>
      <w:tr w:rsidR="00C55E9F" w14:paraId="03FBD0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7" w14:textId="77777777" w:rsidR="00C55E9F" w:rsidRDefault="001A012C">
            <w:r>
              <w:rPr>
                <w:sz w:val="20"/>
                <w:szCs w:val="20"/>
              </w:rPr>
              <w:t>How many vehicle types and spot types?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8" w14:textId="77777777" w:rsidR="00C55E9F" w:rsidRDefault="001A012C">
            <w:r>
              <w:rPr>
                <w:sz w:val="20"/>
                <w:szCs w:val="20"/>
              </w:rPr>
              <w:t>Drives enum values and compatibility matrix</w:t>
            </w:r>
          </w:p>
        </w:tc>
      </w:tr>
      <w:tr w:rsidR="00C55E9F" w14:paraId="03FBD0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A" w14:textId="77777777" w:rsidR="00C55E9F" w:rsidRDefault="001A012C">
            <w:r>
              <w:rPr>
                <w:sz w:val="20"/>
                <w:szCs w:val="20"/>
              </w:rPr>
              <w:t>Is pricing flat or tiered (first hour vs subsequent)?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B" w14:textId="77777777" w:rsidR="00C55E9F" w:rsidRDefault="001A012C">
            <w:r>
              <w:rPr>
                <w:sz w:val="20"/>
                <w:szCs w:val="20"/>
              </w:rPr>
              <w:t>Drives RateCard structure and FeeCalculator tiers</w:t>
            </w:r>
          </w:p>
        </w:tc>
      </w:tr>
      <w:tr w:rsidR="00C55E9F" w14:paraId="03FBD0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D" w14:textId="77777777" w:rsidR="00C55E9F" w:rsidRDefault="001A012C">
            <w:r>
              <w:rPr>
                <w:sz w:val="20"/>
                <w:szCs w:val="20"/>
              </w:rPr>
              <w:t>How are partial hours billed?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3E" w14:textId="77777777" w:rsidR="00C55E9F" w:rsidRDefault="001A012C">
            <w:r>
              <w:rPr>
                <w:sz w:val="20"/>
                <w:szCs w:val="20"/>
              </w:rPr>
              <w:t>Edge case in FeeCalculator — partial hour factor</w:t>
            </w:r>
          </w:p>
        </w:tc>
      </w:tr>
      <w:tr w:rsidR="00C55E9F" w14:paraId="03FBD0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40" w14:textId="77777777" w:rsidR="00C55E9F" w:rsidRDefault="001A012C">
            <w:r>
              <w:rPr>
                <w:sz w:val="20"/>
                <w:szCs w:val="20"/>
              </w:rPr>
              <w:t>Single lot or multiple lots?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41" w14:textId="77777777" w:rsidR="00C55E9F" w:rsidRDefault="001A012C">
            <w:r>
              <w:rPr>
                <w:sz w:val="20"/>
                <w:szCs w:val="20"/>
              </w:rPr>
              <w:t>Drives whether Singleton pattern is appropriate</w:t>
            </w:r>
          </w:p>
        </w:tc>
      </w:tr>
      <w:tr w:rsidR="00C55E9F" w14:paraId="03FBD0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43" w14:textId="77777777" w:rsidR="00C55E9F" w:rsidRDefault="001A012C">
            <w:r>
              <w:rPr>
                <w:sz w:val="20"/>
                <w:szCs w:val="20"/>
              </w:rPr>
              <w:t>Multiple floors and multiple entrances?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44" w14:textId="77777777" w:rsidR="00C55E9F" w:rsidRDefault="001A012C">
            <w:r>
              <w:rPr>
                <w:sz w:val="20"/>
                <w:szCs w:val="20"/>
              </w:rPr>
              <w:t>Drives ParkingFloor and Entrance as separate objects</w:t>
            </w:r>
          </w:p>
        </w:tc>
      </w:tr>
    </w:tbl>
    <w:p w14:paraId="03FBD046" w14:textId="77777777" w:rsidR="00C55E9F" w:rsidRDefault="00C55E9F">
      <w:pPr>
        <w:spacing w:after="120"/>
      </w:pPr>
    </w:p>
    <w:p w14:paraId="03FBD047" w14:textId="77777777" w:rsidR="00C55E9F" w:rsidRDefault="001A012C">
      <w:pPr>
        <w:spacing w:after="120"/>
      </w:pPr>
      <w:r>
        <w:t>After getting answers, say this out loud:</w:t>
      </w:r>
    </w:p>
    <w:p w14:paraId="03FBD048" w14:textId="77777777" w:rsidR="00C55E9F" w:rsidRDefault="001A012C">
      <w:pPr>
        <w:pBdr>
          <w:left w:val="single" w:sz="12" w:space="4" w:color="375623"/>
        </w:pBdr>
        <w:shd w:val="clear" w:color="auto" w:fill="E2EFDA"/>
        <w:spacing w:before="120" w:after="120"/>
        <w:ind w:left="360" w:right="360"/>
      </w:pPr>
      <w:r>
        <w:rPr>
          <w:i/>
          <w:iCs/>
          <w:color w:val="375623"/>
        </w:rPr>
        <w:t>"Based on your answers, let me state my assumptions explicitly. I'll call them out as I design so we're aligned."</w:t>
      </w:r>
    </w:p>
    <w:p w14:paraId="03FBD049" w14:textId="77777777" w:rsidR="00C55E9F" w:rsidRDefault="00C55E9F">
      <w:pPr>
        <w:spacing w:after="120"/>
      </w:pPr>
    </w:p>
    <w:p w14:paraId="03FBD04A" w14:textId="77777777" w:rsidR="00C55E9F" w:rsidRDefault="001A012C">
      <w:pPr>
        <w:spacing w:after="120"/>
      </w:pPr>
      <w:r>
        <w:t>This one sentence does three things: it shows structured thinking, it protects you from being wrong, and it invites the interviewer to correct you before you build on a wrong assumption.</w:t>
      </w:r>
    </w:p>
    <w:p w14:paraId="03FBD04B" w14:textId="77777777" w:rsidR="00C55E9F" w:rsidRDefault="00C55E9F">
      <w:pPr>
        <w:spacing w:after="120"/>
      </w:pPr>
    </w:p>
    <w:p w14:paraId="03FBD04C" w14:textId="77777777" w:rsidR="00C55E9F" w:rsidRDefault="001A012C">
      <w:pPr>
        <w:pStyle w:val="Heading1"/>
        <w:spacing w:after="160"/>
      </w:pPr>
      <w:r>
        <w:t>Phase 2 — Actors and One Complete Flow (5 min)</w:t>
      </w:r>
    </w:p>
    <w:p w14:paraId="03FBD04D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4E" w14:textId="77777777" w:rsidR="00C55E9F" w:rsidRDefault="001A012C">
      <w:pPr>
        <w:spacing w:after="120"/>
      </w:pPr>
      <w:r>
        <w:t>Before any class, any enum, any method — draw this flow on the whiteboard. Every class you design later should map to a step in this flow.</w:t>
      </w:r>
    </w:p>
    <w:p w14:paraId="03FBD04F" w14:textId="77777777" w:rsidR="00C55E9F" w:rsidRDefault="00C55E9F">
      <w:pPr>
        <w:spacing w:after="120"/>
      </w:pPr>
    </w:p>
    <w:p w14:paraId="03FBD050" w14:textId="77777777" w:rsidR="00C55E9F" w:rsidRDefault="001A012C">
      <w:pPr>
        <w:pStyle w:val="Heading3"/>
        <w:spacing w:after="80"/>
      </w:pPr>
      <w:r>
        <w:t>Entry Flow</w:t>
      </w:r>
    </w:p>
    <w:p w14:paraId="03FBD051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Vehicle arrives at Entrance</w:t>
      </w:r>
    </w:p>
    <w:p w14:paraId="03FBD052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Entrance checks: is lot full? (ParkingLot.isFull())</w:t>
      </w:r>
    </w:p>
    <w:p w14:paraId="03FBD053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SpotAssignmentStrategy finds a compatible available spot</w:t>
      </w:r>
    </w:p>
    <w:p w14:paraId="03FBD054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ParkingLot issues a Ticket (vehicle + spot + entryTime)</w:t>
      </w:r>
    </w:p>
    <w:p w14:paraId="03FBD055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Vehicle parks in assigned spot</w:t>
      </w:r>
    </w:p>
    <w:p w14:paraId="03FBD056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DisplayBoard updates available counts</w:t>
      </w:r>
    </w:p>
    <w:p w14:paraId="03FBD057" w14:textId="77777777" w:rsidR="00C55E9F" w:rsidRDefault="00C55E9F">
      <w:pPr>
        <w:spacing w:after="120"/>
      </w:pPr>
    </w:p>
    <w:p w14:paraId="03FBD058" w14:textId="77777777" w:rsidR="00C55E9F" w:rsidRDefault="001A012C">
      <w:pPr>
        <w:pStyle w:val="Heading3"/>
        <w:spacing w:after="80"/>
      </w:pPr>
      <w:r>
        <w:lastRenderedPageBreak/>
        <w:t>Exit Flow</w:t>
      </w:r>
    </w:p>
    <w:p w14:paraId="03FBD059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Customer scans Ticket at Exit panel</w:t>
      </w:r>
    </w:p>
    <w:p w14:paraId="03FBD05A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Exit validates: ticket status == ACTIVE</w:t>
      </w:r>
    </w:p>
    <w:p w14:paraId="03FBD05B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ParkingLot.calculateFee(ticket) → FeeCalculator computes amount</w:t>
      </w:r>
    </w:p>
    <w:p w14:paraId="03FBD05C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PaymentFactory creates CashPayment or CardPayment</w:t>
      </w:r>
    </w:p>
    <w:p w14:paraId="03FBD05D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Payment processed → spot released → ticket marked PAID</w:t>
      </w:r>
    </w:p>
    <w:p w14:paraId="03FBD05E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DisplayBoard updates available counts</w:t>
      </w:r>
    </w:p>
    <w:p w14:paraId="03FBD05F" w14:textId="77777777" w:rsidR="00C55E9F" w:rsidRDefault="00C55E9F">
      <w:pPr>
        <w:spacing w:after="120"/>
      </w:pPr>
    </w:p>
    <w:p w14:paraId="03FBD060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Say this out loud: "Everything I design supports exactly this flow. I will not add anything outside it unless you ask." This prevents scope creep and shows discipline.</w:t>
      </w:r>
    </w:p>
    <w:p w14:paraId="03FBD061" w14:textId="77777777" w:rsidR="00C55E9F" w:rsidRDefault="00C55E9F">
      <w:pPr>
        <w:spacing w:after="120"/>
      </w:pPr>
    </w:p>
    <w:p w14:paraId="03FBD062" w14:textId="77777777" w:rsidR="00C55E9F" w:rsidRDefault="001A012C">
      <w:r>
        <w:br w:type="page"/>
      </w:r>
    </w:p>
    <w:p w14:paraId="03FBD063" w14:textId="77777777" w:rsidR="00C55E9F" w:rsidRDefault="001A012C">
      <w:pPr>
        <w:pStyle w:val="Heading1"/>
        <w:spacing w:after="160"/>
      </w:pPr>
      <w:r>
        <w:lastRenderedPageBreak/>
        <w:t>Phase 3 — Enums First (3 min)</w:t>
      </w:r>
    </w:p>
    <w:p w14:paraId="03FBD064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65" w14:textId="77777777" w:rsidR="00C55E9F" w:rsidRDefault="001A012C">
      <w:pPr>
        <w:spacing w:after="120"/>
      </w:pPr>
      <w:r>
        <w:t>Write these on the board before any class. They take 30 seconds each and anchor the entire vocabulary of the system. Using strings instead of enums is a red flag to senior interviewers.</w:t>
      </w:r>
    </w:p>
    <w:p w14:paraId="03FBD066" w14:textId="77777777" w:rsidR="00C55E9F" w:rsidRDefault="00C55E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C55E9F" w14:paraId="03FBD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67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</w:p>
        </w:tc>
        <w:tc>
          <w:tcPr>
            <w:tcW w:w="3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68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4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69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One-line Reasoning</w:t>
            </w:r>
          </w:p>
        </w:tc>
      </w:tr>
      <w:tr w:rsidR="00C55E9F" w14:paraId="03FBD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6B" w14:textId="77777777" w:rsidR="00C55E9F" w:rsidRDefault="001A012C">
            <w:r>
              <w:rPr>
                <w:sz w:val="20"/>
                <w:szCs w:val="20"/>
              </w:rPr>
              <w:t>SpotType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6C" w14:textId="77777777" w:rsidR="00C55E9F" w:rsidRDefault="001A012C">
            <w:r>
              <w:rPr>
                <w:sz w:val="20"/>
                <w:szCs w:val="20"/>
              </w:rPr>
              <w:t>ACCESSIBLE, COMPACT, LARGE, MOTORCYCLE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6D" w14:textId="77777777" w:rsidR="00C55E9F" w:rsidRDefault="001A012C">
            <w:r>
              <w:rPr>
                <w:sz w:val="20"/>
                <w:szCs w:val="20"/>
              </w:rPr>
              <w:t>Drives compatibility check and rate card lookup</w:t>
            </w:r>
          </w:p>
        </w:tc>
      </w:tr>
      <w:tr w:rsidR="00C55E9F" w14:paraId="03FBD0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6F" w14:textId="77777777" w:rsidR="00C55E9F" w:rsidRDefault="001A012C">
            <w:r>
              <w:rPr>
                <w:sz w:val="20"/>
                <w:szCs w:val="20"/>
              </w:rPr>
              <w:t>VehicleType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0" w14:textId="77777777" w:rsidR="00C55E9F" w:rsidRDefault="001A012C">
            <w:r>
              <w:rPr>
                <w:sz w:val="20"/>
                <w:szCs w:val="20"/>
              </w:rPr>
              <w:t>CAR, TRUCK, VAN, MOTORCYCLE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1" w14:textId="77777777" w:rsidR="00C55E9F" w:rsidRDefault="001A012C">
            <w:r>
              <w:rPr>
                <w:sz w:val="20"/>
                <w:szCs w:val="20"/>
              </w:rPr>
              <w:t>Drives spot assignment and pricing</w:t>
            </w:r>
          </w:p>
        </w:tc>
      </w:tr>
      <w:tr w:rsidR="00C55E9F" w14:paraId="03FBD0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3" w14:textId="77777777" w:rsidR="00C55E9F" w:rsidRDefault="001A012C">
            <w:r>
              <w:rPr>
                <w:sz w:val="20"/>
                <w:szCs w:val="20"/>
              </w:rPr>
              <w:t>SpotStatus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4" w14:textId="77777777" w:rsidR="00C55E9F" w:rsidRDefault="001A012C">
            <w:r>
              <w:rPr>
                <w:sz w:val="20"/>
                <w:szCs w:val="20"/>
              </w:rPr>
              <w:t>AVAILABLE, OCCUPIED, UNAVAILABLE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5" w14:textId="77777777" w:rsidR="00C55E9F" w:rsidRDefault="001A012C">
            <w:r>
              <w:rPr>
                <w:sz w:val="20"/>
                <w:szCs w:val="20"/>
              </w:rPr>
              <w:t>Spot lifecycle — three distinct states</w:t>
            </w:r>
          </w:p>
        </w:tc>
      </w:tr>
      <w:tr w:rsidR="00C55E9F" w14:paraId="03FBD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7" w14:textId="77777777" w:rsidR="00C55E9F" w:rsidRDefault="001A012C">
            <w:r>
              <w:rPr>
                <w:sz w:val="20"/>
                <w:szCs w:val="20"/>
              </w:rPr>
              <w:t>TicketStatus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8" w14:textId="77777777" w:rsidR="00C55E9F" w:rsidRDefault="001A012C">
            <w:r>
              <w:rPr>
                <w:sz w:val="20"/>
                <w:szCs w:val="20"/>
              </w:rPr>
              <w:t>ACTIVE, PAID, CANCELLED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9" w14:textId="77777777" w:rsidR="00C55E9F" w:rsidRDefault="001A012C">
            <w:r>
              <w:rPr>
                <w:sz w:val="20"/>
                <w:szCs w:val="20"/>
              </w:rPr>
              <w:t>Prevents double-payment at exit</w:t>
            </w:r>
          </w:p>
        </w:tc>
      </w:tr>
      <w:tr w:rsidR="00C55E9F" w14:paraId="03FBD0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B" w14:textId="77777777" w:rsidR="00C55E9F" w:rsidRDefault="001A012C">
            <w:r>
              <w:rPr>
                <w:sz w:val="20"/>
                <w:szCs w:val="20"/>
              </w:rPr>
              <w:t>PaymentMode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C" w14:textId="77777777" w:rsidR="00C55E9F" w:rsidRDefault="001A012C">
            <w:r>
              <w:rPr>
                <w:sz w:val="20"/>
                <w:szCs w:val="20"/>
              </w:rPr>
              <w:t>CASH, CARD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7D" w14:textId="77777777" w:rsidR="00C55E9F" w:rsidRDefault="001A012C">
            <w:r>
              <w:rPr>
                <w:sz w:val="20"/>
                <w:szCs w:val="20"/>
              </w:rPr>
              <w:t>Drives PaymentFactory strategy selection</w:t>
            </w:r>
          </w:p>
        </w:tc>
      </w:tr>
    </w:tbl>
    <w:p w14:paraId="03FBD07F" w14:textId="77777777" w:rsidR="00C55E9F" w:rsidRDefault="00C55E9F">
      <w:pPr>
        <w:spacing w:after="120"/>
      </w:pPr>
    </w:p>
    <w:p w14:paraId="03FBD080" w14:textId="77777777" w:rsidR="00C55E9F" w:rsidRDefault="001A012C">
      <w:pPr>
        <w:pBdr>
          <w:left w:val="single" w:sz="12" w:space="4" w:color="375623"/>
        </w:pBdr>
        <w:shd w:val="clear" w:color="auto" w:fill="E2EFDA"/>
        <w:spacing w:before="120" w:after="120"/>
        <w:ind w:left="360" w:right="360"/>
      </w:pPr>
      <w:r>
        <w:rPr>
          <w:i/>
          <w:iCs/>
          <w:color w:val="375623"/>
        </w:rPr>
        <w:t>Say: "I always define enums first — they become the shared vocabulary for every class that follows. Using strings here would be a bug waiting to happen."</w:t>
      </w:r>
    </w:p>
    <w:p w14:paraId="03FBD081" w14:textId="77777777" w:rsidR="00C55E9F" w:rsidRDefault="00C55E9F">
      <w:pPr>
        <w:spacing w:after="120"/>
      </w:pPr>
    </w:p>
    <w:p w14:paraId="03FBD082" w14:textId="77777777" w:rsidR="00C55E9F" w:rsidRDefault="001A012C">
      <w:pPr>
        <w:pStyle w:val="Heading1"/>
        <w:spacing w:after="160"/>
      </w:pPr>
      <w:r>
        <w:t>Phase 4 — Core Models (10 min)</w:t>
      </w:r>
    </w:p>
    <w:p w14:paraId="03FBD083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84" w14:textId="77777777" w:rsidR="00C55E9F" w:rsidRDefault="001A012C">
      <w:pPr>
        <w:spacing w:after="120"/>
      </w:pPr>
      <w:r>
        <w:t>Present exactly 4 model classes. For each: state the fields, then say the ONE design decision that makes it interesting. Do not read out every getter.</w:t>
      </w:r>
    </w:p>
    <w:p w14:paraId="03FBD085" w14:textId="77777777" w:rsidR="00C55E9F" w:rsidRDefault="00C55E9F">
      <w:pPr>
        <w:spacing w:after="120"/>
      </w:pPr>
    </w:p>
    <w:p w14:paraId="03FBD086" w14:textId="77777777" w:rsidR="00C55E9F" w:rsidRDefault="001A012C">
      <w:pPr>
        <w:pStyle w:val="Heading2"/>
        <w:spacing w:after="120"/>
      </w:pPr>
      <w:r>
        <w:rPr>
          <w:color w:val="C55A11"/>
        </w:rPr>
        <w:t>Vehicle</w:t>
      </w:r>
    </w:p>
    <w:p w14:paraId="03FBD087" w14:textId="77777777" w:rsidR="00C55E9F" w:rsidRDefault="001A012C">
      <w:pPr>
        <w:spacing w:after="120"/>
      </w:pPr>
      <w:r>
        <w:t>Fields: licensePlate, vehicleType, isAccessible</w:t>
      </w:r>
    </w:p>
    <w:p w14:paraId="03FBD088" w14:textId="77777777" w:rsidR="00C55E9F" w:rsidRDefault="001A012C">
      <w:pPr>
        <w:pBdr>
          <w:left w:val="single" w:sz="12" w:space="4" w:color="C55A11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C55A11"/>
        </w:rPr>
        <w:t>Design decision: "Vehicle is a pure data object — no behavior. Behavior lives in the system, not the vehicle. This follows SRP."</w:t>
      </w:r>
    </w:p>
    <w:p w14:paraId="03FBD089" w14:textId="77777777" w:rsidR="00C55E9F" w:rsidRDefault="00C55E9F">
      <w:pPr>
        <w:spacing w:after="120"/>
      </w:pPr>
    </w:p>
    <w:p w14:paraId="03FBD08A" w14:textId="77777777" w:rsidR="00C55E9F" w:rsidRDefault="001A012C">
      <w:pPr>
        <w:pStyle w:val="Heading2"/>
        <w:spacing w:after="120"/>
      </w:pPr>
      <w:r>
        <w:rPr>
          <w:color w:val="C55A11"/>
        </w:rPr>
        <w:t>ParkingSpot</w:t>
      </w:r>
    </w:p>
    <w:p w14:paraId="03FBD08B" w14:textId="77777777" w:rsidR="00C55E9F" w:rsidRDefault="001A012C">
      <w:pPr>
        <w:spacing w:after="120"/>
      </w:pPr>
      <w:r>
        <w:t>Fields: spotId, spotType, floor, section, status</w:t>
      </w:r>
    </w:p>
    <w:p w14:paraId="03FBD08C" w14:textId="77777777" w:rsidR="00C55E9F" w:rsidRDefault="001A012C">
      <w:pPr>
        <w:pBdr>
          <w:left w:val="single" w:sz="12" w:space="4" w:color="C55A11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C55A11"/>
        </w:rPr>
        <w:t>Design decision: "Spot does NOT hold a Vehicle reference. That relationship lives in the Ticket. Keeping them decoupled means Spot can be reused or reassigned without touching Vehicle."</w:t>
      </w:r>
    </w:p>
    <w:p w14:paraId="03FBD08D" w14:textId="77777777" w:rsidR="00C55E9F" w:rsidRDefault="00C55E9F">
      <w:pPr>
        <w:spacing w:after="120"/>
      </w:pPr>
    </w:p>
    <w:p w14:paraId="03FBD08E" w14:textId="77777777" w:rsidR="00C55E9F" w:rsidRDefault="001A012C">
      <w:pPr>
        <w:pStyle w:val="Heading2"/>
        <w:spacing w:after="120"/>
      </w:pPr>
      <w:r>
        <w:rPr>
          <w:color w:val="1F3864"/>
        </w:rPr>
        <w:lastRenderedPageBreak/>
        <w:t>Ticket  ← spend the most time here</w:t>
      </w:r>
    </w:p>
    <w:p w14:paraId="03FBD08F" w14:textId="77777777" w:rsidR="00C55E9F" w:rsidRDefault="001A012C">
      <w:pPr>
        <w:spacing w:after="120"/>
      </w:pPr>
      <w:r>
        <w:t>Fields: ticketId, vehicle, ParkingSpot, entryTime, exitTime, status, amountDue</w:t>
      </w:r>
    </w:p>
    <w:p w14:paraId="03FBD090" w14:textId="77777777" w:rsidR="00C55E9F" w:rsidRDefault="001A012C">
      <w:pPr>
        <w:pBdr>
          <w:left w:val="single" w:sz="12" w:space="4" w:color="1F3864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1F3864"/>
        </w:rPr>
        <w:t>Design decision: "Ticket is the contract between the customer and the system. It links Vehicle + Spot + time window. FeeCalculator reads it but Ticket never calculates its own fee — that is SRP. One class holds data, another holds the calculation logic that can change independently."</w:t>
      </w:r>
    </w:p>
    <w:p w14:paraId="03FBD091" w14:textId="77777777" w:rsidR="00C55E9F" w:rsidRDefault="00C55E9F">
      <w:pPr>
        <w:spacing w:after="120"/>
      </w:pPr>
    </w:p>
    <w:p w14:paraId="03FBD092" w14:textId="77777777" w:rsidR="00C55E9F" w:rsidRDefault="001A012C">
      <w:pPr>
        <w:pStyle w:val="Heading2"/>
        <w:spacing w:after="120"/>
      </w:pPr>
      <w:r>
        <w:rPr>
          <w:color w:val="C55A11"/>
        </w:rPr>
        <w:t>RateCard</w:t>
      </w:r>
    </w:p>
    <w:p w14:paraId="03FBD093" w14:textId="77777777" w:rsidR="00C55E9F" w:rsidRDefault="001A012C">
      <w:pPr>
        <w:spacing w:after="120"/>
      </w:pPr>
      <w:r>
        <w:t>Fields: vehicleType (nullable), spotType (nullable), firstHourRate, subsequentHourRate, partialHourFactor = 0.75</w:t>
      </w:r>
    </w:p>
    <w:p w14:paraId="03FBD094" w14:textId="77777777" w:rsidR="00C55E9F" w:rsidRDefault="001A012C">
      <w:pPr>
        <w:pBdr>
          <w:left w:val="single" w:sz="12" w:space="4" w:color="C55A11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C55A11"/>
        </w:rPr>
        <w:t>Design decision: "Null vehicleType means this card applies to ALL vehicle types — giving us a catch-all fallback rate without any special-case logic. FeeCalculator takes the first matching card, so specific cards must be added before the catch-all."</w:t>
      </w:r>
    </w:p>
    <w:p w14:paraId="03FBD095" w14:textId="77777777" w:rsidR="00C55E9F" w:rsidRDefault="00C55E9F">
      <w:pPr>
        <w:spacing w:after="120"/>
      </w:pPr>
    </w:p>
    <w:p w14:paraId="03FBD096" w14:textId="77777777" w:rsidR="00C55E9F" w:rsidRDefault="001A012C">
      <w:r>
        <w:br w:type="page"/>
      </w:r>
    </w:p>
    <w:p w14:paraId="03FBD097" w14:textId="77777777" w:rsidR="00C55E9F" w:rsidRDefault="001A012C">
      <w:pPr>
        <w:pStyle w:val="Heading1"/>
        <w:spacing w:after="160"/>
      </w:pPr>
      <w:r>
        <w:lastRenderedPageBreak/>
        <w:t>Phase 5 — System Classes and Patterns (12 min)</w:t>
      </w:r>
    </w:p>
    <w:p w14:paraId="03FBD098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99" w14:textId="77777777" w:rsidR="00C55E9F" w:rsidRDefault="001A012C">
      <w:pPr>
        <w:pBdr>
          <w:left w:val="single" w:sz="12" w:space="4" w:color="1F3864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1F3864"/>
        </w:rPr>
        <w:t>Critical rule: reach for each pattern only when the design problem demands it. Name the problem first, then name the pattern.</w:t>
      </w:r>
    </w:p>
    <w:p w14:paraId="03FBD09A" w14:textId="77777777" w:rsidR="00C55E9F" w:rsidRDefault="00C55E9F">
      <w:pPr>
        <w:spacing w:after="120"/>
      </w:pPr>
    </w:p>
    <w:p w14:paraId="03FBD09B" w14:textId="77777777" w:rsidR="00C55E9F" w:rsidRDefault="001A012C">
      <w:pPr>
        <w:pStyle w:val="Heading2"/>
        <w:spacing w:after="120"/>
      </w:pPr>
      <w:r>
        <w:t>ParkingLot — Singleton Pattern</w:t>
      </w:r>
    </w:p>
    <w:p w14:paraId="03FBD09C" w14:textId="77777777" w:rsidR="00C55E9F" w:rsidRDefault="001A012C">
      <w:pPr>
        <w:spacing w:after="120"/>
      </w:pPr>
      <w:r>
        <w:t>Say the problem first:</w:t>
      </w:r>
    </w:p>
    <w:p w14:paraId="03FBD09D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"I need exactly one parking lot to be the single source of truth. If two Entrance objects held separate ParkingLot instances, their occupied counts would diverge — one might allow entry when the other says full. Singleton solves this with a private constructor and static getInstance()."</w:t>
      </w:r>
    </w:p>
    <w:p w14:paraId="03FBD09E" w14:textId="77777777" w:rsidR="00C55E9F" w:rsidRDefault="00C55E9F">
      <w:pPr>
        <w:spacing w:after="120"/>
      </w:pPr>
    </w:p>
    <w:p w14:paraId="03FBD09F" w14:textId="77777777" w:rsidR="00C55E9F" w:rsidRDefault="001A012C">
      <w:pPr>
        <w:spacing w:after="120"/>
      </w:pPr>
      <w:r>
        <w:t>Key methods to mention: isFull(), assignSpot(), issueTicket(), calculateFee(), releaseSpot(), addSpot(), addRateCard()</w:t>
      </w:r>
    </w:p>
    <w:p w14:paraId="03FBD0A0" w14:textId="77777777" w:rsidR="00C55E9F" w:rsidRDefault="001A012C">
      <w:pPr>
        <w:spacing w:after="120"/>
      </w:pPr>
      <w:r>
        <w:t>Interviewer follow-up: "Why not static methods?"</w:t>
      </w:r>
    </w:p>
    <w:p w14:paraId="03FBD0A1" w14:textId="77777777" w:rsidR="00C55E9F" w:rsidRDefault="001A012C">
      <w:pPr>
        <w:pBdr>
          <w:left w:val="single" w:sz="12" w:space="4" w:color="375623"/>
        </w:pBdr>
        <w:shd w:val="clear" w:color="auto" w:fill="E2EFDA"/>
        <w:spacing w:before="120" w:after="120"/>
        <w:ind w:left="360" w:right="360"/>
      </w:pPr>
      <w:r>
        <w:rPr>
          <w:i/>
          <w:iCs/>
          <w:color w:val="375623"/>
        </w:rPr>
        <w:t>"Static methods cannot hold instance state, cannot implement interfaces, and cannot be replaced with a mock in tests. A Singleton object gives all the benefits of a single shared instance while remaining a proper OOP citizen."</w:t>
      </w:r>
    </w:p>
    <w:p w14:paraId="03FBD0A2" w14:textId="77777777" w:rsidR="00C55E9F" w:rsidRDefault="00C55E9F">
      <w:pPr>
        <w:spacing w:after="120"/>
      </w:pPr>
    </w:p>
    <w:p w14:paraId="03FBD0A3" w14:textId="77777777" w:rsidR="00C55E9F" w:rsidRDefault="001A012C">
      <w:pPr>
        <w:pStyle w:val="Heading2"/>
        <w:spacing w:after="120"/>
      </w:pPr>
      <w:r>
        <w:t>SpotAssignmentStrategy — Strategy Pattern</w:t>
      </w:r>
    </w:p>
    <w:p w14:paraId="03FBD0A4" w14:textId="77777777" w:rsidR="00C55E9F" w:rsidRDefault="001A012C">
      <w:pPr>
        <w:spacing w:after="120"/>
      </w:pPr>
      <w:r>
        <w:t>Draw the interface before the implementation:</w:t>
      </w:r>
    </w:p>
    <w:p w14:paraId="03FBD0A5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SpotAssignmentStrategy  (interface)</w:t>
      </w:r>
    </w:p>
    <w:p w14:paraId="03FBD0A6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assignSpot(vehicleType, isAccessible, floors) → ParkingSpot</w:t>
      </w:r>
    </w:p>
    <w:p w14:paraId="03FBD0A7" w14:textId="77777777" w:rsidR="00C55E9F" w:rsidRDefault="00C55E9F">
      <w:pPr>
        <w:spacing w:after="60"/>
        <w:ind w:left="720"/>
      </w:pPr>
    </w:p>
    <w:p w14:paraId="03FBD0A8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FirstAvailableStrategy  (implements)</w:t>
      </w:r>
    </w:p>
    <w:p w14:paraId="03FBD0A9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→ iterate floors → find first AVAILABLE + compatible spot</w:t>
      </w:r>
    </w:p>
    <w:p w14:paraId="03FBD0AA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→ mark spot OCCUPIED on its floor → return spot</w:t>
      </w:r>
    </w:p>
    <w:p w14:paraId="03FBD0AB" w14:textId="77777777" w:rsidR="00C55E9F" w:rsidRDefault="00C55E9F">
      <w:pPr>
        <w:spacing w:after="120"/>
      </w:pPr>
    </w:p>
    <w:p w14:paraId="03FBD0AC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"If the business wants 'nearest to entrance' or 'prefer ground floor for accessible vehicles', I add a new class. Entrance and ParkingLot do not change. That is the Open/Closed Principle — open for extension, closed for modification."</w:t>
      </w:r>
    </w:p>
    <w:p w14:paraId="03FBD0AD" w14:textId="77777777" w:rsidR="00C55E9F" w:rsidRDefault="00C55E9F">
      <w:pPr>
        <w:spacing w:after="120"/>
      </w:pPr>
    </w:p>
    <w:p w14:paraId="03FBD0AE" w14:textId="77777777" w:rsidR="00C55E9F" w:rsidRDefault="001A012C">
      <w:pPr>
        <w:spacing w:after="120"/>
      </w:pPr>
      <w:r>
        <w:t>Compatibility matrix — write this as a table (60 seconds):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55E9F" w14:paraId="03FBD0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AF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Vehicle Type</w:t>
            </w:r>
          </w:p>
        </w:tc>
        <w:tc>
          <w:tcPr>
            <w:tcW w:w="57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0B0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Compatible Spot Types</w:t>
            </w:r>
          </w:p>
        </w:tc>
      </w:tr>
      <w:tr w:rsidR="00C55E9F" w14:paraId="03FBD0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2" w14:textId="77777777" w:rsidR="00C55E9F" w:rsidRDefault="001A012C">
            <w:r>
              <w:rPr>
                <w:sz w:val="20"/>
                <w:szCs w:val="20"/>
              </w:rPr>
              <w:t>CAR (no accessibility permit)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3" w14:textId="77777777" w:rsidR="00C55E9F" w:rsidRDefault="001A012C">
            <w:r>
              <w:rPr>
                <w:sz w:val="20"/>
                <w:szCs w:val="20"/>
              </w:rPr>
              <w:t>COMPACT, LARGE</w:t>
            </w:r>
          </w:p>
        </w:tc>
      </w:tr>
      <w:tr w:rsidR="00C55E9F" w14:paraId="03FBD0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5" w14:textId="77777777" w:rsidR="00C55E9F" w:rsidRDefault="001A012C">
            <w:r>
              <w:rPr>
                <w:sz w:val="20"/>
                <w:szCs w:val="20"/>
              </w:rPr>
              <w:t>CAR (with accessibility permit)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6" w14:textId="77777777" w:rsidR="00C55E9F" w:rsidRDefault="001A012C">
            <w:r>
              <w:rPr>
                <w:sz w:val="20"/>
                <w:szCs w:val="20"/>
              </w:rPr>
              <w:t>ACCESSIBLE only</w:t>
            </w:r>
          </w:p>
        </w:tc>
      </w:tr>
      <w:tr w:rsidR="00C55E9F" w14:paraId="03FBD0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8" w14:textId="77777777" w:rsidR="00C55E9F" w:rsidRDefault="001A012C">
            <w:r>
              <w:rPr>
                <w:sz w:val="20"/>
                <w:szCs w:val="20"/>
              </w:rPr>
              <w:lastRenderedPageBreak/>
              <w:t>TRUCK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9" w14:textId="77777777" w:rsidR="00C55E9F" w:rsidRDefault="001A012C">
            <w:r>
              <w:rPr>
                <w:sz w:val="20"/>
                <w:szCs w:val="20"/>
              </w:rPr>
              <w:t>LARGE only</w:t>
            </w:r>
          </w:p>
        </w:tc>
      </w:tr>
      <w:tr w:rsidR="00C55E9F" w14:paraId="03FBD0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B" w14:textId="77777777" w:rsidR="00C55E9F" w:rsidRDefault="001A012C">
            <w:r>
              <w:rPr>
                <w:sz w:val="20"/>
                <w:szCs w:val="20"/>
              </w:rPr>
              <w:t>VAN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C" w14:textId="77777777" w:rsidR="00C55E9F" w:rsidRDefault="001A012C">
            <w:r>
              <w:rPr>
                <w:sz w:val="20"/>
                <w:szCs w:val="20"/>
              </w:rPr>
              <w:t>LARGE only</w:t>
            </w:r>
          </w:p>
        </w:tc>
      </w:tr>
      <w:tr w:rsidR="00C55E9F" w14:paraId="03FBD0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E" w14:textId="77777777" w:rsidR="00C55E9F" w:rsidRDefault="001A012C">
            <w:r>
              <w:rPr>
                <w:sz w:val="20"/>
                <w:szCs w:val="20"/>
              </w:rPr>
              <w:t>MOTORCYCLE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0BF" w14:textId="77777777" w:rsidR="00C55E9F" w:rsidRDefault="001A012C">
            <w:r>
              <w:rPr>
                <w:sz w:val="20"/>
                <w:szCs w:val="20"/>
              </w:rPr>
              <w:t>MOTORCYCLE only</w:t>
            </w:r>
          </w:p>
        </w:tc>
      </w:tr>
    </w:tbl>
    <w:p w14:paraId="03FBD0C1" w14:textId="77777777" w:rsidR="00C55E9F" w:rsidRDefault="00C55E9F">
      <w:pPr>
        <w:spacing w:after="120"/>
      </w:pPr>
    </w:p>
    <w:p w14:paraId="03FBD0C2" w14:textId="77777777" w:rsidR="00C55E9F" w:rsidRDefault="001A012C">
      <w:pPr>
        <w:pStyle w:val="Heading2"/>
        <w:spacing w:after="120"/>
      </w:pPr>
      <w:r>
        <w:t>PaymentStrategy + PaymentFactory — Strategy + Factory</w:t>
      </w:r>
    </w:p>
    <w:p w14:paraId="03FBD0C3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PaymentStrategy  (interface)</w:t>
      </w:r>
    </w:p>
    <w:p w14:paraId="03FBD0C4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processPayment(amount) → boolean</w:t>
      </w:r>
    </w:p>
    <w:p w14:paraId="03FBD0C5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getPaymentMode() → PaymentMode</w:t>
      </w:r>
    </w:p>
    <w:p w14:paraId="03FBD0C6" w14:textId="77777777" w:rsidR="00C55E9F" w:rsidRDefault="00C55E9F">
      <w:pPr>
        <w:spacing w:after="60"/>
        <w:ind w:left="720"/>
      </w:pPr>
    </w:p>
    <w:p w14:paraId="03FBD0C7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CashPayment   implements PaymentStrategy</w:t>
      </w:r>
    </w:p>
    <w:p w14:paraId="03FBD0C8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CardPayment   implements PaymentStrategy</w:t>
      </w:r>
    </w:p>
    <w:p w14:paraId="03FBD0C9" w14:textId="77777777" w:rsidR="00C55E9F" w:rsidRDefault="00C55E9F">
      <w:pPr>
        <w:spacing w:after="60"/>
        <w:ind w:left="720"/>
      </w:pPr>
    </w:p>
    <w:p w14:paraId="03FBD0CA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PaymentFactory.createPayment(PaymentMode, cardLast4) → PaymentStrategy</w:t>
      </w:r>
    </w:p>
    <w:p w14:paraId="03FBD0CB" w14:textId="77777777" w:rsidR="00C55E9F" w:rsidRDefault="00C55E9F">
      <w:pPr>
        <w:spacing w:after="120"/>
      </w:pPr>
    </w:p>
    <w:p w14:paraId="03FBD0CC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"Exit does not know whether it is cash or card. It asks the factory, receives a PaymentStrategy, calls processPayment(). Adding UPI later = one new class + one new case in the factory. Zero changes to Exit."</w:t>
      </w:r>
    </w:p>
    <w:p w14:paraId="03FBD0CD" w14:textId="77777777" w:rsidR="00C55E9F" w:rsidRDefault="00C55E9F">
      <w:pPr>
        <w:spacing w:after="120"/>
      </w:pPr>
    </w:p>
    <w:p w14:paraId="03FBD0CE" w14:textId="77777777" w:rsidR="00C55E9F" w:rsidRDefault="001A012C">
      <w:pPr>
        <w:pStyle w:val="Heading2"/>
        <w:spacing w:after="120"/>
      </w:pPr>
      <w:r>
        <w:t>DisplayBoard — Lightweight Observer</w:t>
      </w:r>
    </w:p>
    <w:p w14:paraId="03FBD0CF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"Each floor and each entrance owns a DisplayBoard. When a spot status changes, ParkingFloor calls displayBoard.updateSpotCount(). ParkingLot calls notifyAllDisplaysFull() when capacity is hit. No event bus — just direct method calls, which keeps the design portable to any OOP language."</w:t>
      </w:r>
    </w:p>
    <w:p w14:paraId="03FBD0D0" w14:textId="77777777" w:rsidR="00C55E9F" w:rsidRDefault="00C55E9F">
      <w:pPr>
        <w:spacing w:after="120"/>
      </w:pPr>
    </w:p>
    <w:p w14:paraId="03FBD0D1" w14:textId="77777777" w:rsidR="00C55E9F" w:rsidRDefault="001A012C">
      <w:r>
        <w:br w:type="page"/>
      </w:r>
    </w:p>
    <w:p w14:paraId="03FBD0D2" w14:textId="77777777" w:rsidR="00C55E9F" w:rsidRDefault="001A012C">
      <w:pPr>
        <w:pStyle w:val="Heading1"/>
        <w:spacing w:after="160"/>
      </w:pPr>
      <w:r>
        <w:lastRenderedPageBreak/>
        <w:t>Phase 6 — Infrastructure (8 min)</w:t>
      </w:r>
    </w:p>
    <w:p w14:paraId="03FBD0D3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D4" w14:textId="77777777" w:rsidR="00C55E9F" w:rsidRDefault="001A012C">
      <w:pPr>
        <w:spacing w:after="120"/>
      </w:pPr>
      <w:r>
        <w:t>One sentence per class. State the single responsibility, then the key design decision. Do not elaborate more than this.</w:t>
      </w:r>
    </w:p>
    <w:p w14:paraId="03FBD0D5" w14:textId="77777777" w:rsidR="00C55E9F" w:rsidRDefault="00C55E9F">
      <w:pPr>
        <w:spacing w:after="120"/>
      </w:pPr>
    </w:p>
    <w:p w14:paraId="03FBD0D6" w14:textId="77777777" w:rsidR="00C55E9F" w:rsidRDefault="001A012C">
      <w:pPr>
        <w:pStyle w:val="Heading2"/>
        <w:spacing w:after="120"/>
      </w:pPr>
      <w:r>
        <w:t>ParkingFloor</w:t>
      </w:r>
    </w:p>
    <w:p w14:paraId="03FBD0D7" w14:textId="77777777" w:rsidR="00C55E9F" w:rsidRDefault="001A012C">
      <w:pPr>
        <w:spacing w:after="120"/>
      </w:pPr>
      <w:r>
        <w:t>Fields: floorNumber, Map&lt;spotId→ParkingSpot&gt;, Map&lt;SpotType→availableCount&gt;, displayBoard</w:t>
      </w:r>
    </w:p>
    <w:p w14:paraId="03FBD0D8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"I track available counts per SpotType on each floor so availability queries are O(1) instead of scanning every spot. ParkingFloor is the ONLY place that calls spot.setStatus() — this keeps counts accurate. All mutations go through the floor."</w:t>
      </w:r>
    </w:p>
    <w:p w14:paraId="03FBD0D9" w14:textId="77777777" w:rsidR="00C55E9F" w:rsidRDefault="00C55E9F">
      <w:pPr>
        <w:spacing w:after="120"/>
      </w:pPr>
    </w:p>
    <w:p w14:paraId="03FBD0DA" w14:textId="77777777" w:rsidR="00C55E9F" w:rsidRDefault="001A012C">
      <w:pPr>
        <w:pStyle w:val="Heading2"/>
        <w:spacing w:after="120"/>
      </w:pPr>
      <w:r>
        <w:t>Entrance</w:t>
      </w:r>
    </w:p>
    <w:p w14:paraId="03FBD0DB" w14:textId="77777777" w:rsidR="00C55E9F" w:rsidRDefault="001A012C">
      <w:pPr>
        <w:spacing w:after="120"/>
      </w:pPr>
      <w:r>
        <w:t>Checks capacity → delegates to ParkingLot.assignSpot() → calls ParkingLot.issueTicket() → returns Ticket to customer.</w:t>
      </w:r>
    </w:p>
    <w:p w14:paraId="03FBD0DC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"Entrance does NOT decide which spot to assign. That is the strategy's job. Entrance only orchestrates the entry flow — SRP."</w:t>
      </w:r>
    </w:p>
    <w:p w14:paraId="03FBD0DD" w14:textId="77777777" w:rsidR="00C55E9F" w:rsidRDefault="00C55E9F">
      <w:pPr>
        <w:spacing w:after="120"/>
      </w:pPr>
    </w:p>
    <w:p w14:paraId="03FBD0DE" w14:textId="77777777" w:rsidR="00C55E9F" w:rsidRDefault="001A012C">
      <w:pPr>
        <w:pStyle w:val="Heading2"/>
        <w:spacing w:after="120"/>
      </w:pPr>
      <w:r>
        <w:t>Exit</w:t>
      </w:r>
    </w:p>
    <w:p w14:paraId="03FBD0DF" w14:textId="77777777" w:rsidR="00C55E9F" w:rsidRDefault="001A012C">
      <w:pPr>
        <w:spacing w:after="120"/>
      </w:pPr>
      <w:r>
        <w:t>Validates ticket ACTIVE → asks ParkingLot for fee → creates payment via factory → if payment succeeds, releases spot.</w:t>
      </w:r>
    </w:p>
    <w:p w14:paraId="03FBD0E0" w14:textId="77777777" w:rsidR="00C55E9F" w:rsidRDefault="001A012C">
      <w:pPr>
        <w:pBdr>
          <w:left w:val="single" w:sz="12" w:space="4" w:color="2E5496"/>
        </w:pBdr>
        <w:shd w:val="clear" w:color="auto" w:fill="D6E4F7"/>
        <w:spacing w:before="120" w:after="120"/>
        <w:ind w:left="360" w:right="360"/>
      </w:pPr>
      <w:r>
        <w:rPr>
          <w:i/>
          <w:iCs/>
          <w:color w:val="2E5496"/>
        </w:rPr>
        <w:t>"If payment fails, spot stays OCCUPIED and ticket stays ACTIVE. The customer must retry. This is a deliberate business rule — we never release a spot without confirmed payment."</w:t>
      </w:r>
    </w:p>
    <w:p w14:paraId="03FBD0E1" w14:textId="77777777" w:rsidR="00C55E9F" w:rsidRDefault="00C55E9F">
      <w:pPr>
        <w:spacing w:after="120"/>
      </w:pPr>
    </w:p>
    <w:p w14:paraId="03FBD0E2" w14:textId="77777777" w:rsidR="00C55E9F" w:rsidRDefault="001A012C">
      <w:pPr>
        <w:pStyle w:val="Heading2"/>
        <w:spacing w:after="120"/>
      </w:pPr>
      <w:r>
        <w:t>DisplayBoard</w:t>
      </w:r>
    </w:p>
    <w:p w14:paraId="03FBD0E3" w14:textId="77777777" w:rsidR="00C55E9F" w:rsidRDefault="001A012C">
      <w:pPr>
        <w:spacing w:after="120"/>
      </w:pPr>
      <w:r>
        <w:t>Shows available count per SpotType. Shows FULL message when capacity is hit. Pure display sink — holds no business logic.</w:t>
      </w:r>
    </w:p>
    <w:p w14:paraId="03FBD0E4" w14:textId="77777777" w:rsidR="00C55E9F" w:rsidRDefault="00C55E9F">
      <w:pPr>
        <w:spacing w:after="120"/>
      </w:pPr>
    </w:p>
    <w:p w14:paraId="03FBD0E5" w14:textId="77777777" w:rsidR="00C55E9F" w:rsidRDefault="001A012C">
      <w:r>
        <w:br w:type="page"/>
      </w:r>
    </w:p>
    <w:p w14:paraId="03FBD0E6" w14:textId="77777777" w:rsidR="00C55E9F" w:rsidRDefault="001A012C">
      <w:pPr>
        <w:pStyle w:val="Heading1"/>
        <w:spacing w:after="160"/>
      </w:pPr>
      <w:r>
        <w:lastRenderedPageBreak/>
        <w:t>Phase 7 — Code One Algorithm Deeply (5 min)</w:t>
      </w:r>
    </w:p>
    <w:p w14:paraId="03FBD0E7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0E8" w14:textId="77777777" w:rsidR="00C55E9F" w:rsidRDefault="001A012C">
      <w:pPr>
        <w:pBdr>
          <w:left w:val="single" w:sz="12" w:space="4" w:color="C55A11"/>
        </w:pBdr>
        <w:shd w:val="clear" w:color="auto" w:fill="FCE4D6"/>
        <w:spacing w:before="120" w:after="120"/>
        <w:ind w:left="360" w:right="360"/>
      </w:pPr>
      <w:r>
        <w:rPr>
          <w:i/>
          <w:iCs/>
          <w:color w:val="C55A11"/>
        </w:rPr>
        <w:t>Pick FeeCalculator. It has real branching logic and lets you verify with concrete numbers live with the interviewer.</w:t>
      </w:r>
    </w:p>
    <w:p w14:paraId="03FBD0E9" w14:textId="77777777" w:rsidR="00C55E9F" w:rsidRDefault="00C55E9F">
      <w:pPr>
        <w:spacing w:after="120"/>
      </w:pPr>
    </w:p>
    <w:p w14:paraId="03FBD0EA" w14:textId="77777777" w:rsidR="00C55E9F" w:rsidRDefault="001A012C">
      <w:pPr>
        <w:spacing w:after="120"/>
      </w:pPr>
      <w:r>
        <w:t>Write pseudocode — not full Java. Pseudocode shows reasoning faster than syntax:</w:t>
      </w:r>
    </w:p>
    <w:p w14:paraId="03FBD0EB" w14:textId="77777777" w:rsidR="00C55E9F" w:rsidRDefault="00C55E9F">
      <w:pPr>
        <w:spacing w:after="120"/>
      </w:pPr>
    </w:p>
    <w:p w14:paraId="03FBD0EC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totalMinutes = (exitTime - entryTime) / 60000</w:t>
      </w:r>
    </w:p>
    <w:p w14:paraId="03FBD0ED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fullHours    = totalMinutes / 60</w:t>
      </w:r>
    </w:p>
    <w:p w14:paraId="03FBD0EE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remaining    = totalMinutes % 60</w:t>
      </w:r>
    </w:p>
    <w:p w14:paraId="03FBD0EF" w14:textId="77777777" w:rsidR="00C55E9F" w:rsidRDefault="00C55E9F">
      <w:pPr>
        <w:spacing w:after="60"/>
        <w:ind w:left="720"/>
      </w:pPr>
    </w:p>
    <w:p w14:paraId="03FBD0F0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if fullHours == 0:</w:t>
      </w:r>
    </w:p>
    <w:p w14:paraId="03FBD0F1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fee = firstHourRate * 0.75          // under 1 hour — partial charge</w:t>
      </w:r>
    </w:p>
    <w:p w14:paraId="03FBD0F2" w14:textId="77777777" w:rsidR="00C55E9F" w:rsidRDefault="00C55E9F">
      <w:pPr>
        <w:spacing w:after="60"/>
        <w:ind w:left="720"/>
      </w:pPr>
    </w:p>
    <w:p w14:paraId="03FBD0F3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else if fullHours == 1:</w:t>
      </w:r>
    </w:p>
    <w:p w14:paraId="03FBD0F4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fee = firstHourRate</w:t>
      </w:r>
    </w:p>
    <w:p w14:paraId="03FBD0F5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remaining &gt; 0:</w:t>
      </w:r>
    </w:p>
    <w:p w14:paraId="03FBD0F6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fee += subsequentRate * 0.75    // partial second hour</w:t>
      </w:r>
    </w:p>
    <w:p w14:paraId="03FBD0F7" w14:textId="77777777" w:rsidR="00C55E9F" w:rsidRDefault="00C55E9F">
      <w:pPr>
        <w:spacing w:after="60"/>
        <w:ind w:left="720"/>
      </w:pPr>
    </w:p>
    <w:p w14:paraId="03FBD0F8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else:   // fullHours &gt;= 2</w:t>
      </w:r>
    </w:p>
    <w:p w14:paraId="03FBD0F9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fee = firstHourRate + (fullHours - 1) * subsequentRate</w:t>
      </w:r>
    </w:p>
    <w:p w14:paraId="03FBD0FA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remaining &gt; 0:</w:t>
      </w:r>
    </w:p>
    <w:p w14:paraId="03FBD0FB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fee += subsequentRate * 0.75    // partial final hour</w:t>
      </w:r>
    </w:p>
    <w:p w14:paraId="03FBD0FC" w14:textId="77777777" w:rsidR="00C55E9F" w:rsidRDefault="00C55E9F">
      <w:pPr>
        <w:spacing w:after="60"/>
        <w:ind w:left="720"/>
      </w:pPr>
    </w:p>
    <w:p w14:paraId="03FBD0FD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return round(fee, 2)</w:t>
      </w:r>
    </w:p>
    <w:p w14:paraId="03FBD0FE" w14:textId="77777777" w:rsidR="00C55E9F" w:rsidRDefault="00C55E9F">
      <w:pPr>
        <w:spacing w:after="120"/>
      </w:pPr>
    </w:p>
    <w:p w14:paraId="03FBD0FF" w14:textId="77777777" w:rsidR="00C55E9F" w:rsidRDefault="001A012C">
      <w:pPr>
        <w:spacing w:after="120"/>
      </w:pPr>
      <w:r>
        <w:t>Then immediately verify with the interviewer's own numbers — do not skip this step:</w:t>
      </w:r>
    </w:p>
    <w:tbl>
      <w:tblPr>
        <w:tblW w:w="8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2240"/>
      </w:tblGrid>
      <w:tr w:rsidR="00C55E9F" w14:paraId="03FBD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00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01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2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02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Expected Fee</w:t>
            </w:r>
          </w:p>
        </w:tc>
      </w:tr>
      <w:tr w:rsidR="00C55E9F" w14:paraId="03FBD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4" w14:textId="77777777" w:rsidR="00C55E9F" w:rsidRDefault="001A012C">
            <w:r>
              <w:rPr>
                <w:sz w:val="20"/>
                <w:szCs w:val="20"/>
              </w:rPr>
              <w:t>45 min | $10 first / $8 subsequent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5" w14:textId="77777777" w:rsidR="00C55E9F" w:rsidRDefault="001A012C">
            <w:r>
              <w:rPr>
                <w:sz w:val="20"/>
                <w:szCs w:val="20"/>
              </w:rPr>
              <w:t>$10 × 0.75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6" w14:textId="77777777" w:rsidR="00C55E9F" w:rsidRDefault="001A012C">
            <w:r>
              <w:rPr>
                <w:sz w:val="20"/>
                <w:szCs w:val="20"/>
              </w:rPr>
              <w:t>$7.50</w:t>
            </w:r>
          </w:p>
        </w:tc>
      </w:tr>
      <w:tr w:rsidR="00C55E9F" w14:paraId="03FBD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8" w14:textId="77777777" w:rsidR="00C55E9F" w:rsidRDefault="001A012C">
            <w:r>
              <w:rPr>
                <w:sz w:val="20"/>
                <w:szCs w:val="20"/>
              </w:rPr>
              <w:t>60 min | $10 first / $8 subsequent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9" w14:textId="77777777" w:rsidR="00C55E9F" w:rsidRDefault="001A012C">
            <w:r>
              <w:rPr>
                <w:sz w:val="20"/>
                <w:szCs w:val="20"/>
              </w:rPr>
              <w:t>$10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A" w14:textId="77777777" w:rsidR="00C55E9F" w:rsidRDefault="001A012C">
            <w:r>
              <w:rPr>
                <w:sz w:val="20"/>
                <w:szCs w:val="20"/>
              </w:rPr>
              <w:t>$10.00</w:t>
            </w:r>
          </w:p>
        </w:tc>
      </w:tr>
      <w:tr w:rsidR="00C55E9F" w14:paraId="03FBD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C" w14:textId="77777777" w:rsidR="00C55E9F" w:rsidRDefault="001A012C">
            <w:r>
              <w:rPr>
                <w:sz w:val="20"/>
                <w:szCs w:val="20"/>
              </w:rPr>
              <w:t>90 min | $10 first / $8 subsequent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D" w14:textId="77777777" w:rsidR="00C55E9F" w:rsidRDefault="001A012C">
            <w:r>
              <w:rPr>
                <w:sz w:val="20"/>
                <w:szCs w:val="20"/>
              </w:rPr>
              <w:t>$10 + $8 × 0.75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0E" w14:textId="77777777" w:rsidR="00C55E9F" w:rsidRDefault="001A012C">
            <w:r>
              <w:rPr>
                <w:sz w:val="20"/>
                <w:szCs w:val="20"/>
              </w:rPr>
              <w:t>$16.00</w:t>
            </w:r>
          </w:p>
        </w:tc>
      </w:tr>
      <w:tr w:rsidR="00C55E9F" w14:paraId="03FBD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0" w14:textId="77777777" w:rsidR="00C55E9F" w:rsidRDefault="001A012C">
            <w:r>
              <w:rPr>
                <w:sz w:val="20"/>
                <w:szCs w:val="20"/>
              </w:rPr>
              <w:t>2h 15m | $10 first / $8 subsequent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1" w14:textId="77777777" w:rsidR="00C55E9F" w:rsidRDefault="001A012C">
            <w:r>
              <w:rPr>
                <w:sz w:val="20"/>
                <w:szCs w:val="20"/>
              </w:rPr>
              <w:t>$10 + $8 + $8 × 0.75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2" w14:textId="77777777" w:rsidR="00C55E9F" w:rsidRDefault="001A012C">
            <w:r>
              <w:rPr>
                <w:sz w:val="20"/>
                <w:szCs w:val="20"/>
              </w:rPr>
              <w:t>$24.00</w:t>
            </w:r>
          </w:p>
        </w:tc>
      </w:tr>
      <w:tr w:rsidR="00C55E9F" w14:paraId="03FBD1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4" w14:textId="77777777" w:rsidR="00C55E9F" w:rsidRDefault="001A012C">
            <w:r>
              <w:rPr>
                <w:sz w:val="20"/>
                <w:szCs w:val="20"/>
              </w:rPr>
              <w:t>2h 15m | Truck $15 first / $12 subs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5" w14:textId="77777777" w:rsidR="00C55E9F" w:rsidRDefault="001A012C">
            <w:r>
              <w:rPr>
                <w:sz w:val="20"/>
                <w:szCs w:val="20"/>
              </w:rPr>
              <w:t>$15 + $12 + $12 × 0.75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16" w14:textId="77777777" w:rsidR="00C55E9F" w:rsidRDefault="001A012C">
            <w:r>
              <w:rPr>
                <w:sz w:val="20"/>
                <w:szCs w:val="20"/>
              </w:rPr>
              <w:t>$36.00</w:t>
            </w:r>
          </w:p>
        </w:tc>
      </w:tr>
    </w:tbl>
    <w:p w14:paraId="03FBD118" w14:textId="77777777" w:rsidR="00C55E9F" w:rsidRDefault="00C55E9F">
      <w:pPr>
        <w:spacing w:after="120"/>
      </w:pPr>
    </w:p>
    <w:p w14:paraId="03FBD119" w14:textId="77777777" w:rsidR="00C55E9F" w:rsidRDefault="001A012C">
      <w:pPr>
        <w:pBdr>
          <w:left w:val="single" w:sz="12" w:space="4" w:color="375623"/>
        </w:pBdr>
        <w:shd w:val="clear" w:color="auto" w:fill="E2EFDA"/>
        <w:spacing w:before="120" w:after="120"/>
        <w:ind w:left="360" w:right="360"/>
      </w:pPr>
      <w:r>
        <w:rPr>
          <w:i/>
          <w:iCs/>
          <w:color w:val="375623"/>
        </w:rPr>
        <w:t>Say: "Does this match your expectation for the 90-minute case?" — Always verify one example live. It shows you test your own logic.</w:t>
      </w:r>
    </w:p>
    <w:p w14:paraId="03FBD11A" w14:textId="77777777" w:rsidR="00C55E9F" w:rsidRDefault="00C55E9F">
      <w:pPr>
        <w:spacing w:after="120"/>
      </w:pPr>
    </w:p>
    <w:p w14:paraId="03FBD11B" w14:textId="77777777" w:rsidR="00C55E9F" w:rsidRDefault="001A012C">
      <w:r>
        <w:br w:type="page"/>
      </w:r>
    </w:p>
    <w:p w14:paraId="03FBD11C" w14:textId="77777777" w:rsidR="00C55E9F" w:rsidRDefault="001A012C">
      <w:pPr>
        <w:pStyle w:val="Heading1"/>
        <w:spacing w:after="160"/>
      </w:pPr>
      <w:r>
        <w:lastRenderedPageBreak/>
        <w:t>Phase 8 — Follow-up Questions (2 min)</w:t>
      </w:r>
    </w:p>
    <w:p w14:paraId="03FBD11D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11E" w14:textId="77777777" w:rsidR="00C55E9F" w:rsidRDefault="001A012C">
      <w:pPr>
        <w:spacing w:after="120"/>
      </w:pPr>
      <w:r>
        <w:t>Have these ready as one-liners. Do not elaborate unless the interviewer pushes. Brevity here signals confidence.</w:t>
      </w:r>
    </w:p>
    <w:p w14:paraId="03FBD11F" w14:textId="77777777" w:rsidR="00C55E9F" w:rsidRDefault="00C55E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5E9F" w14:paraId="03FBD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20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Interviewer Question</w:t>
            </w:r>
          </w:p>
        </w:tc>
        <w:tc>
          <w:tcPr>
            <w:tcW w:w="63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21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Your One-Liner Answer</w:t>
            </w:r>
          </w:p>
        </w:tc>
      </w:tr>
      <w:tr w:rsidR="00C55E9F" w14:paraId="03FBD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3" w14:textId="77777777" w:rsidR="00C55E9F" w:rsidRDefault="001A012C">
            <w:r>
              <w:rPr>
                <w:sz w:val="20"/>
                <w:szCs w:val="20"/>
              </w:rPr>
              <w:t>How would you handle concurrency?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4" w14:textId="77777777" w:rsidR="00C55E9F" w:rsidRDefault="001A012C">
            <w:r>
              <w:rPr>
                <w:sz w:val="20"/>
                <w:szCs w:val="20"/>
              </w:rPr>
              <w:t>Synchronize ParkingLot.assignSpot() — that is the only critical section where two threads could race for the same spot. Use a synchronized block or ReentrantLock around spot selection and count increment.</w:t>
            </w:r>
          </w:p>
        </w:tc>
      </w:tr>
      <w:tr w:rsidR="00C55E9F" w14:paraId="03FBD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6" w14:textId="77777777" w:rsidR="00C55E9F" w:rsidRDefault="001A012C">
            <w:r>
              <w:rPr>
                <w:sz w:val="20"/>
                <w:szCs w:val="20"/>
              </w:rPr>
              <w:t>How would you scale to multiple lots?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7" w14:textId="77777777" w:rsidR="00C55E9F" w:rsidRDefault="001A012C">
            <w:r>
              <w:rPr>
                <w:sz w:val="20"/>
                <w:szCs w:val="20"/>
              </w:rPr>
              <w:t>Remove Singleton. Introduce a ParkingLotNetwork that holds a List of ParkingLot, each independently managed. Entrance routes to the correct lot by location.</w:t>
            </w:r>
          </w:p>
        </w:tc>
      </w:tr>
      <w:tr w:rsidR="00C55E9F" w14:paraId="03FBD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9" w14:textId="77777777" w:rsidR="00C55E9F" w:rsidRDefault="001A012C">
            <w:r>
              <w:rPr>
                <w:sz w:val="20"/>
                <w:szCs w:val="20"/>
              </w:rPr>
              <w:t>Why not put fee logic inside Ticket?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A" w14:textId="77777777" w:rsidR="00C55E9F" w:rsidRDefault="001A012C">
            <w:r>
              <w:rPr>
                <w:sz w:val="20"/>
                <w:szCs w:val="20"/>
              </w:rPr>
              <w:t>SRP. Ticket is a data container. Pricing rules change independently — new tiers, peak-hour surcharges, discounts. Separate class = separate reason to change.</w:t>
            </w:r>
          </w:p>
        </w:tc>
      </w:tr>
      <w:tr w:rsidR="00C55E9F" w14:paraId="03FBD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C" w14:textId="77777777" w:rsidR="00C55E9F" w:rsidRDefault="001A012C">
            <w:r>
              <w:rPr>
                <w:sz w:val="20"/>
                <w:szCs w:val="20"/>
              </w:rPr>
              <w:t>How would you add a new payment mode?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D" w14:textId="77777777" w:rsidR="00C55E9F" w:rsidRDefault="001A012C">
            <w:r>
              <w:rPr>
                <w:sz w:val="20"/>
                <w:szCs w:val="20"/>
              </w:rPr>
              <w:t>One new class implementing PaymentStrategy. One new case in PaymentFactory. Nothing else changes — Open/Closed Principle.</w:t>
            </w:r>
          </w:p>
        </w:tc>
      </w:tr>
      <w:tr w:rsidR="00C55E9F" w14:paraId="03FBD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2F" w14:textId="77777777" w:rsidR="00C55E9F" w:rsidRDefault="001A012C">
            <w:r>
              <w:rPr>
                <w:sz w:val="20"/>
                <w:szCs w:val="20"/>
              </w:rPr>
              <w:t>Can a motorcycle park in a large spot?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30" w14:textId="77777777" w:rsidR="00C55E9F" w:rsidRDefault="001A012C">
            <w:r>
              <w:rPr>
                <w:sz w:val="20"/>
                <w:szCs w:val="20"/>
              </w:rPr>
              <w:t>No, per our compatibility matrix. If the business rule changes, update the compatible-types list in FirstAvailableStrategy. One method, one change.</w:t>
            </w:r>
          </w:p>
        </w:tc>
      </w:tr>
      <w:tr w:rsidR="00C55E9F" w14:paraId="03FBD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32" w14:textId="77777777" w:rsidR="00C55E9F" w:rsidRDefault="001A012C">
            <w:r>
              <w:rPr>
                <w:sz w:val="20"/>
                <w:szCs w:val="20"/>
              </w:rPr>
              <w:t>What about a database?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33" w14:textId="77777777" w:rsidR="00C55E9F" w:rsidRDefault="001A012C">
            <w:r>
              <w:rPr>
                <w:sz w:val="20"/>
                <w:szCs w:val="20"/>
              </w:rPr>
              <w:t>Out of scope for LLD. In production, persist Tickets and ParkingSpots to a relational DB. The in-memory design focuses on business logic, which is what LLD tests.</w:t>
            </w:r>
          </w:p>
        </w:tc>
      </w:tr>
      <w:tr w:rsidR="00C55E9F" w14:paraId="03FBD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35" w14:textId="77777777" w:rsidR="00C55E9F" w:rsidRDefault="001A012C">
            <w:r>
              <w:rPr>
                <w:sz w:val="20"/>
                <w:szCs w:val="20"/>
              </w:rPr>
              <w:t>How would you add online pre-payment?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36" w14:textId="77777777" w:rsidR="00C55E9F" w:rsidRDefault="001A012C">
            <w:r>
              <w:rPr>
                <w:sz w:val="20"/>
                <w:szCs w:val="20"/>
              </w:rPr>
              <w:t>Add PREPAID to TicketStatus. FeeCalculator checks if ticket is pre-paid and skips calculation. Add OnlinePayment implements PaymentStrategy. No existing class changes.</w:t>
            </w:r>
          </w:p>
        </w:tc>
      </w:tr>
    </w:tbl>
    <w:p w14:paraId="03FBD138" w14:textId="77777777" w:rsidR="00C55E9F" w:rsidRDefault="00C55E9F">
      <w:pPr>
        <w:spacing w:after="120"/>
      </w:pPr>
    </w:p>
    <w:p w14:paraId="03FBD139" w14:textId="77777777" w:rsidR="00C55E9F" w:rsidRDefault="001A012C">
      <w:r>
        <w:br w:type="page"/>
      </w:r>
    </w:p>
    <w:p w14:paraId="03FBD13A" w14:textId="77777777" w:rsidR="00C55E9F" w:rsidRDefault="001A012C">
      <w:pPr>
        <w:pStyle w:val="Heading1"/>
        <w:spacing w:after="160"/>
      </w:pPr>
      <w:r>
        <w:lastRenderedPageBreak/>
        <w:t>SOLID Principles — Quick Reference</w:t>
      </w:r>
    </w:p>
    <w:p w14:paraId="03FBD13B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13C" w14:textId="77777777" w:rsidR="00C55E9F" w:rsidRDefault="001A012C">
      <w:pPr>
        <w:spacing w:after="120"/>
      </w:pPr>
      <w:r>
        <w:t>If the interviewer asks "what principles did you apply?", map each one to a specific class — do not give abstract definitions.</w:t>
      </w:r>
    </w:p>
    <w:p w14:paraId="03FBD13D" w14:textId="77777777" w:rsidR="00C55E9F" w:rsidRDefault="00C55E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55E9F" w14:paraId="03FBD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3E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7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3F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Where It Appears in This Design</w:t>
            </w:r>
          </w:p>
        </w:tc>
      </w:tr>
      <w:tr w:rsidR="00C55E9F" w14:paraId="03FBD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1" w14:textId="77777777" w:rsidR="00C55E9F" w:rsidRDefault="001A012C">
            <w:r>
              <w:rPr>
                <w:sz w:val="20"/>
                <w:szCs w:val="20"/>
              </w:rPr>
              <w:t>S — Single Responsibility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2" w14:textId="77777777" w:rsidR="00C55E9F" w:rsidRDefault="001A012C">
            <w:r>
              <w:rPr>
                <w:sz w:val="20"/>
                <w:szCs w:val="20"/>
              </w:rPr>
              <w:t>Ticket holds data. FeeCalculator computes fees. DisplayBoard shows status. Each has one reason to change.</w:t>
            </w:r>
          </w:p>
        </w:tc>
      </w:tr>
      <w:tr w:rsidR="00C55E9F" w14:paraId="03FBD1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4" w14:textId="77777777" w:rsidR="00C55E9F" w:rsidRDefault="001A012C">
            <w:r>
              <w:rPr>
                <w:sz w:val="20"/>
                <w:szCs w:val="20"/>
              </w:rPr>
              <w:t>O — Open/Closed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5" w14:textId="77777777" w:rsidR="00C55E9F" w:rsidRDefault="001A012C">
            <w:r>
              <w:rPr>
                <w:sz w:val="20"/>
                <w:szCs w:val="20"/>
              </w:rPr>
              <w:t>New payment modes and assignment strategies are added by creating new classes, not modifying Entrance, Exit, or ParkingLot.</w:t>
            </w:r>
          </w:p>
        </w:tc>
      </w:tr>
      <w:tr w:rsidR="00C55E9F" w14:paraId="03FBD1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7" w14:textId="77777777" w:rsidR="00C55E9F" w:rsidRDefault="001A012C">
            <w:r>
              <w:rPr>
                <w:sz w:val="20"/>
                <w:szCs w:val="20"/>
              </w:rPr>
              <w:t>L — Liskov Substitution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8" w14:textId="77777777" w:rsidR="00C55E9F" w:rsidRDefault="001A012C">
            <w:r>
              <w:rPr>
                <w:sz w:val="20"/>
                <w:szCs w:val="20"/>
              </w:rPr>
              <w:t>CashPayment and CardPayment can replace PaymentStrategy anywhere. FirstAvailableStrategy can be replaced by any other SpotAssignmentStrategy.</w:t>
            </w:r>
          </w:p>
        </w:tc>
      </w:tr>
      <w:tr w:rsidR="00C55E9F" w14:paraId="03FBD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A" w14:textId="77777777" w:rsidR="00C55E9F" w:rsidRDefault="001A012C">
            <w:r>
              <w:rPr>
                <w:sz w:val="20"/>
                <w:szCs w:val="20"/>
              </w:rPr>
              <w:t>I — Interface Segregation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B" w14:textId="77777777" w:rsidR="00C55E9F" w:rsidRDefault="001A012C">
            <w:r>
              <w:rPr>
                <w:sz w:val="20"/>
                <w:szCs w:val="20"/>
              </w:rPr>
              <w:t>PaymentStrategy has 2 methods. SpotAssignmentStrategy has 1 method. Small, focused interfaces — no class is forced to implement what it does not use.</w:t>
            </w:r>
          </w:p>
        </w:tc>
      </w:tr>
      <w:tr w:rsidR="00C55E9F" w14:paraId="03FBD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D" w14:textId="77777777" w:rsidR="00C55E9F" w:rsidRDefault="001A012C">
            <w:r>
              <w:rPr>
                <w:sz w:val="20"/>
                <w:szCs w:val="20"/>
              </w:rPr>
              <w:t>D — Dependency Inversion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4E" w14:textId="77777777" w:rsidR="00C55E9F" w:rsidRDefault="001A012C">
            <w:r>
              <w:rPr>
                <w:sz w:val="20"/>
                <w:szCs w:val="20"/>
              </w:rPr>
              <w:t>Exit depends on PaymentStrategy (interface), not CashPayment or CardPayment (concrete). Entrance depends on ParkingLot, not on individual ParkingFloor instances directly.</w:t>
            </w:r>
          </w:p>
        </w:tc>
      </w:tr>
    </w:tbl>
    <w:p w14:paraId="03FBD150" w14:textId="77777777" w:rsidR="00C55E9F" w:rsidRDefault="00C55E9F">
      <w:pPr>
        <w:spacing w:after="120"/>
      </w:pPr>
    </w:p>
    <w:p w14:paraId="03FBD151" w14:textId="77777777" w:rsidR="00C55E9F" w:rsidRDefault="001A012C">
      <w:r>
        <w:br w:type="page"/>
      </w:r>
    </w:p>
    <w:p w14:paraId="03FBD152" w14:textId="77777777" w:rsidR="00C55E9F" w:rsidRDefault="001A012C">
      <w:pPr>
        <w:pStyle w:val="Heading1"/>
        <w:spacing w:after="160"/>
      </w:pPr>
      <w:r>
        <w:lastRenderedPageBreak/>
        <w:t>What NOT to Do — Common Mistakes</w:t>
      </w:r>
    </w:p>
    <w:p w14:paraId="03FBD153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154" w14:textId="77777777" w:rsidR="00C55E9F" w:rsidRDefault="00C55E9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C55E9F" w14:paraId="03FBD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55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56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Why It Hurts You</w:t>
            </w:r>
          </w:p>
        </w:tc>
        <w:tc>
          <w:tcPr>
            <w:tcW w:w="39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57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What to Do Instead</w:t>
            </w:r>
          </w:p>
        </w:tc>
      </w:tr>
      <w:tr w:rsidR="00C55E9F" w14:paraId="03FBD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9" w14:textId="77777777" w:rsidR="00C55E9F" w:rsidRDefault="001A012C">
            <w:r>
              <w:rPr>
                <w:sz w:val="20"/>
                <w:szCs w:val="20"/>
              </w:rPr>
              <w:t>Announcing all patterns upfront: "I'll use Singleton, Strategy, Factory, Observer"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A" w14:textId="77777777" w:rsidR="00C55E9F" w:rsidRDefault="001A012C">
            <w:r>
              <w:rPr>
                <w:sz w:val="20"/>
                <w:szCs w:val="20"/>
              </w:rPr>
              <w:t>Sounds memorised, not reasoned. Interviewer cannot tell if you understand when to use them.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B" w14:textId="77777777" w:rsidR="00C55E9F" w:rsidRDefault="001A012C">
            <w:r>
              <w:rPr>
                <w:sz w:val="20"/>
                <w:szCs w:val="20"/>
              </w:rPr>
              <w:t>Name the problem first, then introduce the pattern as the natural solution.</w:t>
            </w:r>
          </w:p>
        </w:tc>
      </w:tr>
      <w:tr w:rsidR="00C55E9F" w14:paraId="03FBD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D" w14:textId="77777777" w:rsidR="00C55E9F" w:rsidRDefault="001A012C">
            <w:r>
              <w:rPr>
                <w:sz w:val="20"/>
                <w:szCs w:val="20"/>
              </w:rPr>
              <w:t>Starting to code before clarifying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E" w14:textId="77777777" w:rsidR="00C55E9F" w:rsidRDefault="001A012C">
            <w:r>
              <w:rPr>
                <w:sz w:val="20"/>
                <w:szCs w:val="20"/>
              </w:rPr>
              <w:t>You may design the wrong system. Wastes 20+ minutes.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5F" w14:textId="77777777" w:rsidR="00C55E9F" w:rsidRDefault="001A012C">
            <w:r>
              <w:rPr>
                <w:sz w:val="20"/>
                <w:szCs w:val="20"/>
              </w:rPr>
              <w:t>Always spend the first 5 minutes on clarifying questions.</w:t>
            </w:r>
          </w:p>
        </w:tc>
      </w:tr>
      <w:tr w:rsidR="00C55E9F" w14:paraId="03FBD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1" w14:textId="77777777" w:rsidR="00C55E9F" w:rsidRDefault="001A012C">
            <w:r>
              <w:rPr>
                <w:sz w:val="20"/>
                <w:szCs w:val="20"/>
              </w:rPr>
              <w:t>Designing every class in equal depth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2" w14:textId="77777777" w:rsidR="00C55E9F" w:rsidRDefault="001A012C">
            <w:r>
              <w:rPr>
                <w:sz w:val="20"/>
                <w:szCs w:val="20"/>
              </w:rPr>
              <w:t>You run out of time before reaching the interesting parts — algorithms and patterns.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3" w14:textId="77777777" w:rsidR="00C55E9F" w:rsidRDefault="001A012C">
            <w:r>
              <w:rPr>
                <w:sz w:val="20"/>
                <w:szCs w:val="20"/>
              </w:rPr>
              <w:t>Ticket and FeeCalculator deserve 3x the time of Vehicle or DisplayBoard.</w:t>
            </w:r>
          </w:p>
        </w:tc>
      </w:tr>
      <w:tr w:rsidR="00C55E9F" w14:paraId="03FBD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5" w14:textId="77777777" w:rsidR="00C55E9F" w:rsidRDefault="001A012C">
            <w:r>
              <w:rPr>
                <w:sz w:val="20"/>
                <w:szCs w:val="20"/>
              </w:rPr>
              <w:t>Reading out every field and getter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6" w14:textId="77777777" w:rsidR="00C55E9F" w:rsidRDefault="001A012C">
            <w:r>
              <w:rPr>
                <w:sz w:val="20"/>
                <w:szCs w:val="20"/>
              </w:rPr>
              <w:t>Wastes clock time. Interviewers do not care about getters.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7" w14:textId="77777777" w:rsidR="00C55E9F" w:rsidRDefault="001A012C">
            <w:r>
              <w:rPr>
                <w:sz w:val="20"/>
                <w:szCs w:val="20"/>
              </w:rPr>
              <w:t>State fields once, then immediately say the design decision behind them.</w:t>
            </w:r>
          </w:p>
        </w:tc>
      </w:tr>
      <w:tr w:rsidR="00C55E9F" w14:paraId="03FBD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9" w14:textId="77777777" w:rsidR="00C55E9F" w:rsidRDefault="001A012C">
            <w:r>
              <w:rPr>
                <w:sz w:val="20"/>
                <w:szCs w:val="20"/>
              </w:rPr>
              <w:t>Not verifying fee calculation with numbers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A" w14:textId="77777777" w:rsidR="00C55E9F" w:rsidRDefault="001A012C">
            <w:r>
              <w:rPr>
                <w:sz w:val="20"/>
                <w:szCs w:val="20"/>
              </w:rPr>
              <w:t>Interviewer cannot tell if your algorithm is correct without an example.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B" w14:textId="77777777" w:rsidR="00C55E9F" w:rsidRDefault="001A012C">
            <w:r>
              <w:rPr>
                <w:sz w:val="20"/>
                <w:szCs w:val="20"/>
              </w:rPr>
              <w:t>Always verify one concrete example live: '90 min at $10/$8 gives $16 — does that match?'</w:t>
            </w:r>
          </w:p>
        </w:tc>
      </w:tr>
      <w:tr w:rsidR="00C55E9F" w14:paraId="03FBD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D" w14:textId="77777777" w:rsidR="00C55E9F" w:rsidRDefault="001A012C">
            <w:r>
              <w:rPr>
                <w:sz w:val="20"/>
                <w:szCs w:val="20"/>
              </w:rPr>
              <w:t>Saying 'I would use a database' without being asked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E" w14:textId="77777777" w:rsidR="00C55E9F" w:rsidRDefault="001A012C">
            <w:r>
              <w:rPr>
                <w:sz w:val="20"/>
                <w:szCs w:val="20"/>
              </w:rPr>
              <w:t>Signals you do not understand what LLD is testing.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6F" w14:textId="77777777" w:rsidR="00C55E9F" w:rsidRDefault="001A012C">
            <w:r>
              <w:rPr>
                <w:sz w:val="20"/>
                <w:szCs w:val="20"/>
              </w:rPr>
              <w:t>Stay in-memory. Only mention DB if the interviewer explicitly asks about persistence.</w:t>
            </w:r>
          </w:p>
        </w:tc>
      </w:tr>
    </w:tbl>
    <w:p w14:paraId="03FBD171" w14:textId="77777777" w:rsidR="00C55E9F" w:rsidRDefault="00C55E9F">
      <w:pPr>
        <w:spacing w:after="120"/>
      </w:pPr>
    </w:p>
    <w:p w14:paraId="03FBD172" w14:textId="77777777" w:rsidR="00C55E9F" w:rsidRDefault="001A012C">
      <w:r>
        <w:br w:type="page"/>
      </w:r>
    </w:p>
    <w:p w14:paraId="03FBD173" w14:textId="77777777" w:rsidR="00C55E9F" w:rsidRDefault="001A012C">
      <w:pPr>
        <w:pStyle w:val="Heading1"/>
        <w:spacing w:after="160"/>
      </w:pPr>
      <w:r>
        <w:lastRenderedPageBreak/>
        <w:t>One-Page Cheat Sheet — Read Before Walking In</w:t>
      </w:r>
    </w:p>
    <w:p w14:paraId="03FBD174" w14:textId="77777777" w:rsidR="00C55E9F" w:rsidRDefault="00C55E9F">
      <w:pPr>
        <w:pBdr>
          <w:bottom w:val="single" w:sz="6" w:space="1" w:color="2E5496"/>
        </w:pBdr>
        <w:spacing w:after="200"/>
      </w:pPr>
    </w:p>
    <w:p w14:paraId="03FBD175" w14:textId="77777777" w:rsidR="00C55E9F" w:rsidRDefault="001A012C">
      <w:pPr>
        <w:pStyle w:val="Heading2"/>
        <w:spacing w:after="120"/>
      </w:pPr>
      <w:r>
        <w:t>The Flow (say this in Phase 2)</w:t>
      </w:r>
    </w:p>
    <w:p w14:paraId="03FBD176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Entry:  Vehicle → Entrance → assignSpot → issueTicket → park</w:t>
      </w:r>
    </w:p>
    <w:p w14:paraId="03FBD177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Exit:   Ticket → validateActive → calculateFee → pay → releaseSpot</w:t>
      </w:r>
    </w:p>
    <w:p w14:paraId="03FBD178" w14:textId="77777777" w:rsidR="00C55E9F" w:rsidRDefault="00C55E9F">
      <w:pPr>
        <w:spacing w:after="120"/>
      </w:pPr>
    </w:p>
    <w:p w14:paraId="03FBD179" w14:textId="77777777" w:rsidR="00C55E9F" w:rsidRDefault="001A012C">
      <w:pPr>
        <w:pStyle w:val="Heading2"/>
        <w:spacing w:after="120"/>
      </w:pPr>
      <w:r>
        <w:t>Enums (Phase 3 — 3 min)</w:t>
      </w:r>
    </w:p>
    <w:p w14:paraId="03FBD17A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SpotType:    ACCESSIBLE | COMPACT | LARGE | MOTORCYCLE</w:t>
      </w:r>
    </w:p>
    <w:p w14:paraId="03FBD17B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VehicleType: CAR | TRUCK | VAN | MOTORCYCLE</w:t>
      </w:r>
    </w:p>
    <w:p w14:paraId="03FBD17C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SpotStatus:  AVAILABLE | OCCUPIED | UNAVAILABLE</w:t>
      </w:r>
    </w:p>
    <w:p w14:paraId="03FBD17D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TicketStatus: ACTIVE | PAID | CANCELLED</w:t>
      </w:r>
    </w:p>
    <w:p w14:paraId="03FBD17E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PaymentMode: CASH | CARD</w:t>
      </w:r>
    </w:p>
    <w:p w14:paraId="03FBD17F" w14:textId="77777777" w:rsidR="00C55E9F" w:rsidRDefault="00C55E9F">
      <w:pPr>
        <w:spacing w:after="120"/>
      </w:pPr>
    </w:p>
    <w:p w14:paraId="03FBD180" w14:textId="77777777" w:rsidR="00C55E9F" w:rsidRDefault="001A012C">
      <w:pPr>
        <w:pStyle w:val="Heading2"/>
        <w:spacing w:after="120"/>
      </w:pPr>
      <w:r>
        <w:t>The 4 Patterns (Phase 5 — name the problem first)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C55E9F" w14:paraId="03FBD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81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82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3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BD183" w14:textId="77777777" w:rsidR="00C55E9F" w:rsidRDefault="001A012C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 w:rsidR="00C55E9F" w14:paraId="03FBD1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5" w14:textId="77777777" w:rsidR="00C55E9F" w:rsidRDefault="001A012C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6" w14:textId="77777777" w:rsidR="00C55E9F" w:rsidRDefault="001A012C">
            <w:r>
              <w:rPr>
                <w:sz w:val="20"/>
                <w:szCs w:val="20"/>
              </w:rPr>
              <w:t>One consistent state for the whole lot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7" w14:textId="77777777" w:rsidR="00C55E9F" w:rsidRDefault="001A012C">
            <w:r>
              <w:rPr>
                <w:sz w:val="20"/>
                <w:szCs w:val="20"/>
              </w:rPr>
              <w:t>ParkingLot</w:t>
            </w:r>
          </w:p>
        </w:tc>
      </w:tr>
      <w:tr w:rsidR="00C55E9F" w14:paraId="03FBD1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9" w14:textId="77777777" w:rsidR="00C55E9F" w:rsidRDefault="001A012C">
            <w:r>
              <w:rPr>
                <w:sz w:val="20"/>
                <w:szCs w:val="20"/>
              </w:rPr>
              <w:t>Strategy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A" w14:textId="77777777" w:rsidR="00C55E9F" w:rsidRDefault="001A012C">
            <w:r>
              <w:rPr>
                <w:sz w:val="20"/>
                <w:szCs w:val="20"/>
              </w:rPr>
              <w:t>Swappable spot assignment algorithm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B" w14:textId="77777777" w:rsidR="00C55E9F" w:rsidRDefault="001A012C">
            <w:r>
              <w:rPr>
                <w:sz w:val="20"/>
                <w:szCs w:val="20"/>
              </w:rPr>
              <w:t>SpotAssignmentStrategy + FirstAvailableStrategy</w:t>
            </w:r>
          </w:p>
        </w:tc>
      </w:tr>
      <w:tr w:rsidR="00C55E9F" w14:paraId="03FBD1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D" w14:textId="77777777" w:rsidR="00C55E9F" w:rsidRDefault="001A012C">
            <w:r>
              <w:rPr>
                <w:sz w:val="20"/>
                <w:szCs w:val="20"/>
              </w:rPr>
              <w:t>Strategy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E" w14:textId="77777777" w:rsidR="00C55E9F" w:rsidRDefault="001A012C">
            <w:r>
              <w:rPr>
                <w:sz w:val="20"/>
                <w:szCs w:val="20"/>
              </w:rPr>
              <w:t>Swappable payment modes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8F" w14:textId="77777777" w:rsidR="00C55E9F" w:rsidRDefault="001A012C">
            <w:r>
              <w:rPr>
                <w:sz w:val="20"/>
                <w:szCs w:val="20"/>
              </w:rPr>
              <w:t>PaymentStrategy + CashPayment + CardPayment</w:t>
            </w:r>
          </w:p>
        </w:tc>
      </w:tr>
      <w:tr w:rsidR="00C55E9F" w14:paraId="03FBD1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1" w14:textId="77777777" w:rsidR="00C55E9F" w:rsidRDefault="001A012C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2" w14:textId="77777777" w:rsidR="00C55E9F" w:rsidRDefault="001A012C">
            <w:r>
              <w:rPr>
                <w:sz w:val="20"/>
                <w:szCs w:val="20"/>
              </w:rPr>
              <w:t>Decouple payment object creation from Exit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3" w14:textId="77777777" w:rsidR="00C55E9F" w:rsidRDefault="001A012C">
            <w:r>
              <w:rPr>
                <w:sz w:val="20"/>
                <w:szCs w:val="20"/>
              </w:rPr>
              <w:t>PaymentFactory</w:t>
            </w:r>
          </w:p>
        </w:tc>
      </w:tr>
      <w:tr w:rsidR="00C55E9F" w14:paraId="03FBD1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5" w14:textId="77777777" w:rsidR="00C55E9F" w:rsidRDefault="001A012C">
            <w:r>
              <w:rPr>
                <w:sz w:val="20"/>
                <w:szCs w:val="20"/>
              </w:rPr>
              <w:t>Observer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6" w14:textId="77777777" w:rsidR="00C55E9F" w:rsidRDefault="001A012C">
            <w:r>
              <w:rPr>
                <w:sz w:val="20"/>
                <w:szCs w:val="20"/>
              </w:rPr>
              <w:t>Propagate state to all display boards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D197" w14:textId="77777777" w:rsidR="00C55E9F" w:rsidRDefault="001A012C">
            <w:r>
              <w:rPr>
                <w:sz w:val="20"/>
                <w:szCs w:val="20"/>
              </w:rPr>
              <w:t>DisplayBoard + ParkingFloor + ParkingLot.notifyAll()</w:t>
            </w:r>
          </w:p>
        </w:tc>
      </w:tr>
    </w:tbl>
    <w:p w14:paraId="03FBD199" w14:textId="77777777" w:rsidR="00C55E9F" w:rsidRDefault="00C55E9F">
      <w:pPr>
        <w:spacing w:after="120"/>
      </w:pPr>
    </w:p>
    <w:p w14:paraId="03FBD19A" w14:textId="77777777" w:rsidR="00C55E9F" w:rsidRDefault="001A012C">
      <w:pPr>
        <w:pStyle w:val="Heading2"/>
        <w:spacing w:after="120"/>
      </w:pPr>
      <w:r>
        <w:t>Fee Formula (Phase 7 — verify live)</w:t>
      </w:r>
    </w:p>
    <w:p w14:paraId="03FBD19B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 1 hour        → firstHourRate × 0.75</w:t>
      </w:r>
    </w:p>
    <w:p w14:paraId="03FBD19C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 1 hour        → firstHourRate</w:t>
      </w:r>
    </w:p>
    <w:p w14:paraId="03FBD19D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1h + partial    → firstHourRate + subsequentRate × 0.75</w:t>
      </w:r>
    </w:p>
    <w:p w14:paraId="03FBD19E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 hours         → firstHourRate + (N-1) × subsequentRate</w:t>
      </w:r>
    </w:p>
    <w:p w14:paraId="03FBD19F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 hours+partial → firstHourRate + (N-1) × subsequentRate + subsequentRate × 0.75</w:t>
      </w:r>
    </w:p>
    <w:p w14:paraId="03FBD1A0" w14:textId="77777777" w:rsidR="00C55E9F" w:rsidRDefault="00C55E9F">
      <w:pPr>
        <w:spacing w:after="120"/>
      </w:pPr>
    </w:p>
    <w:p w14:paraId="03FBD1A1" w14:textId="77777777" w:rsidR="00C55E9F" w:rsidRDefault="001A012C">
      <w:pPr>
        <w:pStyle w:val="Heading2"/>
        <w:spacing w:after="120"/>
      </w:pPr>
      <w:r>
        <w:t>Compatibility Matrix (write as table in 60 sec)</w:t>
      </w:r>
    </w:p>
    <w:p w14:paraId="03FBD1A2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CAR (no permit)  → COMPACT, LARGE</w:t>
      </w:r>
    </w:p>
    <w:p w14:paraId="03FBD1A3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CAR (permit)     → ACCESSIBLE only</w:t>
      </w:r>
    </w:p>
    <w:p w14:paraId="03FBD1A4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TRUCK / VAN      → LARGE only</w:t>
      </w:r>
    </w:p>
    <w:p w14:paraId="03FBD1A5" w14:textId="77777777" w:rsidR="00C55E9F" w:rsidRDefault="001A012C">
      <w:pPr>
        <w:spacing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MOTORCYCLE       → MOTORCYCLE only</w:t>
      </w:r>
    </w:p>
    <w:p w14:paraId="03FBD1A6" w14:textId="77777777" w:rsidR="00C55E9F" w:rsidRDefault="00C55E9F">
      <w:pPr>
        <w:spacing w:after="120"/>
      </w:pPr>
    </w:p>
    <w:p w14:paraId="03FBD1A7" w14:textId="77777777" w:rsidR="00C55E9F" w:rsidRDefault="001A012C">
      <w:pPr>
        <w:pStyle w:val="Heading2"/>
        <w:spacing w:after="120"/>
      </w:pPr>
      <w:r>
        <w:t>5 Follow-up One-liners</w:t>
      </w:r>
    </w:p>
    <w:p w14:paraId="03FBD1A8" w14:textId="77777777" w:rsidR="00C55E9F" w:rsidRDefault="001A012C">
      <w:pPr>
        <w:pStyle w:val="ListParagraph"/>
        <w:numPr>
          <w:ilvl w:val="0"/>
          <w:numId w:val="2"/>
        </w:numPr>
        <w:spacing w:after="80"/>
      </w:pPr>
      <w:r>
        <w:t>Concurrency → synchronize ParkingLot.assignSpot() — the only critical section</w:t>
      </w:r>
    </w:p>
    <w:p w14:paraId="03FBD1A9" w14:textId="77777777" w:rsidR="00C55E9F" w:rsidRDefault="001A012C">
      <w:pPr>
        <w:pStyle w:val="ListParagraph"/>
        <w:numPr>
          <w:ilvl w:val="0"/>
          <w:numId w:val="2"/>
        </w:numPr>
        <w:spacing w:after="80"/>
      </w:pPr>
      <w:r>
        <w:t>Multiple lots → remove Singleton, add ParkingLotNetwork with List&lt;ParkingLot&gt;</w:t>
      </w:r>
    </w:p>
    <w:p w14:paraId="03FBD1AA" w14:textId="77777777" w:rsidR="00C55E9F" w:rsidRDefault="001A012C">
      <w:pPr>
        <w:pStyle w:val="ListParagraph"/>
        <w:numPr>
          <w:ilvl w:val="0"/>
          <w:numId w:val="2"/>
        </w:numPr>
        <w:spacing w:after="80"/>
      </w:pPr>
      <w:r>
        <w:t>Fee in Ticket? → No. SRP. Pricing rules change independently of ticket data</w:t>
      </w:r>
    </w:p>
    <w:p w14:paraId="03FBD1AB" w14:textId="77777777" w:rsidR="00C55E9F" w:rsidRDefault="001A012C">
      <w:pPr>
        <w:pStyle w:val="ListParagraph"/>
        <w:numPr>
          <w:ilvl w:val="0"/>
          <w:numId w:val="2"/>
        </w:numPr>
        <w:spacing w:after="80"/>
      </w:pPr>
      <w:r>
        <w:t>New payment → one new class implementing PaymentStrategy, one line in factory</w:t>
      </w:r>
    </w:p>
    <w:p w14:paraId="03FBD1AC" w14:textId="77777777" w:rsidR="00C55E9F" w:rsidRDefault="001A012C">
      <w:pPr>
        <w:pStyle w:val="ListParagraph"/>
        <w:numPr>
          <w:ilvl w:val="0"/>
          <w:numId w:val="2"/>
        </w:numPr>
        <w:spacing w:after="80"/>
      </w:pPr>
      <w:r>
        <w:t>Database → out of scope for LLD; in production persist Ticket and Spot to RDBMS</w:t>
      </w:r>
    </w:p>
    <w:p w14:paraId="03FBD1AD" w14:textId="77777777" w:rsidR="00C55E9F" w:rsidRDefault="00C55E9F">
      <w:pPr>
        <w:spacing w:after="400"/>
      </w:pPr>
    </w:p>
    <w:p w14:paraId="03FBD1AE" w14:textId="77777777" w:rsidR="00C55E9F" w:rsidRDefault="001A012C">
      <w:pPr>
        <w:pBdr>
          <w:top w:val="single" w:sz="6" w:space="1" w:color="2E5496"/>
        </w:pBdr>
        <w:spacing w:before="400" w:after="120"/>
        <w:jc w:val="center"/>
      </w:pPr>
      <w:r>
        <w:rPr>
          <w:i/>
          <w:iCs/>
          <w:color w:val="888888"/>
          <w:sz w:val="18"/>
          <w:szCs w:val="18"/>
        </w:rPr>
        <w:t>Parking Lot LLD — 50-Minute Interview Playbook</w:t>
      </w:r>
    </w:p>
    <w:sectPr w:rsidR="00C55E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0D2E"/>
    <w:multiLevelType w:val="hybridMultilevel"/>
    <w:tmpl w:val="AE3CC7F2"/>
    <w:lvl w:ilvl="0" w:tplc="3162D0E2">
      <w:start w:val="1"/>
      <w:numFmt w:val="bullet"/>
      <w:lvlText w:val="•"/>
      <w:lvlJc w:val="left"/>
      <w:pPr>
        <w:ind w:left="720" w:hanging="360"/>
      </w:pPr>
    </w:lvl>
    <w:lvl w:ilvl="1" w:tplc="F30CD506">
      <w:numFmt w:val="decimal"/>
      <w:lvlText w:val=""/>
      <w:lvlJc w:val="left"/>
    </w:lvl>
    <w:lvl w:ilvl="2" w:tplc="BEC2AB64">
      <w:numFmt w:val="decimal"/>
      <w:lvlText w:val=""/>
      <w:lvlJc w:val="left"/>
    </w:lvl>
    <w:lvl w:ilvl="3" w:tplc="87C29BCA">
      <w:numFmt w:val="decimal"/>
      <w:lvlText w:val=""/>
      <w:lvlJc w:val="left"/>
    </w:lvl>
    <w:lvl w:ilvl="4" w:tplc="10D40702">
      <w:numFmt w:val="decimal"/>
      <w:lvlText w:val=""/>
      <w:lvlJc w:val="left"/>
    </w:lvl>
    <w:lvl w:ilvl="5" w:tplc="3FFAD366">
      <w:numFmt w:val="decimal"/>
      <w:lvlText w:val=""/>
      <w:lvlJc w:val="left"/>
    </w:lvl>
    <w:lvl w:ilvl="6" w:tplc="6D920CF2">
      <w:numFmt w:val="decimal"/>
      <w:lvlText w:val=""/>
      <w:lvlJc w:val="left"/>
    </w:lvl>
    <w:lvl w:ilvl="7" w:tplc="1F0C5860">
      <w:numFmt w:val="decimal"/>
      <w:lvlText w:val=""/>
      <w:lvlJc w:val="left"/>
    </w:lvl>
    <w:lvl w:ilvl="8" w:tplc="E410CE94">
      <w:numFmt w:val="decimal"/>
      <w:lvlText w:val=""/>
      <w:lvlJc w:val="left"/>
    </w:lvl>
  </w:abstractNum>
  <w:abstractNum w:abstractNumId="1" w15:restartNumberingAfterBreak="0">
    <w:nsid w:val="48F80A92"/>
    <w:multiLevelType w:val="hybridMultilevel"/>
    <w:tmpl w:val="5D2AAFDA"/>
    <w:lvl w:ilvl="0" w:tplc="F4FABF3A">
      <w:start w:val="1"/>
      <w:numFmt w:val="bullet"/>
      <w:lvlText w:val="◦"/>
      <w:lvlJc w:val="left"/>
      <w:pPr>
        <w:ind w:left="1080" w:hanging="360"/>
      </w:pPr>
    </w:lvl>
    <w:lvl w:ilvl="1" w:tplc="BE347DE0">
      <w:numFmt w:val="decimal"/>
      <w:lvlText w:val=""/>
      <w:lvlJc w:val="left"/>
    </w:lvl>
    <w:lvl w:ilvl="2" w:tplc="A02C4E52">
      <w:numFmt w:val="decimal"/>
      <w:lvlText w:val=""/>
      <w:lvlJc w:val="left"/>
    </w:lvl>
    <w:lvl w:ilvl="3" w:tplc="07382AA6">
      <w:numFmt w:val="decimal"/>
      <w:lvlText w:val=""/>
      <w:lvlJc w:val="left"/>
    </w:lvl>
    <w:lvl w:ilvl="4" w:tplc="A9D27E4A">
      <w:numFmt w:val="decimal"/>
      <w:lvlText w:val=""/>
      <w:lvlJc w:val="left"/>
    </w:lvl>
    <w:lvl w:ilvl="5" w:tplc="550659FA">
      <w:numFmt w:val="decimal"/>
      <w:lvlText w:val=""/>
      <w:lvlJc w:val="left"/>
    </w:lvl>
    <w:lvl w:ilvl="6" w:tplc="36CA6EF4">
      <w:numFmt w:val="decimal"/>
      <w:lvlText w:val=""/>
      <w:lvlJc w:val="left"/>
    </w:lvl>
    <w:lvl w:ilvl="7" w:tplc="ED0EDC32">
      <w:numFmt w:val="decimal"/>
      <w:lvlText w:val=""/>
      <w:lvlJc w:val="left"/>
    </w:lvl>
    <w:lvl w:ilvl="8" w:tplc="E8FE184E">
      <w:numFmt w:val="decimal"/>
      <w:lvlText w:val=""/>
      <w:lvlJc w:val="left"/>
    </w:lvl>
  </w:abstractNum>
  <w:abstractNum w:abstractNumId="2" w15:restartNumberingAfterBreak="0">
    <w:nsid w:val="6E643800"/>
    <w:multiLevelType w:val="hybridMultilevel"/>
    <w:tmpl w:val="053AEBA0"/>
    <w:lvl w:ilvl="0" w:tplc="DE0899DA">
      <w:start w:val="1"/>
      <w:numFmt w:val="bullet"/>
      <w:lvlText w:val="●"/>
      <w:lvlJc w:val="left"/>
      <w:pPr>
        <w:ind w:left="720" w:hanging="360"/>
      </w:pPr>
    </w:lvl>
    <w:lvl w:ilvl="1" w:tplc="C04A7178">
      <w:start w:val="1"/>
      <w:numFmt w:val="bullet"/>
      <w:lvlText w:val="○"/>
      <w:lvlJc w:val="left"/>
      <w:pPr>
        <w:ind w:left="1440" w:hanging="360"/>
      </w:pPr>
    </w:lvl>
    <w:lvl w:ilvl="2" w:tplc="7474E4A6">
      <w:start w:val="1"/>
      <w:numFmt w:val="bullet"/>
      <w:lvlText w:val="■"/>
      <w:lvlJc w:val="left"/>
      <w:pPr>
        <w:ind w:left="2160" w:hanging="360"/>
      </w:pPr>
    </w:lvl>
    <w:lvl w:ilvl="3" w:tplc="411ADA48">
      <w:start w:val="1"/>
      <w:numFmt w:val="bullet"/>
      <w:lvlText w:val="●"/>
      <w:lvlJc w:val="left"/>
      <w:pPr>
        <w:ind w:left="2880" w:hanging="360"/>
      </w:pPr>
    </w:lvl>
    <w:lvl w:ilvl="4" w:tplc="90F0C130">
      <w:start w:val="1"/>
      <w:numFmt w:val="bullet"/>
      <w:lvlText w:val="○"/>
      <w:lvlJc w:val="left"/>
      <w:pPr>
        <w:ind w:left="3600" w:hanging="360"/>
      </w:pPr>
    </w:lvl>
    <w:lvl w:ilvl="5" w:tplc="01100736">
      <w:start w:val="1"/>
      <w:numFmt w:val="bullet"/>
      <w:lvlText w:val="■"/>
      <w:lvlJc w:val="left"/>
      <w:pPr>
        <w:ind w:left="4320" w:hanging="360"/>
      </w:pPr>
    </w:lvl>
    <w:lvl w:ilvl="6" w:tplc="EDF44486">
      <w:start w:val="1"/>
      <w:numFmt w:val="bullet"/>
      <w:lvlText w:val="●"/>
      <w:lvlJc w:val="left"/>
      <w:pPr>
        <w:ind w:left="5040" w:hanging="360"/>
      </w:pPr>
    </w:lvl>
    <w:lvl w:ilvl="7" w:tplc="25EEA040">
      <w:start w:val="1"/>
      <w:numFmt w:val="bullet"/>
      <w:lvlText w:val="●"/>
      <w:lvlJc w:val="left"/>
      <w:pPr>
        <w:ind w:left="5760" w:hanging="360"/>
      </w:pPr>
    </w:lvl>
    <w:lvl w:ilvl="8" w:tplc="440E1B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AB766C"/>
    <w:multiLevelType w:val="hybridMultilevel"/>
    <w:tmpl w:val="E21612D0"/>
    <w:lvl w:ilvl="0" w:tplc="02F822F2">
      <w:start w:val="1"/>
      <w:numFmt w:val="decimal"/>
      <w:lvlText w:val="%1."/>
      <w:lvlJc w:val="left"/>
      <w:pPr>
        <w:ind w:left="720" w:hanging="360"/>
      </w:pPr>
    </w:lvl>
    <w:lvl w:ilvl="1" w:tplc="FC0C25C8">
      <w:numFmt w:val="decimal"/>
      <w:lvlText w:val=""/>
      <w:lvlJc w:val="left"/>
    </w:lvl>
    <w:lvl w:ilvl="2" w:tplc="D994817A">
      <w:numFmt w:val="decimal"/>
      <w:lvlText w:val=""/>
      <w:lvlJc w:val="left"/>
    </w:lvl>
    <w:lvl w:ilvl="3" w:tplc="8C5E9A44">
      <w:numFmt w:val="decimal"/>
      <w:lvlText w:val=""/>
      <w:lvlJc w:val="left"/>
    </w:lvl>
    <w:lvl w:ilvl="4" w:tplc="B3E28F4C">
      <w:numFmt w:val="decimal"/>
      <w:lvlText w:val=""/>
      <w:lvlJc w:val="left"/>
    </w:lvl>
    <w:lvl w:ilvl="5" w:tplc="BA920292">
      <w:numFmt w:val="decimal"/>
      <w:lvlText w:val=""/>
      <w:lvlJc w:val="left"/>
    </w:lvl>
    <w:lvl w:ilvl="6" w:tplc="1E82E644">
      <w:numFmt w:val="decimal"/>
      <w:lvlText w:val=""/>
      <w:lvlJc w:val="left"/>
    </w:lvl>
    <w:lvl w:ilvl="7" w:tplc="45C62CEC">
      <w:numFmt w:val="decimal"/>
      <w:lvlText w:val=""/>
      <w:lvlJc w:val="left"/>
    </w:lvl>
    <w:lvl w:ilvl="8" w:tplc="D57EBF7E">
      <w:numFmt w:val="decimal"/>
      <w:lvlText w:val=""/>
      <w:lvlJc w:val="left"/>
    </w:lvl>
  </w:abstractNum>
  <w:num w:numId="1" w16cid:durableId="506138115">
    <w:abstractNumId w:val="2"/>
    <w:lvlOverride w:ilvl="0">
      <w:startOverride w:val="1"/>
    </w:lvlOverride>
  </w:num>
  <w:num w:numId="2" w16cid:durableId="1308582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E9F"/>
    <w:rsid w:val="002450EF"/>
    <w:rsid w:val="009F7496"/>
    <w:rsid w:val="00C5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BCFF2"/>
  <w15:docId w15:val="{40D088C9-9F3B-4611-B7B8-0AAF85F2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2435</Words>
  <Characters>13881</Characters>
  <Application>Microsoft Office Word</Application>
  <DocSecurity>0</DocSecurity>
  <Lines>115</Lines>
  <Paragraphs>32</Paragraphs>
  <ScaleCrop>false</ScaleCrop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Patel</cp:lastModifiedBy>
  <cp:revision>2</cp:revision>
  <dcterms:created xsi:type="dcterms:W3CDTF">2026-03-14T11:48:00Z</dcterms:created>
  <dcterms:modified xsi:type="dcterms:W3CDTF">2026-03-14T11:48:00Z</dcterms:modified>
</cp:coreProperties>
</file>