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84783" w14:textId="23926FD4" w:rsidR="0047126E" w:rsidRPr="00BD33D5" w:rsidRDefault="0053293E" w:rsidP="003E0CDD">
      <w:pPr>
        <w:jc w:val="center"/>
        <w:rPr>
          <w:b/>
          <w:bCs/>
          <w:color w:val="FF0000"/>
          <w:sz w:val="24"/>
          <w:szCs w:val="24"/>
        </w:rPr>
      </w:pPr>
      <w:r w:rsidRPr="00BD33D5">
        <w:rPr>
          <w:b/>
          <w:bCs/>
          <w:color w:val="FF0000"/>
          <w:sz w:val="24"/>
          <w:szCs w:val="24"/>
        </w:rPr>
        <w:t>HIRING PROCESS ANALYTICS</w:t>
      </w:r>
    </w:p>
    <w:p w14:paraId="050FEF66" w14:textId="77777777" w:rsidR="00921983" w:rsidRDefault="00921983"/>
    <w:p w14:paraId="670FD562" w14:textId="5FEDAD9E" w:rsidR="00921983" w:rsidRPr="00BD33D5" w:rsidRDefault="00A41E6B" w:rsidP="00A41E6B">
      <w:pPr>
        <w:pStyle w:val="ListParagraph"/>
        <w:numPr>
          <w:ilvl w:val="0"/>
          <w:numId w:val="10"/>
        </w:numPr>
        <w:rPr>
          <w:highlight w:val="yellow"/>
        </w:rPr>
      </w:pPr>
      <w:r w:rsidRPr="00BD33D5">
        <w:rPr>
          <w:highlight w:val="yellow"/>
        </w:rPr>
        <w:t>DATA CLEANING AND OVERVIEW OF THE DATA</w:t>
      </w:r>
    </w:p>
    <w:p w14:paraId="3DD6F919" w14:textId="7D1B1535" w:rsidR="00921983" w:rsidRPr="009C14A9" w:rsidRDefault="007948AC" w:rsidP="009B52ED">
      <w:pPr>
        <w:pStyle w:val="ListParagraph"/>
        <w:numPr>
          <w:ilvl w:val="0"/>
          <w:numId w:val="14"/>
        </w:numPr>
        <w:rPr>
          <w:color w:val="002060"/>
        </w:rPr>
      </w:pPr>
      <w:r w:rsidRPr="009C14A9">
        <w:rPr>
          <w:color w:val="002060"/>
        </w:rPr>
        <w:t xml:space="preserve">Changing Data Format </w:t>
      </w:r>
      <w:r w:rsidR="002100FF" w:rsidRPr="009C14A9">
        <w:rPr>
          <w:color w:val="002060"/>
        </w:rPr>
        <w:t>into one</w:t>
      </w:r>
      <w:r w:rsidR="00FA6B0A" w:rsidRPr="009C14A9">
        <w:rPr>
          <w:color w:val="002060"/>
        </w:rPr>
        <w:t xml:space="preserve"> Format</w:t>
      </w:r>
    </w:p>
    <w:p w14:paraId="6373F85B" w14:textId="77777777" w:rsidR="00921983" w:rsidRPr="00921983" w:rsidRDefault="00921983" w:rsidP="00921983">
      <w:pPr>
        <w:rPr>
          <w:b/>
          <w:bCs/>
        </w:rPr>
      </w:pPr>
      <w:r w:rsidRPr="00921983">
        <w:rPr>
          <w:b/>
          <w:bCs/>
        </w:rPr>
        <w:t>Using Power Query's Locale Settings</w:t>
      </w:r>
    </w:p>
    <w:p w14:paraId="730BAFB8" w14:textId="71557FA7" w:rsidR="00921983" w:rsidRPr="00BC131B" w:rsidRDefault="00921983" w:rsidP="00921983">
      <w:pPr>
        <w:numPr>
          <w:ilvl w:val="0"/>
          <w:numId w:val="2"/>
        </w:numPr>
      </w:pPr>
      <w:r w:rsidRPr="00BC131B">
        <w:t xml:space="preserve">Load </w:t>
      </w:r>
      <w:r w:rsidR="009F22F8" w:rsidRPr="00BC131B">
        <w:t>the</w:t>
      </w:r>
      <w:r w:rsidRPr="00BC131B">
        <w:t xml:space="preserve"> data into Power Query:</w:t>
      </w:r>
    </w:p>
    <w:p w14:paraId="22611EEE" w14:textId="77777777" w:rsidR="00921983" w:rsidRPr="00921983" w:rsidRDefault="00921983" w:rsidP="00921983">
      <w:pPr>
        <w:numPr>
          <w:ilvl w:val="1"/>
          <w:numId w:val="2"/>
        </w:numPr>
      </w:pPr>
      <w:r w:rsidRPr="00921983">
        <w:t>Data → Get &amp; Transform → From Table/Range</w:t>
      </w:r>
    </w:p>
    <w:p w14:paraId="02EC5852" w14:textId="77777777" w:rsidR="00921983" w:rsidRPr="00921983" w:rsidRDefault="00921983" w:rsidP="00921983">
      <w:pPr>
        <w:numPr>
          <w:ilvl w:val="0"/>
          <w:numId w:val="2"/>
        </w:numPr>
      </w:pPr>
      <w:r w:rsidRPr="00BC131B">
        <w:t>Right-click the date column</w:t>
      </w:r>
      <w:r w:rsidRPr="00921983">
        <w:t> → Change Type → Using Locale</w:t>
      </w:r>
    </w:p>
    <w:p w14:paraId="4004FCAF" w14:textId="77777777" w:rsidR="00921983" w:rsidRPr="00BC131B" w:rsidRDefault="00921983" w:rsidP="00921983">
      <w:pPr>
        <w:numPr>
          <w:ilvl w:val="0"/>
          <w:numId w:val="2"/>
        </w:numPr>
      </w:pPr>
      <w:r w:rsidRPr="00BC131B">
        <w:t>In the dialog:</w:t>
      </w:r>
    </w:p>
    <w:p w14:paraId="1A5E9694" w14:textId="77777777" w:rsidR="00921983" w:rsidRPr="00921983" w:rsidRDefault="00921983" w:rsidP="00921983">
      <w:pPr>
        <w:numPr>
          <w:ilvl w:val="1"/>
          <w:numId w:val="2"/>
        </w:numPr>
      </w:pPr>
      <w:r w:rsidRPr="00921983">
        <w:t>Select "Date/Time" as the type</w:t>
      </w:r>
    </w:p>
    <w:p w14:paraId="39C35D72" w14:textId="77777777" w:rsidR="00921983" w:rsidRPr="00921983" w:rsidRDefault="00921983" w:rsidP="00921983">
      <w:pPr>
        <w:numPr>
          <w:ilvl w:val="1"/>
          <w:numId w:val="2"/>
        </w:numPr>
      </w:pPr>
      <w:r w:rsidRPr="00921983">
        <w:t>Choose "English (United States)" as the locale (or your appropriate locale)</w:t>
      </w:r>
    </w:p>
    <w:p w14:paraId="16E4A24D" w14:textId="77777777" w:rsidR="00921983" w:rsidRPr="00921983" w:rsidRDefault="00921983" w:rsidP="00921983">
      <w:pPr>
        <w:numPr>
          <w:ilvl w:val="1"/>
          <w:numId w:val="2"/>
        </w:numPr>
      </w:pPr>
      <w:r w:rsidRPr="00921983">
        <w:t>Click OK</w:t>
      </w:r>
    </w:p>
    <w:p w14:paraId="71D3237D" w14:textId="77777777" w:rsidR="00921983" w:rsidRDefault="00921983"/>
    <w:p w14:paraId="0780C8FE" w14:textId="77777777" w:rsidR="00921983" w:rsidRDefault="00921983"/>
    <w:p w14:paraId="130C2032" w14:textId="73C44B1C" w:rsidR="003A6A48" w:rsidRDefault="00995897">
      <w:r w:rsidRPr="00995897">
        <w:rPr>
          <w:noProof/>
        </w:rPr>
        <w:drawing>
          <wp:inline distT="0" distB="0" distL="0" distR="0" wp14:anchorId="331BFD3A" wp14:editId="09291ADC">
            <wp:extent cx="4372408" cy="2051050"/>
            <wp:effectExtent l="0" t="0" r="9525" b="6350"/>
            <wp:docPr id="187531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8378" name=""/>
                    <pic:cNvPicPr/>
                  </pic:nvPicPr>
                  <pic:blipFill>
                    <a:blip r:embed="rId5"/>
                    <a:stretch>
                      <a:fillRect/>
                    </a:stretch>
                  </pic:blipFill>
                  <pic:spPr>
                    <a:xfrm>
                      <a:off x="0" y="0"/>
                      <a:ext cx="4382603" cy="2055832"/>
                    </a:xfrm>
                    <a:prstGeom prst="rect">
                      <a:avLst/>
                    </a:prstGeom>
                  </pic:spPr>
                </pic:pic>
              </a:graphicData>
            </a:graphic>
          </wp:inline>
        </w:drawing>
      </w:r>
    </w:p>
    <w:p w14:paraId="7AE97A1A" w14:textId="77777777" w:rsidR="00CD35E8" w:rsidRDefault="00CD35E8"/>
    <w:p w14:paraId="1B78BA29" w14:textId="66540531" w:rsidR="00FA6B0A" w:rsidRDefault="00FA6B0A" w:rsidP="00ED214F"/>
    <w:p w14:paraId="6BE1F939" w14:textId="77777777" w:rsidR="00CD35E8" w:rsidRPr="00CD35E8" w:rsidRDefault="00CD35E8" w:rsidP="00CD35E8">
      <w:pPr>
        <w:numPr>
          <w:ilvl w:val="0"/>
          <w:numId w:val="1"/>
        </w:numPr>
      </w:pPr>
      <w:r w:rsidRPr="00BC131B">
        <w:t>In the Power Query Editor</w:t>
      </w:r>
      <w:r w:rsidRPr="00CD35E8">
        <w:t>:</w:t>
      </w:r>
    </w:p>
    <w:p w14:paraId="5722E6E2" w14:textId="207BACE3" w:rsidR="00CD35E8" w:rsidRPr="00CD35E8" w:rsidRDefault="003A4866" w:rsidP="00CD35E8">
      <w:pPr>
        <w:numPr>
          <w:ilvl w:val="1"/>
          <w:numId w:val="1"/>
        </w:numPr>
      </w:pPr>
      <w:r>
        <w:t>I</w:t>
      </w:r>
      <w:r w:rsidR="00CD35E8" w:rsidRPr="00CD35E8">
        <w:t xml:space="preserve">'ve applied all </w:t>
      </w:r>
      <w:r w:rsidR="00397D90">
        <w:t xml:space="preserve">the </w:t>
      </w:r>
      <w:r w:rsidR="00CD35E8" w:rsidRPr="00CD35E8">
        <w:t>transformations</w:t>
      </w:r>
    </w:p>
    <w:p w14:paraId="71004A95" w14:textId="77777777" w:rsidR="00CD35E8" w:rsidRPr="00CD35E8" w:rsidRDefault="00CD35E8" w:rsidP="00CD35E8">
      <w:pPr>
        <w:numPr>
          <w:ilvl w:val="1"/>
          <w:numId w:val="1"/>
        </w:numPr>
      </w:pPr>
      <w:r w:rsidRPr="00CD35E8">
        <w:t>All columns should show the correct data types (dates as Date/Time)</w:t>
      </w:r>
    </w:p>
    <w:p w14:paraId="333A3835" w14:textId="77777777" w:rsidR="00CD35E8" w:rsidRPr="00CD35E8" w:rsidRDefault="00CD35E8" w:rsidP="00CD35E8">
      <w:pPr>
        <w:numPr>
          <w:ilvl w:val="0"/>
          <w:numId w:val="1"/>
        </w:numPr>
      </w:pPr>
      <w:r w:rsidRPr="00BC131B">
        <w:t>Click "Close &amp; Load"</w:t>
      </w:r>
      <w:r w:rsidRPr="00CD35E8">
        <w:t> in the Home tab</w:t>
      </w:r>
    </w:p>
    <w:p w14:paraId="5B8B0951" w14:textId="77777777" w:rsidR="00CD35E8" w:rsidRPr="00CD35E8" w:rsidRDefault="00CD35E8" w:rsidP="00CD35E8">
      <w:pPr>
        <w:numPr>
          <w:ilvl w:val="1"/>
          <w:numId w:val="1"/>
        </w:numPr>
      </w:pPr>
      <w:r w:rsidRPr="00CD35E8">
        <w:t>This will return the data to Excel as a new table</w:t>
      </w:r>
    </w:p>
    <w:p w14:paraId="7FF14DE0" w14:textId="6843B7F8" w:rsidR="00CD35E8" w:rsidRPr="00CD35E8" w:rsidRDefault="00CD35E8" w:rsidP="00CD35E8">
      <w:pPr>
        <w:numPr>
          <w:ilvl w:val="1"/>
          <w:numId w:val="1"/>
        </w:numPr>
      </w:pPr>
      <w:r w:rsidRPr="00CD35E8">
        <w:t xml:space="preserve">By default, it creates a new worksheet with </w:t>
      </w:r>
      <w:r w:rsidR="004D7DF3">
        <w:t>the</w:t>
      </w:r>
      <w:r w:rsidRPr="00CD35E8">
        <w:t xml:space="preserve"> data</w:t>
      </w:r>
    </w:p>
    <w:p w14:paraId="55EDFE15" w14:textId="77777777" w:rsidR="00796762" w:rsidRDefault="00796762"/>
    <w:p w14:paraId="7E89B9FF" w14:textId="62D1621A" w:rsidR="00796762" w:rsidRPr="009C14A9" w:rsidRDefault="00796762" w:rsidP="004D7DF3">
      <w:pPr>
        <w:pStyle w:val="ListParagraph"/>
        <w:numPr>
          <w:ilvl w:val="0"/>
          <w:numId w:val="14"/>
        </w:numPr>
        <w:rPr>
          <w:color w:val="002060"/>
        </w:rPr>
      </w:pPr>
      <w:r w:rsidRPr="009C14A9">
        <w:rPr>
          <w:color w:val="002060"/>
        </w:rPr>
        <w:t xml:space="preserve">Find and Replace in Event </w:t>
      </w:r>
      <w:r w:rsidR="006F3B17" w:rsidRPr="009C14A9">
        <w:rPr>
          <w:color w:val="002060"/>
        </w:rPr>
        <w:t>_name column</w:t>
      </w:r>
    </w:p>
    <w:p w14:paraId="47238F25" w14:textId="77777777" w:rsidR="001A02E4" w:rsidRDefault="001A02E4"/>
    <w:p w14:paraId="7648AA96" w14:textId="77777777" w:rsidR="001A02E4" w:rsidRDefault="001A02E4"/>
    <w:p w14:paraId="151B1166" w14:textId="77777777" w:rsidR="001A02E4" w:rsidRDefault="001A02E4"/>
    <w:p w14:paraId="5855FA04" w14:textId="704EC875" w:rsidR="001A02E4" w:rsidRDefault="001A02E4">
      <w:r w:rsidRPr="001A02E4">
        <w:rPr>
          <w:noProof/>
        </w:rPr>
        <w:drawing>
          <wp:inline distT="0" distB="0" distL="0" distR="0" wp14:anchorId="196D3594" wp14:editId="0933F57E">
            <wp:extent cx="5731510" cy="2764790"/>
            <wp:effectExtent l="0" t="0" r="2540" b="0"/>
            <wp:docPr id="156528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4207" name=""/>
                    <pic:cNvPicPr/>
                  </pic:nvPicPr>
                  <pic:blipFill>
                    <a:blip r:embed="rId6"/>
                    <a:stretch>
                      <a:fillRect/>
                    </a:stretch>
                  </pic:blipFill>
                  <pic:spPr>
                    <a:xfrm>
                      <a:off x="0" y="0"/>
                      <a:ext cx="5731510" cy="2764790"/>
                    </a:xfrm>
                    <a:prstGeom prst="rect">
                      <a:avLst/>
                    </a:prstGeom>
                  </pic:spPr>
                </pic:pic>
              </a:graphicData>
            </a:graphic>
          </wp:inline>
        </w:drawing>
      </w:r>
    </w:p>
    <w:p w14:paraId="224FADCA" w14:textId="77777777" w:rsidR="00796762" w:rsidRDefault="00796762"/>
    <w:p w14:paraId="593686A3" w14:textId="04B1567D" w:rsidR="00CD35E8" w:rsidRDefault="00796762">
      <w:r w:rsidRPr="00796762">
        <w:t>Replace "-" with "Not Specified":</w:t>
      </w:r>
    </w:p>
    <w:p w14:paraId="15B570B2" w14:textId="77777777" w:rsidR="00783E25" w:rsidRDefault="00783E25"/>
    <w:p w14:paraId="610CB801" w14:textId="77777777" w:rsidR="00783E25" w:rsidRDefault="00783E25"/>
    <w:p w14:paraId="3FE6636B" w14:textId="77777777" w:rsidR="00783E25" w:rsidRDefault="00783E25"/>
    <w:p w14:paraId="5F2421AA" w14:textId="18F67F57" w:rsidR="00783E25" w:rsidRDefault="006F78CD">
      <w:r w:rsidRPr="006F78CD">
        <w:rPr>
          <w:noProof/>
        </w:rPr>
        <w:drawing>
          <wp:inline distT="0" distB="0" distL="0" distR="0" wp14:anchorId="437FFA28" wp14:editId="5196C7E3">
            <wp:extent cx="5731510" cy="2956560"/>
            <wp:effectExtent l="0" t="0" r="2540" b="0"/>
            <wp:docPr id="59622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28241" name=""/>
                    <pic:cNvPicPr/>
                  </pic:nvPicPr>
                  <pic:blipFill>
                    <a:blip r:embed="rId7"/>
                    <a:stretch>
                      <a:fillRect/>
                    </a:stretch>
                  </pic:blipFill>
                  <pic:spPr>
                    <a:xfrm>
                      <a:off x="0" y="0"/>
                      <a:ext cx="5731510" cy="2956560"/>
                    </a:xfrm>
                    <a:prstGeom prst="rect">
                      <a:avLst/>
                    </a:prstGeom>
                  </pic:spPr>
                </pic:pic>
              </a:graphicData>
            </a:graphic>
          </wp:inline>
        </w:drawing>
      </w:r>
    </w:p>
    <w:p w14:paraId="24221F0B" w14:textId="77777777" w:rsidR="00B14B98" w:rsidRDefault="00B14B98"/>
    <w:p w14:paraId="430A4AAE" w14:textId="000D3ACC" w:rsidR="00B14B98" w:rsidRDefault="00711B80">
      <w:r>
        <w:t xml:space="preserve">In deleting </w:t>
      </w:r>
      <w:proofErr w:type="gramStart"/>
      <w:r>
        <w:t>rows</w:t>
      </w:r>
      <w:proofErr w:type="gramEnd"/>
      <w:r>
        <w:t xml:space="preserve"> it</w:t>
      </w:r>
      <w:r w:rsidR="006F1A8B">
        <w:t xml:space="preserve"> </w:t>
      </w:r>
      <w:r>
        <w:t xml:space="preserve">will remove </w:t>
      </w:r>
      <w:r w:rsidR="00D1065E">
        <w:t>valuable information in those rows</w:t>
      </w:r>
    </w:p>
    <w:p w14:paraId="46FAFF69" w14:textId="43E4B9B8" w:rsidR="00704A70" w:rsidRPr="00704A70" w:rsidRDefault="00704A70" w:rsidP="00704A70">
      <w:pPr>
        <w:numPr>
          <w:ilvl w:val="0"/>
          <w:numId w:val="3"/>
        </w:numPr>
      </w:pPr>
      <w:r>
        <w:t>If statistical measures are used,</w:t>
      </w:r>
      <w:r w:rsidRPr="00704A70">
        <w:rPr>
          <w:rFonts w:ascii="Segoe UI" w:eastAsia="Times New Roman" w:hAnsi="Segoe UI" w:cs="Segoe UI"/>
          <w:color w:val="F8FAFF"/>
          <w:kern w:val="0"/>
          <w:sz w:val="24"/>
          <w:szCs w:val="24"/>
          <w:lang w:eastAsia="en-IN"/>
          <w14:ligatures w14:val="none"/>
        </w:rPr>
        <w:t xml:space="preserve"> </w:t>
      </w:r>
      <w:r w:rsidRPr="00704A70">
        <w:t>Mode could technically show the most common gender, but would:</w:t>
      </w:r>
    </w:p>
    <w:p w14:paraId="26253F21" w14:textId="77777777" w:rsidR="00704A70" w:rsidRPr="00704A70" w:rsidRDefault="00704A70" w:rsidP="00704A70">
      <w:pPr>
        <w:numPr>
          <w:ilvl w:val="1"/>
          <w:numId w:val="3"/>
        </w:numPr>
      </w:pPr>
      <w:r w:rsidRPr="00704A70">
        <w:t>Introduce bias</w:t>
      </w:r>
    </w:p>
    <w:p w14:paraId="7DF3A29C" w14:textId="77777777" w:rsidR="00704A70" w:rsidRPr="00704A70" w:rsidRDefault="00704A70" w:rsidP="00704A70">
      <w:pPr>
        <w:numPr>
          <w:ilvl w:val="1"/>
          <w:numId w:val="3"/>
        </w:numPr>
      </w:pPr>
      <w:r w:rsidRPr="00704A70">
        <w:t>Create false precision</w:t>
      </w:r>
    </w:p>
    <w:p w14:paraId="4DE3F399" w14:textId="77777777" w:rsidR="00FC5E65" w:rsidRDefault="00704A70" w:rsidP="00FC5E65">
      <w:pPr>
        <w:numPr>
          <w:ilvl w:val="1"/>
          <w:numId w:val="3"/>
        </w:numPr>
      </w:pPr>
      <w:r w:rsidRPr="00704A70">
        <w:t>Potentially misrepresent individuals' identities</w:t>
      </w:r>
    </w:p>
    <w:p w14:paraId="153EC391" w14:textId="7D39395F" w:rsidR="005E12E0" w:rsidRPr="005E12E0" w:rsidRDefault="005E12E0" w:rsidP="003D73B0">
      <w:pPr>
        <w:pStyle w:val="ListParagraph"/>
        <w:numPr>
          <w:ilvl w:val="0"/>
          <w:numId w:val="3"/>
        </w:numPr>
      </w:pPr>
      <w:r w:rsidRPr="005E12E0">
        <w:t>Best practice: Add a new category like "Unspecified" or "Not Disclosed</w:t>
      </w:r>
      <w:proofErr w:type="gramStart"/>
      <w:r w:rsidRPr="005E12E0">
        <w:t>"</w:t>
      </w:r>
      <w:r w:rsidR="003D73B0">
        <w:t>.</w:t>
      </w:r>
      <w:r w:rsidRPr="005E12E0">
        <w:t>Why</w:t>
      </w:r>
      <w:proofErr w:type="gramEnd"/>
      <w:r w:rsidRPr="005E12E0">
        <w:t xml:space="preserve"> better:</w:t>
      </w:r>
    </w:p>
    <w:p w14:paraId="23E14DD8" w14:textId="77777777" w:rsidR="005E12E0" w:rsidRPr="005E12E0" w:rsidRDefault="005E12E0" w:rsidP="00D945D5">
      <w:pPr>
        <w:numPr>
          <w:ilvl w:val="1"/>
          <w:numId w:val="3"/>
        </w:numPr>
      </w:pPr>
      <w:r w:rsidRPr="005E12E0">
        <w:t>Preserves all data records</w:t>
      </w:r>
    </w:p>
    <w:p w14:paraId="15742BD7" w14:textId="77777777" w:rsidR="005E12E0" w:rsidRPr="005E12E0" w:rsidRDefault="005E12E0" w:rsidP="00D945D5">
      <w:pPr>
        <w:numPr>
          <w:ilvl w:val="1"/>
          <w:numId w:val="3"/>
        </w:numPr>
      </w:pPr>
      <w:r w:rsidRPr="005E12E0">
        <w:t>Maintains integrity (gender shouldn't be imputed like numerical data)</w:t>
      </w:r>
    </w:p>
    <w:p w14:paraId="2EB592D0" w14:textId="65AE8153" w:rsidR="00B14B98" w:rsidRDefault="005E12E0" w:rsidP="003D73B0">
      <w:pPr>
        <w:numPr>
          <w:ilvl w:val="1"/>
          <w:numId w:val="3"/>
        </w:numPr>
      </w:pPr>
      <w:r w:rsidRPr="005E12E0">
        <w:t>Ethical approach to personal identity data</w:t>
      </w:r>
    </w:p>
    <w:p w14:paraId="28D8C39C" w14:textId="77777777" w:rsidR="00B14B98" w:rsidRDefault="00B14B98"/>
    <w:p w14:paraId="6E5B6847" w14:textId="70F6E409" w:rsidR="00B14B98" w:rsidRPr="009C14A9" w:rsidRDefault="004B16A3" w:rsidP="00936D7F">
      <w:pPr>
        <w:pStyle w:val="ListParagraph"/>
        <w:numPr>
          <w:ilvl w:val="0"/>
          <w:numId w:val="14"/>
        </w:numPr>
        <w:rPr>
          <w:color w:val="002060"/>
        </w:rPr>
      </w:pPr>
      <w:r w:rsidRPr="009C14A9">
        <w:rPr>
          <w:color w:val="002060"/>
        </w:rPr>
        <w:t xml:space="preserve">Filling </w:t>
      </w:r>
      <w:r w:rsidR="004F3324" w:rsidRPr="009C14A9">
        <w:rPr>
          <w:color w:val="002060"/>
        </w:rPr>
        <w:t>the space in Post_name</w:t>
      </w:r>
    </w:p>
    <w:p w14:paraId="2C827EAA" w14:textId="5AB07B7D" w:rsidR="00B14B98" w:rsidRDefault="00B14B98">
      <w:r w:rsidRPr="00B14B98">
        <w:rPr>
          <w:noProof/>
        </w:rPr>
        <w:drawing>
          <wp:inline distT="0" distB="0" distL="0" distR="0" wp14:anchorId="3F7E5DCD" wp14:editId="4FA6F701">
            <wp:extent cx="5731510" cy="1337310"/>
            <wp:effectExtent l="0" t="0" r="2540" b="0"/>
            <wp:docPr id="88280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02403" name=""/>
                    <pic:cNvPicPr/>
                  </pic:nvPicPr>
                  <pic:blipFill>
                    <a:blip r:embed="rId8"/>
                    <a:stretch>
                      <a:fillRect/>
                    </a:stretch>
                  </pic:blipFill>
                  <pic:spPr>
                    <a:xfrm>
                      <a:off x="0" y="0"/>
                      <a:ext cx="5731510" cy="1337310"/>
                    </a:xfrm>
                    <a:prstGeom prst="rect">
                      <a:avLst/>
                    </a:prstGeom>
                  </pic:spPr>
                </pic:pic>
              </a:graphicData>
            </a:graphic>
          </wp:inline>
        </w:drawing>
      </w:r>
    </w:p>
    <w:p w14:paraId="4BDF3FA3" w14:textId="461253E7" w:rsidR="00A15A5F" w:rsidRDefault="00A15A5F">
      <w:r>
        <w:t xml:space="preserve">Since sales department </w:t>
      </w:r>
      <w:r w:rsidR="00243905">
        <w:t xml:space="preserve">have only i7 that’s why </w:t>
      </w:r>
      <w:r w:rsidR="00FE56C3">
        <w:t>it is filled with i7.</w:t>
      </w:r>
    </w:p>
    <w:p w14:paraId="72EE6E24" w14:textId="78375FA3" w:rsidR="003C7AB0" w:rsidRPr="009C14A9" w:rsidRDefault="005A1740" w:rsidP="005A1740">
      <w:pPr>
        <w:pStyle w:val="ListParagraph"/>
        <w:numPr>
          <w:ilvl w:val="0"/>
          <w:numId w:val="14"/>
        </w:numPr>
        <w:rPr>
          <w:color w:val="002060"/>
        </w:rPr>
      </w:pPr>
      <w:r w:rsidRPr="009C14A9">
        <w:rPr>
          <w:color w:val="002060"/>
        </w:rPr>
        <w:t>In the Salary column</w:t>
      </w:r>
    </w:p>
    <w:p w14:paraId="02C4242F" w14:textId="242E51A1" w:rsidR="003C7AB0" w:rsidRDefault="003C7AB0">
      <w:r w:rsidRPr="003C7AB0">
        <w:rPr>
          <w:noProof/>
        </w:rPr>
        <w:drawing>
          <wp:inline distT="0" distB="0" distL="0" distR="0" wp14:anchorId="1FFE6396" wp14:editId="0A543663">
            <wp:extent cx="5731510" cy="2633345"/>
            <wp:effectExtent l="0" t="0" r="2540" b="0"/>
            <wp:docPr id="1366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419" name=""/>
                    <pic:cNvPicPr/>
                  </pic:nvPicPr>
                  <pic:blipFill>
                    <a:blip r:embed="rId9"/>
                    <a:stretch>
                      <a:fillRect/>
                    </a:stretch>
                  </pic:blipFill>
                  <pic:spPr>
                    <a:xfrm>
                      <a:off x="0" y="0"/>
                      <a:ext cx="5731510" cy="2633345"/>
                    </a:xfrm>
                    <a:prstGeom prst="rect">
                      <a:avLst/>
                    </a:prstGeom>
                  </pic:spPr>
                </pic:pic>
              </a:graphicData>
            </a:graphic>
          </wp:inline>
        </w:drawing>
      </w:r>
    </w:p>
    <w:p w14:paraId="35B8FEF0" w14:textId="735E36B2" w:rsidR="007C42A3" w:rsidRDefault="005A1740">
      <w:r>
        <w:t xml:space="preserve">In the </w:t>
      </w:r>
      <w:r w:rsidR="00D3537A">
        <w:t>Salary column only one blank was present</w:t>
      </w:r>
    </w:p>
    <w:p w14:paraId="7F2D925B" w14:textId="450DCAA1" w:rsidR="007C42A3" w:rsidRDefault="007C42A3">
      <w:r>
        <w:t xml:space="preserve">In Numerical values we use </w:t>
      </w:r>
      <w:r w:rsidR="00917039">
        <w:t>Mean or Median</w:t>
      </w:r>
    </w:p>
    <w:p w14:paraId="5739C1A2" w14:textId="77777777" w:rsidR="007C42A3" w:rsidRDefault="007C42A3"/>
    <w:p w14:paraId="653C29E2" w14:textId="29A908E0" w:rsidR="00DE7FCB" w:rsidRPr="00DE7FCB" w:rsidRDefault="00DE7FCB" w:rsidP="00DE7FCB">
      <w:r>
        <w:rPr>
          <w:b/>
          <w:bCs/>
        </w:rPr>
        <w:t>A</w:t>
      </w:r>
      <w:r w:rsidRPr="00DE7FCB">
        <w:rPr>
          <w:b/>
          <w:bCs/>
        </w:rPr>
        <w:t>verage/mean</w:t>
      </w:r>
      <w:r w:rsidRPr="00DE7FCB">
        <w:t> for salary imputation - salaries are typically right-skewed</w:t>
      </w:r>
    </w:p>
    <w:p w14:paraId="0D1AB5A5" w14:textId="6317507D" w:rsidR="007C42A3" w:rsidRDefault="006D01BA">
      <w:r>
        <w:t xml:space="preserve">Median for salary imputation- </w:t>
      </w:r>
      <w:r w:rsidR="007C42A3" w:rsidRPr="007C42A3">
        <w:t>Maintains the salary distribution pattern specific to that job role</w:t>
      </w:r>
    </w:p>
    <w:p w14:paraId="4FDEC5D5" w14:textId="77777777" w:rsidR="00DA3437" w:rsidRDefault="00DA3437"/>
    <w:p w14:paraId="486EEE53" w14:textId="51E93B20" w:rsidR="00DA3437" w:rsidRPr="009C14A9" w:rsidRDefault="00E7203C" w:rsidP="0013020E">
      <w:pPr>
        <w:pStyle w:val="ListParagraph"/>
        <w:numPr>
          <w:ilvl w:val="0"/>
          <w:numId w:val="14"/>
        </w:numPr>
        <w:rPr>
          <w:color w:val="002060"/>
        </w:rPr>
      </w:pPr>
      <w:r w:rsidRPr="009C14A9">
        <w:rPr>
          <w:color w:val="002060"/>
        </w:rPr>
        <w:t>C</w:t>
      </w:r>
      <w:r w:rsidR="00DA3437" w:rsidRPr="009C14A9">
        <w:rPr>
          <w:color w:val="002060"/>
        </w:rPr>
        <w:t>lubbi</w:t>
      </w:r>
      <w:r w:rsidRPr="009C14A9">
        <w:rPr>
          <w:color w:val="002060"/>
        </w:rPr>
        <w:t>ng of data</w:t>
      </w:r>
    </w:p>
    <w:p w14:paraId="0C88739E" w14:textId="3E46EB68" w:rsidR="00DA3437" w:rsidRDefault="00DA3437">
      <w:r w:rsidRPr="00DA3437">
        <w:rPr>
          <w:noProof/>
        </w:rPr>
        <w:drawing>
          <wp:inline distT="0" distB="0" distL="0" distR="0" wp14:anchorId="41C1BAD7" wp14:editId="2D42BA5C">
            <wp:extent cx="5731510" cy="1928495"/>
            <wp:effectExtent l="0" t="0" r="2540" b="0"/>
            <wp:docPr id="80447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77868" name=""/>
                    <pic:cNvPicPr/>
                  </pic:nvPicPr>
                  <pic:blipFill>
                    <a:blip r:embed="rId10"/>
                    <a:stretch>
                      <a:fillRect/>
                    </a:stretch>
                  </pic:blipFill>
                  <pic:spPr>
                    <a:xfrm>
                      <a:off x="0" y="0"/>
                      <a:ext cx="5731510" cy="1928495"/>
                    </a:xfrm>
                    <a:prstGeom prst="rect">
                      <a:avLst/>
                    </a:prstGeom>
                  </pic:spPr>
                </pic:pic>
              </a:graphicData>
            </a:graphic>
          </wp:inline>
        </w:drawing>
      </w:r>
    </w:p>
    <w:p w14:paraId="2C478577" w14:textId="633295A7" w:rsidR="001F7012" w:rsidRDefault="00800115">
      <w:r>
        <w:t xml:space="preserve">It seems </w:t>
      </w:r>
      <w:r w:rsidR="00B921DE">
        <w:t>the average salary of males is less than the average salary of females</w:t>
      </w:r>
    </w:p>
    <w:p w14:paraId="472FF2D2" w14:textId="77777777" w:rsidR="004C4C0D" w:rsidRDefault="00623921">
      <w:r>
        <w:t xml:space="preserve">All the females </w:t>
      </w:r>
      <w:proofErr w:type="gramStart"/>
      <w:r>
        <w:t>works</w:t>
      </w:r>
      <w:proofErr w:type="gramEnd"/>
      <w:r>
        <w:t xml:space="preserve"> in </w:t>
      </w:r>
      <w:r w:rsidR="0057343A">
        <w:t>Service Department only</w:t>
      </w:r>
      <w:r w:rsidR="004C4C0D">
        <w:t>.</w:t>
      </w:r>
    </w:p>
    <w:p w14:paraId="01446C24" w14:textId="702663F6" w:rsidR="000F2BB5" w:rsidRDefault="0057343A">
      <w:r>
        <w:t xml:space="preserve"> </w:t>
      </w:r>
    </w:p>
    <w:p w14:paraId="37B0D223" w14:textId="77777777" w:rsidR="000F2BB5" w:rsidRDefault="000F2BB5"/>
    <w:p w14:paraId="7E182FB5" w14:textId="28AA008A" w:rsidR="000F2BB5" w:rsidRPr="009C14A9" w:rsidRDefault="00D819F3" w:rsidP="00007404">
      <w:pPr>
        <w:pStyle w:val="ListParagraph"/>
        <w:numPr>
          <w:ilvl w:val="0"/>
          <w:numId w:val="14"/>
        </w:numPr>
        <w:rPr>
          <w:color w:val="002060"/>
        </w:rPr>
      </w:pPr>
      <w:r w:rsidRPr="009C14A9">
        <w:rPr>
          <w:color w:val="002060"/>
        </w:rPr>
        <w:t>Statistical Analysis</w:t>
      </w:r>
    </w:p>
    <w:p w14:paraId="632D1262" w14:textId="00EB3FFF" w:rsidR="001F7012" w:rsidRDefault="00EF6B34">
      <w:r w:rsidRPr="00EF6B34">
        <w:rPr>
          <w:noProof/>
        </w:rPr>
        <w:drawing>
          <wp:inline distT="0" distB="0" distL="0" distR="0" wp14:anchorId="79F42CAA" wp14:editId="10B1C599">
            <wp:extent cx="5731510" cy="1544320"/>
            <wp:effectExtent l="0" t="0" r="2540" b="0"/>
            <wp:docPr id="132810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108938" name=""/>
                    <pic:cNvPicPr/>
                  </pic:nvPicPr>
                  <pic:blipFill>
                    <a:blip r:embed="rId11"/>
                    <a:stretch>
                      <a:fillRect/>
                    </a:stretch>
                  </pic:blipFill>
                  <pic:spPr>
                    <a:xfrm>
                      <a:off x="0" y="0"/>
                      <a:ext cx="5731510" cy="1544320"/>
                    </a:xfrm>
                    <a:prstGeom prst="rect">
                      <a:avLst/>
                    </a:prstGeom>
                  </pic:spPr>
                </pic:pic>
              </a:graphicData>
            </a:graphic>
          </wp:inline>
        </w:drawing>
      </w:r>
    </w:p>
    <w:p w14:paraId="33FF44E8" w14:textId="574E34C6" w:rsidR="00D819F3" w:rsidRDefault="00B25BE4">
      <w:r>
        <w:t>From offer</w:t>
      </w:r>
      <w:r w:rsidR="007E1D6F">
        <w:t xml:space="preserve">ed Salary of the Hired </w:t>
      </w:r>
      <w:r w:rsidR="000F61B1">
        <w:t>Candidates</w:t>
      </w:r>
    </w:p>
    <w:tbl>
      <w:tblPr>
        <w:tblW w:w="4820" w:type="dxa"/>
        <w:tblLook w:val="04A0" w:firstRow="1" w:lastRow="0" w:firstColumn="1" w:lastColumn="0" w:noHBand="0" w:noVBand="1"/>
      </w:tblPr>
      <w:tblGrid>
        <w:gridCol w:w="1820"/>
        <w:gridCol w:w="3000"/>
      </w:tblGrid>
      <w:tr w:rsidR="00B071C9" w:rsidRPr="00B071C9" w14:paraId="3DAA7DCE" w14:textId="77777777" w:rsidTr="002B0648">
        <w:trPr>
          <w:trHeight w:val="290"/>
        </w:trPr>
        <w:tc>
          <w:tcPr>
            <w:tcW w:w="1820" w:type="dxa"/>
            <w:tcBorders>
              <w:top w:val="nil"/>
              <w:left w:val="nil"/>
              <w:bottom w:val="nil"/>
              <w:right w:val="nil"/>
            </w:tcBorders>
            <w:shd w:val="clear" w:color="auto" w:fill="auto"/>
            <w:noWrap/>
            <w:vAlign w:val="bottom"/>
            <w:hideMark/>
          </w:tcPr>
          <w:p w14:paraId="061EE24C"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Q1</w:t>
            </w:r>
          </w:p>
        </w:tc>
        <w:tc>
          <w:tcPr>
            <w:tcW w:w="3000" w:type="dxa"/>
            <w:tcBorders>
              <w:top w:val="nil"/>
              <w:left w:val="nil"/>
              <w:bottom w:val="nil"/>
              <w:right w:val="nil"/>
            </w:tcBorders>
            <w:shd w:val="clear" w:color="auto" w:fill="auto"/>
            <w:noWrap/>
            <w:vAlign w:val="bottom"/>
            <w:hideMark/>
          </w:tcPr>
          <w:p w14:paraId="69DC25FE" w14:textId="6966AA5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25460.5</w:t>
            </w:r>
            <w:r>
              <w:rPr>
                <w:rFonts w:ascii="Calibri" w:eastAsia="Times New Roman" w:hAnsi="Calibri" w:cs="Calibri"/>
                <w:color w:val="000000"/>
                <w:kern w:val="0"/>
                <w:lang w:eastAsia="en-IN"/>
                <w14:ligatures w14:val="none"/>
              </w:rPr>
              <w:t xml:space="preserve">  </w:t>
            </w:r>
            <w:r w:rsidR="004A06B8">
              <w:rPr>
                <w:rFonts w:ascii="Calibri" w:eastAsia="Times New Roman" w:hAnsi="Calibri" w:cs="Calibri"/>
                <w:color w:val="000000"/>
                <w:kern w:val="0"/>
                <w:lang w:eastAsia="en-IN"/>
                <w14:ligatures w14:val="none"/>
              </w:rPr>
              <w:t xml:space="preserve">      </w:t>
            </w:r>
          </w:p>
        </w:tc>
      </w:tr>
      <w:tr w:rsidR="00B071C9" w:rsidRPr="00B071C9" w14:paraId="0D9BB90D" w14:textId="77777777" w:rsidTr="002B0648">
        <w:trPr>
          <w:trHeight w:val="290"/>
        </w:trPr>
        <w:tc>
          <w:tcPr>
            <w:tcW w:w="1820" w:type="dxa"/>
            <w:tcBorders>
              <w:top w:val="nil"/>
              <w:left w:val="nil"/>
              <w:bottom w:val="nil"/>
              <w:right w:val="nil"/>
            </w:tcBorders>
            <w:shd w:val="clear" w:color="auto" w:fill="auto"/>
            <w:noWrap/>
            <w:vAlign w:val="bottom"/>
            <w:hideMark/>
          </w:tcPr>
          <w:p w14:paraId="50A91D54"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Q2</w:t>
            </w:r>
          </w:p>
        </w:tc>
        <w:tc>
          <w:tcPr>
            <w:tcW w:w="3000" w:type="dxa"/>
            <w:tcBorders>
              <w:top w:val="nil"/>
              <w:left w:val="nil"/>
              <w:bottom w:val="nil"/>
              <w:right w:val="nil"/>
            </w:tcBorders>
            <w:shd w:val="clear" w:color="auto" w:fill="auto"/>
            <w:noWrap/>
            <w:vAlign w:val="bottom"/>
            <w:hideMark/>
          </w:tcPr>
          <w:p w14:paraId="02D70306"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49625</w:t>
            </w:r>
          </w:p>
        </w:tc>
      </w:tr>
      <w:tr w:rsidR="00B071C9" w:rsidRPr="00B071C9" w14:paraId="2B887DE4" w14:textId="77777777" w:rsidTr="002B0648">
        <w:trPr>
          <w:trHeight w:val="290"/>
        </w:trPr>
        <w:tc>
          <w:tcPr>
            <w:tcW w:w="1820" w:type="dxa"/>
            <w:tcBorders>
              <w:top w:val="nil"/>
              <w:left w:val="nil"/>
              <w:bottom w:val="nil"/>
              <w:right w:val="nil"/>
            </w:tcBorders>
            <w:shd w:val="clear" w:color="auto" w:fill="auto"/>
            <w:noWrap/>
            <w:vAlign w:val="bottom"/>
            <w:hideMark/>
          </w:tcPr>
          <w:p w14:paraId="2A16E039"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Q3</w:t>
            </w:r>
          </w:p>
        </w:tc>
        <w:tc>
          <w:tcPr>
            <w:tcW w:w="3000" w:type="dxa"/>
            <w:tcBorders>
              <w:top w:val="nil"/>
              <w:left w:val="nil"/>
              <w:bottom w:val="nil"/>
              <w:right w:val="nil"/>
            </w:tcBorders>
            <w:shd w:val="clear" w:color="auto" w:fill="auto"/>
            <w:noWrap/>
            <w:vAlign w:val="bottom"/>
            <w:hideMark/>
          </w:tcPr>
          <w:p w14:paraId="4AA4B389"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74438</w:t>
            </w:r>
          </w:p>
        </w:tc>
      </w:tr>
      <w:tr w:rsidR="00B071C9" w:rsidRPr="00B071C9" w14:paraId="72CE203B" w14:textId="77777777" w:rsidTr="002B0648">
        <w:trPr>
          <w:trHeight w:val="290"/>
        </w:trPr>
        <w:tc>
          <w:tcPr>
            <w:tcW w:w="1820" w:type="dxa"/>
            <w:tcBorders>
              <w:top w:val="nil"/>
              <w:left w:val="nil"/>
              <w:bottom w:val="nil"/>
              <w:right w:val="nil"/>
            </w:tcBorders>
            <w:shd w:val="clear" w:color="auto" w:fill="auto"/>
            <w:noWrap/>
            <w:vAlign w:val="bottom"/>
            <w:hideMark/>
          </w:tcPr>
          <w:p w14:paraId="2E52559E" w14:textId="77777777" w:rsidR="00B071C9" w:rsidRPr="00B071C9" w:rsidRDefault="00B071C9" w:rsidP="002B0648">
            <w:pPr>
              <w:spacing w:after="0" w:line="240" w:lineRule="auto"/>
              <w:rPr>
                <w:rFonts w:ascii="Calibri" w:eastAsia="Times New Roman" w:hAnsi="Calibri" w:cs="Calibri"/>
                <w:color w:val="000000"/>
                <w:kern w:val="0"/>
                <w:lang w:eastAsia="en-IN"/>
                <w14:ligatures w14:val="none"/>
              </w:rPr>
            </w:pPr>
          </w:p>
        </w:tc>
        <w:tc>
          <w:tcPr>
            <w:tcW w:w="3000" w:type="dxa"/>
            <w:tcBorders>
              <w:top w:val="nil"/>
              <w:left w:val="nil"/>
              <w:bottom w:val="nil"/>
              <w:right w:val="nil"/>
            </w:tcBorders>
            <w:shd w:val="clear" w:color="auto" w:fill="auto"/>
            <w:noWrap/>
            <w:vAlign w:val="bottom"/>
            <w:hideMark/>
          </w:tcPr>
          <w:p w14:paraId="27AB544F" w14:textId="77777777" w:rsidR="00B071C9" w:rsidRPr="00B071C9" w:rsidRDefault="00B071C9" w:rsidP="00B071C9">
            <w:pPr>
              <w:spacing w:after="0" w:line="240" w:lineRule="auto"/>
              <w:jc w:val="center"/>
              <w:rPr>
                <w:rFonts w:ascii="Times New Roman" w:eastAsia="Times New Roman" w:hAnsi="Times New Roman" w:cs="Times New Roman"/>
                <w:kern w:val="0"/>
                <w:sz w:val="20"/>
                <w:szCs w:val="20"/>
                <w:lang w:eastAsia="en-IN"/>
                <w14:ligatures w14:val="none"/>
              </w:rPr>
            </w:pPr>
          </w:p>
        </w:tc>
      </w:tr>
      <w:tr w:rsidR="00B071C9" w:rsidRPr="00B071C9" w14:paraId="75380B37" w14:textId="77777777" w:rsidTr="002B0648">
        <w:trPr>
          <w:trHeight w:val="290"/>
        </w:trPr>
        <w:tc>
          <w:tcPr>
            <w:tcW w:w="1820" w:type="dxa"/>
            <w:tcBorders>
              <w:top w:val="nil"/>
              <w:left w:val="nil"/>
              <w:bottom w:val="nil"/>
              <w:right w:val="nil"/>
            </w:tcBorders>
            <w:shd w:val="clear" w:color="auto" w:fill="auto"/>
            <w:noWrap/>
            <w:vAlign w:val="bottom"/>
            <w:hideMark/>
          </w:tcPr>
          <w:p w14:paraId="68B766DA"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IQR</w:t>
            </w:r>
          </w:p>
        </w:tc>
        <w:tc>
          <w:tcPr>
            <w:tcW w:w="3000" w:type="dxa"/>
            <w:tcBorders>
              <w:top w:val="nil"/>
              <w:left w:val="nil"/>
              <w:bottom w:val="nil"/>
              <w:right w:val="nil"/>
            </w:tcBorders>
            <w:shd w:val="clear" w:color="auto" w:fill="auto"/>
            <w:noWrap/>
            <w:vAlign w:val="bottom"/>
            <w:hideMark/>
          </w:tcPr>
          <w:p w14:paraId="5EF196EE"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48977.5</w:t>
            </w:r>
          </w:p>
        </w:tc>
      </w:tr>
      <w:tr w:rsidR="00B071C9" w:rsidRPr="00B071C9" w14:paraId="6C04971B" w14:textId="77777777" w:rsidTr="002B0648">
        <w:trPr>
          <w:trHeight w:val="290"/>
        </w:trPr>
        <w:tc>
          <w:tcPr>
            <w:tcW w:w="1820" w:type="dxa"/>
            <w:tcBorders>
              <w:top w:val="nil"/>
              <w:left w:val="nil"/>
              <w:bottom w:val="nil"/>
              <w:right w:val="nil"/>
            </w:tcBorders>
            <w:shd w:val="clear" w:color="auto" w:fill="auto"/>
            <w:noWrap/>
            <w:vAlign w:val="bottom"/>
            <w:hideMark/>
          </w:tcPr>
          <w:p w14:paraId="02132642"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Lower Bound</w:t>
            </w:r>
          </w:p>
        </w:tc>
        <w:tc>
          <w:tcPr>
            <w:tcW w:w="3000" w:type="dxa"/>
            <w:tcBorders>
              <w:top w:val="nil"/>
              <w:left w:val="nil"/>
              <w:bottom w:val="nil"/>
              <w:right w:val="nil"/>
            </w:tcBorders>
            <w:shd w:val="clear" w:color="auto" w:fill="auto"/>
            <w:noWrap/>
            <w:vAlign w:val="bottom"/>
            <w:hideMark/>
          </w:tcPr>
          <w:p w14:paraId="33AF6D65"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-48005.8</w:t>
            </w:r>
          </w:p>
        </w:tc>
      </w:tr>
      <w:tr w:rsidR="00B071C9" w:rsidRPr="00B071C9" w14:paraId="29E7B7B1" w14:textId="77777777" w:rsidTr="002B0648">
        <w:trPr>
          <w:trHeight w:val="290"/>
        </w:trPr>
        <w:tc>
          <w:tcPr>
            <w:tcW w:w="1820" w:type="dxa"/>
            <w:tcBorders>
              <w:top w:val="nil"/>
              <w:left w:val="nil"/>
              <w:bottom w:val="nil"/>
              <w:right w:val="nil"/>
            </w:tcBorders>
            <w:shd w:val="clear" w:color="auto" w:fill="auto"/>
            <w:noWrap/>
            <w:vAlign w:val="bottom"/>
            <w:hideMark/>
          </w:tcPr>
          <w:p w14:paraId="0725C85E"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upper bound</w:t>
            </w:r>
          </w:p>
        </w:tc>
        <w:tc>
          <w:tcPr>
            <w:tcW w:w="3000" w:type="dxa"/>
            <w:tcBorders>
              <w:top w:val="nil"/>
              <w:left w:val="nil"/>
              <w:bottom w:val="nil"/>
              <w:right w:val="nil"/>
            </w:tcBorders>
            <w:shd w:val="clear" w:color="auto" w:fill="auto"/>
            <w:noWrap/>
            <w:vAlign w:val="bottom"/>
            <w:hideMark/>
          </w:tcPr>
          <w:p w14:paraId="4F8484CE"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147904.3</w:t>
            </w:r>
          </w:p>
        </w:tc>
      </w:tr>
      <w:tr w:rsidR="00B071C9" w:rsidRPr="00B071C9" w14:paraId="7A03D0C8" w14:textId="77777777" w:rsidTr="002B0648">
        <w:trPr>
          <w:trHeight w:val="290"/>
        </w:trPr>
        <w:tc>
          <w:tcPr>
            <w:tcW w:w="1820" w:type="dxa"/>
            <w:tcBorders>
              <w:top w:val="nil"/>
              <w:left w:val="nil"/>
              <w:bottom w:val="nil"/>
              <w:right w:val="nil"/>
            </w:tcBorders>
            <w:shd w:val="clear" w:color="auto" w:fill="auto"/>
            <w:noWrap/>
            <w:vAlign w:val="bottom"/>
            <w:hideMark/>
          </w:tcPr>
          <w:p w14:paraId="397EC782"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p>
        </w:tc>
        <w:tc>
          <w:tcPr>
            <w:tcW w:w="3000" w:type="dxa"/>
            <w:tcBorders>
              <w:top w:val="nil"/>
              <w:left w:val="nil"/>
              <w:bottom w:val="nil"/>
              <w:right w:val="nil"/>
            </w:tcBorders>
            <w:shd w:val="clear" w:color="auto" w:fill="auto"/>
            <w:noWrap/>
            <w:vAlign w:val="bottom"/>
            <w:hideMark/>
          </w:tcPr>
          <w:p w14:paraId="4FB8A7A2" w14:textId="77777777" w:rsidR="00B071C9" w:rsidRPr="00B071C9" w:rsidRDefault="00B071C9" w:rsidP="00B071C9">
            <w:pPr>
              <w:spacing w:after="0" w:line="240" w:lineRule="auto"/>
              <w:jc w:val="center"/>
              <w:rPr>
                <w:rFonts w:ascii="Times New Roman" w:eastAsia="Times New Roman" w:hAnsi="Times New Roman" w:cs="Times New Roman"/>
                <w:kern w:val="0"/>
                <w:sz w:val="20"/>
                <w:szCs w:val="20"/>
                <w:lang w:eastAsia="en-IN"/>
                <w14:ligatures w14:val="none"/>
              </w:rPr>
            </w:pPr>
          </w:p>
        </w:tc>
      </w:tr>
      <w:tr w:rsidR="00B071C9" w:rsidRPr="00B071C9" w14:paraId="3E908BA9" w14:textId="77777777" w:rsidTr="002B0648">
        <w:trPr>
          <w:trHeight w:val="290"/>
        </w:trPr>
        <w:tc>
          <w:tcPr>
            <w:tcW w:w="1820" w:type="dxa"/>
            <w:tcBorders>
              <w:top w:val="nil"/>
              <w:left w:val="nil"/>
              <w:bottom w:val="nil"/>
              <w:right w:val="nil"/>
            </w:tcBorders>
            <w:shd w:val="clear" w:color="auto" w:fill="auto"/>
            <w:noWrap/>
            <w:vAlign w:val="bottom"/>
            <w:hideMark/>
          </w:tcPr>
          <w:p w14:paraId="7F6D8E2D"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average</w:t>
            </w:r>
          </w:p>
        </w:tc>
        <w:tc>
          <w:tcPr>
            <w:tcW w:w="3000" w:type="dxa"/>
            <w:tcBorders>
              <w:top w:val="nil"/>
              <w:left w:val="nil"/>
              <w:bottom w:val="nil"/>
              <w:right w:val="nil"/>
            </w:tcBorders>
            <w:shd w:val="clear" w:color="auto" w:fill="auto"/>
            <w:noWrap/>
            <w:vAlign w:val="bottom"/>
            <w:hideMark/>
          </w:tcPr>
          <w:p w14:paraId="28F44890"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49983.03</w:t>
            </w:r>
          </w:p>
        </w:tc>
      </w:tr>
      <w:tr w:rsidR="00B071C9" w:rsidRPr="00B071C9" w14:paraId="4CB7C5F9" w14:textId="77777777" w:rsidTr="002B0648">
        <w:trPr>
          <w:trHeight w:val="290"/>
        </w:trPr>
        <w:tc>
          <w:tcPr>
            <w:tcW w:w="1820" w:type="dxa"/>
            <w:tcBorders>
              <w:top w:val="nil"/>
              <w:left w:val="nil"/>
              <w:bottom w:val="nil"/>
              <w:right w:val="nil"/>
            </w:tcBorders>
            <w:shd w:val="clear" w:color="auto" w:fill="auto"/>
            <w:noWrap/>
            <w:vAlign w:val="bottom"/>
            <w:hideMark/>
          </w:tcPr>
          <w:p w14:paraId="4A4AB9F2"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standard deviation</w:t>
            </w:r>
          </w:p>
        </w:tc>
        <w:tc>
          <w:tcPr>
            <w:tcW w:w="3000" w:type="dxa"/>
            <w:tcBorders>
              <w:top w:val="nil"/>
              <w:left w:val="nil"/>
              <w:bottom w:val="nil"/>
              <w:right w:val="nil"/>
            </w:tcBorders>
            <w:shd w:val="clear" w:color="auto" w:fill="auto"/>
            <w:noWrap/>
            <w:vAlign w:val="bottom"/>
            <w:hideMark/>
          </w:tcPr>
          <w:p w14:paraId="2FCC53CE"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28852.16</w:t>
            </w:r>
          </w:p>
        </w:tc>
      </w:tr>
      <w:tr w:rsidR="00B071C9" w:rsidRPr="00B071C9" w14:paraId="08DB4C6F" w14:textId="77777777" w:rsidTr="002B0648">
        <w:trPr>
          <w:trHeight w:val="290"/>
        </w:trPr>
        <w:tc>
          <w:tcPr>
            <w:tcW w:w="1820" w:type="dxa"/>
            <w:tcBorders>
              <w:top w:val="nil"/>
              <w:left w:val="nil"/>
              <w:bottom w:val="nil"/>
              <w:right w:val="nil"/>
            </w:tcBorders>
            <w:shd w:val="clear" w:color="auto" w:fill="auto"/>
            <w:noWrap/>
            <w:vAlign w:val="bottom"/>
            <w:hideMark/>
          </w:tcPr>
          <w:p w14:paraId="4132CDE1"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p>
        </w:tc>
        <w:tc>
          <w:tcPr>
            <w:tcW w:w="3000" w:type="dxa"/>
            <w:tcBorders>
              <w:top w:val="nil"/>
              <w:left w:val="nil"/>
              <w:bottom w:val="nil"/>
              <w:right w:val="nil"/>
            </w:tcBorders>
            <w:shd w:val="clear" w:color="auto" w:fill="auto"/>
            <w:noWrap/>
            <w:vAlign w:val="bottom"/>
            <w:hideMark/>
          </w:tcPr>
          <w:p w14:paraId="55110435" w14:textId="77777777" w:rsidR="00B071C9" w:rsidRPr="00B071C9" w:rsidRDefault="00B071C9" w:rsidP="00B071C9">
            <w:pPr>
              <w:spacing w:after="0" w:line="240" w:lineRule="auto"/>
              <w:jc w:val="center"/>
              <w:rPr>
                <w:rFonts w:ascii="Times New Roman" w:eastAsia="Times New Roman" w:hAnsi="Times New Roman" w:cs="Times New Roman"/>
                <w:kern w:val="0"/>
                <w:sz w:val="20"/>
                <w:szCs w:val="20"/>
                <w:lang w:eastAsia="en-IN"/>
                <w14:ligatures w14:val="none"/>
              </w:rPr>
            </w:pPr>
          </w:p>
        </w:tc>
      </w:tr>
      <w:tr w:rsidR="00B071C9" w:rsidRPr="00B071C9" w14:paraId="3797FB2A" w14:textId="77777777" w:rsidTr="002B0648">
        <w:trPr>
          <w:trHeight w:val="290"/>
        </w:trPr>
        <w:tc>
          <w:tcPr>
            <w:tcW w:w="1820" w:type="dxa"/>
            <w:tcBorders>
              <w:top w:val="nil"/>
              <w:left w:val="nil"/>
              <w:bottom w:val="nil"/>
              <w:right w:val="nil"/>
            </w:tcBorders>
            <w:shd w:val="clear" w:color="auto" w:fill="auto"/>
            <w:noWrap/>
            <w:vAlign w:val="bottom"/>
            <w:hideMark/>
          </w:tcPr>
          <w:p w14:paraId="600FF65E" w14:textId="77777777" w:rsidR="00B071C9" w:rsidRP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number of outliers</w:t>
            </w:r>
          </w:p>
        </w:tc>
        <w:tc>
          <w:tcPr>
            <w:tcW w:w="3000" w:type="dxa"/>
            <w:tcBorders>
              <w:top w:val="nil"/>
              <w:left w:val="nil"/>
              <w:bottom w:val="nil"/>
              <w:right w:val="nil"/>
            </w:tcBorders>
            <w:shd w:val="clear" w:color="auto" w:fill="auto"/>
            <w:noWrap/>
            <w:vAlign w:val="bottom"/>
            <w:hideMark/>
          </w:tcPr>
          <w:p w14:paraId="4F391F74" w14:textId="77777777" w:rsidR="00B071C9" w:rsidRDefault="00B071C9" w:rsidP="00B071C9">
            <w:pPr>
              <w:spacing w:after="0" w:line="240" w:lineRule="auto"/>
              <w:jc w:val="center"/>
              <w:rPr>
                <w:rFonts w:ascii="Calibri" w:eastAsia="Times New Roman" w:hAnsi="Calibri" w:cs="Calibri"/>
                <w:color w:val="000000"/>
                <w:kern w:val="0"/>
                <w:lang w:eastAsia="en-IN"/>
                <w14:ligatures w14:val="none"/>
              </w:rPr>
            </w:pPr>
            <w:r w:rsidRPr="00B071C9">
              <w:rPr>
                <w:rFonts w:ascii="Calibri" w:eastAsia="Times New Roman" w:hAnsi="Calibri" w:cs="Calibri"/>
                <w:color w:val="000000"/>
                <w:kern w:val="0"/>
                <w:lang w:eastAsia="en-IN"/>
                <w14:ligatures w14:val="none"/>
              </w:rPr>
              <w:t>3</w:t>
            </w:r>
          </w:p>
          <w:p w14:paraId="74F3BA99" w14:textId="77777777" w:rsidR="000621E9" w:rsidRDefault="000621E9" w:rsidP="00B071C9">
            <w:pPr>
              <w:spacing w:after="0" w:line="240" w:lineRule="auto"/>
              <w:jc w:val="center"/>
              <w:rPr>
                <w:rFonts w:ascii="Calibri" w:eastAsia="Times New Roman" w:hAnsi="Calibri" w:cs="Calibri"/>
                <w:color w:val="000000"/>
                <w:kern w:val="0"/>
                <w:lang w:eastAsia="en-IN"/>
                <w14:ligatures w14:val="none"/>
              </w:rPr>
            </w:pPr>
          </w:p>
          <w:p w14:paraId="5F6B6F41" w14:textId="77777777" w:rsidR="000621E9" w:rsidRPr="00B071C9" w:rsidRDefault="000621E9" w:rsidP="00B071C9">
            <w:pPr>
              <w:spacing w:after="0" w:line="240" w:lineRule="auto"/>
              <w:jc w:val="center"/>
              <w:rPr>
                <w:rFonts w:ascii="Calibri" w:eastAsia="Times New Roman" w:hAnsi="Calibri" w:cs="Calibri"/>
                <w:color w:val="000000"/>
                <w:kern w:val="0"/>
                <w:lang w:eastAsia="en-IN"/>
                <w14:ligatures w14:val="none"/>
              </w:rPr>
            </w:pPr>
          </w:p>
        </w:tc>
      </w:tr>
    </w:tbl>
    <w:p w14:paraId="115B41F9" w14:textId="77777777" w:rsidR="00D819F3" w:rsidRDefault="00D819F3"/>
    <w:p w14:paraId="572067AA" w14:textId="77777777" w:rsidR="000621E9" w:rsidRDefault="000621E9"/>
    <w:p w14:paraId="55DAE562" w14:textId="5D7BF9ED" w:rsidR="000621E9" w:rsidRPr="00BD33D5" w:rsidRDefault="00DD091D" w:rsidP="002B0648">
      <w:pPr>
        <w:pStyle w:val="ListParagraph"/>
        <w:numPr>
          <w:ilvl w:val="0"/>
          <w:numId w:val="10"/>
        </w:numPr>
        <w:rPr>
          <w:b/>
          <w:bCs/>
          <w:highlight w:val="yellow"/>
        </w:rPr>
      </w:pPr>
      <w:r w:rsidRPr="00BD33D5">
        <w:rPr>
          <w:b/>
          <w:bCs/>
          <w:highlight w:val="yellow"/>
        </w:rPr>
        <w:t>Analytics Part</w:t>
      </w:r>
    </w:p>
    <w:p w14:paraId="3FC6EF7A" w14:textId="77777777" w:rsidR="00676699" w:rsidRPr="00BD33D5" w:rsidRDefault="00676699">
      <w:pPr>
        <w:rPr>
          <w:b/>
          <w:bCs/>
        </w:rPr>
      </w:pPr>
    </w:p>
    <w:p w14:paraId="7F6AF28E" w14:textId="77777777" w:rsidR="00676699" w:rsidRPr="009C14A9" w:rsidRDefault="00676699" w:rsidP="00676699">
      <w:pPr>
        <w:rPr>
          <w:color w:val="002060"/>
        </w:rPr>
      </w:pPr>
      <w:r w:rsidRPr="009C14A9">
        <w:rPr>
          <w:b/>
          <w:bCs/>
          <w:color w:val="002060"/>
        </w:rPr>
        <w:t>A. Hiring Analysis:</w:t>
      </w:r>
      <w:r w:rsidRPr="009C14A9">
        <w:rPr>
          <w:color w:val="002060"/>
        </w:rPr>
        <w:t> The hiring process involves bringing new individuals into the organization for various roles.</w:t>
      </w:r>
    </w:p>
    <w:p w14:paraId="44E8366F" w14:textId="77777777" w:rsidR="00676699" w:rsidRPr="009C14A9" w:rsidRDefault="00676699" w:rsidP="00676699">
      <w:pPr>
        <w:rPr>
          <w:color w:val="002060"/>
        </w:rPr>
      </w:pPr>
      <w:r w:rsidRPr="009C14A9">
        <w:rPr>
          <w:b/>
          <w:bCs/>
          <w:color w:val="002060"/>
        </w:rPr>
        <w:t>Your Task:</w:t>
      </w:r>
      <w:r w:rsidRPr="009C14A9">
        <w:rPr>
          <w:color w:val="002060"/>
        </w:rPr>
        <w:t> Determine the gender distribution of hires. How many males and females have been hired by the company?</w:t>
      </w:r>
    </w:p>
    <w:tbl>
      <w:tblPr>
        <w:tblW w:w="6832" w:type="dxa"/>
        <w:tblLook w:val="04A0" w:firstRow="1" w:lastRow="0" w:firstColumn="1" w:lastColumn="0" w:noHBand="0" w:noVBand="1"/>
      </w:tblPr>
      <w:tblGrid>
        <w:gridCol w:w="4473"/>
        <w:gridCol w:w="2359"/>
      </w:tblGrid>
      <w:tr w:rsidR="009841CB" w:rsidRPr="009841CB" w14:paraId="19A23082" w14:textId="77777777" w:rsidTr="00061EA5">
        <w:trPr>
          <w:trHeight w:val="417"/>
        </w:trPr>
        <w:tc>
          <w:tcPr>
            <w:tcW w:w="4473" w:type="dxa"/>
            <w:tcBorders>
              <w:top w:val="nil"/>
              <w:left w:val="nil"/>
              <w:bottom w:val="nil"/>
              <w:right w:val="nil"/>
            </w:tcBorders>
            <w:shd w:val="clear" w:color="auto" w:fill="auto"/>
            <w:noWrap/>
            <w:vAlign w:val="bottom"/>
            <w:hideMark/>
          </w:tcPr>
          <w:p w14:paraId="5054EBCF" w14:textId="77777777" w:rsidR="009841CB" w:rsidRPr="009841CB" w:rsidRDefault="009841CB" w:rsidP="009841CB">
            <w:pPr>
              <w:spacing w:after="0" w:line="240" w:lineRule="auto"/>
              <w:jc w:val="center"/>
              <w:rPr>
                <w:rFonts w:ascii="Calibri" w:eastAsia="Times New Roman" w:hAnsi="Calibri" w:cs="Calibri"/>
                <w:color w:val="000000"/>
                <w:kern w:val="0"/>
                <w:lang w:eastAsia="en-IN"/>
                <w14:ligatures w14:val="none"/>
              </w:rPr>
            </w:pPr>
            <w:r w:rsidRPr="009841CB">
              <w:rPr>
                <w:rFonts w:ascii="Calibri" w:eastAsia="Times New Roman" w:hAnsi="Calibri" w:cs="Calibri"/>
                <w:color w:val="000000"/>
                <w:kern w:val="0"/>
                <w:lang w:eastAsia="en-IN"/>
                <w14:ligatures w14:val="none"/>
              </w:rPr>
              <w:t>no. of hired male</w:t>
            </w:r>
          </w:p>
        </w:tc>
        <w:tc>
          <w:tcPr>
            <w:tcW w:w="2359" w:type="dxa"/>
            <w:tcBorders>
              <w:top w:val="nil"/>
              <w:left w:val="nil"/>
              <w:bottom w:val="nil"/>
              <w:right w:val="nil"/>
            </w:tcBorders>
            <w:shd w:val="clear" w:color="auto" w:fill="auto"/>
            <w:noWrap/>
            <w:vAlign w:val="bottom"/>
            <w:hideMark/>
          </w:tcPr>
          <w:p w14:paraId="64E75484" w14:textId="77777777" w:rsidR="009841CB" w:rsidRPr="009841CB" w:rsidRDefault="009841CB" w:rsidP="009841CB">
            <w:pPr>
              <w:spacing w:after="0" w:line="240" w:lineRule="auto"/>
              <w:jc w:val="center"/>
              <w:rPr>
                <w:rFonts w:ascii="Calibri" w:eastAsia="Times New Roman" w:hAnsi="Calibri" w:cs="Calibri"/>
                <w:color w:val="000000"/>
                <w:kern w:val="0"/>
                <w:lang w:eastAsia="en-IN"/>
                <w14:ligatures w14:val="none"/>
              </w:rPr>
            </w:pPr>
            <w:r w:rsidRPr="009841CB">
              <w:rPr>
                <w:rFonts w:ascii="Calibri" w:eastAsia="Times New Roman" w:hAnsi="Calibri" w:cs="Calibri"/>
                <w:color w:val="000000"/>
                <w:kern w:val="0"/>
                <w:lang w:eastAsia="en-IN"/>
                <w14:ligatures w14:val="none"/>
              </w:rPr>
              <w:t>2563</w:t>
            </w:r>
          </w:p>
        </w:tc>
      </w:tr>
      <w:tr w:rsidR="009841CB" w:rsidRPr="009841CB" w14:paraId="05D05D91" w14:textId="77777777" w:rsidTr="00061EA5">
        <w:trPr>
          <w:trHeight w:val="417"/>
        </w:trPr>
        <w:tc>
          <w:tcPr>
            <w:tcW w:w="4473" w:type="dxa"/>
            <w:tcBorders>
              <w:top w:val="nil"/>
              <w:left w:val="nil"/>
              <w:bottom w:val="nil"/>
              <w:right w:val="nil"/>
            </w:tcBorders>
            <w:shd w:val="clear" w:color="auto" w:fill="auto"/>
            <w:noWrap/>
            <w:vAlign w:val="bottom"/>
            <w:hideMark/>
          </w:tcPr>
          <w:p w14:paraId="7E2BBBEC" w14:textId="77777777" w:rsidR="009841CB" w:rsidRPr="009841CB" w:rsidRDefault="009841CB" w:rsidP="009841CB">
            <w:pPr>
              <w:spacing w:after="0" w:line="240" w:lineRule="auto"/>
              <w:jc w:val="center"/>
              <w:rPr>
                <w:rFonts w:ascii="Calibri" w:eastAsia="Times New Roman" w:hAnsi="Calibri" w:cs="Calibri"/>
                <w:color w:val="000000"/>
                <w:kern w:val="0"/>
                <w:lang w:eastAsia="en-IN"/>
                <w14:ligatures w14:val="none"/>
              </w:rPr>
            </w:pPr>
            <w:r w:rsidRPr="009841CB">
              <w:rPr>
                <w:rFonts w:ascii="Calibri" w:eastAsia="Times New Roman" w:hAnsi="Calibri" w:cs="Calibri"/>
                <w:color w:val="000000"/>
                <w:kern w:val="0"/>
                <w:lang w:eastAsia="en-IN"/>
                <w14:ligatures w14:val="none"/>
              </w:rPr>
              <w:t>no. of hired female</w:t>
            </w:r>
          </w:p>
        </w:tc>
        <w:tc>
          <w:tcPr>
            <w:tcW w:w="2359" w:type="dxa"/>
            <w:tcBorders>
              <w:top w:val="nil"/>
              <w:left w:val="nil"/>
              <w:bottom w:val="nil"/>
              <w:right w:val="nil"/>
            </w:tcBorders>
            <w:shd w:val="clear" w:color="auto" w:fill="auto"/>
            <w:noWrap/>
            <w:vAlign w:val="bottom"/>
            <w:hideMark/>
          </w:tcPr>
          <w:p w14:paraId="6ED53E9F" w14:textId="77777777" w:rsidR="009841CB" w:rsidRPr="009841CB" w:rsidRDefault="009841CB" w:rsidP="009841CB">
            <w:pPr>
              <w:spacing w:after="0" w:line="240" w:lineRule="auto"/>
              <w:jc w:val="center"/>
              <w:rPr>
                <w:rFonts w:ascii="Calibri" w:eastAsia="Times New Roman" w:hAnsi="Calibri" w:cs="Calibri"/>
                <w:color w:val="000000"/>
                <w:kern w:val="0"/>
                <w:lang w:eastAsia="en-IN"/>
                <w14:ligatures w14:val="none"/>
              </w:rPr>
            </w:pPr>
            <w:r w:rsidRPr="009841CB">
              <w:rPr>
                <w:rFonts w:ascii="Calibri" w:eastAsia="Times New Roman" w:hAnsi="Calibri" w:cs="Calibri"/>
                <w:color w:val="000000"/>
                <w:kern w:val="0"/>
                <w:lang w:eastAsia="en-IN"/>
                <w14:ligatures w14:val="none"/>
              </w:rPr>
              <w:t>1856</w:t>
            </w:r>
          </w:p>
        </w:tc>
      </w:tr>
    </w:tbl>
    <w:p w14:paraId="6186CD74" w14:textId="79B80510" w:rsidR="00B079A5" w:rsidRDefault="00061EA5" w:rsidP="00676699">
      <w:r>
        <w:t>Formula</w:t>
      </w:r>
      <w:r w:rsidR="00C93E10">
        <w:t xml:space="preserve">    </w:t>
      </w:r>
      <w:r w:rsidR="00C93E10" w:rsidRPr="00C93E10">
        <w:t>=</w:t>
      </w:r>
      <w:proofErr w:type="gramStart"/>
      <w:r w:rsidR="00C93E10" w:rsidRPr="00C93E10">
        <w:t>COUNTIFS(B:B</w:t>
      </w:r>
      <w:proofErr w:type="gramEnd"/>
      <w:r w:rsidR="00C93E10" w:rsidRPr="00C93E10">
        <w:t>, "Hired", C:C, "Male")</w:t>
      </w:r>
    </w:p>
    <w:p w14:paraId="5E334603" w14:textId="4473FB78" w:rsidR="00C93E10" w:rsidRDefault="00C93E10" w:rsidP="00676699">
      <w:r>
        <w:t xml:space="preserve">                  </w:t>
      </w:r>
      <w:r w:rsidR="00E80245" w:rsidRPr="00E80245">
        <w:t>=</w:t>
      </w:r>
      <w:proofErr w:type="gramStart"/>
      <w:r w:rsidR="00E80245" w:rsidRPr="00E80245">
        <w:t>COUNTIFS(B:B</w:t>
      </w:r>
      <w:proofErr w:type="gramEnd"/>
      <w:r w:rsidR="00E80245" w:rsidRPr="00E80245">
        <w:t>, "Hired", C:C, "Female")</w:t>
      </w:r>
    </w:p>
    <w:p w14:paraId="7ED4BF32" w14:textId="77777777" w:rsidR="00B079A5" w:rsidRPr="00676699" w:rsidRDefault="00B079A5" w:rsidP="00676699"/>
    <w:p w14:paraId="1B7D1C1D" w14:textId="77777777" w:rsidR="00676699" w:rsidRPr="009C14A9" w:rsidRDefault="00676699" w:rsidP="00676699">
      <w:pPr>
        <w:rPr>
          <w:color w:val="002060"/>
        </w:rPr>
      </w:pPr>
      <w:r w:rsidRPr="00676699">
        <w:rPr>
          <w:b/>
          <w:bCs/>
        </w:rPr>
        <w:t>B</w:t>
      </w:r>
      <w:r w:rsidRPr="009C14A9">
        <w:rPr>
          <w:b/>
          <w:bCs/>
          <w:color w:val="002060"/>
        </w:rPr>
        <w:t>. Salary Analysis:</w:t>
      </w:r>
      <w:r w:rsidRPr="009C14A9">
        <w:rPr>
          <w:color w:val="002060"/>
        </w:rPr>
        <w:t> The average salary is calculated by adding up the salaries of a group of employees and then dividing the total by the number of employees.</w:t>
      </w:r>
    </w:p>
    <w:p w14:paraId="29AC4B92" w14:textId="77777777" w:rsidR="00676699" w:rsidRPr="009C14A9" w:rsidRDefault="00676699" w:rsidP="00676699">
      <w:pPr>
        <w:rPr>
          <w:color w:val="002060"/>
        </w:rPr>
      </w:pPr>
      <w:r w:rsidRPr="009C14A9">
        <w:rPr>
          <w:b/>
          <w:bCs/>
          <w:color w:val="002060"/>
        </w:rPr>
        <w:t>Your Task:</w:t>
      </w:r>
      <w:r w:rsidRPr="009C14A9">
        <w:rPr>
          <w:color w:val="002060"/>
        </w:rPr>
        <w:t> What is the average salary offered by this company? Use Excel functions to calculate this.</w:t>
      </w:r>
    </w:p>
    <w:tbl>
      <w:tblPr>
        <w:tblpPr w:leftFromText="180" w:rightFromText="180" w:vertAnchor="text" w:horzAnchor="page" w:tblpX="981" w:tblpY="263"/>
        <w:tblW w:w="8493" w:type="dxa"/>
        <w:tblLook w:val="04A0" w:firstRow="1" w:lastRow="0" w:firstColumn="1" w:lastColumn="0" w:noHBand="0" w:noVBand="1"/>
      </w:tblPr>
      <w:tblGrid>
        <w:gridCol w:w="3937"/>
        <w:gridCol w:w="1271"/>
        <w:gridCol w:w="3285"/>
      </w:tblGrid>
      <w:tr w:rsidR="00714F9B" w:rsidRPr="00BA48C4" w14:paraId="7D2DECE0" w14:textId="77777777" w:rsidTr="00714F9B">
        <w:trPr>
          <w:trHeight w:val="406"/>
        </w:trPr>
        <w:tc>
          <w:tcPr>
            <w:tcW w:w="3937" w:type="dxa"/>
            <w:tcBorders>
              <w:top w:val="nil"/>
              <w:left w:val="nil"/>
              <w:bottom w:val="nil"/>
              <w:right w:val="nil"/>
            </w:tcBorders>
            <w:shd w:val="clear" w:color="auto" w:fill="auto"/>
            <w:noWrap/>
            <w:vAlign w:val="bottom"/>
            <w:hideMark/>
          </w:tcPr>
          <w:p w14:paraId="21AB9DFC"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r w:rsidRPr="00BA48C4">
              <w:rPr>
                <w:rFonts w:ascii="Calibri" w:eastAsia="Times New Roman" w:hAnsi="Calibri" w:cs="Calibri"/>
                <w:color w:val="000000"/>
                <w:kern w:val="0"/>
                <w:lang w:eastAsia="en-IN"/>
                <w14:ligatures w14:val="none"/>
              </w:rPr>
              <w:t>average salary of hired candidates</w:t>
            </w:r>
          </w:p>
        </w:tc>
        <w:tc>
          <w:tcPr>
            <w:tcW w:w="1271" w:type="dxa"/>
            <w:tcBorders>
              <w:top w:val="nil"/>
              <w:left w:val="nil"/>
              <w:bottom w:val="nil"/>
              <w:right w:val="nil"/>
            </w:tcBorders>
            <w:shd w:val="clear" w:color="auto" w:fill="auto"/>
            <w:noWrap/>
            <w:vAlign w:val="bottom"/>
            <w:hideMark/>
          </w:tcPr>
          <w:p w14:paraId="4FD89A8C"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r w:rsidRPr="00BA48C4">
              <w:rPr>
                <w:rFonts w:ascii="Calibri" w:eastAsia="Times New Roman" w:hAnsi="Calibri" w:cs="Calibri"/>
                <w:color w:val="000000"/>
                <w:kern w:val="0"/>
                <w:lang w:eastAsia="en-IN"/>
                <w14:ligatures w14:val="none"/>
              </w:rPr>
              <w:t>49752.9</w:t>
            </w:r>
          </w:p>
        </w:tc>
        <w:tc>
          <w:tcPr>
            <w:tcW w:w="3285" w:type="dxa"/>
            <w:tcBorders>
              <w:top w:val="nil"/>
              <w:left w:val="nil"/>
              <w:bottom w:val="nil"/>
              <w:right w:val="nil"/>
            </w:tcBorders>
            <w:shd w:val="clear" w:color="auto" w:fill="auto"/>
            <w:noWrap/>
            <w:vAlign w:val="bottom"/>
            <w:hideMark/>
          </w:tcPr>
          <w:p w14:paraId="43ADCA12"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proofErr w:type="gramStart"/>
            <w:r w:rsidRPr="00BA48C4">
              <w:rPr>
                <w:rFonts w:ascii="Calibri" w:eastAsia="Times New Roman" w:hAnsi="Calibri" w:cs="Calibri"/>
                <w:color w:val="000000"/>
                <w:kern w:val="0"/>
                <w:lang w:eastAsia="en-IN"/>
                <w14:ligatures w14:val="none"/>
              </w:rPr>
              <w:t>AVERAGEIF(B:B</w:t>
            </w:r>
            <w:proofErr w:type="gramEnd"/>
            <w:r w:rsidRPr="00BA48C4">
              <w:rPr>
                <w:rFonts w:ascii="Calibri" w:eastAsia="Times New Roman" w:hAnsi="Calibri" w:cs="Calibri"/>
                <w:color w:val="000000"/>
                <w:kern w:val="0"/>
                <w:lang w:eastAsia="en-IN"/>
                <w14:ligatures w14:val="none"/>
              </w:rPr>
              <w:t xml:space="preserve">, "Hired", </w:t>
            </w:r>
            <w:proofErr w:type="gramStart"/>
            <w:r w:rsidRPr="00BA48C4">
              <w:rPr>
                <w:rFonts w:ascii="Calibri" w:eastAsia="Times New Roman" w:hAnsi="Calibri" w:cs="Calibri"/>
                <w:color w:val="000000"/>
                <w:kern w:val="0"/>
                <w:lang w:eastAsia="en-IN"/>
                <w14:ligatures w14:val="none"/>
              </w:rPr>
              <w:t>F:F</w:t>
            </w:r>
            <w:proofErr w:type="gramEnd"/>
            <w:r w:rsidRPr="00BA48C4">
              <w:rPr>
                <w:rFonts w:ascii="Calibri" w:eastAsia="Times New Roman" w:hAnsi="Calibri" w:cs="Calibri"/>
                <w:color w:val="000000"/>
                <w:kern w:val="0"/>
                <w:lang w:eastAsia="en-IN"/>
                <w14:ligatures w14:val="none"/>
              </w:rPr>
              <w:t>)</w:t>
            </w:r>
          </w:p>
        </w:tc>
      </w:tr>
      <w:tr w:rsidR="00714F9B" w:rsidRPr="00BA48C4" w14:paraId="3A58F34B" w14:textId="77777777" w:rsidTr="00714F9B">
        <w:trPr>
          <w:trHeight w:val="406"/>
        </w:trPr>
        <w:tc>
          <w:tcPr>
            <w:tcW w:w="3937" w:type="dxa"/>
            <w:tcBorders>
              <w:top w:val="nil"/>
              <w:left w:val="nil"/>
              <w:bottom w:val="nil"/>
              <w:right w:val="nil"/>
            </w:tcBorders>
            <w:shd w:val="clear" w:color="auto" w:fill="auto"/>
            <w:noWrap/>
            <w:vAlign w:val="bottom"/>
            <w:hideMark/>
          </w:tcPr>
          <w:p w14:paraId="65E5537F"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r w:rsidRPr="00BA48C4">
              <w:rPr>
                <w:rFonts w:ascii="Calibri" w:eastAsia="Times New Roman" w:hAnsi="Calibri" w:cs="Calibri"/>
                <w:color w:val="000000"/>
                <w:kern w:val="0"/>
                <w:lang w:eastAsia="en-IN"/>
                <w14:ligatures w14:val="none"/>
              </w:rPr>
              <w:t>average salary of all candidates</w:t>
            </w:r>
          </w:p>
        </w:tc>
        <w:tc>
          <w:tcPr>
            <w:tcW w:w="1271" w:type="dxa"/>
            <w:tcBorders>
              <w:top w:val="nil"/>
              <w:left w:val="nil"/>
              <w:bottom w:val="nil"/>
              <w:right w:val="nil"/>
            </w:tcBorders>
            <w:shd w:val="clear" w:color="auto" w:fill="auto"/>
            <w:noWrap/>
            <w:vAlign w:val="bottom"/>
            <w:hideMark/>
          </w:tcPr>
          <w:p w14:paraId="29C10E5F"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r w:rsidRPr="00BA48C4">
              <w:rPr>
                <w:rFonts w:ascii="Calibri" w:eastAsia="Times New Roman" w:hAnsi="Calibri" w:cs="Calibri"/>
                <w:color w:val="000000"/>
                <w:kern w:val="0"/>
                <w:lang w:eastAsia="en-IN"/>
                <w14:ligatures w14:val="none"/>
              </w:rPr>
              <w:t>49983.03</w:t>
            </w:r>
          </w:p>
        </w:tc>
        <w:tc>
          <w:tcPr>
            <w:tcW w:w="3285" w:type="dxa"/>
            <w:tcBorders>
              <w:top w:val="nil"/>
              <w:left w:val="nil"/>
              <w:bottom w:val="nil"/>
              <w:right w:val="nil"/>
            </w:tcBorders>
            <w:shd w:val="clear" w:color="auto" w:fill="auto"/>
            <w:noWrap/>
            <w:vAlign w:val="bottom"/>
            <w:hideMark/>
          </w:tcPr>
          <w:p w14:paraId="6E51272E" w14:textId="77777777" w:rsidR="00714F9B" w:rsidRPr="00BA48C4" w:rsidRDefault="00714F9B" w:rsidP="00714F9B">
            <w:pPr>
              <w:spacing w:after="0" w:line="240" w:lineRule="auto"/>
              <w:jc w:val="center"/>
              <w:rPr>
                <w:rFonts w:ascii="Calibri" w:eastAsia="Times New Roman" w:hAnsi="Calibri" w:cs="Calibri"/>
                <w:color w:val="000000"/>
                <w:kern w:val="0"/>
                <w:lang w:eastAsia="en-IN"/>
                <w14:ligatures w14:val="none"/>
              </w:rPr>
            </w:pPr>
            <w:r w:rsidRPr="00BA48C4">
              <w:rPr>
                <w:rFonts w:ascii="Calibri" w:eastAsia="Times New Roman" w:hAnsi="Calibri" w:cs="Calibri"/>
                <w:color w:val="000000"/>
                <w:kern w:val="0"/>
                <w:lang w:eastAsia="en-IN"/>
                <w14:ligatures w14:val="none"/>
              </w:rPr>
              <w:t>AVERAGE(</w:t>
            </w:r>
            <w:proofErr w:type="gramStart"/>
            <w:r w:rsidRPr="00BA48C4">
              <w:rPr>
                <w:rFonts w:ascii="Calibri" w:eastAsia="Times New Roman" w:hAnsi="Calibri" w:cs="Calibri"/>
                <w:color w:val="000000"/>
                <w:kern w:val="0"/>
                <w:lang w:eastAsia="en-IN"/>
                <w14:ligatures w14:val="none"/>
              </w:rPr>
              <w:t>F:F</w:t>
            </w:r>
            <w:proofErr w:type="gramEnd"/>
            <w:r w:rsidRPr="00BA48C4">
              <w:rPr>
                <w:rFonts w:ascii="Calibri" w:eastAsia="Times New Roman" w:hAnsi="Calibri" w:cs="Calibri"/>
                <w:color w:val="000000"/>
                <w:kern w:val="0"/>
                <w:lang w:eastAsia="en-IN"/>
                <w14:ligatures w14:val="none"/>
              </w:rPr>
              <w:t>)</w:t>
            </w:r>
          </w:p>
        </w:tc>
      </w:tr>
    </w:tbl>
    <w:p w14:paraId="51734155" w14:textId="77777777" w:rsidR="00BA48C4" w:rsidRDefault="00BA48C4" w:rsidP="00676699"/>
    <w:p w14:paraId="477B1F4D" w14:textId="77777777" w:rsidR="00BA48C4" w:rsidRDefault="00BA48C4" w:rsidP="00676699"/>
    <w:p w14:paraId="3AB80F2C" w14:textId="77777777" w:rsidR="00BA48C4" w:rsidRDefault="00BA48C4" w:rsidP="00676699"/>
    <w:p w14:paraId="00BEF9AB" w14:textId="77777777" w:rsidR="00BA48C4" w:rsidRPr="00676699" w:rsidRDefault="00BA48C4" w:rsidP="00676699"/>
    <w:p w14:paraId="51DBDB02" w14:textId="77777777" w:rsidR="00676699" w:rsidRPr="009C14A9" w:rsidRDefault="00676699" w:rsidP="00676699">
      <w:pPr>
        <w:rPr>
          <w:color w:val="002060"/>
        </w:rPr>
      </w:pPr>
      <w:r w:rsidRPr="00676699">
        <w:rPr>
          <w:b/>
          <w:bCs/>
        </w:rPr>
        <w:t xml:space="preserve">C. </w:t>
      </w:r>
      <w:r w:rsidRPr="009C14A9">
        <w:rPr>
          <w:b/>
          <w:bCs/>
          <w:color w:val="002060"/>
        </w:rPr>
        <w:t>Salary Distribution:</w:t>
      </w:r>
      <w:r w:rsidRPr="009C14A9">
        <w:rPr>
          <w:color w:val="002060"/>
        </w:rPr>
        <w:t> Class intervals represent ranges of values, in this case, salary ranges. The class interval is the difference between the upper and lower limits of a class.</w:t>
      </w:r>
    </w:p>
    <w:p w14:paraId="7A6DB3B0" w14:textId="77777777" w:rsidR="00676699" w:rsidRPr="009C14A9" w:rsidRDefault="00676699" w:rsidP="00676699">
      <w:pPr>
        <w:rPr>
          <w:color w:val="002060"/>
        </w:rPr>
      </w:pPr>
      <w:r w:rsidRPr="009C14A9">
        <w:rPr>
          <w:b/>
          <w:bCs/>
          <w:color w:val="002060"/>
        </w:rPr>
        <w:t>Your Task:</w:t>
      </w:r>
      <w:r w:rsidRPr="009C14A9">
        <w:rPr>
          <w:color w:val="002060"/>
        </w:rPr>
        <w:t> Create class intervals for the salaries in the company. This will help you understand the salary distribution.</w:t>
      </w:r>
    </w:p>
    <w:p w14:paraId="61AF32FC" w14:textId="337AC1C0" w:rsidR="00583DD1" w:rsidRDefault="00F86A66" w:rsidP="00676699">
      <w:r>
        <w:t>Working:</w:t>
      </w:r>
      <w:r w:rsidRPr="00F86A66">
        <w:t xml:space="preserve"> =</w:t>
      </w:r>
      <w:proofErr w:type="gramStart"/>
      <w:r w:rsidRPr="00F86A66">
        <w:t>COUNTIFS(</w:t>
      </w:r>
      <w:proofErr w:type="gramEnd"/>
      <w:r w:rsidRPr="00F86A66">
        <w:t>'working sheet</w:t>
      </w:r>
      <w:proofErr w:type="gramStart"/>
      <w:r w:rsidRPr="00F86A66">
        <w:t>'!F</w:t>
      </w:r>
      <w:proofErr w:type="gramEnd"/>
      <w:r w:rsidRPr="00F86A66">
        <w:t>:F, "&gt;=0",'working sheet</w:t>
      </w:r>
      <w:proofErr w:type="gramStart"/>
      <w:r w:rsidRPr="00F86A66">
        <w:t>'!F</w:t>
      </w:r>
      <w:proofErr w:type="gramEnd"/>
      <w:r w:rsidRPr="00F86A66">
        <w:t>:F,"&lt;=5000")</w:t>
      </w:r>
      <w:r w:rsidR="00510CE5">
        <w:t xml:space="preserve"> and so on</w:t>
      </w:r>
    </w:p>
    <w:p w14:paraId="590E2995" w14:textId="702FA604" w:rsidR="00583DD1" w:rsidRDefault="00A809AD" w:rsidP="00676699">
      <w:r w:rsidRPr="00A809AD">
        <w:rPr>
          <w:noProof/>
        </w:rPr>
        <w:drawing>
          <wp:inline distT="0" distB="0" distL="0" distR="0" wp14:anchorId="6F00DCF0" wp14:editId="79AEBC1D">
            <wp:extent cx="5731510" cy="2293620"/>
            <wp:effectExtent l="0" t="0" r="2540" b="0"/>
            <wp:docPr id="47264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46810" name=""/>
                    <pic:cNvPicPr/>
                  </pic:nvPicPr>
                  <pic:blipFill>
                    <a:blip r:embed="rId12"/>
                    <a:stretch>
                      <a:fillRect/>
                    </a:stretch>
                  </pic:blipFill>
                  <pic:spPr>
                    <a:xfrm>
                      <a:off x="0" y="0"/>
                      <a:ext cx="5731510" cy="2293620"/>
                    </a:xfrm>
                    <a:prstGeom prst="rect">
                      <a:avLst/>
                    </a:prstGeom>
                  </pic:spPr>
                </pic:pic>
              </a:graphicData>
            </a:graphic>
          </wp:inline>
        </w:drawing>
      </w:r>
    </w:p>
    <w:p w14:paraId="29BC66BB" w14:textId="77777777" w:rsidR="00583DD1" w:rsidRDefault="00583DD1" w:rsidP="00676699"/>
    <w:p w14:paraId="7BC88B1B" w14:textId="77777777" w:rsidR="00583DD1" w:rsidRPr="00676699" w:rsidRDefault="00583DD1" w:rsidP="00676699"/>
    <w:p w14:paraId="5D937094" w14:textId="77777777" w:rsidR="00676699" w:rsidRPr="009C14A9" w:rsidRDefault="00676699" w:rsidP="00676699">
      <w:pPr>
        <w:rPr>
          <w:color w:val="002060"/>
        </w:rPr>
      </w:pPr>
      <w:r w:rsidRPr="00676699">
        <w:rPr>
          <w:b/>
          <w:bCs/>
        </w:rPr>
        <w:t>D</w:t>
      </w:r>
      <w:r w:rsidRPr="009C14A9">
        <w:rPr>
          <w:b/>
          <w:bCs/>
          <w:color w:val="002060"/>
        </w:rPr>
        <w:t>. Departmental Analysis:</w:t>
      </w:r>
      <w:r w:rsidRPr="009C14A9">
        <w:rPr>
          <w:color w:val="002060"/>
        </w:rPr>
        <w:t> Visualizing data through charts and plots is a crucial part of data analysis.</w:t>
      </w:r>
    </w:p>
    <w:p w14:paraId="7C52D187" w14:textId="77777777" w:rsidR="00676699" w:rsidRPr="009C14A9" w:rsidRDefault="00676699" w:rsidP="00676699">
      <w:pPr>
        <w:rPr>
          <w:color w:val="002060"/>
        </w:rPr>
      </w:pPr>
      <w:r w:rsidRPr="009C14A9">
        <w:rPr>
          <w:b/>
          <w:bCs/>
          <w:color w:val="002060"/>
        </w:rPr>
        <w:t>Your Task:</w:t>
      </w:r>
      <w:r w:rsidRPr="009C14A9">
        <w:rPr>
          <w:color w:val="002060"/>
        </w:rPr>
        <w:t> Use a pie chart, bar graph, or any other suitable visualization to show the proportion of people working in different departments.</w:t>
      </w:r>
    </w:p>
    <w:p w14:paraId="4303D5EF" w14:textId="77777777" w:rsidR="00303B9C" w:rsidRDefault="00303B9C" w:rsidP="00676699"/>
    <w:p w14:paraId="1167950A" w14:textId="301C0E2B" w:rsidR="00303B9C" w:rsidRDefault="0060182C" w:rsidP="00676699">
      <w:r>
        <w:t>Working</w:t>
      </w:r>
      <w:r w:rsidR="003A2540">
        <w:t>----</w:t>
      </w:r>
      <w:r w:rsidR="003A2540" w:rsidRPr="003A2540">
        <w:t xml:space="preserve"> =</w:t>
      </w:r>
      <w:proofErr w:type="gramStart"/>
      <w:r w:rsidR="003A2540" w:rsidRPr="003A2540">
        <w:t>UNIQUE(</w:t>
      </w:r>
      <w:proofErr w:type="gramEnd"/>
      <w:r w:rsidR="003A2540" w:rsidRPr="003A2540">
        <w:t>'working sheet</w:t>
      </w:r>
      <w:proofErr w:type="gramStart"/>
      <w:r w:rsidR="003A2540" w:rsidRPr="003A2540">
        <w:t>'!D:D)</w:t>
      </w:r>
      <w:r w:rsidR="003A2540">
        <w:t xml:space="preserve">   </w:t>
      </w:r>
      <w:proofErr w:type="gramEnd"/>
      <w:r w:rsidR="003A2540">
        <w:t xml:space="preserve">      #to find the uni</w:t>
      </w:r>
      <w:r w:rsidR="001F65F2">
        <w:t>que department values</w:t>
      </w:r>
    </w:p>
    <w:p w14:paraId="3810B20C" w14:textId="76A6AFA3" w:rsidR="001F65F2" w:rsidRDefault="001F65F2" w:rsidP="00676699">
      <w:r>
        <w:t xml:space="preserve">          </w:t>
      </w:r>
      <w:r w:rsidR="00D40BAE" w:rsidRPr="00D40BAE">
        <w:t>=</w:t>
      </w:r>
      <w:proofErr w:type="gramStart"/>
      <w:r w:rsidR="00D40BAE" w:rsidRPr="00D40BAE">
        <w:t>COUNTIF(</w:t>
      </w:r>
      <w:proofErr w:type="gramEnd"/>
      <w:r w:rsidR="00D40BAE" w:rsidRPr="00D40BAE">
        <w:t>'working sheet</w:t>
      </w:r>
      <w:proofErr w:type="gramStart"/>
      <w:r w:rsidR="00D40BAE" w:rsidRPr="00D40BAE">
        <w:t>'!D:D,Sheet4!A</w:t>
      </w:r>
      <w:proofErr w:type="gramEnd"/>
      <w:r w:rsidR="00D40BAE" w:rsidRPr="00D40BAE">
        <w:t>2)</w:t>
      </w:r>
      <w:r w:rsidR="004D07FB">
        <w:t xml:space="preserve"> #to count number of employees </w:t>
      </w:r>
      <w:r w:rsidR="00147D62">
        <w:t>in each department</w:t>
      </w:r>
    </w:p>
    <w:p w14:paraId="57F5954B" w14:textId="0FBB1986" w:rsidR="00303B9C" w:rsidRDefault="0060182C" w:rsidP="00676699">
      <w:r w:rsidRPr="0060182C">
        <w:rPr>
          <w:noProof/>
        </w:rPr>
        <w:drawing>
          <wp:inline distT="0" distB="0" distL="0" distR="0" wp14:anchorId="17CED823" wp14:editId="35416416">
            <wp:extent cx="5731510" cy="2443480"/>
            <wp:effectExtent l="0" t="0" r="2540" b="0"/>
            <wp:docPr id="12420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28034" name=""/>
                    <pic:cNvPicPr/>
                  </pic:nvPicPr>
                  <pic:blipFill>
                    <a:blip r:embed="rId13"/>
                    <a:stretch>
                      <a:fillRect/>
                    </a:stretch>
                  </pic:blipFill>
                  <pic:spPr>
                    <a:xfrm>
                      <a:off x="0" y="0"/>
                      <a:ext cx="5731510" cy="2443480"/>
                    </a:xfrm>
                    <a:prstGeom prst="rect">
                      <a:avLst/>
                    </a:prstGeom>
                  </pic:spPr>
                </pic:pic>
              </a:graphicData>
            </a:graphic>
          </wp:inline>
        </w:drawing>
      </w:r>
    </w:p>
    <w:p w14:paraId="10F92B10" w14:textId="77777777" w:rsidR="00303B9C" w:rsidRPr="00676699" w:rsidRDefault="00303B9C" w:rsidP="00676699"/>
    <w:p w14:paraId="103D1A3D" w14:textId="77777777" w:rsidR="00676699" w:rsidRPr="00CC0BB5" w:rsidRDefault="00676699" w:rsidP="00676699">
      <w:pPr>
        <w:rPr>
          <w:color w:val="002060"/>
        </w:rPr>
      </w:pPr>
      <w:r w:rsidRPr="00676699">
        <w:rPr>
          <w:b/>
          <w:bCs/>
        </w:rPr>
        <w:t xml:space="preserve">E. </w:t>
      </w:r>
      <w:r w:rsidRPr="00CC0BB5">
        <w:rPr>
          <w:b/>
          <w:bCs/>
          <w:color w:val="002060"/>
        </w:rPr>
        <w:t>Position Tier Analysis:</w:t>
      </w:r>
      <w:r w:rsidRPr="00CC0BB5">
        <w:rPr>
          <w:color w:val="002060"/>
        </w:rPr>
        <w:t> Different positions within a company often have different tiers or levels.</w:t>
      </w:r>
    </w:p>
    <w:p w14:paraId="132442BF" w14:textId="77777777" w:rsidR="00676699" w:rsidRPr="00CC0BB5" w:rsidRDefault="00676699" w:rsidP="00676699">
      <w:pPr>
        <w:rPr>
          <w:color w:val="002060"/>
        </w:rPr>
      </w:pPr>
      <w:r w:rsidRPr="00CC0BB5">
        <w:rPr>
          <w:b/>
          <w:bCs/>
          <w:color w:val="002060"/>
        </w:rPr>
        <w:t>Your Task:</w:t>
      </w:r>
      <w:r w:rsidRPr="00CC0BB5">
        <w:rPr>
          <w:color w:val="002060"/>
        </w:rPr>
        <w:t> Use a chart or graph to represent the different position tiers within the company. This will help you understand the distribution of positions across different tiers.</w:t>
      </w:r>
    </w:p>
    <w:p w14:paraId="580FEC2F" w14:textId="6D363E85" w:rsidR="00676699" w:rsidRDefault="008D513E">
      <w:r>
        <w:t xml:space="preserve">  </w:t>
      </w:r>
    </w:p>
    <w:p w14:paraId="66690867" w14:textId="77777777" w:rsidR="008D513E" w:rsidRDefault="008D513E"/>
    <w:p w14:paraId="17B9E74A" w14:textId="22484746" w:rsidR="008D513E" w:rsidRDefault="008D513E">
      <w:r>
        <w:t>Working----</w:t>
      </w:r>
      <w:r w:rsidR="00E702FB" w:rsidRPr="00E702FB">
        <w:t xml:space="preserve"> =</w:t>
      </w:r>
      <w:proofErr w:type="gramStart"/>
      <w:r w:rsidR="00E702FB" w:rsidRPr="00E702FB">
        <w:t>UNIQUE(</w:t>
      </w:r>
      <w:proofErr w:type="gramEnd"/>
      <w:r w:rsidR="00E702FB" w:rsidRPr="00E702FB">
        <w:t>'working sheet</w:t>
      </w:r>
      <w:proofErr w:type="gramStart"/>
      <w:r w:rsidR="00E702FB" w:rsidRPr="00E702FB">
        <w:t>'!E</w:t>
      </w:r>
      <w:proofErr w:type="gramEnd"/>
      <w:r w:rsidR="00E702FB" w:rsidRPr="00E702FB">
        <w:t>:E)</w:t>
      </w:r>
      <w:r w:rsidR="00E702FB">
        <w:t xml:space="preserve"> </w:t>
      </w:r>
      <w:r w:rsidR="00E53B19">
        <w:t>#to find unique values of positions</w:t>
      </w:r>
    </w:p>
    <w:p w14:paraId="26DDA2D0" w14:textId="6951AD51" w:rsidR="00E53B19" w:rsidRDefault="00111106">
      <w:r w:rsidRPr="00111106">
        <w:t>=</w:t>
      </w:r>
      <w:proofErr w:type="gramStart"/>
      <w:r w:rsidRPr="00111106">
        <w:t>COUNTIF(</w:t>
      </w:r>
      <w:proofErr w:type="gramEnd"/>
      <w:r w:rsidRPr="00111106">
        <w:t>'working sheet</w:t>
      </w:r>
      <w:proofErr w:type="gramStart"/>
      <w:r w:rsidRPr="00111106">
        <w:t>'!E</w:t>
      </w:r>
      <w:proofErr w:type="gramEnd"/>
      <w:r w:rsidRPr="00111106">
        <w:t>:</w:t>
      </w:r>
      <w:proofErr w:type="gramStart"/>
      <w:r w:rsidRPr="00111106">
        <w:t>E,Sheet5!A3)</w:t>
      </w:r>
      <w:r>
        <w:t>#</w:t>
      </w:r>
      <w:proofErr w:type="gramEnd"/>
      <w:r>
        <w:t xml:space="preserve"> to find number of employees </w:t>
      </w:r>
      <w:r w:rsidR="003D35FF">
        <w:t>at that particular position</w:t>
      </w:r>
    </w:p>
    <w:p w14:paraId="69F02C62" w14:textId="77777777" w:rsidR="000621E9" w:rsidRDefault="000621E9"/>
    <w:p w14:paraId="2C819C21" w14:textId="15326246" w:rsidR="0047126E" w:rsidRDefault="00F5556C">
      <w:r w:rsidRPr="00F5556C">
        <w:rPr>
          <w:noProof/>
        </w:rPr>
        <w:drawing>
          <wp:inline distT="0" distB="0" distL="0" distR="0" wp14:anchorId="6B35D252" wp14:editId="00844111">
            <wp:extent cx="5731510" cy="2149475"/>
            <wp:effectExtent l="0" t="0" r="2540" b="3175"/>
            <wp:docPr id="44460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0382" name=""/>
                    <pic:cNvPicPr/>
                  </pic:nvPicPr>
                  <pic:blipFill>
                    <a:blip r:embed="rId14"/>
                    <a:stretch>
                      <a:fillRect/>
                    </a:stretch>
                  </pic:blipFill>
                  <pic:spPr>
                    <a:xfrm>
                      <a:off x="0" y="0"/>
                      <a:ext cx="5731510" cy="2149475"/>
                    </a:xfrm>
                    <a:prstGeom prst="rect">
                      <a:avLst/>
                    </a:prstGeom>
                  </pic:spPr>
                </pic:pic>
              </a:graphicData>
            </a:graphic>
          </wp:inline>
        </w:drawing>
      </w:r>
    </w:p>
    <w:p w14:paraId="1650E442" w14:textId="77777777" w:rsidR="0047126E" w:rsidRDefault="0047126E"/>
    <w:p w14:paraId="2685CA77" w14:textId="2FF2E70B" w:rsidR="0047126E" w:rsidRPr="00BD33D5" w:rsidRDefault="00FB09E6" w:rsidP="00FB09E6">
      <w:pPr>
        <w:pStyle w:val="ListParagraph"/>
        <w:numPr>
          <w:ilvl w:val="0"/>
          <w:numId w:val="10"/>
        </w:numPr>
        <w:rPr>
          <w:b/>
          <w:bCs/>
          <w:highlight w:val="yellow"/>
        </w:rPr>
      </w:pPr>
      <w:r w:rsidRPr="00BD33D5">
        <w:rPr>
          <w:b/>
          <w:bCs/>
          <w:highlight w:val="yellow"/>
        </w:rPr>
        <w:t>Description</w:t>
      </w:r>
    </w:p>
    <w:p w14:paraId="3A466049" w14:textId="77777777" w:rsidR="0047126E" w:rsidRDefault="0047126E"/>
    <w:p w14:paraId="79A9F7FE" w14:textId="77777777" w:rsidR="0047126E" w:rsidRPr="0047126E" w:rsidRDefault="0047126E" w:rsidP="0047126E">
      <w:r w:rsidRPr="00CC0BB5">
        <w:rPr>
          <w:b/>
          <w:bCs/>
          <w:color w:val="002060"/>
        </w:rPr>
        <w:t>Project Description</w:t>
      </w:r>
      <w:r w:rsidRPr="0047126E">
        <w:rPr>
          <w:b/>
          <w:bCs/>
        </w:rPr>
        <w:br/>
      </w:r>
      <w:r w:rsidRPr="0047126E">
        <w:t>This project analyzes hiring trends, salary distribution, and workforce structure to gain insights into the company's recruitment process. It involves data cleaning, statistical analysis, and visualization using Excel.</w:t>
      </w:r>
    </w:p>
    <w:p w14:paraId="089BB873" w14:textId="77777777" w:rsidR="0047126E" w:rsidRPr="0047126E" w:rsidRDefault="0047126E" w:rsidP="0047126E">
      <w:r w:rsidRPr="00CC0BB5">
        <w:rPr>
          <w:b/>
          <w:bCs/>
          <w:color w:val="002060"/>
        </w:rPr>
        <w:t>Approach</w:t>
      </w:r>
      <w:r w:rsidRPr="00CC0BB5">
        <w:rPr>
          <w:color w:val="002060"/>
        </w:rPr>
        <w:br/>
      </w:r>
      <w:r w:rsidRPr="0047126E">
        <w:t>The data was cleaned, outliers were removed using the IQR method, and key metrics were calculated using Excel formulas. Charts and graphs were created to visualize hiring patterns, salary ranges, and departmental distributions.</w:t>
      </w:r>
    </w:p>
    <w:p w14:paraId="58FFB9EA" w14:textId="77777777" w:rsidR="0047126E" w:rsidRPr="0047126E" w:rsidRDefault="0047126E" w:rsidP="0047126E">
      <w:r w:rsidRPr="00CC0BB5">
        <w:rPr>
          <w:b/>
          <w:bCs/>
          <w:color w:val="002060"/>
        </w:rPr>
        <w:t>Tech-Stack Used</w:t>
      </w:r>
      <w:r w:rsidRPr="0047126E">
        <w:br/>
        <w:t>Microsoft Excel 2022 was used for data analysis, employing functions like COUNTIF, AVERAGEIF, IQR Calculation, and creating Pivot Tables and visualizations.</w:t>
      </w:r>
    </w:p>
    <w:p w14:paraId="658C314E" w14:textId="77777777" w:rsidR="0047126E" w:rsidRPr="00CC0BB5" w:rsidRDefault="0047126E" w:rsidP="0047126E">
      <w:pPr>
        <w:rPr>
          <w:b/>
          <w:bCs/>
          <w:color w:val="002060"/>
        </w:rPr>
      </w:pPr>
      <w:r w:rsidRPr="00CC0BB5">
        <w:rPr>
          <w:b/>
          <w:bCs/>
          <w:color w:val="002060"/>
        </w:rPr>
        <w:t>Insights</w:t>
      </w:r>
    </w:p>
    <w:p w14:paraId="4E4C5B5F" w14:textId="77777777" w:rsidR="0047126E" w:rsidRPr="0047126E" w:rsidRDefault="0047126E" w:rsidP="0047126E">
      <w:pPr>
        <w:numPr>
          <w:ilvl w:val="0"/>
          <w:numId w:val="6"/>
        </w:numPr>
      </w:pPr>
      <w:r w:rsidRPr="0047126E">
        <w:t>More males were hired than females (2,563 vs. 1,856).</w:t>
      </w:r>
    </w:p>
    <w:p w14:paraId="625A23C7" w14:textId="77777777" w:rsidR="0047126E" w:rsidRPr="0047126E" w:rsidRDefault="0047126E" w:rsidP="0047126E">
      <w:pPr>
        <w:numPr>
          <w:ilvl w:val="0"/>
          <w:numId w:val="6"/>
        </w:numPr>
      </w:pPr>
      <w:r w:rsidRPr="0047126E">
        <w:t>The average salary of hired candidates is 49,752.9, with most salaries falling between 40,000 - 80,000.</w:t>
      </w:r>
    </w:p>
    <w:p w14:paraId="56AB510F" w14:textId="77777777" w:rsidR="00501E48" w:rsidRPr="00B94D8A" w:rsidRDefault="0047126E" w:rsidP="00501E48">
      <w:pPr>
        <w:numPr>
          <w:ilvl w:val="0"/>
          <w:numId w:val="6"/>
        </w:numPr>
      </w:pPr>
      <w:r w:rsidRPr="0047126E">
        <w:t>Sales &amp; IT dep</w:t>
      </w:r>
      <w:r w:rsidR="00501E48" w:rsidRPr="00B94D8A">
        <w:t>Project Description</w:t>
      </w:r>
      <w:r w:rsidR="00501E48" w:rsidRPr="00B94D8A">
        <w:br/>
        <w:t>This project analyzes hiring trends, salary distribution, and workforce structure to gain insights into the company's recruitment process. It involves data cleaning, statistical analysis, and visualization using Excel.</w:t>
      </w:r>
    </w:p>
    <w:p w14:paraId="308EA2D6" w14:textId="77777777" w:rsidR="0047126E" w:rsidRPr="0047126E" w:rsidRDefault="0047126E" w:rsidP="0047126E">
      <w:r w:rsidRPr="00CC0BB5">
        <w:rPr>
          <w:b/>
          <w:bCs/>
          <w:color w:val="002060"/>
        </w:rPr>
        <w:t>Result</w:t>
      </w:r>
      <w:r w:rsidRPr="00CC0BB5">
        <w:rPr>
          <w:b/>
          <w:bCs/>
          <w:color w:val="002060"/>
        </w:rPr>
        <w:br/>
      </w:r>
      <w:r w:rsidRPr="0047126E">
        <w:t>The project provided insights into workforce distribution, hiring trends, and salary gaps, helping HR make informed decisions on recruitment and compensation strategies.</w:t>
      </w:r>
    </w:p>
    <w:p w14:paraId="516656E3" w14:textId="77777777" w:rsidR="0047126E" w:rsidRDefault="0047126E"/>
    <w:p w14:paraId="5B9A5A08" w14:textId="77777777" w:rsidR="000621E9" w:rsidRDefault="000621E9"/>
    <w:sectPr w:rsidR="000621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6CD0"/>
    <w:multiLevelType w:val="multilevel"/>
    <w:tmpl w:val="47E22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63AFD"/>
    <w:multiLevelType w:val="multilevel"/>
    <w:tmpl w:val="64184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3B0478"/>
    <w:multiLevelType w:val="multilevel"/>
    <w:tmpl w:val="441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935E9"/>
    <w:multiLevelType w:val="hybridMultilevel"/>
    <w:tmpl w:val="2F0A03CE"/>
    <w:lvl w:ilvl="0" w:tplc="1668FA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6722A54"/>
    <w:multiLevelType w:val="hybridMultilevel"/>
    <w:tmpl w:val="5CE40BFA"/>
    <w:lvl w:ilvl="0" w:tplc="606EE5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6F7728D"/>
    <w:multiLevelType w:val="hybridMultilevel"/>
    <w:tmpl w:val="7F7647EA"/>
    <w:lvl w:ilvl="0" w:tplc="4D08917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544D84"/>
    <w:multiLevelType w:val="multilevel"/>
    <w:tmpl w:val="130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C07BC"/>
    <w:multiLevelType w:val="multilevel"/>
    <w:tmpl w:val="E832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030DC"/>
    <w:multiLevelType w:val="multilevel"/>
    <w:tmpl w:val="59463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195610"/>
    <w:multiLevelType w:val="hybridMultilevel"/>
    <w:tmpl w:val="9E04998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68C560D"/>
    <w:multiLevelType w:val="multilevel"/>
    <w:tmpl w:val="F64C5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2403C"/>
    <w:multiLevelType w:val="hybridMultilevel"/>
    <w:tmpl w:val="DA3855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1475CD"/>
    <w:multiLevelType w:val="hybridMultilevel"/>
    <w:tmpl w:val="E84AE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F232964"/>
    <w:multiLevelType w:val="multilevel"/>
    <w:tmpl w:val="20DE4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991861">
    <w:abstractNumId w:val="0"/>
  </w:num>
  <w:num w:numId="2" w16cid:durableId="1470435637">
    <w:abstractNumId w:val="8"/>
  </w:num>
  <w:num w:numId="3" w16cid:durableId="208306046">
    <w:abstractNumId w:val="1"/>
  </w:num>
  <w:num w:numId="4" w16cid:durableId="1223828827">
    <w:abstractNumId w:val="7"/>
  </w:num>
  <w:num w:numId="5" w16cid:durableId="660894345">
    <w:abstractNumId w:val="13"/>
  </w:num>
  <w:num w:numId="6" w16cid:durableId="1565873052">
    <w:abstractNumId w:val="6"/>
  </w:num>
  <w:num w:numId="7" w16cid:durableId="1508790896">
    <w:abstractNumId w:val="2"/>
  </w:num>
  <w:num w:numId="8" w16cid:durableId="1631666642">
    <w:abstractNumId w:val="10"/>
  </w:num>
  <w:num w:numId="9" w16cid:durableId="338896056">
    <w:abstractNumId w:val="9"/>
  </w:num>
  <w:num w:numId="10" w16cid:durableId="1438594897">
    <w:abstractNumId w:val="11"/>
  </w:num>
  <w:num w:numId="11" w16cid:durableId="1055474508">
    <w:abstractNumId w:val="12"/>
  </w:num>
  <w:num w:numId="12" w16cid:durableId="556089358">
    <w:abstractNumId w:val="5"/>
  </w:num>
  <w:num w:numId="13" w16cid:durableId="810636274">
    <w:abstractNumId w:val="4"/>
  </w:num>
  <w:num w:numId="14" w16cid:durableId="1436686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BD"/>
    <w:rsid w:val="00007404"/>
    <w:rsid w:val="00023F20"/>
    <w:rsid w:val="0003140C"/>
    <w:rsid w:val="00061EA5"/>
    <w:rsid w:val="000621E9"/>
    <w:rsid w:val="000F2BB5"/>
    <w:rsid w:val="000F61B1"/>
    <w:rsid w:val="00111106"/>
    <w:rsid w:val="0013020E"/>
    <w:rsid w:val="00147D62"/>
    <w:rsid w:val="00154214"/>
    <w:rsid w:val="00165D6A"/>
    <w:rsid w:val="001A02E4"/>
    <w:rsid w:val="001F65F2"/>
    <w:rsid w:val="001F7012"/>
    <w:rsid w:val="002100FF"/>
    <w:rsid w:val="00243905"/>
    <w:rsid w:val="002B0648"/>
    <w:rsid w:val="00303B9C"/>
    <w:rsid w:val="00397D90"/>
    <w:rsid w:val="003A1929"/>
    <w:rsid w:val="003A2540"/>
    <w:rsid w:val="003A4866"/>
    <w:rsid w:val="003A6A48"/>
    <w:rsid w:val="003B37BD"/>
    <w:rsid w:val="003C1529"/>
    <w:rsid w:val="003C7AB0"/>
    <w:rsid w:val="003D35FF"/>
    <w:rsid w:val="003D73B0"/>
    <w:rsid w:val="003E0CDD"/>
    <w:rsid w:val="00464F0A"/>
    <w:rsid w:val="0047126E"/>
    <w:rsid w:val="004A06B8"/>
    <w:rsid w:val="004B16A3"/>
    <w:rsid w:val="004C4C0D"/>
    <w:rsid w:val="004D07FB"/>
    <w:rsid w:val="004D636C"/>
    <w:rsid w:val="004D7DF3"/>
    <w:rsid w:val="004F3324"/>
    <w:rsid w:val="00501E48"/>
    <w:rsid w:val="00510CE5"/>
    <w:rsid w:val="0053293E"/>
    <w:rsid w:val="005515E1"/>
    <w:rsid w:val="0057343A"/>
    <w:rsid w:val="00583DD1"/>
    <w:rsid w:val="005A1740"/>
    <w:rsid w:val="005B0AFE"/>
    <w:rsid w:val="005E12E0"/>
    <w:rsid w:val="0060182C"/>
    <w:rsid w:val="00601C97"/>
    <w:rsid w:val="00623921"/>
    <w:rsid w:val="00676699"/>
    <w:rsid w:val="006772B8"/>
    <w:rsid w:val="006D01BA"/>
    <w:rsid w:val="006F1A8B"/>
    <w:rsid w:val="006F3B17"/>
    <w:rsid w:val="006F78CD"/>
    <w:rsid w:val="00704A70"/>
    <w:rsid w:val="00711B80"/>
    <w:rsid w:val="00711C26"/>
    <w:rsid w:val="00714F9B"/>
    <w:rsid w:val="00743FF7"/>
    <w:rsid w:val="00783E25"/>
    <w:rsid w:val="007948AC"/>
    <w:rsid w:val="00796762"/>
    <w:rsid w:val="007A25B3"/>
    <w:rsid w:val="007C42A3"/>
    <w:rsid w:val="007E1D6F"/>
    <w:rsid w:val="00800115"/>
    <w:rsid w:val="00880CD8"/>
    <w:rsid w:val="008D513E"/>
    <w:rsid w:val="00912F7F"/>
    <w:rsid w:val="00917039"/>
    <w:rsid w:val="00921983"/>
    <w:rsid w:val="00936D7F"/>
    <w:rsid w:val="009841CB"/>
    <w:rsid w:val="00995897"/>
    <w:rsid w:val="009B52ED"/>
    <w:rsid w:val="009C14A9"/>
    <w:rsid w:val="009F22F8"/>
    <w:rsid w:val="009F78A0"/>
    <w:rsid w:val="00A15A5F"/>
    <w:rsid w:val="00A41E6B"/>
    <w:rsid w:val="00A809AD"/>
    <w:rsid w:val="00AB4C38"/>
    <w:rsid w:val="00B071C9"/>
    <w:rsid w:val="00B079A5"/>
    <w:rsid w:val="00B14B98"/>
    <w:rsid w:val="00B25BE4"/>
    <w:rsid w:val="00B921DE"/>
    <w:rsid w:val="00B94D8A"/>
    <w:rsid w:val="00BA48C4"/>
    <w:rsid w:val="00BC131B"/>
    <w:rsid w:val="00BD33D5"/>
    <w:rsid w:val="00BD69D0"/>
    <w:rsid w:val="00C5062C"/>
    <w:rsid w:val="00C93E10"/>
    <w:rsid w:val="00CC0BB5"/>
    <w:rsid w:val="00CD35E8"/>
    <w:rsid w:val="00D1065E"/>
    <w:rsid w:val="00D3537A"/>
    <w:rsid w:val="00D40BAE"/>
    <w:rsid w:val="00D819F3"/>
    <w:rsid w:val="00D82E09"/>
    <w:rsid w:val="00D945D5"/>
    <w:rsid w:val="00DA3437"/>
    <w:rsid w:val="00DD091D"/>
    <w:rsid w:val="00DE7FCB"/>
    <w:rsid w:val="00E2533D"/>
    <w:rsid w:val="00E3442E"/>
    <w:rsid w:val="00E53B19"/>
    <w:rsid w:val="00E702FB"/>
    <w:rsid w:val="00E7203C"/>
    <w:rsid w:val="00E80245"/>
    <w:rsid w:val="00ED214F"/>
    <w:rsid w:val="00EF6B34"/>
    <w:rsid w:val="00F020FF"/>
    <w:rsid w:val="00F21B28"/>
    <w:rsid w:val="00F44CCF"/>
    <w:rsid w:val="00F5556C"/>
    <w:rsid w:val="00F86A66"/>
    <w:rsid w:val="00FA6B0A"/>
    <w:rsid w:val="00FB09E6"/>
    <w:rsid w:val="00FC5E65"/>
    <w:rsid w:val="00FE5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CCA95"/>
  <w15:chartTrackingRefBased/>
  <w15:docId w15:val="{D5D64CE1-D5E8-4A3C-9590-FA26C7683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7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7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7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7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7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7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7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7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7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7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7BD"/>
    <w:rPr>
      <w:rFonts w:eastAsiaTheme="majorEastAsia" w:cstheme="majorBidi"/>
      <w:color w:val="272727" w:themeColor="text1" w:themeTint="D8"/>
    </w:rPr>
  </w:style>
  <w:style w:type="paragraph" w:styleId="Title">
    <w:name w:val="Title"/>
    <w:basedOn w:val="Normal"/>
    <w:next w:val="Normal"/>
    <w:link w:val="TitleChar"/>
    <w:uiPriority w:val="10"/>
    <w:qFormat/>
    <w:rsid w:val="003B3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7BD"/>
    <w:pPr>
      <w:spacing w:before="160"/>
      <w:jc w:val="center"/>
    </w:pPr>
    <w:rPr>
      <w:i/>
      <w:iCs/>
      <w:color w:val="404040" w:themeColor="text1" w:themeTint="BF"/>
    </w:rPr>
  </w:style>
  <w:style w:type="character" w:customStyle="1" w:styleId="QuoteChar">
    <w:name w:val="Quote Char"/>
    <w:basedOn w:val="DefaultParagraphFont"/>
    <w:link w:val="Quote"/>
    <w:uiPriority w:val="29"/>
    <w:rsid w:val="003B37BD"/>
    <w:rPr>
      <w:i/>
      <w:iCs/>
      <w:color w:val="404040" w:themeColor="text1" w:themeTint="BF"/>
    </w:rPr>
  </w:style>
  <w:style w:type="paragraph" w:styleId="ListParagraph">
    <w:name w:val="List Paragraph"/>
    <w:basedOn w:val="Normal"/>
    <w:uiPriority w:val="34"/>
    <w:qFormat/>
    <w:rsid w:val="003B37BD"/>
    <w:pPr>
      <w:ind w:left="720"/>
      <w:contextualSpacing/>
    </w:pPr>
  </w:style>
  <w:style w:type="character" w:styleId="IntenseEmphasis">
    <w:name w:val="Intense Emphasis"/>
    <w:basedOn w:val="DefaultParagraphFont"/>
    <w:uiPriority w:val="21"/>
    <w:qFormat/>
    <w:rsid w:val="003B37BD"/>
    <w:rPr>
      <w:i/>
      <w:iCs/>
      <w:color w:val="2F5496" w:themeColor="accent1" w:themeShade="BF"/>
    </w:rPr>
  </w:style>
  <w:style w:type="paragraph" w:styleId="IntenseQuote">
    <w:name w:val="Intense Quote"/>
    <w:basedOn w:val="Normal"/>
    <w:next w:val="Normal"/>
    <w:link w:val="IntenseQuoteChar"/>
    <w:uiPriority w:val="30"/>
    <w:qFormat/>
    <w:rsid w:val="003B37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7BD"/>
    <w:rPr>
      <w:i/>
      <w:iCs/>
      <w:color w:val="2F5496" w:themeColor="accent1" w:themeShade="BF"/>
    </w:rPr>
  </w:style>
  <w:style w:type="character" w:styleId="IntenseReference">
    <w:name w:val="Intense Reference"/>
    <w:basedOn w:val="DefaultParagraphFont"/>
    <w:uiPriority w:val="32"/>
    <w:qFormat/>
    <w:rsid w:val="003B37BD"/>
    <w:rPr>
      <w:b/>
      <w:bCs/>
      <w:smallCaps/>
      <w:color w:val="2F5496" w:themeColor="accent1" w:themeShade="BF"/>
      <w:spacing w:val="5"/>
    </w:rPr>
  </w:style>
  <w:style w:type="paragraph" w:styleId="NormalWeb">
    <w:name w:val="Normal (Web)"/>
    <w:basedOn w:val="Normal"/>
    <w:uiPriority w:val="99"/>
    <w:semiHidden/>
    <w:unhideWhenUsed/>
    <w:rsid w:val="00704A70"/>
    <w:rPr>
      <w:rFonts w:ascii="Times New Roman" w:hAnsi="Times New Roman" w:cs="Times New Roman"/>
      <w:sz w:val="24"/>
      <w:szCs w:val="24"/>
    </w:rPr>
  </w:style>
  <w:style w:type="character" w:styleId="Strong">
    <w:name w:val="Strong"/>
    <w:basedOn w:val="DefaultParagraphFont"/>
    <w:uiPriority w:val="22"/>
    <w:qFormat/>
    <w:rsid w:val="005E12E0"/>
    <w:rPr>
      <w:b/>
      <w:bCs/>
    </w:rPr>
  </w:style>
  <w:style w:type="table" w:styleId="TableGrid">
    <w:name w:val="Table Grid"/>
    <w:basedOn w:val="TableNormal"/>
    <w:uiPriority w:val="39"/>
    <w:rsid w:val="00DD09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204613">
      <w:bodyDiv w:val="1"/>
      <w:marLeft w:val="0"/>
      <w:marRight w:val="0"/>
      <w:marTop w:val="0"/>
      <w:marBottom w:val="0"/>
      <w:divBdr>
        <w:top w:val="none" w:sz="0" w:space="0" w:color="auto"/>
        <w:left w:val="none" w:sz="0" w:space="0" w:color="auto"/>
        <w:bottom w:val="none" w:sz="0" w:space="0" w:color="auto"/>
        <w:right w:val="none" w:sz="0" w:space="0" w:color="auto"/>
      </w:divBdr>
    </w:div>
    <w:div w:id="356733390">
      <w:bodyDiv w:val="1"/>
      <w:marLeft w:val="0"/>
      <w:marRight w:val="0"/>
      <w:marTop w:val="0"/>
      <w:marBottom w:val="0"/>
      <w:divBdr>
        <w:top w:val="none" w:sz="0" w:space="0" w:color="auto"/>
        <w:left w:val="none" w:sz="0" w:space="0" w:color="auto"/>
        <w:bottom w:val="none" w:sz="0" w:space="0" w:color="auto"/>
        <w:right w:val="none" w:sz="0" w:space="0" w:color="auto"/>
      </w:divBdr>
    </w:div>
    <w:div w:id="412048441">
      <w:bodyDiv w:val="1"/>
      <w:marLeft w:val="0"/>
      <w:marRight w:val="0"/>
      <w:marTop w:val="0"/>
      <w:marBottom w:val="0"/>
      <w:divBdr>
        <w:top w:val="none" w:sz="0" w:space="0" w:color="auto"/>
        <w:left w:val="none" w:sz="0" w:space="0" w:color="auto"/>
        <w:bottom w:val="none" w:sz="0" w:space="0" w:color="auto"/>
        <w:right w:val="none" w:sz="0" w:space="0" w:color="auto"/>
      </w:divBdr>
    </w:div>
    <w:div w:id="458645018">
      <w:bodyDiv w:val="1"/>
      <w:marLeft w:val="0"/>
      <w:marRight w:val="0"/>
      <w:marTop w:val="0"/>
      <w:marBottom w:val="0"/>
      <w:divBdr>
        <w:top w:val="none" w:sz="0" w:space="0" w:color="auto"/>
        <w:left w:val="none" w:sz="0" w:space="0" w:color="auto"/>
        <w:bottom w:val="none" w:sz="0" w:space="0" w:color="auto"/>
        <w:right w:val="none" w:sz="0" w:space="0" w:color="auto"/>
      </w:divBdr>
    </w:div>
    <w:div w:id="573470914">
      <w:bodyDiv w:val="1"/>
      <w:marLeft w:val="0"/>
      <w:marRight w:val="0"/>
      <w:marTop w:val="0"/>
      <w:marBottom w:val="0"/>
      <w:divBdr>
        <w:top w:val="none" w:sz="0" w:space="0" w:color="auto"/>
        <w:left w:val="none" w:sz="0" w:space="0" w:color="auto"/>
        <w:bottom w:val="none" w:sz="0" w:space="0" w:color="auto"/>
        <w:right w:val="none" w:sz="0" w:space="0" w:color="auto"/>
      </w:divBdr>
    </w:div>
    <w:div w:id="680621742">
      <w:bodyDiv w:val="1"/>
      <w:marLeft w:val="0"/>
      <w:marRight w:val="0"/>
      <w:marTop w:val="0"/>
      <w:marBottom w:val="0"/>
      <w:divBdr>
        <w:top w:val="none" w:sz="0" w:space="0" w:color="auto"/>
        <w:left w:val="none" w:sz="0" w:space="0" w:color="auto"/>
        <w:bottom w:val="none" w:sz="0" w:space="0" w:color="auto"/>
        <w:right w:val="none" w:sz="0" w:space="0" w:color="auto"/>
      </w:divBdr>
    </w:div>
    <w:div w:id="877203674">
      <w:bodyDiv w:val="1"/>
      <w:marLeft w:val="0"/>
      <w:marRight w:val="0"/>
      <w:marTop w:val="0"/>
      <w:marBottom w:val="0"/>
      <w:divBdr>
        <w:top w:val="none" w:sz="0" w:space="0" w:color="auto"/>
        <w:left w:val="none" w:sz="0" w:space="0" w:color="auto"/>
        <w:bottom w:val="none" w:sz="0" w:space="0" w:color="auto"/>
        <w:right w:val="none" w:sz="0" w:space="0" w:color="auto"/>
      </w:divBdr>
    </w:div>
    <w:div w:id="979455543">
      <w:bodyDiv w:val="1"/>
      <w:marLeft w:val="0"/>
      <w:marRight w:val="0"/>
      <w:marTop w:val="0"/>
      <w:marBottom w:val="0"/>
      <w:divBdr>
        <w:top w:val="none" w:sz="0" w:space="0" w:color="auto"/>
        <w:left w:val="none" w:sz="0" w:space="0" w:color="auto"/>
        <w:bottom w:val="none" w:sz="0" w:space="0" w:color="auto"/>
        <w:right w:val="none" w:sz="0" w:space="0" w:color="auto"/>
      </w:divBdr>
    </w:div>
    <w:div w:id="1101335379">
      <w:bodyDiv w:val="1"/>
      <w:marLeft w:val="0"/>
      <w:marRight w:val="0"/>
      <w:marTop w:val="0"/>
      <w:marBottom w:val="0"/>
      <w:divBdr>
        <w:top w:val="none" w:sz="0" w:space="0" w:color="auto"/>
        <w:left w:val="none" w:sz="0" w:space="0" w:color="auto"/>
        <w:bottom w:val="none" w:sz="0" w:space="0" w:color="auto"/>
        <w:right w:val="none" w:sz="0" w:space="0" w:color="auto"/>
      </w:divBdr>
    </w:div>
    <w:div w:id="1132208708">
      <w:bodyDiv w:val="1"/>
      <w:marLeft w:val="0"/>
      <w:marRight w:val="0"/>
      <w:marTop w:val="0"/>
      <w:marBottom w:val="0"/>
      <w:divBdr>
        <w:top w:val="none" w:sz="0" w:space="0" w:color="auto"/>
        <w:left w:val="none" w:sz="0" w:space="0" w:color="auto"/>
        <w:bottom w:val="none" w:sz="0" w:space="0" w:color="auto"/>
        <w:right w:val="none" w:sz="0" w:space="0" w:color="auto"/>
      </w:divBdr>
    </w:div>
    <w:div w:id="1192036032">
      <w:bodyDiv w:val="1"/>
      <w:marLeft w:val="0"/>
      <w:marRight w:val="0"/>
      <w:marTop w:val="0"/>
      <w:marBottom w:val="0"/>
      <w:divBdr>
        <w:top w:val="none" w:sz="0" w:space="0" w:color="auto"/>
        <w:left w:val="none" w:sz="0" w:space="0" w:color="auto"/>
        <w:bottom w:val="none" w:sz="0" w:space="0" w:color="auto"/>
        <w:right w:val="none" w:sz="0" w:space="0" w:color="auto"/>
      </w:divBdr>
    </w:div>
    <w:div w:id="1494639079">
      <w:bodyDiv w:val="1"/>
      <w:marLeft w:val="0"/>
      <w:marRight w:val="0"/>
      <w:marTop w:val="0"/>
      <w:marBottom w:val="0"/>
      <w:divBdr>
        <w:top w:val="none" w:sz="0" w:space="0" w:color="auto"/>
        <w:left w:val="none" w:sz="0" w:space="0" w:color="auto"/>
        <w:bottom w:val="none" w:sz="0" w:space="0" w:color="auto"/>
        <w:right w:val="none" w:sz="0" w:space="0" w:color="auto"/>
      </w:divBdr>
    </w:div>
    <w:div w:id="1500147835">
      <w:bodyDiv w:val="1"/>
      <w:marLeft w:val="0"/>
      <w:marRight w:val="0"/>
      <w:marTop w:val="0"/>
      <w:marBottom w:val="0"/>
      <w:divBdr>
        <w:top w:val="none" w:sz="0" w:space="0" w:color="auto"/>
        <w:left w:val="none" w:sz="0" w:space="0" w:color="auto"/>
        <w:bottom w:val="none" w:sz="0" w:space="0" w:color="auto"/>
        <w:right w:val="none" w:sz="0" w:space="0" w:color="auto"/>
      </w:divBdr>
    </w:div>
    <w:div w:id="1523783638">
      <w:bodyDiv w:val="1"/>
      <w:marLeft w:val="0"/>
      <w:marRight w:val="0"/>
      <w:marTop w:val="0"/>
      <w:marBottom w:val="0"/>
      <w:divBdr>
        <w:top w:val="none" w:sz="0" w:space="0" w:color="auto"/>
        <w:left w:val="none" w:sz="0" w:space="0" w:color="auto"/>
        <w:bottom w:val="none" w:sz="0" w:space="0" w:color="auto"/>
        <w:right w:val="none" w:sz="0" w:space="0" w:color="auto"/>
      </w:divBdr>
    </w:div>
    <w:div w:id="1543639036">
      <w:bodyDiv w:val="1"/>
      <w:marLeft w:val="0"/>
      <w:marRight w:val="0"/>
      <w:marTop w:val="0"/>
      <w:marBottom w:val="0"/>
      <w:divBdr>
        <w:top w:val="none" w:sz="0" w:space="0" w:color="auto"/>
        <w:left w:val="none" w:sz="0" w:space="0" w:color="auto"/>
        <w:bottom w:val="none" w:sz="0" w:space="0" w:color="auto"/>
        <w:right w:val="none" w:sz="0" w:space="0" w:color="auto"/>
      </w:divBdr>
    </w:div>
    <w:div w:id="1669364188">
      <w:bodyDiv w:val="1"/>
      <w:marLeft w:val="0"/>
      <w:marRight w:val="0"/>
      <w:marTop w:val="0"/>
      <w:marBottom w:val="0"/>
      <w:divBdr>
        <w:top w:val="none" w:sz="0" w:space="0" w:color="auto"/>
        <w:left w:val="none" w:sz="0" w:space="0" w:color="auto"/>
        <w:bottom w:val="none" w:sz="0" w:space="0" w:color="auto"/>
        <w:right w:val="none" w:sz="0" w:space="0" w:color="auto"/>
      </w:divBdr>
    </w:div>
    <w:div w:id="1698433876">
      <w:bodyDiv w:val="1"/>
      <w:marLeft w:val="0"/>
      <w:marRight w:val="0"/>
      <w:marTop w:val="0"/>
      <w:marBottom w:val="0"/>
      <w:divBdr>
        <w:top w:val="none" w:sz="0" w:space="0" w:color="auto"/>
        <w:left w:val="none" w:sz="0" w:space="0" w:color="auto"/>
        <w:bottom w:val="none" w:sz="0" w:space="0" w:color="auto"/>
        <w:right w:val="none" w:sz="0" w:space="0" w:color="auto"/>
      </w:divBdr>
    </w:div>
    <w:div w:id="1733966962">
      <w:bodyDiv w:val="1"/>
      <w:marLeft w:val="0"/>
      <w:marRight w:val="0"/>
      <w:marTop w:val="0"/>
      <w:marBottom w:val="0"/>
      <w:divBdr>
        <w:top w:val="none" w:sz="0" w:space="0" w:color="auto"/>
        <w:left w:val="none" w:sz="0" w:space="0" w:color="auto"/>
        <w:bottom w:val="none" w:sz="0" w:space="0" w:color="auto"/>
        <w:right w:val="none" w:sz="0" w:space="0" w:color="auto"/>
      </w:divBdr>
    </w:div>
    <w:div w:id="1792017423">
      <w:bodyDiv w:val="1"/>
      <w:marLeft w:val="0"/>
      <w:marRight w:val="0"/>
      <w:marTop w:val="0"/>
      <w:marBottom w:val="0"/>
      <w:divBdr>
        <w:top w:val="none" w:sz="0" w:space="0" w:color="auto"/>
        <w:left w:val="none" w:sz="0" w:space="0" w:color="auto"/>
        <w:bottom w:val="none" w:sz="0" w:space="0" w:color="auto"/>
        <w:right w:val="none" w:sz="0" w:space="0" w:color="auto"/>
      </w:divBdr>
    </w:div>
    <w:div w:id="187730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2134</TotalTime>
  <Pages>8</Pages>
  <Words>801</Words>
  <Characters>4571</Characters>
  <Application>Microsoft Office Word</Application>
  <DocSecurity>0</DocSecurity>
  <Lines>38</Lines>
  <Paragraphs>10</Paragraphs>
  <ScaleCrop>false</ScaleCrop>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Gupta</dc:creator>
  <cp:keywords/>
  <dc:description/>
  <cp:lastModifiedBy>Ankita Gupta</cp:lastModifiedBy>
  <cp:revision>120</cp:revision>
  <dcterms:created xsi:type="dcterms:W3CDTF">2025-03-31T02:37:00Z</dcterms:created>
  <dcterms:modified xsi:type="dcterms:W3CDTF">2025-04-02T18:25:00Z</dcterms:modified>
</cp:coreProperties>
</file>