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9CA6" w14:textId="77777777" w:rsidR="003912D4" w:rsidRDefault="003912D4" w:rsidP="003912D4">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290273" w14:textId="77777777" w:rsidR="003912D4" w:rsidRDefault="003912D4" w:rsidP="003912D4">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1A91FE9" w14:textId="77777777" w:rsidR="003912D4" w:rsidRDefault="003912D4" w:rsidP="003912D4">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4433FD" w14:textId="77777777" w:rsidR="003912D4" w:rsidRDefault="003912D4" w:rsidP="003912D4">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E601B3B" w14:textId="77777777" w:rsidR="003912D4" w:rsidRDefault="003912D4" w:rsidP="003912D4">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2936AAF" w14:textId="77777777" w:rsidR="003912D4" w:rsidRDefault="003912D4" w:rsidP="003912D4">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CD2082E" w14:textId="77777777" w:rsidR="003912D4" w:rsidRDefault="003912D4" w:rsidP="003912D4">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2B0C7E" w14:textId="109085CF" w:rsidR="003912D4" w:rsidRPr="009603AB" w:rsidRDefault="003912D4" w:rsidP="009603AB">
      <w:pPr>
        <w:jc w:val="center"/>
        <w:rPr>
          <w:rFonts w:ascii="Times New Roman" w:hAnsi="Times New Roman" w:cs="Times New Roman"/>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03AB">
        <w:rPr>
          <w:rFonts w:ascii="Times New Roman" w:hAnsi="Times New Roman" w:cs="Times New Roman"/>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 Level Design (HLD)</w:t>
      </w:r>
    </w:p>
    <w:p w14:paraId="5ED565AA" w14:textId="706D6693" w:rsidR="003912D4" w:rsidRDefault="003912D4" w:rsidP="003912D4">
      <w:pPr>
        <w:jc w:val="center"/>
        <w:rPr>
          <w:rFonts w:ascii="Times New Roman" w:hAnsi="Times New Roman" w:cs="Times New Roman"/>
          <w:b/>
          <w:bCs/>
          <w:sz w:val="32"/>
          <w:szCs w:val="32"/>
          <w14:shadow w14:blurRad="50800" w14:dist="38100" w14:dir="0" w14:sx="100000" w14:sy="100000" w14:kx="0" w14:ky="0" w14:algn="l">
            <w14:srgbClr w14:val="000000">
              <w14:alpha w14:val="60000"/>
            </w14:srgbClr>
          </w14:shadow>
        </w:rPr>
      </w:pPr>
      <w:r w:rsidRPr="009603AB">
        <w:rPr>
          <w:rFonts w:ascii="Times New Roman" w:hAnsi="Times New Roman" w:cs="Times New Roman"/>
          <w:b/>
          <w:bCs/>
          <w:sz w:val="32"/>
          <w:szCs w:val="32"/>
          <w14:shadow w14:blurRad="50800" w14:dist="38100" w14:dir="0" w14:sx="100000" w14:sy="100000" w14:kx="0" w14:ky="0" w14:algn="l">
            <w14:srgbClr w14:val="000000">
              <w14:alpha w14:val="60000"/>
            </w14:srgbClr>
          </w14:shadow>
        </w:rPr>
        <w:t>Data Visualization of Bird Strikes between 2000 – 2011</w:t>
      </w:r>
    </w:p>
    <w:p w14:paraId="300512C2" w14:textId="11FA1A9A" w:rsidR="009603AB" w:rsidRPr="009603AB" w:rsidRDefault="009603AB" w:rsidP="003912D4">
      <w:pPr>
        <w:jc w:val="center"/>
        <w:rPr>
          <w:rFonts w:ascii="Times New Roman" w:hAnsi="Times New Roman" w:cs="Times New Roman"/>
          <w:b/>
          <w:bCs/>
          <w:sz w:val="32"/>
          <w:szCs w:val="32"/>
          <w14:shadow w14:blurRad="50800" w14:dist="38100" w14:dir="0" w14:sx="100000" w14:sy="100000" w14:kx="0" w14:ky="0" w14:algn="l">
            <w14:srgbClr w14:val="000000">
              <w14:alpha w14:val="60000"/>
            </w14:srgbClr>
          </w14:shadow>
        </w:rPr>
      </w:pPr>
      <w:r>
        <w:rPr>
          <w:rFonts w:ascii="Times New Roman" w:hAnsi="Times New Roman" w:cs="Times New Roman"/>
          <w:b/>
          <w:bCs/>
          <w:sz w:val="32"/>
          <w:szCs w:val="32"/>
          <w14:shadow w14:blurRad="50800" w14:dist="38100" w14:dir="0" w14:sx="100000" w14:sy="100000" w14:kx="0" w14:ky="0" w14:algn="l">
            <w14:srgbClr w14:val="000000">
              <w14:alpha w14:val="60000"/>
            </w14:srgbClr>
          </w14:shadow>
        </w:rPr>
        <w:t>by</w:t>
      </w:r>
    </w:p>
    <w:p w14:paraId="6C10BBBE" w14:textId="48A4AC28" w:rsidR="003912D4" w:rsidRDefault="009603AB" w:rsidP="003912D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Ankit Anshu</w:t>
      </w:r>
    </w:p>
    <w:p w14:paraId="57DB7B93" w14:textId="2B7BD673" w:rsidR="003912D4" w:rsidRDefault="003912D4">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4A20D39E" w14:textId="2F54C422" w:rsidR="003912D4" w:rsidRPr="003912D4" w:rsidRDefault="003912D4" w:rsidP="003912D4">
      <w:pPr>
        <w:rPr>
          <w:rFonts w:ascii="Times New Roman" w:hAnsi="Times New Roman" w:cs="Times New Roman"/>
          <w:b/>
          <w:bCs/>
          <w:sz w:val="28"/>
          <w:szCs w:val="28"/>
        </w:rPr>
      </w:pPr>
      <w:r w:rsidRPr="003912D4">
        <w:rPr>
          <w:rFonts w:ascii="Times New Roman" w:hAnsi="Times New Roman" w:cs="Times New Roman"/>
          <w:b/>
          <w:bCs/>
          <w:sz w:val="28"/>
          <w:szCs w:val="28"/>
        </w:rPr>
        <w:lastRenderedPageBreak/>
        <w:t>Contents</w:t>
      </w:r>
    </w:p>
    <w:p w14:paraId="68632638" w14:textId="4F7F1B0B" w:rsidR="003912D4" w:rsidRPr="003912D4" w:rsidRDefault="003912D4" w:rsidP="003912D4">
      <w:pPr>
        <w:rPr>
          <w:rFonts w:ascii="Times New Roman" w:hAnsi="Times New Roman" w:cs="Times New Roman"/>
          <w:sz w:val="24"/>
          <w:szCs w:val="24"/>
        </w:rPr>
      </w:pPr>
      <w:r w:rsidRPr="003912D4">
        <w:rPr>
          <w:rFonts w:ascii="Times New Roman" w:hAnsi="Times New Roman" w:cs="Times New Roman"/>
          <w:sz w:val="24"/>
          <w:szCs w:val="24"/>
        </w:rPr>
        <w:t>Abstract.............................................................................................................................</w:t>
      </w:r>
      <w:r w:rsidR="00C532CD">
        <w:rPr>
          <w:rFonts w:ascii="Times New Roman" w:hAnsi="Times New Roman" w:cs="Times New Roman"/>
          <w:sz w:val="24"/>
          <w:szCs w:val="24"/>
        </w:rPr>
        <w:t>.</w:t>
      </w:r>
      <w:r w:rsidRPr="003912D4">
        <w:rPr>
          <w:rFonts w:ascii="Times New Roman" w:hAnsi="Times New Roman" w:cs="Times New Roman"/>
          <w:sz w:val="24"/>
          <w:szCs w:val="24"/>
        </w:rPr>
        <w:t>.......</w:t>
      </w:r>
      <w:r w:rsidR="00C532CD">
        <w:rPr>
          <w:rFonts w:ascii="Times New Roman" w:hAnsi="Times New Roman" w:cs="Times New Roman"/>
          <w:sz w:val="24"/>
          <w:szCs w:val="24"/>
        </w:rPr>
        <w:t>3</w:t>
      </w:r>
    </w:p>
    <w:p w14:paraId="739E4518" w14:textId="1D62F20C" w:rsidR="003912D4" w:rsidRPr="003912D4" w:rsidRDefault="003912D4" w:rsidP="00C532CD">
      <w:pPr>
        <w:rPr>
          <w:rFonts w:ascii="Times New Roman" w:hAnsi="Times New Roman" w:cs="Times New Roman"/>
          <w:sz w:val="24"/>
          <w:szCs w:val="24"/>
        </w:rPr>
      </w:pPr>
      <w:r w:rsidRPr="003912D4">
        <w:rPr>
          <w:rFonts w:ascii="Times New Roman" w:hAnsi="Times New Roman" w:cs="Times New Roman"/>
          <w:sz w:val="24"/>
          <w:szCs w:val="24"/>
        </w:rPr>
        <w:t>1 Introduction ..........................................................................................................................</w:t>
      </w:r>
      <w:r w:rsidR="00C532CD">
        <w:rPr>
          <w:rFonts w:ascii="Times New Roman" w:hAnsi="Times New Roman" w:cs="Times New Roman"/>
          <w:sz w:val="24"/>
          <w:szCs w:val="24"/>
        </w:rPr>
        <w:t>4</w:t>
      </w:r>
    </w:p>
    <w:p w14:paraId="19CD9505" w14:textId="350AF859" w:rsidR="003912D4" w:rsidRPr="003912D4" w:rsidRDefault="003912D4" w:rsidP="003912D4">
      <w:pPr>
        <w:rPr>
          <w:rFonts w:ascii="Times New Roman" w:hAnsi="Times New Roman" w:cs="Times New Roman"/>
          <w:sz w:val="24"/>
          <w:szCs w:val="24"/>
        </w:rPr>
      </w:pPr>
      <w:r w:rsidRPr="003912D4">
        <w:rPr>
          <w:rFonts w:ascii="Times New Roman" w:hAnsi="Times New Roman" w:cs="Times New Roman"/>
          <w:sz w:val="24"/>
          <w:szCs w:val="24"/>
        </w:rPr>
        <w:t>2 General Description ..............................................................................................................</w:t>
      </w:r>
      <w:r w:rsidR="00C532CD">
        <w:rPr>
          <w:rFonts w:ascii="Times New Roman" w:hAnsi="Times New Roman" w:cs="Times New Roman"/>
          <w:sz w:val="24"/>
          <w:szCs w:val="24"/>
        </w:rPr>
        <w:t>4</w:t>
      </w:r>
    </w:p>
    <w:p w14:paraId="7EDA987C" w14:textId="20325665" w:rsidR="003912D4" w:rsidRPr="003912D4" w:rsidRDefault="00C532CD" w:rsidP="003912D4">
      <w:pPr>
        <w:rPr>
          <w:rFonts w:ascii="Times New Roman" w:hAnsi="Times New Roman" w:cs="Times New Roman"/>
          <w:sz w:val="24"/>
          <w:szCs w:val="24"/>
        </w:rPr>
      </w:pPr>
      <w:r>
        <w:rPr>
          <w:rFonts w:ascii="Times New Roman" w:hAnsi="Times New Roman" w:cs="Times New Roman"/>
          <w:sz w:val="24"/>
          <w:szCs w:val="24"/>
        </w:rPr>
        <w:t xml:space="preserve">2.1 </w:t>
      </w:r>
      <w:r w:rsidR="003912D4" w:rsidRPr="003912D4">
        <w:rPr>
          <w:rFonts w:ascii="Times New Roman" w:hAnsi="Times New Roman" w:cs="Times New Roman"/>
          <w:sz w:val="24"/>
          <w:szCs w:val="24"/>
        </w:rPr>
        <w:t>ProblemStatement................................................................</w:t>
      </w:r>
      <w:r>
        <w:rPr>
          <w:rFonts w:ascii="Times New Roman" w:hAnsi="Times New Roman" w:cs="Times New Roman"/>
          <w:sz w:val="24"/>
          <w:szCs w:val="24"/>
        </w:rPr>
        <w:t>...............................................4</w:t>
      </w:r>
    </w:p>
    <w:p w14:paraId="290D7D60" w14:textId="2CB5A4C6" w:rsidR="003912D4" w:rsidRPr="003912D4" w:rsidRDefault="003912D4" w:rsidP="003912D4">
      <w:pPr>
        <w:rPr>
          <w:rFonts w:ascii="Times New Roman" w:hAnsi="Times New Roman" w:cs="Times New Roman"/>
          <w:sz w:val="24"/>
          <w:szCs w:val="24"/>
        </w:rPr>
      </w:pPr>
      <w:r w:rsidRPr="003912D4">
        <w:rPr>
          <w:rFonts w:ascii="Times New Roman" w:hAnsi="Times New Roman" w:cs="Times New Roman"/>
          <w:sz w:val="24"/>
          <w:szCs w:val="24"/>
        </w:rPr>
        <w:t>2.2 Tools used........................................................................................................................</w:t>
      </w:r>
      <w:r w:rsidR="00C532CD">
        <w:rPr>
          <w:rFonts w:ascii="Times New Roman" w:hAnsi="Times New Roman" w:cs="Times New Roman"/>
          <w:sz w:val="24"/>
          <w:szCs w:val="24"/>
        </w:rPr>
        <w:t>...5</w:t>
      </w:r>
    </w:p>
    <w:p w14:paraId="058F959C" w14:textId="05C6844A" w:rsidR="003912D4" w:rsidRPr="003912D4" w:rsidRDefault="003912D4" w:rsidP="003912D4">
      <w:pPr>
        <w:rPr>
          <w:rFonts w:ascii="Times New Roman" w:hAnsi="Times New Roman" w:cs="Times New Roman"/>
          <w:sz w:val="24"/>
          <w:szCs w:val="24"/>
        </w:rPr>
      </w:pPr>
      <w:r w:rsidRPr="003912D4">
        <w:rPr>
          <w:rFonts w:ascii="Times New Roman" w:hAnsi="Times New Roman" w:cs="Times New Roman"/>
          <w:sz w:val="24"/>
          <w:szCs w:val="24"/>
        </w:rPr>
        <w:t>3 Design Details........................................................................................................................</w:t>
      </w:r>
      <w:r w:rsidR="00C532CD">
        <w:rPr>
          <w:rFonts w:ascii="Times New Roman" w:hAnsi="Times New Roman" w:cs="Times New Roman"/>
          <w:sz w:val="24"/>
          <w:szCs w:val="24"/>
        </w:rPr>
        <w:t>5</w:t>
      </w:r>
    </w:p>
    <w:p w14:paraId="706B2AF4" w14:textId="24D2C688" w:rsidR="003912D4" w:rsidRPr="003912D4" w:rsidRDefault="003912D4" w:rsidP="003912D4">
      <w:pPr>
        <w:rPr>
          <w:rFonts w:ascii="Times New Roman" w:hAnsi="Times New Roman" w:cs="Times New Roman"/>
          <w:sz w:val="24"/>
          <w:szCs w:val="24"/>
        </w:rPr>
      </w:pPr>
      <w:r w:rsidRPr="003912D4">
        <w:rPr>
          <w:rFonts w:ascii="Times New Roman" w:hAnsi="Times New Roman" w:cs="Times New Roman"/>
          <w:sz w:val="24"/>
          <w:szCs w:val="24"/>
        </w:rPr>
        <w:t>3.1 Functional Architecture ...................................................................................................</w:t>
      </w:r>
      <w:r w:rsidR="00C532CD">
        <w:rPr>
          <w:rFonts w:ascii="Times New Roman" w:hAnsi="Times New Roman" w:cs="Times New Roman"/>
          <w:sz w:val="24"/>
          <w:szCs w:val="24"/>
        </w:rPr>
        <w:t>..</w:t>
      </w:r>
      <w:r w:rsidRPr="003912D4">
        <w:rPr>
          <w:rFonts w:ascii="Times New Roman" w:hAnsi="Times New Roman" w:cs="Times New Roman"/>
          <w:sz w:val="24"/>
          <w:szCs w:val="24"/>
        </w:rPr>
        <w:t>.</w:t>
      </w:r>
      <w:r w:rsidR="00C532CD">
        <w:rPr>
          <w:rFonts w:ascii="Times New Roman" w:hAnsi="Times New Roman" w:cs="Times New Roman"/>
          <w:sz w:val="24"/>
          <w:szCs w:val="24"/>
        </w:rPr>
        <w:t>5</w:t>
      </w:r>
    </w:p>
    <w:p w14:paraId="103014BC" w14:textId="08F22CA3" w:rsidR="003912D4" w:rsidRPr="003912D4" w:rsidRDefault="003912D4" w:rsidP="003912D4">
      <w:pPr>
        <w:rPr>
          <w:rFonts w:ascii="Times New Roman" w:hAnsi="Times New Roman" w:cs="Times New Roman"/>
          <w:sz w:val="24"/>
          <w:szCs w:val="24"/>
        </w:rPr>
      </w:pPr>
      <w:r w:rsidRPr="003912D4">
        <w:rPr>
          <w:rFonts w:ascii="Times New Roman" w:hAnsi="Times New Roman" w:cs="Times New Roman"/>
          <w:sz w:val="24"/>
          <w:szCs w:val="24"/>
        </w:rPr>
        <w:t>4 KPIs......................................................................................................................................</w:t>
      </w:r>
      <w:r w:rsidR="00C532CD">
        <w:rPr>
          <w:rFonts w:ascii="Times New Roman" w:hAnsi="Times New Roman" w:cs="Times New Roman"/>
          <w:sz w:val="24"/>
          <w:szCs w:val="24"/>
        </w:rPr>
        <w:t>.</w:t>
      </w:r>
      <w:r w:rsidRPr="003912D4">
        <w:rPr>
          <w:rFonts w:ascii="Times New Roman" w:hAnsi="Times New Roman" w:cs="Times New Roman"/>
          <w:sz w:val="24"/>
          <w:szCs w:val="24"/>
        </w:rPr>
        <w:t>.</w:t>
      </w:r>
      <w:r w:rsidR="00C532CD">
        <w:rPr>
          <w:rFonts w:ascii="Times New Roman" w:hAnsi="Times New Roman" w:cs="Times New Roman"/>
          <w:sz w:val="24"/>
          <w:szCs w:val="24"/>
        </w:rPr>
        <w:t>6</w:t>
      </w:r>
    </w:p>
    <w:p w14:paraId="6F7DFE5B" w14:textId="4DA7248F" w:rsidR="003912D4" w:rsidRPr="003912D4" w:rsidRDefault="003912D4" w:rsidP="003912D4">
      <w:pPr>
        <w:rPr>
          <w:rFonts w:ascii="Times New Roman" w:hAnsi="Times New Roman" w:cs="Times New Roman"/>
          <w:sz w:val="24"/>
          <w:szCs w:val="24"/>
        </w:rPr>
      </w:pPr>
      <w:r w:rsidRPr="003912D4">
        <w:rPr>
          <w:rFonts w:ascii="Times New Roman" w:hAnsi="Times New Roman" w:cs="Times New Roman"/>
          <w:sz w:val="24"/>
          <w:szCs w:val="24"/>
        </w:rPr>
        <w:t>5 Deployment............................................................................................................................</w:t>
      </w:r>
      <w:r w:rsidR="00C532CD">
        <w:rPr>
          <w:rFonts w:ascii="Times New Roman" w:hAnsi="Times New Roman" w:cs="Times New Roman"/>
          <w:sz w:val="24"/>
          <w:szCs w:val="24"/>
        </w:rPr>
        <w:t>6</w:t>
      </w:r>
    </w:p>
    <w:p w14:paraId="75800281" w14:textId="77777777" w:rsidR="003912D4" w:rsidRDefault="003912D4">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F4B21C0" w14:textId="54D8D3D1" w:rsidR="00AC7B6C" w:rsidRDefault="003912D4" w:rsidP="003912D4">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Abstract</w:t>
      </w:r>
    </w:p>
    <w:p w14:paraId="2182D320" w14:textId="11C24C50" w:rsidR="003912D4" w:rsidRDefault="003912D4" w:rsidP="003912D4">
      <w:pPr>
        <w:spacing w:line="360" w:lineRule="auto"/>
        <w:jc w:val="both"/>
      </w:pPr>
      <w:r w:rsidRPr="003912D4">
        <w:rPr>
          <w:rFonts w:ascii="Times New Roman" w:hAnsi="Times New Roman" w:cs="Times New Roman"/>
          <w:sz w:val="24"/>
          <w:szCs w:val="24"/>
        </w:rPr>
        <w:t xml:space="preserve">Transport and communication </w:t>
      </w:r>
      <w:r w:rsidRPr="003912D4">
        <w:rPr>
          <w:rFonts w:ascii="Times New Roman" w:hAnsi="Times New Roman" w:cs="Times New Roman"/>
          <w:sz w:val="24"/>
          <w:szCs w:val="24"/>
        </w:rPr>
        <w:t>are</w:t>
      </w:r>
      <w:r w:rsidRPr="003912D4">
        <w:rPr>
          <w:rFonts w:ascii="Times New Roman" w:hAnsi="Times New Roman" w:cs="Times New Roman"/>
          <w:sz w:val="24"/>
          <w:szCs w:val="24"/>
        </w:rPr>
        <w:t xml:space="preserve"> one of the crucial </w:t>
      </w:r>
      <w:r w:rsidRPr="003912D4">
        <w:rPr>
          <w:rFonts w:ascii="Times New Roman" w:hAnsi="Times New Roman" w:cs="Times New Roman"/>
          <w:sz w:val="24"/>
          <w:szCs w:val="24"/>
        </w:rPr>
        <w:t>domains</w:t>
      </w:r>
      <w:r w:rsidRPr="003912D4">
        <w:rPr>
          <w:rFonts w:ascii="Times New Roman" w:hAnsi="Times New Roman" w:cs="Times New Roman"/>
          <w:sz w:val="24"/>
          <w:szCs w:val="24"/>
        </w:rPr>
        <w:t xml:space="preserve">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 A bird strike is strictly defined as a collision between a bird and an aircraft which is in flight or on a take-off or landing roll. The term is often expanded to cover other wildlife strikes - with bats or ground animals. Bird Strike is common and can be a significant threat to aircraft safety. For smaller aircraft, significant damage may be caused to the 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collected on Bird Strikes by FAA between 2000-2011</w:t>
      </w:r>
      <w:r>
        <w:t>.</w:t>
      </w:r>
      <w:r>
        <w:t>’</w:t>
      </w:r>
    </w:p>
    <w:p w14:paraId="65F66497" w14:textId="387DD24B" w:rsidR="003912D4" w:rsidRDefault="003912D4" w:rsidP="003912D4">
      <w:pPr>
        <w:spacing w:line="360" w:lineRule="auto"/>
        <w:jc w:val="both"/>
      </w:pPr>
    </w:p>
    <w:p w14:paraId="4DF94E21" w14:textId="70371B61" w:rsidR="003912D4" w:rsidRDefault="003912D4" w:rsidP="003912D4">
      <w:pPr>
        <w:spacing w:line="360" w:lineRule="auto"/>
        <w:jc w:val="both"/>
      </w:pPr>
    </w:p>
    <w:p w14:paraId="0D225ED0" w14:textId="7A9C0DBA" w:rsidR="003912D4" w:rsidRDefault="003912D4" w:rsidP="003912D4">
      <w:pPr>
        <w:spacing w:line="360" w:lineRule="auto"/>
        <w:jc w:val="both"/>
      </w:pPr>
    </w:p>
    <w:p w14:paraId="4FC7934D" w14:textId="366ADF31" w:rsidR="003912D4" w:rsidRDefault="003912D4" w:rsidP="003912D4">
      <w:pPr>
        <w:spacing w:line="360" w:lineRule="auto"/>
        <w:jc w:val="both"/>
      </w:pPr>
    </w:p>
    <w:p w14:paraId="3D013C0F" w14:textId="7369DC72" w:rsidR="003912D4" w:rsidRDefault="003912D4" w:rsidP="003912D4">
      <w:pPr>
        <w:spacing w:line="360" w:lineRule="auto"/>
        <w:jc w:val="both"/>
      </w:pPr>
    </w:p>
    <w:p w14:paraId="3F3AE8D1" w14:textId="520266E0" w:rsidR="003912D4" w:rsidRDefault="003912D4" w:rsidP="003912D4">
      <w:pPr>
        <w:spacing w:line="360" w:lineRule="auto"/>
        <w:jc w:val="both"/>
      </w:pPr>
    </w:p>
    <w:p w14:paraId="41318E1F" w14:textId="25260093" w:rsidR="003912D4" w:rsidRDefault="003912D4" w:rsidP="003912D4">
      <w:pPr>
        <w:spacing w:line="360" w:lineRule="auto"/>
        <w:jc w:val="both"/>
      </w:pPr>
    </w:p>
    <w:p w14:paraId="3DF0BB8E" w14:textId="5757FA3F" w:rsidR="003912D4" w:rsidRDefault="003912D4" w:rsidP="003912D4">
      <w:pPr>
        <w:spacing w:line="360" w:lineRule="auto"/>
        <w:jc w:val="both"/>
      </w:pPr>
    </w:p>
    <w:p w14:paraId="65281D8C" w14:textId="4F027BD2" w:rsidR="003912D4" w:rsidRDefault="003912D4" w:rsidP="003912D4">
      <w:pPr>
        <w:spacing w:line="360" w:lineRule="auto"/>
        <w:jc w:val="both"/>
      </w:pPr>
    </w:p>
    <w:p w14:paraId="2D54F9B6" w14:textId="2FFC8D77" w:rsidR="003912D4" w:rsidRDefault="003912D4" w:rsidP="003912D4">
      <w:pPr>
        <w:spacing w:line="360" w:lineRule="auto"/>
        <w:jc w:val="both"/>
      </w:pPr>
    </w:p>
    <w:p w14:paraId="06CBD99D" w14:textId="5568052B" w:rsidR="003912D4" w:rsidRDefault="003912D4" w:rsidP="003912D4">
      <w:pPr>
        <w:spacing w:line="360" w:lineRule="auto"/>
        <w:jc w:val="both"/>
      </w:pPr>
    </w:p>
    <w:p w14:paraId="21007445" w14:textId="29794699" w:rsidR="003912D4" w:rsidRDefault="003912D4" w:rsidP="003912D4">
      <w:pPr>
        <w:spacing w:line="360" w:lineRule="auto"/>
        <w:jc w:val="both"/>
      </w:pPr>
    </w:p>
    <w:p w14:paraId="2C9612A8" w14:textId="5D30AD45" w:rsidR="003912D4" w:rsidRDefault="003912D4" w:rsidP="003912D4">
      <w:pPr>
        <w:spacing w:line="360" w:lineRule="auto"/>
        <w:jc w:val="both"/>
        <w:rPr>
          <w:rFonts w:ascii="Times New Roman" w:hAnsi="Times New Roman" w:cs="Times New Roman"/>
          <w:b/>
          <w:bCs/>
          <w:sz w:val="32"/>
          <w:szCs w:val="32"/>
        </w:rPr>
      </w:pPr>
      <w:r w:rsidRPr="003912D4">
        <w:rPr>
          <w:rFonts w:ascii="Times New Roman" w:hAnsi="Times New Roman" w:cs="Times New Roman"/>
          <w:b/>
          <w:bCs/>
          <w:sz w:val="32"/>
          <w:szCs w:val="32"/>
        </w:rPr>
        <w:lastRenderedPageBreak/>
        <w:t xml:space="preserve">1. </w:t>
      </w:r>
      <w:r w:rsidRPr="003912D4">
        <w:rPr>
          <w:rFonts w:ascii="Times New Roman" w:hAnsi="Times New Roman" w:cs="Times New Roman"/>
          <w:b/>
          <w:bCs/>
          <w:sz w:val="32"/>
          <w:szCs w:val="32"/>
        </w:rPr>
        <w:t>Introduction</w:t>
      </w:r>
    </w:p>
    <w:p w14:paraId="2F740BC8" w14:textId="25483A2F" w:rsidR="003912D4" w:rsidRDefault="00156A5C" w:rsidP="003912D4">
      <w:pPr>
        <w:spacing w:line="360" w:lineRule="auto"/>
        <w:jc w:val="both"/>
        <w:rPr>
          <w:rFonts w:ascii="Times New Roman" w:hAnsi="Times New Roman" w:cs="Times New Roman"/>
          <w:sz w:val="24"/>
          <w:szCs w:val="24"/>
        </w:rPr>
      </w:pPr>
      <w:r w:rsidRPr="00156A5C">
        <w:rPr>
          <w:rFonts w:ascii="Times New Roman" w:hAnsi="Times New Roman" w:cs="Times New Roman"/>
          <w:sz w:val="24"/>
          <w:szCs w:val="24"/>
        </w:rPr>
        <w:t xml:space="preserve">Over the past few years there has been increasing attention focused on the potential </w:t>
      </w:r>
      <w:r w:rsidRPr="00156A5C">
        <w:rPr>
          <w:rFonts w:ascii="Times New Roman" w:hAnsi="Times New Roman" w:cs="Times New Roman"/>
          <w:sz w:val="24"/>
          <w:szCs w:val="24"/>
        </w:rPr>
        <w:t>risks’</w:t>
      </w:r>
      <w:r w:rsidRPr="00156A5C">
        <w:rPr>
          <w:rFonts w:ascii="Times New Roman" w:hAnsi="Times New Roman" w:cs="Times New Roman"/>
          <w:sz w:val="24"/>
          <w:szCs w:val="24"/>
        </w:rPr>
        <w:t xml:space="preserve"> wildlife pose in aviation. While the civil and military communities recognize the threat of wildlife strikes, incidents such as the forced emergency landing of US Airways Flight 1549 in the Hudson River in 2009 have brought it into the public eye making us more aware of the potential dangers. According to the FAA the threat of wildlife strikes is increasing. The number of annual strikes reported has increased from 1,793 in 1990 to 9,474 in 2009</w:t>
      </w:r>
      <w:r w:rsidRPr="00156A5C">
        <w:rPr>
          <w:rFonts w:ascii="Times New Roman" w:hAnsi="Times New Roman" w:cs="Times New Roman"/>
          <w:sz w:val="24"/>
          <w:szCs w:val="24"/>
        </w:rPr>
        <w:t xml:space="preserve">. </w:t>
      </w:r>
      <w:r w:rsidRPr="00156A5C">
        <w:rPr>
          <w:rFonts w:ascii="Times New Roman" w:hAnsi="Times New Roman" w:cs="Times New Roman"/>
          <w:sz w:val="24"/>
          <w:szCs w:val="24"/>
        </w:rPr>
        <w:t>The Federal Aviation Administration (FAA) has had ongoing efforts and is involved in programs to improve the situation. One of its efforts includes developing a voluntary reporting system to collect wildlife strike related data. This data is available to the public in the FAA Wildlife Strike Database</w:t>
      </w:r>
      <w:r w:rsidRPr="00156A5C">
        <w:rPr>
          <w:rFonts w:ascii="Times New Roman" w:hAnsi="Times New Roman" w:cs="Times New Roman"/>
          <w:sz w:val="24"/>
          <w:szCs w:val="24"/>
        </w:rPr>
        <w:t xml:space="preserve">. </w:t>
      </w:r>
      <w:r w:rsidRPr="00156A5C">
        <w:rPr>
          <w:rFonts w:ascii="Times New Roman" w:hAnsi="Times New Roman" w:cs="Times New Roman"/>
          <w:sz w:val="24"/>
          <w:szCs w:val="24"/>
        </w:rPr>
        <w:t xml:space="preserve">e this report offered multiple tables of data and a few </w:t>
      </w:r>
      <w:r w:rsidRPr="00156A5C">
        <w:rPr>
          <w:rFonts w:ascii="Times New Roman" w:hAnsi="Times New Roman" w:cs="Times New Roman"/>
          <w:sz w:val="24"/>
          <w:szCs w:val="24"/>
        </w:rPr>
        <w:t>graphs;</w:t>
      </w:r>
      <w:r w:rsidRPr="00156A5C">
        <w:rPr>
          <w:rFonts w:ascii="Times New Roman" w:hAnsi="Times New Roman" w:cs="Times New Roman"/>
          <w:sz w:val="24"/>
          <w:szCs w:val="24"/>
        </w:rPr>
        <w:t xml:space="preserve"> it is quite lacking in visualizations of the data contained in the FAA Wildlife Strike Database. In our paper we explore the data in the FAA Wildlife Strike Database and demonstrate how various information visualizations can be applied to the data to reveal patterns and facts which could help in understanding the data and in creating mitigation plans to avoid these safety risks. For instance, can the data reveal to us whether or not airports are doing all they can to minimize wildlife strikes? Can the use of visualizations reveal any problems that the FAA’s analysis has not already revealed?</w:t>
      </w:r>
      <w:r w:rsidRPr="00156A5C">
        <w:rPr>
          <w:rFonts w:ascii="Times New Roman" w:hAnsi="Times New Roman" w:cs="Times New Roman"/>
          <w:sz w:val="24"/>
          <w:szCs w:val="24"/>
        </w:rPr>
        <w:t xml:space="preserve"> </w:t>
      </w:r>
    </w:p>
    <w:p w14:paraId="5EECD9EA" w14:textId="3F70D2BB" w:rsidR="00156A5C" w:rsidRDefault="00156A5C" w:rsidP="003912D4">
      <w:pPr>
        <w:spacing w:line="360" w:lineRule="auto"/>
        <w:jc w:val="both"/>
        <w:rPr>
          <w:rFonts w:ascii="Times New Roman" w:hAnsi="Times New Roman" w:cs="Times New Roman"/>
          <w:sz w:val="24"/>
          <w:szCs w:val="24"/>
        </w:rPr>
      </w:pPr>
    </w:p>
    <w:p w14:paraId="665118E9" w14:textId="6A5219D4" w:rsidR="00156A5C" w:rsidRPr="00156A5C" w:rsidRDefault="00156A5C" w:rsidP="003912D4">
      <w:pPr>
        <w:spacing w:line="360" w:lineRule="auto"/>
        <w:jc w:val="both"/>
        <w:rPr>
          <w:rFonts w:ascii="Times New Roman" w:hAnsi="Times New Roman" w:cs="Times New Roman"/>
          <w:b/>
          <w:bCs/>
          <w:sz w:val="32"/>
          <w:szCs w:val="32"/>
        </w:rPr>
      </w:pPr>
      <w:r w:rsidRPr="00156A5C">
        <w:rPr>
          <w:rFonts w:ascii="Times New Roman" w:hAnsi="Times New Roman" w:cs="Times New Roman"/>
          <w:b/>
          <w:bCs/>
          <w:sz w:val="32"/>
          <w:szCs w:val="32"/>
        </w:rPr>
        <w:t xml:space="preserve">2. </w:t>
      </w:r>
      <w:r w:rsidRPr="00156A5C">
        <w:rPr>
          <w:rFonts w:ascii="Times New Roman" w:hAnsi="Times New Roman" w:cs="Times New Roman"/>
          <w:b/>
          <w:bCs/>
          <w:sz w:val="32"/>
          <w:szCs w:val="32"/>
        </w:rPr>
        <w:t>General Description</w:t>
      </w:r>
    </w:p>
    <w:p w14:paraId="7E1D4D8F" w14:textId="7987925F" w:rsidR="00156A5C" w:rsidRDefault="00156A5C" w:rsidP="003912D4">
      <w:pPr>
        <w:spacing w:line="360" w:lineRule="auto"/>
        <w:jc w:val="both"/>
        <w:rPr>
          <w:rFonts w:ascii="Times New Roman" w:hAnsi="Times New Roman" w:cs="Times New Roman"/>
          <w:b/>
          <w:bCs/>
          <w:sz w:val="24"/>
          <w:szCs w:val="24"/>
        </w:rPr>
      </w:pPr>
      <w:r w:rsidRPr="00156A5C">
        <w:rPr>
          <w:rFonts w:ascii="Times New Roman" w:hAnsi="Times New Roman" w:cs="Times New Roman"/>
          <w:b/>
          <w:bCs/>
          <w:sz w:val="24"/>
          <w:szCs w:val="24"/>
        </w:rPr>
        <w:t xml:space="preserve">2.1 </w:t>
      </w:r>
      <w:r w:rsidRPr="00156A5C">
        <w:rPr>
          <w:rFonts w:ascii="Times New Roman" w:hAnsi="Times New Roman" w:cs="Times New Roman"/>
          <w:b/>
          <w:bCs/>
          <w:sz w:val="24"/>
          <w:szCs w:val="24"/>
        </w:rPr>
        <w:t>Problem Statement</w:t>
      </w:r>
    </w:p>
    <w:p w14:paraId="610736FA" w14:textId="786E15A7" w:rsidR="00156A5C" w:rsidRDefault="00156A5C" w:rsidP="003912D4">
      <w:pPr>
        <w:spacing w:line="360" w:lineRule="auto"/>
        <w:jc w:val="both"/>
        <w:rPr>
          <w:rFonts w:ascii="Times New Roman" w:hAnsi="Times New Roman" w:cs="Times New Roman"/>
          <w:sz w:val="24"/>
          <w:szCs w:val="24"/>
        </w:rPr>
      </w:pPr>
      <w:r w:rsidRPr="00156A5C">
        <w:rPr>
          <w:rFonts w:ascii="Times New Roman" w:hAnsi="Times New Roman" w:cs="Times New Roman"/>
          <w:sz w:val="24"/>
          <w:szCs w:val="24"/>
        </w:rPr>
        <w:t>Wildlife strikes are the consequence of various factors. These factors include migration of species, weather, time-</w:t>
      </w:r>
      <w:r w:rsidRPr="00156A5C">
        <w:rPr>
          <w:rFonts w:ascii="Times New Roman" w:hAnsi="Times New Roman" w:cs="Times New Roman"/>
          <w:sz w:val="24"/>
          <w:szCs w:val="24"/>
        </w:rPr>
        <w:t>of day</w:t>
      </w:r>
      <w:r w:rsidRPr="00156A5C">
        <w:rPr>
          <w:rFonts w:ascii="Times New Roman" w:hAnsi="Times New Roman" w:cs="Times New Roman"/>
          <w:sz w:val="24"/>
          <w:szCs w:val="24"/>
        </w:rPr>
        <w:t>, phase of flight and the region of the flight’s route. However, some of the practical questions remain to be addressed with concrete observational data. For example, how exactly are various factors related and to what extent do they impact wildlife strikes on airplanes? In this project, we focus on the aforementioned factors and tried to ascertain levels of contribution for each factor.</w:t>
      </w:r>
    </w:p>
    <w:p w14:paraId="3241906B" w14:textId="184E3051" w:rsidR="00156A5C" w:rsidRDefault="00156A5C" w:rsidP="003912D4">
      <w:pPr>
        <w:spacing w:line="360" w:lineRule="auto"/>
        <w:jc w:val="both"/>
        <w:rPr>
          <w:rFonts w:ascii="Times New Roman" w:hAnsi="Times New Roman" w:cs="Times New Roman"/>
          <w:sz w:val="24"/>
          <w:szCs w:val="24"/>
        </w:rPr>
      </w:pPr>
    </w:p>
    <w:p w14:paraId="0AA045EE" w14:textId="41A77F45" w:rsidR="00156A5C" w:rsidRDefault="00156A5C" w:rsidP="003912D4">
      <w:pPr>
        <w:spacing w:line="360" w:lineRule="auto"/>
        <w:jc w:val="both"/>
        <w:rPr>
          <w:rFonts w:ascii="Times New Roman" w:hAnsi="Times New Roman" w:cs="Times New Roman"/>
          <w:sz w:val="24"/>
          <w:szCs w:val="24"/>
        </w:rPr>
      </w:pPr>
    </w:p>
    <w:p w14:paraId="51CA62AA" w14:textId="5C380379" w:rsidR="00156A5C" w:rsidRDefault="00156A5C" w:rsidP="003912D4">
      <w:pPr>
        <w:spacing w:line="360" w:lineRule="auto"/>
        <w:jc w:val="both"/>
        <w:rPr>
          <w:rFonts w:ascii="Times New Roman" w:hAnsi="Times New Roman" w:cs="Times New Roman"/>
          <w:sz w:val="24"/>
          <w:szCs w:val="24"/>
        </w:rPr>
      </w:pPr>
    </w:p>
    <w:p w14:paraId="6BEA327D" w14:textId="459D2B5B" w:rsidR="00156A5C" w:rsidRDefault="00156A5C" w:rsidP="003912D4">
      <w:pPr>
        <w:spacing w:line="360" w:lineRule="auto"/>
        <w:jc w:val="both"/>
        <w:rPr>
          <w:rFonts w:ascii="Times New Roman" w:hAnsi="Times New Roman" w:cs="Times New Roman"/>
          <w:b/>
          <w:bCs/>
          <w:sz w:val="24"/>
          <w:szCs w:val="24"/>
        </w:rPr>
      </w:pPr>
      <w:r w:rsidRPr="00156A5C">
        <w:rPr>
          <w:rFonts w:ascii="Times New Roman" w:hAnsi="Times New Roman" w:cs="Times New Roman"/>
          <w:b/>
          <w:bCs/>
          <w:sz w:val="24"/>
          <w:szCs w:val="24"/>
        </w:rPr>
        <w:lastRenderedPageBreak/>
        <w:t xml:space="preserve">2.2 </w:t>
      </w:r>
      <w:r w:rsidRPr="00156A5C">
        <w:rPr>
          <w:rFonts w:ascii="Times New Roman" w:hAnsi="Times New Roman" w:cs="Times New Roman"/>
          <w:b/>
          <w:bCs/>
          <w:sz w:val="24"/>
          <w:szCs w:val="24"/>
        </w:rPr>
        <w:t>Tools used</w:t>
      </w:r>
    </w:p>
    <w:p w14:paraId="7AFF980C" w14:textId="77777777" w:rsidR="0065681E" w:rsidRDefault="0065681E" w:rsidP="00156A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E067BAF" wp14:editId="6C79B8E8">
            <wp:simplePos x="914400" y="1281545"/>
            <wp:positionH relativeFrom="column">
              <wp:align>left</wp:align>
            </wp:positionH>
            <wp:positionV relativeFrom="paragraph">
              <wp:align>top</wp:align>
            </wp:positionV>
            <wp:extent cx="1812226" cy="95596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812226" cy="955964"/>
                    </a:xfrm>
                    <a:prstGeom prst="rect">
                      <a:avLst/>
                    </a:prstGeom>
                  </pic:spPr>
                </pic:pic>
              </a:graphicData>
            </a:graphic>
          </wp:anchor>
        </w:drawing>
      </w:r>
    </w:p>
    <w:p w14:paraId="4EDC23A1" w14:textId="48C505B0" w:rsidR="0065681E" w:rsidRPr="0065681E" w:rsidRDefault="0065681E" w:rsidP="0065681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9972067" wp14:editId="45C2F492">
            <wp:extent cx="1628544" cy="1018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651020" cy="1033007"/>
                    </a:xfrm>
                    <a:prstGeom prst="rect">
                      <a:avLst/>
                    </a:prstGeom>
                  </pic:spPr>
                </pic:pic>
              </a:graphicData>
            </a:graphic>
          </wp:inline>
        </w:drawing>
      </w:r>
    </w:p>
    <w:p w14:paraId="03020D4D" w14:textId="102BBB62" w:rsidR="0065681E" w:rsidRDefault="0065681E" w:rsidP="00156A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9952C4F" w14:textId="6D39AAE7" w:rsidR="00156A5C" w:rsidRDefault="0065681E" w:rsidP="00156A5C">
      <w:pPr>
        <w:spacing w:line="360" w:lineRule="auto"/>
        <w:jc w:val="both"/>
        <w:rPr>
          <w:rFonts w:ascii="Times New Roman" w:hAnsi="Times New Roman" w:cs="Times New Roman"/>
          <w:b/>
          <w:bCs/>
          <w:sz w:val="24"/>
          <w:szCs w:val="24"/>
        </w:rPr>
      </w:pPr>
      <w:r>
        <w:rPr>
          <w:rFonts w:ascii="Times New Roman" w:hAnsi="Times New Roman" w:cs="Times New Roman"/>
          <w:sz w:val="24"/>
          <w:szCs w:val="24"/>
        </w:rPr>
        <w:br w:type="textWrapping" w:clear="all"/>
      </w:r>
      <w:r w:rsidRPr="0065681E">
        <w:rPr>
          <w:rFonts w:ascii="Times New Roman" w:hAnsi="Times New Roman" w:cs="Times New Roman"/>
          <w:b/>
          <w:bCs/>
          <w:sz w:val="24"/>
          <w:szCs w:val="24"/>
        </w:rPr>
        <w:t xml:space="preserve">3. </w:t>
      </w:r>
      <w:r w:rsidRPr="0065681E">
        <w:rPr>
          <w:rFonts w:ascii="Times New Roman" w:hAnsi="Times New Roman" w:cs="Times New Roman"/>
          <w:b/>
          <w:bCs/>
          <w:sz w:val="24"/>
          <w:szCs w:val="24"/>
        </w:rPr>
        <w:t>Design Details</w:t>
      </w:r>
    </w:p>
    <w:p w14:paraId="585E4332" w14:textId="4696AFF9" w:rsidR="0065681E" w:rsidRDefault="00A93F95" w:rsidP="00156A5C">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072535" wp14:editId="6956EB88">
            <wp:extent cx="5396345" cy="40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13312" cy="4079226"/>
                    </a:xfrm>
                    <a:prstGeom prst="rect">
                      <a:avLst/>
                    </a:prstGeom>
                  </pic:spPr>
                </pic:pic>
              </a:graphicData>
            </a:graphic>
          </wp:inline>
        </w:drawing>
      </w:r>
    </w:p>
    <w:p w14:paraId="1DE9CF0E" w14:textId="2DB91FA2" w:rsidR="00A93F95" w:rsidRPr="00A93F95" w:rsidRDefault="00A93F95" w:rsidP="00A93F95">
      <w:pPr>
        <w:rPr>
          <w:rFonts w:ascii="Times New Roman" w:hAnsi="Times New Roman" w:cs="Times New Roman"/>
          <w:sz w:val="24"/>
          <w:szCs w:val="24"/>
        </w:rPr>
      </w:pPr>
    </w:p>
    <w:p w14:paraId="31FF51A2" w14:textId="2AEB8E24" w:rsidR="00A93F95" w:rsidRPr="00A93F95" w:rsidRDefault="00A93F95" w:rsidP="00A93F95">
      <w:pPr>
        <w:rPr>
          <w:rFonts w:ascii="Times New Roman" w:hAnsi="Times New Roman" w:cs="Times New Roman"/>
          <w:sz w:val="24"/>
          <w:szCs w:val="24"/>
        </w:rPr>
      </w:pPr>
    </w:p>
    <w:p w14:paraId="29B8D033" w14:textId="3217F531" w:rsidR="00A93F95" w:rsidRDefault="00A93F95" w:rsidP="00A93F95">
      <w:pPr>
        <w:rPr>
          <w:rFonts w:ascii="Times New Roman" w:hAnsi="Times New Roman" w:cs="Times New Roman"/>
          <w:noProof/>
          <w:sz w:val="24"/>
          <w:szCs w:val="24"/>
        </w:rPr>
      </w:pPr>
    </w:p>
    <w:p w14:paraId="5C262946" w14:textId="3F0A3F6B" w:rsidR="00A93F95" w:rsidRDefault="00A93F95" w:rsidP="00A93F95">
      <w:pPr>
        <w:ind w:firstLine="720"/>
        <w:rPr>
          <w:rFonts w:ascii="Times New Roman" w:hAnsi="Times New Roman" w:cs="Times New Roman"/>
          <w:sz w:val="24"/>
          <w:szCs w:val="24"/>
        </w:rPr>
      </w:pPr>
    </w:p>
    <w:p w14:paraId="072FAF4F" w14:textId="4B652F75" w:rsidR="00A93F95" w:rsidRDefault="00A93F95" w:rsidP="00A93F95">
      <w:pPr>
        <w:ind w:firstLine="720"/>
        <w:rPr>
          <w:rFonts w:ascii="Times New Roman" w:hAnsi="Times New Roman" w:cs="Times New Roman"/>
          <w:sz w:val="24"/>
          <w:szCs w:val="24"/>
        </w:rPr>
      </w:pPr>
    </w:p>
    <w:p w14:paraId="2BFD3117" w14:textId="77777777" w:rsidR="00A93F95" w:rsidRDefault="00A93F95" w:rsidP="00A93F95">
      <w:pPr>
        <w:rPr>
          <w:rFonts w:ascii="Times New Roman" w:hAnsi="Times New Roman" w:cs="Times New Roman"/>
          <w:sz w:val="24"/>
          <w:szCs w:val="24"/>
        </w:rPr>
      </w:pPr>
    </w:p>
    <w:p w14:paraId="1AC566F5" w14:textId="2B510C3C" w:rsidR="00A93F95" w:rsidRDefault="00A93F95" w:rsidP="00A93F95">
      <w:pPr>
        <w:rPr>
          <w:rFonts w:ascii="Times New Roman" w:hAnsi="Times New Roman" w:cs="Times New Roman"/>
          <w:b/>
          <w:bCs/>
          <w:sz w:val="24"/>
          <w:szCs w:val="24"/>
        </w:rPr>
      </w:pPr>
      <w:r w:rsidRPr="00A93F95">
        <w:rPr>
          <w:rFonts w:ascii="Times New Roman" w:hAnsi="Times New Roman" w:cs="Times New Roman"/>
          <w:b/>
          <w:bCs/>
          <w:sz w:val="24"/>
          <w:szCs w:val="24"/>
        </w:rPr>
        <w:lastRenderedPageBreak/>
        <w:t xml:space="preserve">4. </w:t>
      </w:r>
      <w:r w:rsidRPr="00A93F95">
        <w:rPr>
          <w:rFonts w:ascii="Times New Roman" w:hAnsi="Times New Roman" w:cs="Times New Roman"/>
          <w:b/>
          <w:bCs/>
          <w:sz w:val="24"/>
          <w:szCs w:val="24"/>
        </w:rPr>
        <w:t>KPIs (Key Performance Indicators)</w:t>
      </w:r>
    </w:p>
    <w:p w14:paraId="1175EE02" w14:textId="0FC4BCAE" w:rsidR="00A84E88" w:rsidRDefault="00A84E88" w:rsidP="00A84E88">
      <w:pPr>
        <w:rPr>
          <w:rFonts w:ascii="Times New Roman" w:hAnsi="Times New Roman" w:cs="Times New Roman"/>
          <w:sz w:val="24"/>
          <w:szCs w:val="24"/>
        </w:rPr>
      </w:pPr>
      <w:r w:rsidRPr="00A84E88">
        <w:rPr>
          <w:rFonts w:ascii="Times New Roman" w:hAnsi="Times New Roman" w:cs="Times New Roman"/>
          <w:sz w:val="24"/>
          <w:szCs w:val="24"/>
        </w:rPr>
        <w:t>Key indicators displaying a summary of Data Visualization of Bird Strikes between 2000</w:t>
      </w:r>
      <w:r>
        <w:rPr>
          <w:rFonts w:ascii="Times New Roman" w:hAnsi="Times New Roman" w:cs="Times New Roman"/>
          <w:sz w:val="24"/>
          <w:szCs w:val="24"/>
        </w:rPr>
        <w:t>-2011.</w:t>
      </w:r>
    </w:p>
    <w:p w14:paraId="6D87D0A7" w14:textId="77777777" w:rsidR="00A84E88" w:rsidRDefault="00A84E88" w:rsidP="00A84E88">
      <w:r>
        <w:t>1</w:t>
      </w:r>
      <w:r>
        <w:t>.</w:t>
      </w:r>
      <w:r>
        <w:t xml:space="preserve"> Visuals Depicting the Number of Bird Strikes</w:t>
      </w:r>
    </w:p>
    <w:p w14:paraId="1073C201" w14:textId="3B1BF68B" w:rsidR="00A84E88" w:rsidRDefault="00A84E88" w:rsidP="00A84E88">
      <w:r>
        <w:t xml:space="preserve">   </w:t>
      </w:r>
      <w:r>
        <w:t xml:space="preserve">1.2 Yearly Analysis 1.1.2 Bird Strikes in US  </w:t>
      </w:r>
    </w:p>
    <w:p w14:paraId="773C447D" w14:textId="45BC107E" w:rsidR="00A84E88" w:rsidRDefault="00A84E88" w:rsidP="00A84E88">
      <w:r>
        <w:t xml:space="preserve">   </w:t>
      </w:r>
      <w:r>
        <w:t>1.3 Top 10 US Airlines in terms of having encountered bird strikes</w:t>
      </w:r>
    </w:p>
    <w:p w14:paraId="02B39A11" w14:textId="1D32A592" w:rsidR="00A84E88" w:rsidRDefault="00A84E88" w:rsidP="00A84E88">
      <w:r>
        <w:t xml:space="preserve">   </w:t>
      </w:r>
      <w:r>
        <w:t xml:space="preserve">1.4 Airports with most incidents of bird strikes – Top </w:t>
      </w:r>
      <w:r>
        <w:t>10</w:t>
      </w:r>
    </w:p>
    <w:p w14:paraId="503E4B29" w14:textId="06DECEE1" w:rsidR="00A84E88" w:rsidRDefault="00A84E88" w:rsidP="00A84E88">
      <w:r>
        <w:t xml:space="preserve"> 2 Yearly Cost Incurred due to Bird Strikes:</w:t>
      </w:r>
    </w:p>
    <w:p w14:paraId="38780B09" w14:textId="7304F638" w:rsidR="00A84E88" w:rsidRDefault="00A84E88" w:rsidP="00A84E88">
      <w:r>
        <w:t xml:space="preserve"> 3 When do most bird strikes occur? </w:t>
      </w:r>
    </w:p>
    <w:p w14:paraId="34EF0789" w14:textId="20E64ABF" w:rsidR="00A84E88" w:rsidRDefault="00A84E88" w:rsidP="00A84E88">
      <w:r>
        <w:t xml:space="preserve">3.1 Altitude of airplanes at the time of strike  </w:t>
      </w:r>
    </w:p>
    <w:p w14:paraId="513730E0" w14:textId="56207A9B" w:rsidR="00A84E88" w:rsidRDefault="00A84E88" w:rsidP="00A84E88">
      <w:r>
        <w:t xml:space="preserve">  </w:t>
      </w:r>
      <w:r>
        <w:t>3.2 Phase of flight at the time of strike.</w:t>
      </w:r>
    </w:p>
    <w:p w14:paraId="34BD7A71" w14:textId="370C69D2" w:rsidR="00A84E88" w:rsidRDefault="00A84E88" w:rsidP="00A84E88">
      <w:r>
        <w:t xml:space="preserve"> </w:t>
      </w:r>
      <w:r>
        <w:t xml:space="preserve"> </w:t>
      </w:r>
      <w:r>
        <w:t xml:space="preserve">3.3 Average Altitude of the airplanes in different phases at the time of strike </w:t>
      </w:r>
    </w:p>
    <w:p w14:paraId="32033473" w14:textId="72446B23" w:rsidR="00A84E88" w:rsidRDefault="00A84E88" w:rsidP="00A84E88">
      <w:r>
        <w:t xml:space="preserve"> </w:t>
      </w:r>
      <w:r>
        <w:t xml:space="preserve"> </w:t>
      </w:r>
      <w:r>
        <w:t xml:space="preserve">4 Effect of Bird Strikes </w:t>
      </w:r>
    </w:p>
    <w:p w14:paraId="59B078BA" w14:textId="6FFDE163" w:rsidR="00A84E88" w:rsidRDefault="00A84E88" w:rsidP="00A84E88">
      <w:r>
        <w:t>4.1 Impact on Flight</w:t>
      </w:r>
    </w:p>
    <w:p w14:paraId="3FAF4463" w14:textId="531EA217" w:rsidR="00A84E88" w:rsidRDefault="00A84E88" w:rsidP="00A84E88">
      <w:r>
        <w:t xml:space="preserve">  4.2 Effect of Strike at Different Altitude</w:t>
      </w:r>
    </w:p>
    <w:p w14:paraId="31A8ABA6" w14:textId="1BA40A2E" w:rsidR="00A84E88" w:rsidRDefault="00A84E88" w:rsidP="00A84E88">
      <w:r>
        <w:t xml:space="preserve"> 4.3 Were Pilots Informed? </w:t>
      </w:r>
    </w:p>
    <w:p w14:paraId="098708E0" w14:textId="145E7B9C" w:rsidR="00A84E88" w:rsidRPr="00A84E88" w:rsidRDefault="00A84E88" w:rsidP="00A84E88">
      <w:pPr>
        <w:rPr>
          <w:rFonts w:ascii="Times New Roman" w:hAnsi="Times New Roman" w:cs="Times New Roman"/>
          <w:sz w:val="24"/>
          <w:szCs w:val="24"/>
        </w:rPr>
      </w:pPr>
      <w:r>
        <w:t xml:space="preserve"> </w:t>
      </w:r>
      <w:r>
        <w:t>4.4 Prior Warning and Effect of Strike Relation</w:t>
      </w:r>
    </w:p>
    <w:p w14:paraId="5F4F1B35" w14:textId="3B06A4FC" w:rsidR="00A93F95" w:rsidRDefault="00A93F95" w:rsidP="00A84E88">
      <w:pPr>
        <w:rPr>
          <w:rFonts w:ascii="Times New Roman" w:hAnsi="Times New Roman" w:cs="Times New Roman"/>
          <w:sz w:val="24"/>
          <w:szCs w:val="24"/>
        </w:rPr>
      </w:pPr>
    </w:p>
    <w:p w14:paraId="08F43450" w14:textId="6D191F87" w:rsidR="00A84E88" w:rsidRDefault="00A84E88" w:rsidP="00A84E88">
      <w:pPr>
        <w:rPr>
          <w:rFonts w:ascii="Times New Roman" w:hAnsi="Times New Roman" w:cs="Times New Roman"/>
          <w:b/>
          <w:bCs/>
          <w:sz w:val="24"/>
          <w:szCs w:val="24"/>
        </w:rPr>
      </w:pPr>
      <w:r w:rsidRPr="00A84E88">
        <w:rPr>
          <w:rFonts w:ascii="Times New Roman" w:hAnsi="Times New Roman" w:cs="Times New Roman"/>
          <w:b/>
          <w:bCs/>
          <w:sz w:val="24"/>
          <w:szCs w:val="24"/>
        </w:rPr>
        <w:t>5</w:t>
      </w:r>
      <w:r>
        <w:rPr>
          <w:rFonts w:ascii="Times New Roman" w:hAnsi="Times New Roman" w:cs="Times New Roman"/>
          <w:b/>
          <w:bCs/>
          <w:sz w:val="24"/>
          <w:szCs w:val="24"/>
        </w:rPr>
        <w:t>.</w:t>
      </w:r>
      <w:r w:rsidRPr="00A84E88">
        <w:rPr>
          <w:rFonts w:ascii="Times New Roman" w:hAnsi="Times New Roman" w:cs="Times New Roman"/>
          <w:b/>
          <w:bCs/>
          <w:sz w:val="24"/>
          <w:szCs w:val="24"/>
        </w:rPr>
        <w:t xml:space="preserve"> Deployment</w:t>
      </w:r>
    </w:p>
    <w:p w14:paraId="58847CA7" w14:textId="77777777" w:rsidR="00A84E88" w:rsidRPr="00A84E88" w:rsidRDefault="00A84E88" w:rsidP="00A84E88">
      <w:pPr>
        <w:rPr>
          <w:rFonts w:ascii="Times New Roman" w:hAnsi="Times New Roman" w:cs="Times New Roman"/>
          <w:sz w:val="24"/>
          <w:szCs w:val="24"/>
        </w:rPr>
      </w:pPr>
      <w:r w:rsidRPr="00A84E88">
        <w:rPr>
          <w:rFonts w:ascii="Times New Roman" w:hAnsi="Times New Roman" w:cs="Times New Roman"/>
          <w:sz w:val="24"/>
          <w:szCs w:val="24"/>
        </w:rPr>
        <w:t>Tableau’s analytics platform offers three different deployment options depending on your</w:t>
      </w:r>
    </w:p>
    <w:p w14:paraId="77DB5DCC" w14:textId="6AE7C691" w:rsidR="00A84E88" w:rsidRDefault="00A84E88" w:rsidP="00A84E88">
      <w:pPr>
        <w:rPr>
          <w:rFonts w:ascii="Times New Roman" w:hAnsi="Times New Roman" w:cs="Times New Roman"/>
          <w:sz w:val="24"/>
          <w:szCs w:val="24"/>
        </w:rPr>
      </w:pPr>
      <w:r w:rsidRPr="00A84E88">
        <w:rPr>
          <w:rFonts w:ascii="Times New Roman" w:hAnsi="Times New Roman" w:cs="Times New Roman"/>
          <w:sz w:val="24"/>
          <w:szCs w:val="24"/>
        </w:rPr>
        <w:t>environment and needs. The below graphic shows each option at a glance:</w:t>
      </w:r>
    </w:p>
    <w:p w14:paraId="58B9AAFA" w14:textId="163382C9" w:rsidR="00A84E88" w:rsidRDefault="00A84E88" w:rsidP="00A84E8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F7F91" wp14:editId="0A631544">
            <wp:extent cx="5731510" cy="2891444"/>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2539" cy="2891963"/>
                    </a:xfrm>
                    <a:prstGeom prst="rect">
                      <a:avLst/>
                    </a:prstGeom>
                  </pic:spPr>
                </pic:pic>
              </a:graphicData>
            </a:graphic>
          </wp:inline>
        </w:drawing>
      </w:r>
    </w:p>
    <w:p w14:paraId="2659A87D" w14:textId="77777777" w:rsidR="009603AB" w:rsidRDefault="009603AB" w:rsidP="009603AB">
      <w:pPr>
        <w:rPr>
          <w:rFonts w:ascii="Times New Roman" w:hAnsi="Times New Roman" w:cs="Times New Roman"/>
          <w:sz w:val="24"/>
          <w:szCs w:val="24"/>
        </w:rPr>
      </w:pPr>
      <w:r>
        <w:rPr>
          <w:rFonts w:ascii="Times New Roman" w:hAnsi="Times New Roman" w:cs="Times New Roman"/>
          <w:sz w:val="24"/>
          <w:szCs w:val="24"/>
        </w:rPr>
        <w:lastRenderedPageBreak/>
        <w:t>For this project we use Tableau public. Tableau public is free version of Tableau.</w:t>
      </w:r>
    </w:p>
    <w:p w14:paraId="739ADB8C" w14:textId="2317DABF" w:rsidR="009603AB" w:rsidRDefault="009603AB" w:rsidP="009603AB">
      <w:pPr>
        <w:rPr>
          <w:rFonts w:ascii="Times New Roman" w:eastAsia="Times New Roman" w:hAnsi="Times New Roman" w:cs="Times New Roman"/>
          <w:b/>
          <w:bCs/>
          <w:color w:val="31313C"/>
          <w:sz w:val="24"/>
          <w:szCs w:val="24"/>
          <w:lang w:eastAsia="en-IN"/>
        </w:rPr>
      </w:pPr>
      <w:r w:rsidRPr="009603AB">
        <w:rPr>
          <w:rFonts w:ascii="Times New Roman" w:eastAsia="Times New Roman" w:hAnsi="Times New Roman" w:cs="Times New Roman"/>
          <w:b/>
          <w:bCs/>
          <w:color w:val="31313C"/>
          <w:sz w:val="24"/>
          <w:szCs w:val="24"/>
          <w:lang w:eastAsia="en-IN"/>
        </w:rPr>
        <w:t>Pros and Cons</w:t>
      </w:r>
      <w:r>
        <w:rPr>
          <w:rFonts w:ascii="Times New Roman" w:eastAsia="Times New Roman" w:hAnsi="Times New Roman" w:cs="Times New Roman"/>
          <w:b/>
          <w:bCs/>
          <w:color w:val="31313C"/>
          <w:sz w:val="24"/>
          <w:szCs w:val="24"/>
          <w:lang w:eastAsia="en-IN"/>
        </w:rPr>
        <w:t xml:space="preserve"> of Tableau public:</w:t>
      </w:r>
    </w:p>
    <w:p w14:paraId="33DA968B" w14:textId="38FB4409" w:rsidR="009603AB" w:rsidRDefault="009603AB" w:rsidP="009603AB">
      <w:pPr>
        <w:rPr>
          <w:rFonts w:ascii="Times New Roman" w:eastAsia="Times New Roman" w:hAnsi="Times New Roman" w:cs="Times New Roman"/>
          <w:b/>
          <w:bCs/>
          <w:color w:val="31313C"/>
          <w:sz w:val="24"/>
          <w:szCs w:val="24"/>
          <w:lang w:eastAsia="en-IN"/>
        </w:rPr>
      </w:pPr>
      <w:r>
        <w:rPr>
          <w:rFonts w:ascii="Times New Roman" w:eastAsia="Times New Roman" w:hAnsi="Times New Roman" w:cs="Times New Roman"/>
          <w:b/>
          <w:bCs/>
          <w:color w:val="31313C"/>
          <w:sz w:val="24"/>
          <w:szCs w:val="24"/>
          <w:lang w:eastAsia="en-IN"/>
        </w:rPr>
        <w:t>Pros:</w:t>
      </w:r>
    </w:p>
    <w:p w14:paraId="2E7D8AE8" w14:textId="218432A8" w:rsidR="009603AB" w:rsidRPr="009603AB" w:rsidRDefault="009603AB" w:rsidP="009603AB">
      <w:pPr>
        <w:pStyle w:val="ugc"/>
        <w:numPr>
          <w:ilvl w:val="0"/>
          <w:numId w:val="1"/>
        </w:numPr>
        <w:shd w:val="clear" w:color="auto" w:fill="FFFFFF"/>
        <w:rPr>
          <w:color w:val="31313C"/>
        </w:rPr>
      </w:pPr>
      <w:r w:rsidRPr="009603AB">
        <w:rPr>
          <w:color w:val="31313C"/>
        </w:rPr>
        <w:t>Data visualization: lots of different options, including bar, scatter, pie, waterfall charts to explore relationships between variables, and to present findings/trends to different teams</w:t>
      </w:r>
    </w:p>
    <w:p w14:paraId="2146C31F" w14:textId="77777777" w:rsidR="009603AB" w:rsidRPr="009603AB" w:rsidRDefault="009603AB" w:rsidP="009603AB">
      <w:pPr>
        <w:pStyle w:val="ugc"/>
        <w:numPr>
          <w:ilvl w:val="0"/>
          <w:numId w:val="1"/>
        </w:numPr>
        <w:shd w:val="clear" w:color="auto" w:fill="FFFFFF"/>
        <w:rPr>
          <w:color w:val="31313C"/>
        </w:rPr>
      </w:pPr>
      <w:r w:rsidRPr="009603AB">
        <w:rPr>
          <w:color w:val="31313C"/>
        </w:rPr>
        <w:t>Integrates readily with limited, though different data sources: TXT, CSV, TDE, Access</w:t>
      </w:r>
    </w:p>
    <w:p w14:paraId="32B831C3" w14:textId="67981EA9" w:rsidR="009603AB" w:rsidRDefault="009603AB" w:rsidP="009603AB">
      <w:pPr>
        <w:pStyle w:val="ugc"/>
        <w:numPr>
          <w:ilvl w:val="0"/>
          <w:numId w:val="1"/>
        </w:numPr>
        <w:shd w:val="clear" w:color="auto" w:fill="FFFFFF"/>
        <w:rPr>
          <w:color w:val="31313C"/>
        </w:rPr>
      </w:pPr>
      <w:r w:rsidRPr="009603AB">
        <w:rPr>
          <w:color w:val="31313C"/>
        </w:rPr>
        <w:t>Exports reports for review of different dashboards: client-ready/team-ready, with a clean and tidy presentation in PDF format (or hardcopy)</w:t>
      </w:r>
    </w:p>
    <w:p w14:paraId="51DD2C1C" w14:textId="348D987E" w:rsidR="009603AB" w:rsidRPr="009603AB" w:rsidRDefault="009603AB" w:rsidP="009603AB">
      <w:pPr>
        <w:pStyle w:val="ugc"/>
        <w:shd w:val="clear" w:color="auto" w:fill="FFFFFF"/>
        <w:rPr>
          <w:b/>
          <w:bCs/>
          <w:color w:val="31313C"/>
        </w:rPr>
      </w:pPr>
      <w:r w:rsidRPr="009603AB">
        <w:rPr>
          <w:b/>
          <w:bCs/>
          <w:color w:val="31313C"/>
        </w:rPr>
        <w:t>Cons:</w:t>
      </w:r>
    </w:p>
    <w:p w14:paraId="5F59D3D7" w14:textId="6C19F7AB" w:rsidR="009603AB" w:rsidRPr="009603AB" w:rsidRDefault="009603AB" w:rsidP="009603AB">
      <w:pPr>
        <w:pStyle w:val="ugc"/>
        <w:numPr>
          <w:ilvl w:val="0"/>
          <w:numId w:val="2"/>
        </w:numPr>
        <w:shd w:val="clear" w:color="auto" w:fill="FFFFFF"/>
        <w:rPr>
          <w:color w:val="31313C"/>
        </w:rPr>
      </w:pPr>
      <w:r w:rsidRPr="009603AB">
        <w:rPr>
          <w:color w:val="31313C"/>
        </w:rPr>
        <w:t xml:space="preserve">The biggest drawback to the </w:t>
      </w:r>
      <w:r w:rsidRPr="009603AB">
        <w:rPr>
          <w:color w:val="31313C"/>
        </w:rPr>
        <w:t>public</w:t>
      </w:r>
      <w:r w:rsidRPr="009603AB">
        <w:rPr>
          <w:color w:val="31313C"/>
        </w:rPr>
        <w:t xml:space="preserve"> version of Tableau is that any data used in the program is 'public' and therefore not secure: workbooks are saved to the cloud, rather than locally</w:t>
      </w:r>
    </w:p>
    <w:p w14:paraId="1420BC52" w14:textId="77777777" w:rsidR="009603AB" w:rsidRPr="009603AB" w:rsidRDefault="009603AB" w:rsidP="009603AB">
      <w:pPr>
        <w:pStyle w:val="ugc"/>
        <w:numPr>
          <w:ilvl w:val="0"/>
          <w:numId w:val="2"/>
        </w:numPr>
        <w:shd w:val="clear" w:color="auto" w:fill="FFFFFF"/>
        <w:rPr>
          <w:color w:val="31313C"/>
        </w:rPr>
      </w:pPr>
      <w:r w:rsidRPr="009603AB">
        <w:rPr>
          <w:color w:val="31313C"/>
        </w:rPr>
        <w:t>Tableau Public limits data ingestion to 10 million rows per source</w:t>
      </w:r>
    </w:p>
    <w:p w14:paraId="46E547C4" w14:textId="3B3F5302" w:rsidR="009603AB" w:rsidRDefault="009603AB" w:rsidP="009603AB">
      <w:pPr>
        <w:pStyle w:val="ugc"/>
        <w:numPr>
          <w:ilvl w:val="0"/>
          <w:numId w:val="2"/>
        </w:numPr>
        <w:shd w:val="clear" w:color="auto" w:fill="FFFFFF"/>
        <w:rPr>
          <w:color w:val="31313C"/>
        </w:rPr>
      </w:pPr>
      <w:r w:rsidRPr="009603AB">
        <w:rPr>
          <w:color w:val="31313C"/>
        </w:rPr>
        <w:t>Limited connections - can't connect to SQL databases to ingest data (must be through CSV, Access, TDE, or text files)</w:t>
      </w:r>
    </w:p>
    <w:p w14:paraId="07603F2F" w14:textId="12649E2E" w:rsidR="009603AB" w:rsidRDefault="009603AB" w:rsidP="009603AB">
      <w:pPr>
        <w:pStyle w:val="ugc"/>
        <w:shd w:val="clear" w:color="auto" w:fill="FFFFFF"/>
        <w:rPr>
          <w:color w:val="31313C"/>
        </w:rPr>
      </w:pPr>
    </w:p>
    <w:p w14:paraId="391515B7" w14:textId="77777777" w:rsidR="009603AB" w:rsidRPr="009603AB" w:rsidRDefault="009603AB" w:rsidP="009603AB">
      <w:pPr>
        <w:pStyle w:val="ugc"/>
        <w:shd w:val="clear" w:color="auto" w:fill="FFFFFF"/>
        <w:rPr>
          <w:color w:val="31313C"/>
        </w:rPr>
      </w:pPr>
    </w:p>
    <w:p w14:paraId="7929554B" w14:textId="77777777" w:rsidR="009603AB" w:rsidRPr="009603AB" w:rsidRDefault="009603AB" w:rsidP="009603AB">
      <w:pPr>
        <w:rPr>
          <w:rFonts w:ascii="Times New Roman" w:hAnsi="Times New Roman" w:cs="Times New Roman"/>
          <w:b/>
          <w:bCs/>
          <w:sz w:val="24"/>
          <w:szCs w:val="24"/>
        </w:rPr>
      </w:pPr>
    </w:p>
    <w:p w14:paraId="09EC0549" w14:textId="77777777" w:rsidR="009603AB" w:rsidRPr="00A84E88" w:rsidRDefault="009603AB" w:rsidP="00A84E88">
      <w:pPr>
        <w:rPr>
          <w:rFonts w:ascii="Times New Roman" w:hAnsi="Times New Roman" w:cs="Times New Roman"/>
          <w:sz w:val="24"/>
          <w:szCs w:val="24"/>
        </w:rPr>
      </w:pPr>
    </w:p>
    <w:sectPr w:rsidR="009603AB" w:rsidRPr="00A84E8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2F37" w14:textId="77777777" w:rsidR="00A62E2C" w:rsidRDefault="00A62E2C" w:rsidP="003912D4">
      <w:pPr>
        <w:spacing w:after="0" w:line="240" w:lineRule="auto"/>
      </w:pPr>
      <w:r>
        <w:separator/>
      </w:r>
    </w:p>
  </w:endnote>
  <w:endnote w:type="continuationSeparator" w:id="0">
    <w:p w14:paraId="1F962A8A" w14:textId="77777777" w:rsidR="00A62E2C" w:rsidRDefault="00A62E2C" w:rsidP="0039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824419"/>
      <w:docPartObj>
        <w:docPartGallery w:val="Page Numbers (Bottom of Page)"/>
        <w:docPartUnique/>
      </w:docPartObj>
    </w:sdtPr>
    <w:sdtEndPr>
      <w:rPr>
        <w:noProof/>
      </w:rPr>
    </w:sdtEndPr>
    <w:sdtContent>
      <w:p w14:paraId="2431214E" w14:textId="661EDE61" w:rsidR="00C532CD" w:rsidRDefault="00C532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53C3BB" w14:textId="77777777" w:rsidR="00C532CD" w:rsidRDefault="00C53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E177" w14:textId="77777777" w:rsidR="00A62E2C" w:rsidRDefault="00A62E2C" w:rsidP="003912D4">
      <w:pPr>
        <w:spacing w:after="0" w:line="240" w:lineRule="auto"/>
      </w:pPr>
      <w:r>
        <w:separator/>
      </w:r>
    </w:p>
  </w:footnote>
  <w:footnote w:type="continuationSeparator" w:id="0">
    <w:p w14:paraId="6CB0B8DA" w14:textId="77777777" w:rsidR="00A62E2C" w:rsidRDefault="00A62E2C" w:rsidP="00391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3143F"/>
    <w:multiLevelType w:val="multilevel"/>
    <w:tmpl w:val="C75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64129"/>
    <w:multiLevelType w:val="multilevel"/>
    <w:tmpl w:val="F1E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sLQwMTAzMTK3sDRT0lEKTi0uzszPAykwrAUAEXGQ8iwAAAA="/>
  </w:docVars>
  <w:rsids>
    <w:rsidRoot w:val="003912D4"/>
    <w:rsid w:val="00156A5C"/>
    <w:rsid w:val="003912D4"/>
    <w:rsid w:val="0065681E"/>
    <w:rsid w:val="009603AB"/>
    <w:rsid w:val="00A62E2C"/>
    <w:rsid w:val="00A84E88"/>
    <w:rsid w:val="00A93F95"/>
    <w:rsid w:val="00AC7B6C"/>
    <w:rsid w:val="00C53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7B0A"/>
  <w15:chartTrackingRefBased/>
  <w15:docId w15:val="{323BCE88-BA21-4D6C-B8CC-B0A29F7B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03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2D4"/>
  </w:style>
  <w:style w:type="paragraph" w:styleId="Footer">
    <w:name w:val="footer"/>
    <w:basedOn w:val="Normal"/>
    <w:link w:val="FooterChar"/>
    <w:uiPriority w:val="99"/>
    <w:unhideWhenUsed/>
    <w:rsid w:val="00391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2D4"/>
  </w:style>
  <w:style w:type="character" w:customStyle="1" w:styleId="Heading3Char">
    <w:name w:val="Heading 3 Char"/>
    <w:basedOn w:val="DefaultParagraphFont"/>
    <w:link w:val="Heading3"/>
    <w:uiPriority w:val="9"/>
    <w:rsid w:val="009603AB"/>
    <w:rPr>
      <w:rFonts w:ascii="Times New Roman" w:eastAsia="Times New Roman" w:hAnsi="Times New Roman" w:cs="Times New Roman"/>
      <w:b/>
      <w:bCs/>
      <w:sz w:val="27"/>
      <w:szCs w:val="27"/>
      <w:lang w:eastAsia="en-IN"/>
    </w:rPr>
  </w:style>
  <w:style w:type="paragraph" w:customStyle="1" w:styleId="ugc">
    <w:name w:val="ugc"/>
    <w:basedOn w:val="Normal"/>
    <w:rsid w:val="009603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627064">
      <w:bodyDiv w:val="1"/>
      <w:marLeft w:val="0"/>
      <w:marRight w:val="0"/>
      <w:marTop w:val="0"/>
      <w:marBottom w:val="0"/>
      <w:divBdr>
        <w:top w:val="none" w:sz="0" w:space="0" w:color="auto"/>
        <w:left w:val="none" w:sz="0" w:space="0" w:color="auto"/>
        <w:bottom w:val="none" w:sz="0" w:space="0" w:color="auto"/>
        <w:right w:val="none" w:sz="0" w:space="0" w:color="auto"/>
      </w:divBdr>
      <w:divsChild>
        <w:div w:id="240792532">
          <w:marLeft w:val="0"/>
          <w:marRight w:val="0"/>
          <w:marTop w:val="0"/>
          <w:marBottom w:val="0"/>
          <w:divBdr>
            <w:top w:val="none" w:sz="0" w:space="0" w:color="auto"/>
            <w:left w:val="none" w:sz="0" w:space="0" w:color="auto"/>
            <w:bottom w:val="none" w:sz="0" w:space="0" w:color="auto"/>
            <w:right w:val="none" w:sz="0" w:space="0" w:color="auto"/>
          </w:divBdr>
          <w:divsChild>
            <w:div w:id="28452858">
              <w:marLeft w:val="0"/>
              <w:marRight w:val="0"/>
              <w:marTop w:val="0"/>
              <w:marBottom w:val="0"/>
              <w:divBdr>
                <w:top w:val="none" w:sz="0" w:space="0" w:color="auto"/>
                <w:left w:val="none" w:sz="0" w:space="0" w:color="auto"/>
                <w:bottom w:val="none" w:sz="0" w:space="0" w:color="auto"/>
                <w:right w:val="none" w:sz="0" w:space="0" w:color="auto"/>
              </w:divBdr>
            </w:div>
            <w:div w:id="1076441147">
              <w:marLeft w:val="0"/>
              <w:marRight w:val="0"/>
              <w:marTop w:val="0"/>
              <w:marBottom w:val="0"/>
              <w:divBdr>
                <w:top w:val="none" w:sz="0" w:space="0" w:color="auto"/>
                <w:left w:val="none" w:sz="0" w:space="0" w:color="auto"/>
                <w:bottom w:val="none" w:sz="0" w:space="0" w:color="auto"/>
                <w:right w:val="none" w:sz="0" w:space="0" w:color="auto"/>
              </w:divBdr>
            </w:div>
            <w:div w:id="1566838268">
              <w:marLeft w:val="0"/>
              <w:marRight w:val="0"/>
              <w:marTop w:val="0"/>
              <w:marBottom w:val="0"/>
              <w:divBdr>
                <w:top w:val="none" w:sz="0" w:space="0" w:color="auto"/>
                <w:left w:val="none" w:sz="0" w:space="0" w:color="auto"/>
                <w:bottom w:val="none" w:sz="0" w:space="0" w:color="auto"/>
                <w:right w:val="none" w:sz="0" w:space="0" w:color="auto"/>
              </w:divBdr>
            </w:div>
          </w:divsChild>
        </w:div>
        <w:div w:id="98643737">
          <w:marLeft w:val="0"/>
          <w:marRight w:val="0"/>
          <w:marTop w:val="0"/>
          <w:marBottom w:val="0"/>
          <w:divBdr>
            <w:top w:val="none" w:sz="0" w:space="0" w:color="auto"/>
            <w:left w:val="none" w:sz="0" w:space="0" w:color="auto"/>
            <w:bottom w:val="none" w:sz="0" w:space="0" w:color="auto"/>
            <w:right w:val="none" w:sz="0" w:space="0" w:color="auto"/>
          </w:divBdr>
          <w:divsChild>
            <w:div w:id="1724258783">
              <w:marLeft w:val="0"/>
              <w:marRight w:val="0"/>
              <w:marTop w:val="0"/>
              <w:marBottom w:val="0"/>
              <w:divBdr>
                <w:top w:val="none" w:sz="0" w:space="0" w:color="auto"/>
                <w:left w:val="none" w:sz="0" w:space="0" w:color="auto"/>
                <w:bottom w:val="none" w:sz="0" w:space="0" w:color="auto"/>
                <w:right w:val="none" w:sz="0" w:space="0" w:color="auto"/>
              </w:divBdr>
            </w:div>
            <w:div w:id="254900424">
              <w:marLeft w:val="0"/>
              <w:marRight w:val="0"/>
              <w:marTop w:val="0"/>
              <w:marBottom w:val="0"/>
              <w:divBdr>
                <w:top w:val="none" w:sz="0" w:space="0" w:color="auto"/>
                <w:left w:val="none" w:sz="0" w:space="0" w:color="auto"/>
                <w:bottom w:val="none" w:sz="0" w:space="0" w:color="auto"/>
                <w:right w:val="none" w:sz="0" w:space="0" w:color="auto"/>
              </w:divBdr>
            </w:div>
            <w:div w:id="11746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Anshu</dc:creator>
  <cp:keywords/>
  <dc:description/>
  <cp:lastModifiedBy>Ankit Anshu</cp:lastModifiedBy>
  <cp:revision>1</cp:revision>
  <dcterms:created xsi:type="dcterms:W3CDTF">2021-08-21T08:57:00Z</dcterms:created>
  <dcterms:modified xsi:type="dcterms:W3CDTF">2021-08-21T10:25:00Z</dcterms:modified>
</cp:coreProperties>
</file>